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Ind w:w="-72" w:type="dxa"/>
        <w:tblLayout w:type="fixed"/>
        <w:tblLook w:val="0000" w:firstRow="0" w:lastRow="0" w:firstColumn="0" w:lastColumn="0" w:noHBand="0" w:noVBand="0"/>
      </w:tblPr>
      <w:tblGrid>
        <w:gridCol w:w="4680"/>
        <w:gridCol w:w="4680"/>
      </w:tblGrid>
      <w:tr w:rsidR="00BE067D" w14:paraId="2405B838" w14:textId="77777777" w:rsidTr="00D20369">
        <w:tc>
          <w:tcPr>
            <w:tcW w:w="4680" w:type="dxa"/>
          </w:tcPr>
          <w:p w14:paraId="2405B836" w14:textId="77777777" w:rsidR="00BE067D" w:rsidRDefault="00BE067D" w:rsidP="00D20369">
            <w:pPr>
              <w:pStyle w:val="BodyText"/>
              <w:rPr>
                <w:rFonts w:eastAsia="Arial Unicode MS"/>
              </w:rPr>
            </w:pPr>
            <w:bookmarkStart w:id="0" w:name="_GoBack"/>
            <w:bookmarkEnd w:id="0"/>
            <w:r>
              <w:rPr>
                <w:rFonts w:eastAsia="Arial Unicode MS"/>
                <w:noProof/>
              </w:rPr>
              <w:drawing>
                <wp:inline distT="0" distB="0" distL="0" distR="0" wp14:anchorId="2405C05D" wp14:editId="2405C05E">
                  <wp:extent cx="2720340" cy="35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W.jpg"/>
                          <pic:cNvPicPr/>
                        </pic:nvPicPr>
                        <pic:blipFill>
                          <a:blip r:embed="rId12">
                            <a:extLst>
                              <a:ext uri="{28A0092B-C50C-407E-A947-70E740481C1C}">
                                <a14:useLocalDpi xmlns:a14="http://schemas.microsoft.com/office/drawing/2010/main" val="0"/>
                              </a:ext>
                            </a:extLst>
                          </a:blip>
                          <a:stretch>
                            <a:fillRect/>
                          </a:stretch>
                        </pic:blipFill>
                        <pic:spPr>
                          <a:xfrm>
                            <a:off x="0" y="0"/>
                            <a:ext cx="2720340" cy="351790"/>
                          </a:xfrm>
                          <a:prstGeom prst="rect">
                            <a:avLst/>
                          </a:prstGeom>
                        </pic:spPr>
                      </pic:pic>
                    </a:graphicData>
                  </a:graphic>
                </wp:inline>
              </w:drawing>
            </w:r>
          </w:p>
        </w:tc>
        <w:tc>
          <w:tcPr>
            <w:tcW w:w="4680" w:type="dxa"/>
          </w:tcPr>
          <w:p w14:paraId="2405B837" w14:textId="739A6F33" w:rsidR="00BE067D" w:rsidRPr="00C90435" w:rsidRDefault="000C0062" w:rsidP="0018486C">
            <w:pPr>
              <w:pStyle w:val="CoverPage"/>
              <w:spacing w:before="120"/>
              <w:jc w:val="right"/>
              <w:rPr>
                <w:rFonts w:eastAsia="Arial Unicode MS"/>
                <w:sz w:val="24"/>
              </w:rPr>
            </w:pPr>
            <w:r>
              <w:rPr>
                <w:rFonts w:eastAsia="Arial Unicode MS"/>
                <w:sz w:val="24"/>
              </w:rPr>
              <w:t>CFS Data Warehouse</w:t>
            </w:r>
            <w:r>
              <w:rPr>
                <w:rFonts w:eastAsia="Arial Unicode MS"/>
                <w:sz w:val="24"/>
              </w:rPr>
              <w:br/>
            </w:r>
            <w:r w:rsidR="0018486C">
              <w:rPr>
                <w:rFonts w:eastAsia="Arial Unicode MS"/>
                <w:sz w:val="24"/>
              </w:rPr>
              <w:t xml:space="preserve">Financial Reporting </w:t>
            </w:r>
            <w:r w:rsidR="00145B75">
              <w:rPr>
                <w:rFonts w:eastAsia="Arial Unicode MS"/>
                <w:sz w:val="24"/>
              </w:rPr>
              <w:br/>
            </w:r>
            <w:r w:rsidR="0018486C">
              <w:rPr>
                <w:rFonts w:eastAsia="Arial Unicode MS"/>
                <w:sz w:val="24"/>
              </w:rPr>
              <w:t xml:space="preserve">Dashboard </w:t>
            </w:r>
            <w:r w:rsidR="00BA2433">
              <w:rPr>
                <w:rFonts w:eastAsia="Arial Unicode MS"/>
                <w:sz w:val="24"/>
              </w:rPr>
              <w:t>Guide</w:t>
            </w:r>
            <w:r w:rsidR="00157894">
              <w:rPr>
                <w:rFonts w:eastAsia="Arial Unicode MS"/>
                <w:sz w:val="24"/>
              </w:rPr>
              <w:t xml:space="preserve"> for </w:t>
            </w:r>
            <w:r w:rsidR="002D5FC0">
              <w:rPr>
                <w:rFonts w:eastAsia="Arial Unicode MS"/>
                <w:sz w:val="24"/>
              </w:rPr>
              <w:t>OAC</w:t>
            </w:r>
          </w:p>
        </w:tc>
      </w:tr>
    </w:tbl>
    <w:p w14:paraId="2405B839" w14:textId="77777777" w:rsidR="00BE067D" w:rsidRDefault="00BE067D" w:rsidP="00BE067D">
      <w:pPr>
        <w:pStyle w:val="CoverSpace"/>
        <w:spacing w:before="9000"/>
      </w:pPr>
    </w:p>
    <w:tbl>
      <w:tblPr>
        <w:tblW w:w="0" w:type="auto"/>
        <w:tblLook w:val="0000" w:firstRow="0" w:lastRow="0" w:firstColumn="0" w:lastColumn="0" w:noHBand="0" w:noVBand="0"/>
      </w:tblPr>
      <w:tblGrid>
        <w:gridCol w:w="2628"/>
        <w:gridCol w:w="5940"/>
      </w:tblGrid>
      <w:tr w:rsidR="00BE067D" w14:paraId="2405B83C" w14:textId="77777777" w:rsidTr="00D20369">
        <w:tc>
          <w:tcPr>
            <w:tcW w:w="2628" w:type="dxa"/>
          </w:tcPr>
          <w:p w14:paraId="2405B83A" w14:textId="77777777" w:rsidR="00BE067D" w:rsidRDefault="00BE067D" w:rsidP="00D20369">
            <w:pPr>
              <w:pStyle w:val="CoverTable"/>
            </w:pPr>
            <w:r>
              <w:t>Last Revised:</w:t>
            </w:r>
          </w:p>
        </w:tc>
        <w:tc>
          <w:tcPr>
            <w:tcW w:w="5940" w:type="dxa"/>
          </w:tcPr>
          <w:p w14:paraId="2405B83B" w14:textId="78578336" w:rsidR="00BE067D" w:rsidRDefault="00F6467F" w:rsidP="000038BC">
            <w:pPr>
              <w:pStyle w:val="CoverTable"/>
            </w:pPr>
            <w:r>
              <w:t>03/01/2023</w:t>
            </w:r>
          </w:p>
        </w:tc>
      </w:tr>
      <w:tr w:rsidR="00BE067D" w14:paraId="2405B83F" w14:textId="77777777" w:rsidTr="00D20369">
        <w:tc>
          <w:tcPr>
            <w:tcW w:w="2628" w:type="dxa"/>
          </w:tcPr>
          <w:p w14:paraId="2405B83D" w14:textId="77777777" w:rsidR="00BE067D" w:rsidRDefault="00BE067D" w:rsidP="00D20369">
            <w:pPr>
              <w:pStyle w:val="CoverTable"/>
            </w:pPr>
          </w:p>
        </w:tc>
        <w:tc>
          <w:tcPr>
            <w:tcW w:w="5940" w:type="dxa"/>
          </w:tcPr>
          <w:p w14:paraId="2405B83E" w14:textId="77777777" w:rsidR="00BE067D" w:rsidRDefault="00BE067D" w:rsidP="00D20369">
            <w:pPr>
              <w:pStyle w:val="CoverTable"/>
            </w:pPr>
          </w:p>
        </w:tc>
      </w:tr>
    </w:tbl>
    <w:p w14:paraId="2405B840" w14:textId="77777777" w:rsidR="00BE067D" w:rsidRDefault="00BE067D" w:rsidP="00BE067D"/>
    <w:p w14:paraId="2405B841" w14:textId="77777777" w:rsidR="00BE067D" w:rsidRDefault="00BE067D" w:rsidP="00BE067D">
      <w:pPr>
        <w:pStyle w:val="RevisionControlHeading"/>
      </w:pPr>
      <w:r>
        <w:br w:type="page"/>
      </w:r>
      <w:bookmarkStart w:id="1" w:name="_Toc493944121"/>
      <w:r>
        <w:rPr>
          <w:noProof/>
        </w:rPr>
        <w:lastRenderedPageBreak/>
        <mc:AlternateContent>
          <mc:Choice Requires="wps">
            <w:drawing>
              <wp:anchor distT="4294967294" distB="4294967294" distL="114300" distR="114300" simplePos="0" relativeHeight="251659264" behindDoc="0" locked="0" layoutInCell="0" allowOverlap="1" wp14:anchorId="2405C05F" wp14:editId="2405C060">
                <wp:simplePos x="0" y="0"/>
                <wp:positionH relativeFrom="column">
                  <wp:posOffset>1813560</wp:posOffset>
                </wp:positionH>
                <wp:positionV relativeFrom="paragraph">
                  <wp:posOffset>183514</wp:posOffset>
                </wp:positionV>
                <wp:extent cx="4114800" cy="0"/>
                <wp:effectExtent l="0" t="19050" r="38100" b="3810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57150">
                          <a:solidFill>
                            <a:srgbClr val="B57B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2C967B"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8pt,14.45pt" to="46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" o:allowincell="f" strokecolor="#b57b29" strokeweight="4.5pt"/>
            </w:pict>
          </mc:Fallback>
        </mc:AlternateContent>
      </w:r>
      <w:bookmarkEnd w:id="1"/>
      <w:r>
        <w:t xml:space="preserve">REVISION CONTROL </w:t>
      </w:r>
    </w:p>
    <w:tbl>
      <w:tblPr>
        <w:tblW w:w="0" w:type="auto"/>
        <w:tblLook w:val="0000" w:firstRow="0" w:lastRow="0" w:firstColumn="0" w:lastColumn="0" w:noHBand="0" w:noVBand="0"/>
      </w:tblPr>
      <w:tblGrid>
        <w:gridCol w:w="2961"/>
        <w:gridCol w:w="6399"/>
      </w:tblGrid>
      <w:tr w:rsidR="00BE067D" w14:paraId="2405B844" w14:textId="77777777" w:rsidTr="00D20369">
        <w:tc>
          <w:tcPr>
            <w:tcW w:w="2988" w:type="dxa"/>
          </w:tcPr>
          <w:p w14:paraId="2405B842" w14:textId="77777777" w:rsidR="00BE067D" w:rsidRDefault="00BE067D" w:rsidP="00D20369">
            <w:pPr>
              <w:pStyle w:val="DocInfoTable"/>
              <w:rPr>
                <w:b/>
                <w:bCs/>
                <w:sz w:val="20"/>
              </w:rPr>
            </w:pPr>
            <w:r>
              <w:rPr>
                <w:b/>
                <w:bCs/>
                <w:sz w:val="20"/>
              </w:rPr>
              <w:t>Document Title:</w:t>
            </w:r>
          </w:p>
        </w:tc>
        <w:tc>
          <w:tcPr>
            <w:tcW w:w="6480" w:type="dxa"/>
          </w:tcPr>
          <w:p w14:paraId="2405B843" w14:textId="77777777" w:rsidR="00BE067D" w:rsidRDefault="002F532B" w:rsidP="002F532B">
            <w:pPr>
              <w:pStyle w:val="DocInfoTable"/>
            </w:pPr>
            <w:r>
              <w:t xml:space="preserve">Financial Reporting Dashboard </w:t>
            </w:r>
            <w:r w:rsidR="00BE067D">
              <w:t>Guide</w:t>
            </w:r>
          </w:p>
        </w:tc>
      </w:tr>
      <w:tr w:rsidR="00BE067D" w14:paraId="2405B847" w14:textId="77777777" w:rsidTr="00D20369">
        <w:tc>
          <w:tcPr>
            <w:tcW w:w="2988" w:type="dxa"/>
          </w:tcPr>
          <w:p w14:paraId="2405B845" w14:textId="77777777" w:rsidR="00BE067D" w:rsidRDefault="00BE067D" w:rsidP="00D20369">
            <w:pPr>
              <w:pStyle w:val="DocInfoTable"/>
              <w:rPr>
                <w:b/>
                <w:bCs/>
                <w:sz w:val="20"/>
              </w:rPr>
            </w:pPr>
            <w:r>
              <w:rPr>
                <w:b/>
                <w:bCs/>
                <w:sz w:val="20"/>
              </w:rPr>
              <w:t>Author:</w:t>
            </w:r>
          </w:p>
        </w:tc>
        <w:tc>
          <w:tcPr>
            <w:tcW w:w="6480" w:type="dxa"/>
          </w:tcPr>
          <w:p w14:paraId="2405B846" w14:textId="77777777" w:rsidR="00BE067D" w:rsidRDefault="00BE067D" w:rsidP="00D20369">
            <w:pPr>
              <w:pStyle w:val="DocInfoTable"/>
            </w:pPr>
            <w:r>
              <w:t>Business Intelligence / Data Warehouse (BI/DW)</w:t>
            </w:r>
          </w:p>
        </w:tc>
      </w:tr>
      <w:tr w:rsidR="00BE067D" w14:paraId="2405B84A" w14:textId="77777777" w:rsidTr="00D20369">
        <w:tc>
          <w:tcPr>
            <w:tcW w:w="2988" w:type="dxa"/>
          </w:tcPr>
          <w:p w14:paraId="2405B848" w14:textId="77777777" w:rsidR="00BE067D" w:rsidRDefault="00BE067D" w:rsidP="00D20369">
            <w:pPr>
              <w:pStyle w:val="DocInfoTable"/>
              <w:rPr>
                <w:b/>
                <w:bCs/>
                <w:sz w:val="20"/>
              </w:rPr>
            </w:pPr>
            <w:r>
              <w:rPr>
                <w:b/>
                <w:bCs/>
                <w:sz w:val="20"/>
              </w:rPr>
              <w:t>File Reference:</w:t>
            </w:r>
          </w:p>
        </w:tc>
        <w:tc>
          <w:tcPr>
            <w:tcW w:w="6480" w:type="dxa"/>
          </w:tcPr>
          <w:p w14:paraId="2405B849" w14:textId="13CA0298" w:rsidR="00BE067D" w:rsidRDefault="005144F1" w:rsidP="00D20369">
            <w:pPr>
              <w:pStyle w:val="DocInfoTable"/>
            </w:pPr>
            <w:r>
              <w:fldChar w:fldCharType="begin"/>
            </w:r>
            <w:r>
              <w:instrText xml:space="preserve"> FILENAME  \* MERGEFORMAT </w:instrText>
            </w:r>
            <w:r>
              <w:fldChar w:fldCharType="separate"/>
            </w:r>
            <w:r w:rsidR="00156A7D">
              <w:rPr>
                <w:noProof/>
              </w:rPr>
              <w:t xml:space="preserve">CFS DW Financial Reporting Dashboard Guide </w:t>
            </w:r>
            <w:r w:rsidR="002D5FC0">
              <w:rPr>
                <w:noProof/>
              </w:rPr>
              <w:t>OAC</w:t>
            </w:r>
            <w:r>
              <w:rPr>
                <w:noProof/>
              </w:rPr>
              <w:fldChar w:fldCharType="end"/>
            </w:r>
          </w:p>
        </w:tc>
      </w:tr>
    </w:tbl>
    <w:p w14:paraId="2405B84B" w14:textId="77777777" w:rsidR="00BE067D" w:rsidRDefault="00BE067D" w:rsidP="00BE067D">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1831"/>
        <w:gridCol w:w="4713"/>
        <w:gridCol w:w="1434"/>
      </w:tblGrid>
      <w:tr w:rsidR="00BE067D" w14:paraId="2405B850" w14:textId="77777777" w:rsidTr="00D20369">
        <w:tc>
          <w:tcPr>
            <w:tcW w:w="1267" w:type="dxa"/>
            <w:shd w:val="pct10" w:color="auto" w:fill="auto"/>
          </w:tcPr>
          <w:p w14:paraId="2405B84C" w14:textId="77777777" w:rsidR="00BE067D" w:rsidRDefault="00BE067D" w:rsidP="00D20369">
            <w:pPr>
              <w:pStyle w:val="DocInfoTable"/>
              <w:rPr>
                <w:b/>
                <w:bCs/>
                <w:sz w:val="20"/>
              </w:rPr>
            </w:pPr>
            <w:r>
              <w:rPr>
                <w:b/>
                <w:bCs/>
                <w:sz w:val="20"/>
              </w:rPr>
              <w:t>Date</w:t>
            </w:r>
          </w:p>
        </w:tc>
        <w:tc>
          <w:tcPr>
            <w:tcW w:w="1855" w:type="dxa"/>
            <w:shd w:val="pct10" w:color="auto" w:fill="auto"/>
          </w:tcPr>
          <w:p w14:paraId="2405B84D" w14:textId="77777777" w:rsidR="00BE067D" w:rsidRDefault="00BE067D" w:rsidP="00D20369">
            <w:pPr>
              <w:pStyle w:val="DocInfoTable"/>
              <w:rPr>
                <w:b/>
                <w:bCs/>
                <w:sz w:val="20"/>
              </w:rPr>
            </w:pPr>
            <w:r>
              <w:rPr>
                <w:b/>
                <w:bCs/>
                <w:sz w:val="20"/>
              </w:rPr>
              <w:t>By</w:t>
            </w:r>
          </w:p>
        </w:tc>
        <w:tc>
          <w:tcPr>
            <w:tcW w:w="4790" w:type="dxa"/>
            <w:shd w:val="pct10" w:color="auto" w:fill="auto"/>
          </w:tcPr>
          <w:p w14:paraId="2405B84E" w14:textId="77777777" w:rsidR="00BE067D" w:rsidRDefault="00BE067D" w:rsidP="00D20369">
            <w:pPr>
              <w:pStyle w:val="DocInfoTable"/>
              <w:rPr>
                <w:b/>
                <w:bCs/>
                <w:sz w:val="20"/>
              </w:rPr>
            </w:pPr>
            <w:r>
              <w:rPr>
                <w:b/>
                <w:bCs/>
                <w:sz w:val="20"/>
              </w:rPr>
              <w:t>Action</w:t>
            </w:r>
          </w:p>
        </w:tc>
        <w:tc>
          <w:tcPr>
            <w:tcW w:w="1448" w:type="dxa"/>
            <w:shd w:val="pct10" w:color="auto" w:fill="auto"/>
          </w:tcPr>
          <w:p w14:paraId="2405B84F" w14:textId="77777777" w:rsidR="00BE067D" w:rsidRDefault="00BE067D" w:rsidP="00D20369">
            <w:pPr>
              <w:pStyle w:val="DocInfoTable"/>
              <w:rPr>
                <w:b/>
                <w:bCs/>
                <w:sz w:val="20"/>
              </w:rPr>
            </w:pPr>
            <w:r>
              <w:rPr>
                <w:b/>
                <w:bCs/>
                <w:sz w:val="20"/>
              </w:rPr>
              <w:t>Pages</w:t>
            </w:r>
          </w:p>
        </w:tc>
      </w:tr>
      <w:tr w:rsidR="00BE067D" w14:paraId="2405B855" w14:textId="77777777" w:rsidTr="00D20369">
        <w:tc>
          <w:tcPr>
            <w:tcW w:w="1267" w:type="dxa"/>
          </w:tcPr>
          <w:p w14:paraId="2405B851" w14:textId="77777777" w:rsidR="00BE067D" w:rsidRDefault="00587549" w:rsidP="00D20369">
            <w:pPr>
              <w:pStyle w:val="DocInfoTable"/>
            </w:pPr>
            <w:r>
              <w:t>1/22/2016</w:t>
            </w:r>
          </w:p>
        </w:tc>
        <w:tc>
          <w:tcPr>
            <w:tcW w:w="1855" w:type="dxa"/>
          </w:tcPr>
          <w:p w14:paraId="2405B852" w14:textId="77777777" w:rsidR="00BE067D" w:rsidRDefault="00587549" w:rsidP="00D20369">
            <w:pPr>
              <w:pStyle w:val="DocInfoTable"/>
            </w:pPr>
            <w:r>
              <w:t>BI/DW</w:t>
            </w:r>
          </w:p>
        </w:tc>
        <w:tc>
          <w:tcPr>
            <w:tcW w:w="4790" w:type="dxa"/>
          </w:tcPr>
          <w:p w14:paraId="2405B853" w14:textId="77777777" w:rsidR="00BE067D" w:rsidRDefault="00587549" w:rsidP="00D20369">
            <w:pPr>
              <w:pStyle w:val="DocInfoTable"/>
            </w:pPr>
            <w:r>
              <w:t>Consolidated Financial Reporting Guide – New Document</w:t>
            </w:r>
          </w:p>
        </w:tc>
        <w:tc>
          <w:tcPr>
            <w:tcW w:w="1448" w:type="dxa"/>
          </w:tcPr>
          <w:p w14:paraId="2405B854" w14:textId="77777777" w:rsidR="00BE067D" w:rsidRDefault="00587549" w:rsidP="00D20369">
            <w:pPr>
              <w:pStyle w:val="DocInfoTable"/>
            </w:pPr>
            <w:r>
              <w:t>All</w:t>
            </w:r>
          </w:p>
        </w:tc>
      </w:tr>
      <w:tr w:rsidR="00BE067D" w14:paraId="2405B85A" w14:textId="77777777" w:rsidTr="00D20369">
        <w:tc>
          <w:tcPr>
            <w:tcW w:w="1267" w:type="dxa"/>
          </w:tcPr>
          <w:p w14:paraId="2405B856" w14:textId="77777777" w:rsidR="00BE067D" w:rsidRDefault="00040A34" w:rsidP="00D20369">
            <w:pPr>
              <w:pStyle w:val="DocInfoTable"/>
            </w:pPr>
            <w:r>
              <w:t>7/14/2016</w:t>
            </w:r>
          </w:p>
        </w:tc>
        <w:tc>
          <w:tcPr>
            <w:tcW w:w="1855" w:type="dxa"/>
          </w:tcPr>
          <w:p w14:paraId="2405B857" w14:textId="77777777" w:rsidR="00BE067D" w:rsidRDefault="00040A34" w:rsidP="00D20369">
            <w:pPr>
              <w:pStyle w:val="DocInfoTable"/>
            </w:pPr>
            <w:r>
              <w:t>BI/DW</w:t>
            </w:r>
          </w:p>
        </w:tc>
        <w:tc>
          <w:tcPr>
            <w:tcW w:w="4790" w:type="dxa"/>
          </w:tcPr>
          <w:p w14:paraId="2405B858" w14:textId="77777777" w:rsidR="00BE067D" w:rsidRDefault="00040A34" w:rsidP="00040A34">
            <w:pPr>
              <w:pStyle w:val="DocInfoTable"/>
            </w:pPr>
            <w:r>
              <w:t>Added new report view to Financial Summary by Year report</w:t>
            </w:r>
          </w:p>
        </w:tc>
        <w:tc>
          <w:tcPr>
            <w:tcW w:w="1448" w:type="dxa"/>
          </w:tcPr>
          <w:p w14:paraId="2405B859" w14:textId="77777777" w:rsidR="00BE067D" w:rsidRDefault="00BE067D" w:rsidP="00D20369">
            <w:pPr>
              <w:pStyle w:val="DocInfoTable"/>
            </w:pPr>
          </w:p>
        </w:tc>
      </w:tr>
      <w:tr w:rsidR="00BE067D" w14:paraId="2405B85F" w14:textId="77777777" w:rsidTr="00D20369">
        <w:tc>
          <w:tcPr>
            <w:tcW w:w="1267" w:type="dxa"/>
          </w:tcPr>
          <w:p w14:paraId="2405B85B" w14:textId="77777777" w:rsidR="00BE067D" w:rsidRDefault="006A3084" w:rsidP="00D20369">
            <w:pPr>
              <w:pStyle w:val="DocInfoTable"/>
            </w:pPr>
            <w:r>
              <w:t>7/31/2017</w:t>
            </w:r>
          </w:p>
        </w:tc>
        <w:tc>
          <w:tcPr>
            <w:tcW w:w="1855" w:type="dxa"/>
          </w:tcPr>
          <w:p w14:paraId="2405B85C" w14:textId="77777777" w:rsidR="00BE067D" w:rsidRDefault="006A3084" w:rsidP="00D20369">
            <w:pPr>
              <w:pStyle w:val="DocInfoTable"/>
            </w:pPr>
            <w:r>
              <w:t>BI/DW</w:t>
            </w:r>
          </w:p>
        </w:tc>
        <w:tc>
          <w:tcPr>
            <w:tcW w:w="4790" w:type="dxa"/>
          </w:tcPr>
          <w:p w14:paraId="2405B85D" w14:textId="77777777" w:rsidR="00BE067D" w:rsidRDefault="006A3084" w:rsidP="00D20369">
            <w:pPr>
              <w:pStyle w:val="DocInfoTable"/>
            </w:pPr>
            <w:r>
              <w:t>Updated Appendix A – Data Warehouse Glossary to reflect Project Start Dt and Project End Dt column selectors</w:t>
            </w:r>
          </w:p>
        </w:tc>
        <w:tc>
          <w:tcPr>
            <w:tcW w:w="1448" w:type="dxa"/>
          </w:tcPr>
          <w:p w14:paraId="2405B85E" w14:textId="77777777" w:rsidR="00BE067D" w:rsidRDefault="006A3084" w:rsidP="00D20369">
            <w:pPr>
              <w:pStyle w:val="DocInfoTable"/>
            </w:pPr>
            <w:r>
              <w:t>53</w:t>
            </w:r>
          </w:p>
        </w:tc>
      </w:tr>
      <w:tr w:rsidR="00BE067D" w14:paraId="2405B865" w14:textId="77777777" w:rsidTr="00D20369">
        <w:tc>
          <w:tcPr>
            <w:tcW w:w="1267" w:type="dxa"/>
          </w:tcPr>
          <w:p w14:paraId="2405B860" w14:textId="77777777" w:rsidR="00BE067D" w:rsidRDefault="005D332D" w:rsidP="00A05540">
            <w:pPr>
              <w:pStyle w:val="DocInfoTable"/>
            </w:pPr>
            <w:r>
              <w:t>11/2</w:t>
            </w:r>
            <w:r w:rsidR="00A05540">
              <w:t>2</w:t>
            </w:r>
            <w:r>
              <w:t>/2017</w:t>
            </w:r>
          </w:p>
        </w:tc>
        <w:tc>
          <w:tcPr>
            <w:tcW w:w="1855" w:type="dxa"/>
          </w:tcPr>
          <w:p w14:paraId="2405B861" w14:textId="77777777" w:rsidR="00BE067D" w:rsidRDefault="005D332D" w:rsidP="00D20369">
            <w:pPr>
              <w:pStyle w:val="DocInfoTable"/>
            </w:pPr>
            <w:r>
              <w:t>BI/DW</w:t>
            </w:r>
          </w:p>
        </w:tc>
        <w:tc>
          <w:tcPr>
            <w:tcW w:w="4790" w:type="dxa"/>
          </w:tcPr>
          <w:p w14:paraId="2405B862" w14:textId="77777777" w:rsidR="00BE067D" w:rsidRDefault="005D332D" w:rsidP="00D20369">
            <w:pPr>
              <w:pStyle w:val="DocInfoTable"/>
            </w:pPr>
            <w:r>
              <w:t>Added Summarized by Period report view to Financial Summary Between Periods;</w:t>
            </w:r>
          </w:p>
          <w:p w14:paraId="2405B863" w14:textId="77777777" w:rsidR="005D332D" w:rsidRDefault="005D332D" w:rsidP="00D20369">
            <w:pPr>
              <w:pStyle w:val="DocInfoTable"/>
            </w:pPr>
            <w:r>
              <w:t>Added Inception to Date with Period Prompt Report</w:t>
            </w:r>
          </w:p>
        </w:tc>
        <w:tc>
          <w:tcPr>
            <w:tcW w:w="1448" w:type="dxa"/>
          </w:tcPr>
          <w:p w14:paraId="2405B864" w14:textId="77777777" w:rsidR="00BE067D" w:rsidRDefault="00BE067D" w:rsidP="00D20369">
            <w:pPr>
              <w:pStyle w:val="DocInfoTable"/>
            </w:pPr>
          </w:p>
        </w:tc>
      </w:tr>
      <w:tr w:rsidR="00BE067D" w14:paraId="2405B86A" w14:textId="77777777" w:rsidTr="00D20369">
        <w:tc>
          <w:tcPr>
            <w:tcW w:w="1267" w:type="dxa"/>
          </w:tcPr>
          <w:p w14:paraId="2405B866" w14:textId="77777777" w:rsidR="00BE067D" w:rsidRDefault="00553276" w:rsidP="00D20369">
            <w:pPr>
              <w:pStyle w:val="DocInfoTable"/>
            </w:pPr>
            <w:r>
              <w:t>2/202018</w:t>
            </w:r>
          </w:p>
        </w:tc>
        <w:tc>
          <w:tcPr>
            <w:tcW w:w="1855" w:type="dxa"/>
          </w:tcPr>
          <w:p w14:paraId="2405B867" w14:textId="77777777" w:rsidR="00BE067D" w:rsidRDefault="00553276" w:rsidP="00D20369">
            <w:pPr>
              <w:pStyle w:val="DocInfoTable"/>
            </w:pPr>
            <w:r>
              <w:t>BI/DW</w:t>
            </w:r>
          </w:p>
        </w:tc>
        <w:tc>
          <w:tcPr>
            <w:tcW w:w="4790" w:type="dxa"/>
          </w:tcPr>
          <w:p w14:paraId="2405B868" w14:textId="77777777" w:rsidR="00BE067D" w:rsidRDefault="00553276" w:rsidP="00CC19FD">
            <w:pPr>
              <w:pStyle w:val="DocInfoTable"/>
            </w:pPr>
            <w:r>
              <w:t xml:space="preserve">Validation </w:t>
            </w:r>
            <w:r w:rsidR="00CC19FD">
              <w:t xml:space="preserve">and updating </w:t>
            </w:r>
            <w:r>
              <w:t>of report filters and report views</w:t>
            </w:r>
          </w:p>
        </w:tc>
        <w:tc>
          <w:tcPr>
            <w:tcW w:w="1448" w:type="dxa"/>
          </w:tcPr>
          <w:p w14:paraId="2405B869" w14:textId="77777777" w:rsidR="00BE067D" w:rsidRDefault="00CC19FD" w:rsidP="00D20369">
            <w:pPr>
              <w:pStyle w:val="DocInfoTable"/>
            </w:pPr>
            <w:r>
              <w:t>All</w:t>
            </w:r>
          </w:p>
        </w:tc>
      </w:tr>
      <w:tr w:rsidR="00BE067D" w14:paraId="2405B86F" w14:textId="77777777" w:rsidTr="00D20369">
        <w:tc>
          <w:tcPr>
            <w:tcW w:w="1267" w:type="dxa"/>
          </w:tcPr>
          <w:p w14:paraId="2405B86B" w14:textId="77777777" w:rsidR="00BE067D" w:rsidRDefault="00275BFC" w:rsidP="000038BC">
            <w:pPr>
              <w:pStyle w:val="DocInfoTable"/>
            </w:pPr>
            <w:r>
              <w:t>6</w:t>
            </w:r>
            <w:r w:rsidR="00EE2BAD">
              <w:t>/</w:t>
            </w:r>
            <w:r w:rsidR="000038BC">
              <w:t>6</w:t>
            </w:r>
            <w:r w:rsidR="00EE2BAD">
              <w:t>/2018</w:t>
            </w:r>
          </w:p>
        </w:tc>
        <w:tc>
          <w:tcPr>
            <w:tcW w:w="1855" w:type="dxa"/>
          </w:tcPr>
          <w:p w14:paraId="2405B86C" w14:textId="77777777" w:rsidR="00BE067D" w:rsidRDefault="00EE2BAD" w:rsidP="00D20369">
            <w:pPr>
              <w:pStyle w:val="DocInfoTable"/>
            </w:pPr>
            <w:r>
              <w:t>BI/DW</w:t>
            </w:r>
          </w:p>
        </w:tc>
        <w:tc>
          <w:tcPr>
            <w:tcW w:w="4790" w:type="dxa"/>
          </w:tcPr>
          <w:p w14:paraId="2405B86D" w14:textId="77777777" w:rsidR="00BE067D" w:rsidRDefault="00EE2BAD" w:rsidP="00D20369">
            <w:pPr>
              <w:pStyle w:val="DocInfoTable"/>
            </w:pPr>
            <w:r>
              <w:t>Addition of Program and Class Tree content</w:t>
            </w:r>
          </w:p>
        </w:tc>
        <w:tc>
          <w:tcPr>
            <w:tcW w:w="1448" w:type="dxa"/>
          </w:tcPr>
          <w:p w14:paraId="2405B86E" w14:textId="77777777" w:rsidR="00BE067D" w:rsidRDefault="00EE2BAD" w:rsidP="00D20369">
            <w:pPr>
              <w:pStyle w:val="DocInfoTable"/>
            </w:pPr>
            <w:r>
              <w:t>All</w:t>
            </w:r>
          </w:p>
        </w:tc>
      </w:tr>
      <w:tr w:rsidR="003D1B13" w14:paraId="2405B874" w14:textId="77777777" w:rsidTr="00D20369">
        <w:tc>
          <w:tcPr>
            <w:tcW w:w="1267" w:type="dxa"/>
          </w:tcPr>
          <w:p w14:paraId="2405B870" w14:textId="77777777" w:rsidR="003D1B13" w:rsidRDefault="00240DE3" w:rsidP="000C0062">
            <w:pPr>
              <w:pStyle w:val="DocInfoTable"/>
            </w:pPr>
            <w:r>
              <w:t>1</w:t>
            </w:r>
            <w:r w:rsidR="000C0062">
              <w:t>2</w:t>
            </w:r>
            <w:r>
              <w:t>/</w:t>
            </w:r>
            <w:r w:rsidR="000C0062">
              <w:t>1</w:t>
            </w:r>
            <w:r>
              <w:t>7/2018</w:t>
            </w:r>
          </w:p>
        </w:tc>
        <w:tc>
          <w:tcPr>
            <w:tcW w:w="1855" w:type="dxa"/>
          </w:tcPr>
          <w:p w14:paraId="2405B871" w14:textId="77777777" w:rsidR="003D1B13" w:rsidRDefault="003D1B13" w:rsidP="00D20369">
            <w:pPr>
              <w:pStyle w:val="DocInfoTable"/>
            </w:pPr>
            <w:r>
              <w:t>BI/DW</w:t>
            </w:r>
          </w:p>
        </w:tc>
        <w:tc>
          <w:tcPr>
            <w:tcW w:w="4790" w:type="dxa"/>
          </w:tcPr>
          <w:p w14:paraId="2405B872" w14:textId="77777777" w:rsidR="003D1B13" w:rsidRDefault="003D1B13" w:rsidP="00D20369">
            <w:pPr>
              <w:pStyle w:val="DocInfoTable"/>
            </w:pPr>
            <w:r>
              <w:t>Updated for Version 12C</w:t>
            </w:r>
          </w:p>
        </w:tc>
        <w:tc>
          <w:tcPr>
            <w:tcW w:w="1448" w:type="dxa"/>
          </w:tcPr>
          <w:p w14:paraId="2405B873" w14:textId="77777777" w:rsidR="003D1B13" w:rsidRDefault="003D1B13" w:rsidP="00D20369">
            <w:pPr>
              <w:pStyle w:val="DocInfoTable"/>
            </w:pPr>
            <w:r>
              <w:t>All</w:t>
            </w:r>
          </w:p>
        </w:tc>
      </w:tr>
      <w:tr w:rsidR="00F6467F" w14:paraId="1E5F28D2" w14:textId="77777777" w:rsidTr="00D20369">
        <w:tc>
          <w:tcPr>
            <w:tcW w:w="1267" w:type="dxa"/>
          </w:tcPr>
          <w:p w14:paraId="68B43C4B" w14:textId="183E5EE7" w:rsidR="00F6467F" w:rsidRDefault="00F6467F" w:rsidP="000C0062">
            <w:pPr>
              <w:pStyle w:val="DocInfoTable"/>
            </w:pPr>
            <w:r>
              <w:t>03/01/2023</w:t>
            </w:r>
          </w:p>
        </w:tc>
        <w:tc>
          <w:tcPr>
            <w:tcW w:w="1855" w:type="dxa"/>
          </w:tcPr>
          <w:p w14:paraId="6579E82E" w14:textId="75435C6E" w:rsidR="00F6467F" w:rsidRDefault="00F6467F" w:rsidP="00D20369">
            <w:pPr>
              <w:pStyle w:val="DocInfoTable"/>
            </w:pPr>
            <w:r>
              <w:t>BI/DW</w:t>
            </w:r>
          </w:p>
        </w:tc>
        <w:tc>
          <w:tcPr>
            <w:tcW w:w="4790" w:type="dxa"/>
          </w:tcPr>
          <w:p w14:paraId="10CD0BE0" w14:textId="3502AE1B" w:rsidR="00F6467F" w:rsidRDefault="00F6467F" w:rsidP="00D20369">
            <w:pPr>
              <w:pStyle w:val="DocInfoTable"/>
            </w:pPr>
            <w:r>
              <w:t>Updated for Version OAC</w:t>
            </w:r>
          </w:p>
        </w:tc>
        <w:tc>
          <w:tcPr>
            <w:tcW w:w="1448" w:type="dxa"/>
          </w:tcPr>
          <w:p w14:paraId="254D37B7" w14:textId="77777777" w:rsidR="00F6467F" w:rsidRDefault="00F6467F" w:rsidP="00D20369">
            <w:pPr>
              <w:pStyle w:val="DocInfoTable"/>
            </w:pPr>
          </w:p>
        </w:tc>
      </w:tr>
    </w:tbl>
    <w:p w14:paraId="2405B875" w14:textId="77777777" w:rsidR="00BE067D" w:rsidRDefault="00BE067D" w:rsidP="00BE067D">
      <w:bookmarkStart w:id="2" w:name="_Toc494691860"/>
      <w:bookmarkStart w:id="3" w:name="_Toc494692049"/>
    </w:p>
    <w:bookmarkEnd w:id="2"/>
    <w:bookmarkEnd w:id="3"/>
    <w:p w14:paraId="2405B876" w14:textId="77777777" w:rsidR="00BE067D" w:rsidRDefault="00BE067D" w:rsidP="00BE067D">
      <w:pPr>
        <w:pStyle w:val="TOCHeading"/>
      </w:pPr>
      <w:r>
        <w:br w:type="page"/>
      </w:r>
      <w:r>
        <w:lastRenderedPageBreak/>
        <w:t>Table of Contents</w:t>
      </w:r>
    </w:p>
    <w:p w14:paraId="2405B877" w14:textId="77777777" w:rsidR="00BE067D" w:rsidRDefault="00BE067D" w:rsidP="00240DE3">
      <w:pPr>
        <w:pStyle w:val="BodyText"/>
        <w:spacing w:before="0" w:line="240" w:lineRule="auto"/>
        <w:jc w:val="right"/>
        <w:rPr>
          <w:rFonts w:cs="Arial"/>
        </w:rPr>
      </w:pPr>
      <w:r>
        <w:rPr>
          <w:rFonts w:cs="Arial"/>
        </w:rPr>
        <w:t>Page</w:t>
      </w:r>
    </w:p>
    <w:p w14:paraId="2405B878" w14:textId="77777777" w:rsidR="00156A7D" w:rsidRDefault="00BE067D">
      <w:pPr>
        <w:pStyle w:val="TOC1"/>
        <w:rPr>
          <w:rFonts w:asciiTheme="minorHAnsi" w:eastAsiaTheme="minorEastAsia" w:hAnsiTheme="minorHAnsi" w:cstheme="minorBidi"/>
          <w:sz w:val="22"/>
          <w:szCs w:val="22"/>
        </w:rPr>
      </w:pPr>
      <w:r>
        <w:fldChar w:fldCharType="begin"/>
      </w:r>
      <w:r>
        <w:instrText xml:space="preserve"> TOC \o "1-3" \h \z </w:instrText>
      </w:r>
      <w:r>
        <w:fldChar w:fldCharType="separate"/>
      </w:r>
      <w:hyperlink w:anchor="_Toc532817640" w:history="1">
        <w:r w:rsidR="00156A7D" w:rsidRPr="00306E53">
          <w:rPr>
            <w:rStyle w:val="Hyperlink"/>
          </w:rPr>
          <w:t>About this Document</w:t>
        </w:r>
        <w:r w:rsidR="00156A7D">
          <w:rPr>
            <w:webHidden/>
          </w:rPr>
          <w:tab/>
        </w:r>
        <w:r w:rsidR="00156A7D">
          <w:rPr>
            <w:webHidden/>
          </w:rPr>
          <w:fldChar w:fldCharType="begin"/>
        </w:r>
        <w:r w:rsidR="00156A7D">
          <w:rPr>
            <w:webHidden/>
          </w:rPr>
          <w:instrText xml:space="preserve"> PAGEREF _Toc532817640 \h </w:instrText>
        </w:r>
        <w:r w:rsidR="00156A7D">
          <w:rPr>
            <w:webHidden/>
          </w:rPr>
        </w:r>
        <w:r w:rsidR="00156A7D">
          <w:rPr>
            <w:webHidden/>
          </w:rPr>
          <w:fldChar w:fldCharType="separate"/>
        </w:r>
        <w:r w:rsidR="00156A7D">
          <w:rPr>
            <w:webHidden/>
          </w:rPr>
          <w:t>5</w:t>
        </w:r>
        <w:r w:rsidR="00156A7D">
          <w:rPr>
            <w:webHidden/>
          </w:rPr>
          <w:fldChar w:fldCharType="end"/>
        </w:r>
      </w:hyperlink>
    </w:p>
    <w:p w14:paraId="2405B879" w14:textId="77777777" w:rsidR="00156A7D" w:rsidRDefault="005144F1">
      <w:pPr>
        <w:pStyle w:val="TOC2"/>
        <w:rPr>
          <w:rFonts w:asciiTheme="minorHAnsi" w:hAnsiTheme="minorHAnsi"/>
          <w:sz w:val="22"/>
        </w:rPr>
      </w:pPr>
      <w:hyperlink w:anchor="_Toc532817641" w:history="1">
        <w:r w:rsidR="00156A7D" w:rsidRPr="00306E53">
          <w:rPr>
            <w:rStyle w:val="Hyperlink"/>
          </w:rPr>
          <w:t>1.0</w:t>
        </w:r>
        <w:r w:rsidR="00156A7D">
          <w:rPr>
            <w:rFonts w:asciiTheme="minorHAnsi" w:hAnsiTheme="minorHAnsi"/>
            <w:sz w:val="22"/>
          </w:rPr>
          <w:tab/>
        </w:r>
        <w:r w:rsidR="00156A7D" w:rsidRPr="00306E53">
          <w:rPr>
            <w:rStyle w:val="Hyperlink"/>
          </w:rPr>
          <w:t>Getting Started</w:t>
        </w:r>
        <w:r w:rsidR="00156A7D">
          <w:rPr>
            <w:webHidden/>
          </w:rPr>
          <w:tab/>
        </w:r>
        <w:r w:rsidR="00156A7D">
          <w:rPr>
            <w:webHidden/>
          </w:rPr>
          <w:fldChar w:fldCharType="begin"/>
        </w:r>
        <w:r w:rsidR="00156A7D">
          <w:rPr>
            <w:webHidden/>
          </w:rPr>
          <w:instrText xml:space="preserve"> PAGEREF _Toc532817641 \h </w:instrText>
        </w:r>
        <w:r w:rsidR="00156A7D">
          <w:rPr>
            <w:webHidden/>
          </w:rPr>
        </w:r>
        <w:r w:rsidR="00156A7D">
          <w:rPr>
            <w:webHidden/>
          </w:rPr>
          <w:fldChar w:fldCharType="separate"/>
        </w:r>
        <w:r w:rsidR="00156A7D">
          <w:rPr>
            <w:webHidden/>
          </w:rPr>
          <w:t>6</w:t>
        </w:r>
        <w:r w:rsidR="00156A7D">
          <w:rPr>
            <w:webHidden/>
          </w:rPr>
          <w:fldChar w:fldCharType="end"/>
        </w:r>
      </w:hyperlink>
    </w:p>
    <w:p w14:paraId="2405B87A" w14:textId="77777777" w:rsidR="00156A7D" w:rsidRDefault="005144F1">
      <w:pPr>
        <w:pStyle w:val="TOC2"/>
        <w:rPr>
          <w:rFonts w:asciiTheme="minorHAnsi" w:hAnsiTheme="minorHAnsi"/>
          <w:sz w:val="22"/>
        </w:rPr>
      </w:pPr>
      <w:hyperlink w:anchor="_Toc532817642" w:history="1">
        <w:r w:rsidR="00156A7D" w:rsidRPr="00306E53">
          <w:rPr>
            <w:rStyle w:val="Hyperlink"/>
          </w:rPr>
          <w:t>1.1</w:t>
        </w:r>
        <w:r w:rsidR="00156A7D">
          <w:rPr>
            <w:rFonts w:asciiTheme="minorHAnsi" w:hAnsiTheme="minorHAnsi"/>
            <w:sz w:val="22"/>
          </w:rPr>
          <w:tab/>
        </w:r>
        <w:r w:rsidR="00156A7D" w:rsidRPr="00306E53">
          <w:rPr>
            <w:rStyle w:val="Hyperlink"/>
          </w:rPr>
          <w:t>Logging in to the Data Warehouse</w:t>
        </w:r>
        <w:r w:rsidR="00156A7D">
          <w:rPr>
            <w:webHidden/>
          </w:rPr>
          <w:tab/>
        </w:r>
        <w:r w:rsidR="00156A7D">
          <w:rPr>
            <w:webHidden/>
          </w:rPr>
          <w:fldChar w:fldCharType="begin"/>
        </w:r>
        <w:r w:rsidR="00156A7D">
          <w:rPr>
            <w:webHidden/>
          </w:rPr>
          <w:instrText xml:space="preserve"> PAGEREF _Toc532817642 \h </w:instrText>
        </w:r>
        <w:r w:rsidR="00156A7D">
          <w:rPr>
            <w:webHidden/>
          </w:rPr>
        </w:r>
        <w:r w:rsidR="00156A7D">
          <w:rPr>
            <w:webHidden/>
          </w:rPr>
          <w:fldChar w:fldCharType="separate"/>
        </w:r>
        <w:r w:rsidR="00156A7D">
          <w:rPr>
            <w:webHidden/>
          </w:rPr>
          <w:t>6</w:t>
        </w:r>
        <w:r w:rsidR="00156A7D">
          <w:rPr>
            <w:webHidden/>
          </w:rPr>
          <w:fldChar w:fldCharType="end"/>
        </w:r>
      </w:hyperlink>
    </w:p>
    <w:p w14:paraId="2405B87B" w14:textId="77777777" w:rsidR="00156A7D" w:rsidRDefault="005144F1">
      <w:pPr>
        <w:pStyle w:val="TOC2"/>
        <w:rPr>
          <w:rFonts w:asciiTheme="minorHAnsi" w:hAnsiTheme="minorHAnsi"/>
          <w:sz w:val="22"/>
        </w:rPr>
      </w:pPr>
      <w:hyperlink w:anchor="_Toc532817643" w:history="1">
        <w:r w:rsidR="00156A7D" w:rsidRPr="00306E53">
          <w:rPr>
            <w:rStyle w:val="Hyperlink"/>
          </w:rPr>
          <w:t>1.2</w:t>
        </w:r>
        <w:r w:rsidR="00156A7D">
          <w:rPr>
            <w:rFonts w:asciiTheme="minorHAnsi" w:hAnsiTheme="minorHAnsi"/>
            <w:sz w:val="22"/>
          </w:rPr>
          <w:tab/>
        </w:r>
        <w:r w:rsidR="00156A7D" w:rsidRPr="00306E53">
          <w:rPr>
            <w:rStyle w:val="Hyperlink"/>
          </w:rPr>
          <w:t>The Data Warehouse Home Page and Dashboards Menu</w:t>
        </w:r>
        <w:r w:rsidR="00156A7D">
          <w:rPr>
            <w:webHidden/>
          </w:rPr>
          <w:tab/>
        </w:r>
        <w:r w:rsidR="00156A7D">
          <w:rPr>
            <w:webHidden/>
          </w:rPr>
          <w:fldChar w:fldCharType="begin"/>
        </w:r>
        <w:r w:rsidR="00156A7D">
          <w:rPr>
            <w:webHidden/>
          </w:rPr>
          <w:instrText xml:space="preserve"> PAGEREF _Toc532817643 \h </w:instrText>
        </w:r>
        <w:r w:rsidR="00156A7D">
          <w:rPr>
            <w:webHidden/>
          </w:rPr>
        </w:r>
        <w:r w:rsidR="00156A7D">
          <w:rPr>
            <w:webHidden/>
          </w:rPr>
          <w:fldChar w:fldCharType="separate"/>
        </w:r>
        <w:r w:rsidR="00156A7D">
          <w:rPr>
            <w:webHidden/>
          </w:rPr>
          <w:t>7</w:t>
        </w:r>
        <w:r w:rsidR="00156A7D">
          <w:rPr>
            <w:webHidden/>
          </w:rPr>
          <w:fldChar w:fldCharType="end"/>
        </w:r>
      </w:hyperlink>
    </w:p>
    <w:p w14:paraId="2405B87C" w14:textId="77777777" w:rsidR="00156A7D" w:rsidRDefault="005144F1">
      <w:pPr>
        <w:pStyle w:val="TOC2"/>
        <w:rPr>
          <w:rFonts w:asciiTheme="minorHAnsi" w:hAnsiTheme="minorHAnsi"/>
          <w:sz w:val="22"/>
        </w:rPr>
      </w:pPr>
      <w:hyperlink w:anchor="_Toc532817644" w:history="1">
        <w:r w:rsidR="00156A7D" w:rsidRPr="00306E53">
          <w:rPr>
            <w:rStyle w:val="Hyperlink"/>
            <w:spacing w:val="20"/>
          </w:rPr>
          <w:t>1.3</w:t>
        </w:r>
        <w:r w:rsidR="00156A7D">
          <w:rPr>
            <w:rFonts w:asciiTheme="minorHAnsi" w:hAnsiTheme="minorHAnsi"/>
            <w:sz w:val="22"/>
          </w:rPr>
          <w:tab/>
        </w:r>
        <w:r w:rsidR="00156A7D" w:rsidRPr="00306E53">
          <w:rPr>
            <w:rStyle w:val="Hyperlink"/>
          </w:rPr>
          <w:t>Dashboard Filters</w:t>
        </w:r>
        <w:r w:rsidR="00156A7D">
          <w:rPr>
            <w:webHidden/>
          </w:rPr>
          <w:tab/>
        </w:r>
        <w:r w:rsidR="00156A7D">
          <w:rPr>
            <w:webHidden/>
          </w:rPr>
          <w:fldChar w:fldCharType="begin"/>
        </w:r>
        <w:r w:rsidR="00156A7D">
          <w:rPr>
            <w:webHidden/>
          </w:rPr>
          <w:instrText xml:space="preserve"> PAGEREF _Toc532817644 \h </w:instrText>
        </w:r>
        <w:r w:rsidR="00156A7D">
          <w:rPr>
            <w:webHidden/>
          </w:rPr>
        </w:r>
        <w:r w:rsidR="00156A7D">
          <w:rPr>
            <w:webHidden/>
          </w:rPr>
          <w:fldChar w:fldCharType="separate"/>
        </w:r>
        <w:r w:rsidR="00156A7D">
          <w:rPr>
            <w:webHidden/>
          </w:rPr>
          <w:t>10</w:t>
        </w:r>
        <w:r w:rsidR="00156A7D">
          <w:rPr>
            <w:webHidden/>
          </w:rPr>
          <w:fldChar w:fldCharType="end"/>
        </w:r>
      </w:hyperlink>
    </w:p>
    <w:p w14:paraId="2405B87D" w14:textId="77777777" w:rsidR="00156A7D" w:rsidRDefault="005144F1">
      <w:pPr>
        <w:pStyle w:val="TOC2"/>
        <w:rPr>
          <w:rFonts w:asciiTheme="minorHAnsi" w:hAnsiTheme="minorHAnsi"/>
          <w:sz w:val="22"/>
        </w:rPr>
      </w:pPr>
      <w:hyperlink w:anchor="_Toc532817645" w:history="1">
        <w:r w:rsidR="00156A7D" w:rsidRPr="00306E53">
          <w:rPr>
            <w:rStyle w:val="Hyperlink"/>
          </w:rPr>
          <w:t>1.4</w:t>
        </w:r>
        <w:r w:rsidR="00156A7D">
          <w:rPr>
            <w:rFonts w:asciiTheme="minorHAnsi" w:hAnsiTheme="minorHAnsi"/>
            <w:sz w:val="22"/>
          </w:rPr>
          <w:tab/>
        </w:r>
        <w:r w:rsidR="00156A7D" w:rsidRPr="00306E53">
          <w:rPr>
            <w:rStyle w:val="Hyperlink"/>
          </w:rPr>
          <w:t>Setting Report Filters</w:t>
        </w:r>
        <w:r w:rsidR="00156A7D">
          <w:rPr>
            <w:webHidden/>
          </w:rPr>
          <w:tab/>
        </w:r>
        <w:r w:rsidR="00156A7D">
          <w:rPr>
            <w:webHidden/>
          </w:rPr>
          <w:fldChar w:fldCharType="begin"/>
        </w:r>
        <w:r w:rsidR="00156A7D">
          <w:rPr>
            <w:webHidden/>
          </w:rPr>
          <w:instrText xml:space="preserve"> PAGEREF _Toc532817645 \h </w:instrText>
        </w:r>
        <w:r w:rsidR="00156A7D">
          <w:rPr>
            <w:webHidden/>
          </w:rPr>
        </w:r>
        <w:r w:rsidR="00156A7D">
          <w:rPr>
            <w:webHidden/>
          </w:rPr>
          <w:fldChar w:fldCharType="separate"/>
        </w:r>
        <w:r w:rsidR="00156A7D">
          <w:rPr>
            <w:webHidden/>
          </w:rPr>
          <w:t>11</w:t>
        </w:r>
        <w:r w:rsidR="00156A7D">
          <w:rPr>
            <w:webHidden/>
          </w:rPr>
          <w:fldChar w:fldCharType="end"/>
        </w:r>
      </w:hyperlink>
    </w:p>
    <w:p w14:paraId="2405B87E"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46" w:history="1">
        <w:r w:rsidR="00156A7D" w:rsidRPr="00306E53">
          <w:rPr>
            <w:rStyle w:val="Hyperlink"/>
            <w:noProof/>
          </w:rPr>
          <w:t>1.4.1</w:t>
        </w:r>
        <w:r w:rsidR="00156A7D">
          <w:rPr>
            <w:rFonts w:asciiTheme="minorHAnsi" w:eastAsiaTheme="minorEastAsia" w:hAnsiTheme="minorHAnsi" w:cstheme="minorBidi"/>
            <w:noProof/>
            <w:sz w:val="22"/>
            <w:szCs w:val="22"/>
          </w:rPr>
          <w:tab/>
        </w:r>
        <w:r w:rsidR="00156A7D" w:rsidRPr="00306E53">
          <w:rPr>
            <w:rStyle w:val="Hyperlink"/>
            <w:noProof/>
          </w:rPr>
          <w:t>Choose Filters from a Dropdown List</w:t>
        </w:r>
        <w:r w:rsidR="00156A7D">
          <w:rPr>
            <w:noProof/>
            <w:webHidden/>
          </w:rPr>
          <w:tab/>
        </w:r>
        <w:r w:rsidR="00156A7D">
          <w:rPr>
            <w:noProof/>
            <w:webHidden/>
          </w:rPr>
          <w:fldChar w:fldCharType="begin"/>
        </w:r>
        <w:r w:rsidR="00156A7D">
          <w:rPr>
            <w:noProof/>
            <w:webHidden/>
          </w:rPr>
          <w:instrText xml:space="preserve"> PAGEREF _Toc532817646 \h </w:instrText>
        </w:r>
        <w:r w:rsidR="00156A7D">
          <w:rPr>
            <w:noProof/>
            <w:webHidden/>
          </w:rPr>
        </w:r>
        <w:r w:rsidR="00156A7D">
          <w:rPr>
            <w:noProof/>
            <w:webHidden/>
          </w:rPr>
          <w:fldChar w:fldCharType="separate"/>
        </w:r>
        <w:r w:rsidR="00156A7D">
          <w:rPr>
            <w:noProof/>
            <w:webHidden/>
          </w:rPr>
          <w:t>12</w:t>
        </w:r>
        <w:r w:rsidR="00156A7D">
          <w:rPr>
            <w:noProof/>
            <w:webHidden/>
          </w:rPr>
          <w:fldChar w:fldCharType="end"/>
        </w:r>
      </w:hyperlink>
    </w:p>
    <w:p w14:paraId="2405B87F"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47" w:history="1">
        <w:r w:rsidR="00156A7D" w:rsidRPr="00306E53">
          <w:rPr>
            <w:rStyle w:val="Hyperlink"/>
            <w:noProof/>
          </w:rPr>
          <w:t>1.4.2</w:t>
        </w:r>
        <w:r w:rsidR="00156A7D">
          <w:rPr>
            <w:rFonts w:asciiTheme="minorHAnsi" w:eastAsiaTheme="minorEastAsia" w:hAnsiTheme="minorHAnsi" w:cstheme="minorBidi"/>
            <w:noProof/>
            <w:sz w:val="22"/>
            <w:szCs w:val="22"/>
          </w:rPr>
          <w:tab/>
        </w:r>
        <w:r w:rsidR="00156A7D" w:rsidRPr="00306E53">
          <w:rPr>
            <w:rStyle w:val="Hyperlink"/>
            <w:noProof/>
          </w:rPr>
          <w:t>Search for Filters</w:t>
        </w:r>
        <w:r w:rsidR="00156A7D">
          <w:rPr>
            <w:noProof/>
            <w:webHidden/>
          </w:rPr>
          <w:tab/>
        </w:r>
        <w:r w:rsidR="00156A7D">
          <w:rPr>
            <w:noProof/>
            <w:webHidden/>
          </w:rPr>
          <w:fldChar w:fldCharType="begin"/>
        </w:r>
        <w:r w:rsidR="00156A7D">
          <w:rPr>
            <w:noProof/>
            <w:webHidden/>
          </w:rPr>
          <w:instrText xml:space="preserve"> PAGEREF _Toc532817647 \h </w:instrText>
        </w:r>
        <w:r w:rsidR="00156A7D">
          <w:rPr>
            <w:noProof/>
            <w:webHidden/>
          </w:rPr>
        </w:r>
        <w:r w:rsidR="00156A7D">
          <w:rPr>
            <w:noProof/>
            <w:webHidden/>
          </w:rPr>
          <w:fldChar w:fldCharType="separate"/>
        </w:r>
        <w:r w:rsidR="00156A7D">
          <w:rPr>
            <w:noProof/>
            <w:webHidden/>
          </w:rPr>
          <w:t>12</w:t>
        </w:r>
        <w:r w:rsidR="00156A7D">
          <w:rPr>
            <w:noProof/>
            <w:webHidden/>
          </w:rPr>
          <w:fldChar w:fldCharType="end"/>
        </w:r>
      </w:hyperlink>
    </w:p>
    <w:p w14:paraId="2405B880"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48" w:history="1">
        <w:r w:rsidR="00156A7D" w:rsidRPr="00306E53">
          <w:rPr>
            <w:rStyle w:val="Hyperlink"/>
            <w:noProof/>
          </w:rPr>
          <w:t>1.4.3</w:t>
        </w:r>
        <w:r w:rsidR="00156A7D">
          <w:rPr>
            <w:rFonts w:asciiTheme="minorHAnsi" w:eastAsiaTheme="minorEastAsia" w:hAnsiTheme="minorHAnsi" w:cstheme="minorBidi"/>
            <w:noProof/>
            <w:sz w:val="22"/>
            <w:szCs w:val="22"/>
          </w:rPr>
          <w:tab/>
        </w:r>
        <w:r w:rsidR="00156A7D" w:rsidRPr="00306E53">
          <w:rPr>
            <w:rStyle w:val="Hyperlink"/>
            <w:noProof/>
          </w:rPr>
          <w:t>Select Criteria</w:t>
        </w:r>
        <w:r w:rsidR="00156A7D">
          <w:rPr>
            <w:noProof/>
            <w:webHidden/>
          </w:rPr>
          <w:tab/>
        </w:r>
        <w:r w:rsidR="00156A7D">
          <w:rPr>
            <w:noProof/>
            <w:webHidden/>
          </w:rPr>
          <w:fldChar w:fldCharType="begin"/>
        </w:r>
        <w:r w:rsidR="00156A7D">
          <w:rPr>
            <w:noProof/>
            <w:webHidden/>
          </w:rPr>
          <w:instrText xml:space="preserve"> PAGEREF _Toc532817648 \h </w:instrText>
        </w:r>
        <w:r w:rsidR="00156A7D">
          <w:rPr>
            <w:noProof/>
            <w:webHidden/>
          </w:rPr>
        </w:r>
        <w:r w:rsidR="00156A7D">
          <w:rPr>
            <w:noProof/>
            <w:webHidden/>
          </w:rPr>
          <w:fldChar w:fldCharType="separate"/>
        </w:r>
        <w:r w:rsidR="00156A7D">
          <w:rPr>
            <w:noProof/>
            <w:webHidden/>
          </w:rPr>
          <w:t>13</w:t>
        </w:r>
        <w:r w:rsidR="00156A7D">
          <w:rPr>
            <w:noProof/>
            <w:webHidden/>
          </w:rPr>
          <w:fldChar w:fldCharType="end"/>
        </w:r>
      </w:hyperlink>
    </w:p>
    <w:p w14:paraId="2405B881" w14:textId="77777777" w:rsidR="00156A7D" w:rsidRDefault="005144F1">
      <w:pPr>
        <w:pStyle w:val="TOC2"/>
        <w:rPr>
          <w:rFonts w:asciiTheme="minorHAnsi" w:hAnsiTheme="minorHAnsi"/>
          <w:sz w:val="22"/>
        </w:rPr>
      </w:pPr>
      <w:hyperlink w:anchor="_Toc532817649" w:history="1">
        <w:r w:rsidR="00156A7D" w:rsidRPr="00306E53">
          <w:rPr>
            <w:rStyle w:val="Hyperlink"/>
          </w:rPr>
          <w:t>1.5</w:t>
        </w:r>
        <w:r w:rsidR="00156A7D">
          <w:rPr>
            <w:rFonts w:asciiTheme="minorHAnsi" w:hAnsiTheme="minorHAnsi"/>
            <w:sz w:val="22"/>
          </w:rPr>
          <w:tab/>
        </w:r>
        <w:r w:rsidR="00156A7D" w:rsidRPr="00306E53">
          <w:rPr>
            <w:rStyle w:val="Hyperlink"/>
          </w:rPr>
          <w:t>Using Columns to Format Report Results</w:t>
        </w:r>
        <w:r w:rsidR="00156A7D">
          <w:rPr>
            <w:webHidden/>
          </w:rPr>
          <w:tab/>
        </w:r>
        <w:r w:rsidR="00156A7D">
          <w:rPr>
            <w:webHidden/>
          </w:rPr>
          <w:fldChar w:fldCharType="begin"/>
        </w:r>
        <w:r w:rsidR="00156A7D">
          <w:rPr>
            <w:webHidden/>
          </w:rPr>
          <w:instrText xml:space="preserve"> PAGEREF _Toc532817649 \h </w:instrText>
        </w:r>
        <w:r w:rsidR="00156A7D">
          <w:rPr>
            <w:webHidden/>
          </w:rPr>
        </w:r>
        <w:r w:rsidR="00156A7D">
          <w:rPr>
            <w:webHidden/>
          </w:rPr>
          <w:fldChar w:fldCharType="separate"/>
        </w:r>
        <w:r w:rsidR="00156A7D">
          <w:rPr>
            <w:webHidden/>
          </w:rPr>
          <w:t>14</w:t>
        </w:r>
        <w:r w:rsidR="00156A7D">
          <w:rPr>
            <w:webHidden/>
          </w:rPr>
          <w:fldChar w:fldCharType="end"/>
        </w:r>
      </w:hyperlink>
    </w:p>
    <w:p w14:paraId="2405B882"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50" w:history="1">
        <w:r w:rsidR="00156A7D" w:rsidRPr="00306E53">
          <w:rPr>
            <w:rStyle w:val="Hyperlink"/>
            <w:noProof/>
          </w:rPr>
          <w:t>1.5.1</w:t>
        </w:r>
        <w:r w:rsidR="00156A7D">
          <w:rPr>
            <w:rFonts w:asciiTheme="minorHAnsi" w:eastAsiaTheme="minorEastAsia" w:hAnsiTheme="minorHAnsi" w:cstheme="minorBidi"/>
            <w:noProof/>
            <w:sz w:val="22"/>
            <w:szCs w:val="22"/>
          </w:rPr>
          <w:tab/>
        </w:r>
        <w:r w:rsidR="00156A7D" w:rsidRPr="00306E53">
          <w:rPr>
            <w:rStyle w:val="Hyperlink"/>
            <w:noProof/>
          </w:rPr>
          <w:t>Show/Hide Columns</w:t>
        </w:r>
        <w:r w:rsidR="00156A7D">
          <w:rPr>
            <w:noProof/>
            <w:webHidden/>
          </w:rPr>
          <w:tab/>
        </w:r>
        <w:r w:rsidR="00156A7D">
          <w:rPr>
            <w:noProof/>
            <w:webHidden/>
          </w:rPr>
          <w:fldChar w:fldCharType="begin"/>
        </w:r>
        <w:r w:rsidR="00156A7D">
          <w:rPr>
            <w:noProof/>
            <w:webHidden/>
          </w:rPr>
          <w:instrText xml:space="preserve"> PAGEREF _Toc532817650 \h </w:instrText>
        </w:r>
        <w:r w:rsidR="00156A7D">
          <w:rPr>
            <w:noProof/>
            <w:webHidden/>
          </w:rPr>
        </w:r>
        <w:r w:rsidR="00156A7D">
          <w:rPr>
            <w:noProof/>
            <w:webHidden/>
          </w:rPr>
          <w:fldChar w:fldCharType="separate"/>
        </w:r>
        <w:r w:rsidR="00156A7D">
          <w:rPr>
            <w:noProof/>
            <w:webHidden/>
          </w:rPr>
          <w:t>14</w:t>
        </w:r>
        <w:r w:rsidR="00156A7D">
          <w:rPr>
            <w:noProof/>
            <w:webHidden/>
          </w:rPr>
          <w:fldChar w:fldCharType="end"/>
        </w:r>
      </w:hyperlink>
    </w:p>
    <w:p w14:paraId="2405B883"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51" w:history="1">
        <w:r w:rsidR="00156A7D" w:rsidRPr="00306E53">
          <w:rPr>
            <w:rStyle w:val="Hyperlink"/>
            <w:noProof/>
          </w:rPr>
          <w:t>1.5.2</w:t>
        </w:r>
        <w:r w:rsidR="00156A7D">
          <w:rPr>
            <w:rFonts w:asciiTheme="minorHAnsi" w:eastAsiaTheme="minorEastAsia" w:hAnsiTheme="minorHAnsi" w:cstheme="minorBidi"/>
            <w:noProof/>
            <w:sz w:val="22"/>
            <w:szCs w:val="22"/>
          </w:rPr>
          <w:tab/>
        </w:r>
        <w:r w:rsidR="00156A7D" w:rsidRPr="00306E53">
          <w:rPr>
            <w:rStyle w:val="Hyperlink"/>
            <w:noProof/>
          </w:rPr>
          <w:t>Show a Column</w:t>
        </w:r>
        <w:r w:rsidR="00156A7D">
          <w:rPr>
            <w:noProof/>
            <w:webHidden/>
          </w:rPr>
          <w:tab/>
        </w:r>
        <w:r w:rsidR="00156A7D">
          <w:rPr>
            <w:noProof/>
            <w:webHidden/>
          </w:rPr>
          <w:fldChar w:fldCharType="begin"/>
        </w:r>
        <w:r w:rsidR="00156A7D">
          <w:rPr>
            <w:noProof/>
            <w:webHidden/>
          </w:rPr>
          <w:instrText xml:space="preserve"> PAGEREF _Toc532817651 \h </w:instrText>
        </w:r>
        <w:r w:rsidR="00156A7D">
          <w:rPr>
            <w:noProof/>
            <w:webHidden/>
          </w:rPr>
        </w:r>
        <w:r w:rsidR="00156A7D">
          <w:rPr>
            <w:noProof/>
            <w:webHidden/>
          </w:rPr>
          <w:fldChar w:fldCharType="separate"/>
        </w:r>
        <w:r w:rsidR="00156A7D">
          <w:rPr>
            <w:noProof/>
            <w:webHidden/>
          </w:rPr>
          <w:t>14</w:t>
        </w:r>
        <w:r w:rsidR="00156A7D">
          <w:rPr>
            <w:noProof/>
            <w:webHidden/>
          </w:rPr>
          <w:fldChar w:fldCharType="end"/>
        </w:r>
      </w:hyperlink>
    </w:p>
    <w:p w14:paraId="2405B884"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52" w:history="1">
        <w:r w:rsidR="00156A7D" w:rsidRPr="00306E53">
          <w:rPr>
            <w:rStyle w:val="Hyperlink"/>
            <w:noProof/>
          </w:rPr>
          <w:t>1.5.3</w:t>
        </w:r>
        <w:r w:rsidR="00156A7D">
          <w:rPr>
            <w:rFonts w:asciiTheme="minorHAnsi" w:eastAsiaTheme="minorEastAsia" w:hAnsiTheme="minorHAnsi" w:cstheme="minorBidi"/>
            <w:noProof/>
            <w:sz w:val="22"/>
            <w:szCs w:val="22"/>
          </w:rPr>
          <w:tab/>
        </w:r>
        <w:r w:rsidR="00156A7D" w:rsidRPr="00306E53">
          <w:rPr>
            <w:rStyle w:val="Hyperlink"/>
            <w:noProof/>
          </w:rPr>
          <w:t>Hide a Column</w:t>
        </w:r>
        <w:r w:rsidR="00156A7D">
          <w:rPr>
            <w:noProof/>
            <w:webHidden/>
          </w:rPr>
          <w:tab/>
        </w:r>
        <w:r w:rsidR="00156A7D">
          <w:rPr>
            <w:noProof/>
            <w:webHidden/>
          </w:rPr>
          <w:fldChar w:fldCharType="begin"/>
        </w:r>
        <w:r w:rsidR="00156A7D">
          <w:rPr>
            <w:noProof/>
            <w:webHidden/>
          </w:rPr>
          <w:instrText xml:space="preserve"> PAGEREF _Toc532817652 \h </w:instrText>
        </w:r>
        <w:r w:rsidR="00156A7D">
          <w:rPr>
            <w:noProof/>
            <w:webHidden/>
          </w:rPr>
        </w:r>
        <w:r w:rsidR="00156A7D">
          <w:rPr>
            <w:noProof/>
            <w:webHidden/>
          </w:rPr>
          <w:fldChar w:fldCharType="separate"/>
        </w:r>
        <w:r w:rsidR="00156A7D">
          <w:rPr>
            <w:noProof/>
            <w:webHidden/>
          </w:rPr>
          <w:t>15</w:t>
        </w:r>
        <w:r w:rsidR="00156A7D">
          <w:rPr>
            <w:noProof/>
            <w:webHidden/>
          </w:rPr>
          <w:fldChar w:fldCharType="end"/>
        </w:r>
      </w:hyperlink>
    </w:p>
    <w:p w14:paraId="2405B885" w14:textId="77777777" w:rsidR="00156A7D" w:rsidRDefault="005144F1">
      <w:pPr>
        <w:pStyle w:val="TOC2"/>
        <w:rPr>
          <w:rFonts w:asciiTheme="minorHAnsi" w:hAnsiTheme="minorHAnsi"/>
          <w:sz w:val="22"/>
        </w:rPr>
      </w:pPr>
      <w:hyperlink w:anchor="_Toc532817653" w:history="1">
        <w:r w:rsidR="00156A7D" w:rsidRPr="00306E53">
          <w:rPr>
            <w:rStyle w:val="Hyperlink"/>
          </w:rPr>
          <w:t>1.6</w:t>
        </w:r>
        <w:r w:rsidR="00156A7D">
          <w:rPr>
            <w:rFonts w:asciiTheme="minorHAnsi" w:hAnsiTheme="minorHAnsi"/>
            <w:sz w:val="22"/>
          </w:rPr>
          <w:tab/>
        </w:r>
        <w:r w:rsidR="00156A7D" w:rsidRPr="00306E53">
          <w:rPr>
            <w:rStyle w:val="Hyperlink"/>
          </w:rPr>
          <w:t>Adding and Removing Subtotals</w:t>
        </w:r>
        <w:r w:rsidR="00156A7D">
          <w:rPr>
            <w:webHidden/>
          </w:rPr>
          <w:tab/>
        </w:r>
        <w:r w:rsidR="00156A7D">
          <w:rPr>
            <w:webHidden/>
          </w:rPr>
          <w:fldChar w:fldCharType="begin"/>
        </w:r>
        <w:r w:rsidR="00156A7D">
          <w:rPr>
            <w:webHidden/>
          </w:rPr>
          <w:instrText xml:space="preserve"> PAGEREF _Toc532817653 \h </w:instrText>
        </w:r>
        <w:r w:rsidR="00156A7D">
          <w:rPr>
            <w:webHidden/>
          </w:rPr>
        </w:r>
        <w:r w:rsidR="00156A7D">
          <w:rPr>
            <w:webHidden/>
          </w:rPr>
          <w:fldChar w:fldCharType="separate"/>
        </w:r>
        <w:r w:rsidR="00156A7D">
          <w:rPr>
            <w:webHidden/>
          </w:rPr>
          <w:t>16</w:t>
        </w:r>
        <w:r w:rsidR="00156A7D">
          <w:rPr>
            <w:webHidden/>
          </w:rPr>
          <w:fldChar w:fldCharType="end"/>
        </w:r>
      </w:hyperlink>
    </w:p>
    <w:p w14:paraId="2405B886" w14:textId="77777777" w:rsidR="00156A7D" w:rsidRDefault="005144F1">
      <w:pPr>
        <w:pStyle w:val="TOC2"/>
        <w:rPr>
          <w:rFonts w:asciiTheme="minorHAnsi" w:hAnsiTheme="minorHAnsi"/>
          <w:sz w:val="22"/>
        </w:rPr>
      </w:pPr>
      <w:hyperlink w:anchor="_Toc532817654" w:history="1">
        <w:r w:rsidR="00156A7D" w:rsidRPr="00306E53">
          <w:rPr>
            <w:rStyle w:val="Hyperlink"/>
          </w:rPr>
          <w:t>1.7</w:t>
        </w:r>
        <w:r w:rsidR="00156A7D">
          <w:rPr>
            <w:rFonts w:asciiTheme="minorHAnsi" w:hAnsiTheme="minorHAnsi"/>
            <w:sz w:val="22"/>
          </w:rPr>
          <w:tab/>
        </w:r>
        <w:r w:rsidR="00156A7D" w:rsidRPr="00306E53">
          <w:rPr>
            <w:rStyle w:val="Hyperlink"/>
          </w:rPr>
          <w:t>Using the NOT Report Filter</w:t>
        </w:r>
        <w:r w:rsidR="00156A7D">
          <w:rPr>
            <w:webHidden/>
          </w:rPr>
          <w:tab/>
        </w:r>
        <w:r w:rsidR="00156A7D">
          <w:rPr>
            <w:webHidden/>
          </w:rPr>
          <w:fldChar w:fldCharType="begin"/>
        </w:r>
        <w:r w:rsidR="00156A7D">
          <w:rPr>
            <w:webHidden/>
          </w:rPr>
          <w:instrText xml:space="preserve"> PAGEREF _Toc532817654 \h </w:instrText>
        </w:r>
        <w:r w:rsidR="00156A7D">
          <w:rPr>
            <w:webHidden/>
          </w:rPr>
        </w:r>
        <w:r w:rsidR="00156A7D">
          <w:rPr>
            <w:webHidden/>
          </w:rPr>
          <w:fldChar w:fldCharType="separate"/>
        </w:r>
        <w:r w:rsidR="00156A7D">
          <w:rPr>
            <w:webHidden/>
          </w:rPr>
          <w:t>16</w:t>
        </w:r>
        <w:r w:rsidR="00156A7D">
          <w:rPr>
            <w:webHidden/>
          </w:rPr>
          <w:fldChar w:fldCharType="end"/>
        </w:r>
      </w:hyperlink>
    </w:p>
    <w:p w14:paraId="2405B887" w14:textId="77777777" w:rsidR="00156A7D" w:rsidRDefault="005144F1">
      <w:pPr>
        <w:pStyle w:val="TOC2"/>
        <w:rPr>
          <w:rFonts w:asciiTheme="minorHAnsi" w:hAnsiTheme="minorHAnsi"/>
          <w:sz w:val="22"/>
        </w:rPr>
      </w:pPr>
      <w:hyperlink w:anchor="_Toc532817655" w:history="1">
        <w:r w:rsidR="00156A7D" w:rsidRPr="00306E53">
          <w:rPr>
            <w:rStyle w:val="Hyperlink"/>
          </w:rPr>
          <w:t>1.8</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_Toc532817655 \h </w:instrText>
        </w:r>
        <w:r w:rsidR="00156A7D">
          <w:rPr>
            <w:webHidden/>
          </w:rPr>
        </w:r>
        <w:r w:rsidR="00156A7D">
          <w:rPr>
            <w:webHidden/>
          </w:rPr>
          <w:fldChar w:fldCharType="separate"/>
        </w:r>
        <w:r w:rsidR="00156A7D">
          <w:rPr>
            <w:webHidden/>
          </w:rPr>
          <w:t>17</w:t>
        </w:r>
        <w:r w:rsidR="00156A7D">
          <w:rPr>
            <w:webHidden/>
          </w:rPr>
          <w:fldChar w:fldCharType="end"/>
        </w:r>
      </w:hyperlink>
    </w:p>
    <w:p w14:paraId="2405B888" w14:textId="77777777" w:rsidR="00156A7D" w:rsidRDefault="005144F1">
      <w:pPr>
        <w:pStyle w:val="TOC2"/>
        <w:rPr>
          <w:rFonts w:asciiTheme="minorHAnsi" w:hAnsiTheme="minorHAnsi"/>
          <w:sz w:val="22"/>
        </w:rPr>
      </w:pPr>
      <w:hyperlink w:anchor="_Toc532817656" w:history="1">
        <w:r w:rsidR="00156A7D" w:rsidRPr="00306E53">
          <w:rPr>
            <w:rStyle w:val="Hyperlink"/>
          </w:rPr>
          <w:t>1.9</w:t>
        </w:r>
        <w:r w:rsidR="00156A7D">
          <w:rPr>
            <w:rFonts w:asciiTheme="minorHAnsi" w:hAnsiTheme="minorHAnsi"/>
            <w:sz w:val="22"/>
          </w:rPr>
          <w:tab/>
        </w:r>
        <w:r w:rsidR="00156A7D" w:rsidRPr="00306E53">
          <w:rPr>
            <w:rStyle w:val="Hyperlink"/>
          </w:rPr>
          <w:t>Chartfield Trees</w:t>
        </w:r>
        <w:r w:rsidR="00156A7D">
          <w:rPr>
            <w:webHidden/>
          </w:rPr>
          <w:tab/>
        </w:r>
        <w:r w:rsidR="00156A7D">
          <w:rPr>
            <w:webHidden/>
          </w:rPr>
          <w:fldChar w:fldCharType="begin"/>
        </w:r>
        <w:r w:rsidR="00156A7D">
          <w:rPr>
            <w:webHidden/>
          </w:rPr>
          <w:instrText xml:space="preserve"> PAGEREF _Toc532817656 \h </w:instrText>
        </w:r>
        <w:r w:rsidR="00156A7D">
          <w:rPr>
            <w:webHidden/>
          </w:rPr>
        </w:r>
        <w:r w:rsidR="00156A7D">
          <w:rPr>
            <w:webHidden/>
          </w:rPr>
          <w:fldChar w:fldCharType="separate"/>
        </w:r>
        <w:r w:rsidR="00156A7D">
          <w:rPr>
            <w:webHidden/>
          </w:rPr>
          <w:t>18</w:t>
        </w:r>
        <w:r w:rsidR="00156A7D">
          <w:rPr>
            <w:webHidden/>
          </w:rPr>
          <w:fldChar w:fldCharType="end"/>
        </w:r>
      </w:hyperlink>
    </w:p>
    <w:p w14:paraId="2405B889" w14:textId="77777777" w:rsidR="00156A7D" w:rsidRDefault="005144F1">
      <w:pPr>
        <w:pStyle w:val="TOC2"/>
        <w:tabs>
          <w:tab w:val="left" w:pos="1526"/>
        </w:tabs>
        <w:rPr>
          <w:rFonts w:asciiTheme="minorHAnsi" w:hAnsiTheme="minorHAnsi"/>
          <w:sz w:val="22"/>
        </w:rPr>
      </w:pPr>
      <w:hyperlink w:anchor="_Toc532817657" w:history="1">
        <w:r w:rsidR="00156A7D" w:rsidRPr="00306E53">
          <w:rPr>
            <w:rStyle w:val="Hyperlink"/>
          </w:rPr>
          <w:t>1.10</w:t>
        </w:r>
        <w:r w:rsidR="00156A7D">
          <w:rPr>
            <w:rFonts w:asciiTheme="minorHAnsi" w:hAnsiTheme="minorHAnsi"/>
            <w:sz w:val="22"/>
          </w:rPr>
          <w:tab/>
        </w:r>
        <w:r w:rsidR="00156A7D" w:rsidRPr="00306E53">
          <w:rPr>
            <w:rStyle w:val="Hyperlink"/>
          </w:rPr>
          <w:t>Using a Chartfield Tree</w:t>
        </w:r>
        <w:r w:rsidR="00156A7D">
          <w:rPr>
            <w:webHidden/>
          </w:rPr>
          <w:tab/>
        </w:r>
        <w:r w:rsidR="00156A7D">
          <w:rPr>
            <w:webHidden/>
          </w:rPr>
          <w:fldChar w:fldCharType="begin"/>
        </w:r>
        <w:r w:rsidR="00156A7D">
          <w:rPr>
            <w:webHidden/>
          </w:rPr>
          <w:instrText xml:space="preserve"> PAGEREF _Toc532817657 \h </w:instrText>
        </w:r>
        <w:r w:rsidR="00156A7D">
          <w:rPr>
            <w:webHidden/>
          </w:rPr>
        </w:r>
        <w:r w:rsidR="00156A7D">
          <w:rPr>
            <w:webHidden/>
          </w:rPr>
          <w:fldChar w:fldCharType="separate"/>
        </w:r>
        <w:r w:rsidR="00156A7D">
          <w:rPr>
            <w:webHidden/>
          </w:rPr>
          <w:t>19</w:t>
        </w:r>
        <w:r w:rsidR="00156A7D">
          <w:rPr>
            <w:webHidden/>
          </w:rPr>
          <w:fldChar w:fldCharType="end"/>
        </w:r>
      </w:hyperlink>
    </w:p>
    <w:p w14:paraId="2405B88A" w14:textId="77777777" w:rsidR="00156A7D" w:rsidRDefault="005144F1">
      <w:pPr>
        <w:pStyle w:val="TOC2"/>
        <w:tabs>
          <w:tab w:val="left" w:pos="1526"/>
        </w:tabs>
        <w:rPr>
          <w:rFonts w:asciiTheme="minorHAnsi" w:hAnsiTheme="minorHAnsi"/>
          <w:sz w:val="22"/>
        </w:rPr>
      </w:pPr>
      <w:hyperlink w:anchor="_Toc532817658" w:history="1">
        <w:r w:rsidR="00156A7D" w:rsidRPr="00306E53">
          <w:rPr>
            <w:rStyle w:val="Hyperlink"/>
          </w:rPr>
          <w:t>1.11</w:t>
        </w:r>
        <w:r w:rsidR="00156A7D">
          <w:rPr>
            <w:rFonts w:asciiTheme="minorHAnsi" w:hAnsiTheme="minorHAnsi"/>
            <w:sz w:val="22"/>
          </w:rPr>
          <w:tab/>
        </w:r>
        <w:r w:rsidR="00156A7D" w:rsidRPr="00306E53">
          <w:rPr>
            <w:rStyle w:val="Hyperlink"/>
          </w:rPr>
          <w:t>Drilling into Data</w:t>
        </w:r>
        <w:r w:rsidR="00156A7D">
          <w:rPr>
            <w:webHidden/>
          </w:rPr>
          <w:tab/>
        </w:r>
        <w:r w:rsidR="00156A7D">
          <w:rPr>
            <w:webHidden/>
          </w:rPr>
          <w:fldChar w:fldCharType="begin"/>
        </w:r>
        <w:r w:rsidR="00156A7D">
          <w:rPr>
            <w:webHidden/>
          </w:rPr>
          <w:instrText xml:space="preserve"> PAGEREF _Toc532817658 \h </w:instrText>
        </w:r>
        <w:r w:rsidR="00156A7D">
          <w:rPr>
            <w:webHidden/>
          </w:rPr>
        </w:r>
        <w:r w:rsidR="00156A7D">
          <w:rPr>
            <w:webHidden/>
          </w:rPr>
          <w:fldChar w:fldCharType="separate"/>
        </w:r>
        <w:r w:rsidR="00156A7D">
          <w:rPr>
            <w:webHidden/>
          </w:rPr>
          <w:t>21</w:t>
        </w:r>
        <w:r w:rsidR="00156A7D">
          <w:rPr>
            <w:webHidden/>
          </w:rPr>
          <w:fldChar w:fldCharType="end"/>
        </w:r>
      </w:hyperlink>
    </w:p>
    <w:p w14:paraId="2405B88B"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59" w:history="1">
        <w:r w:rsidR="00156A7D" w:rsidRPr="00306E53">
          <w:rPr>
            <w:rStyle w:val="Hyperlink"/>
            <w:noProof/>
          </w:rPr>
          <w:t>1.11.1</w:t>
        </w:r>
        <w:r w:rsidR="00156A7D">
          <w:rPr>
            <w:rFonts w:asciiTheme="minorHAnsi" w:eastAsiaTheme="minorEastAsia" w:hAnsiTheme="minorHAnsi" w:cstheme="minorBidi"/>
            <w:noProof/>
            <w:sz w:val="22"/>
            <w:szCs w:val="22"/>
          </w:rPr>
          <w:tab/>
        </w:r>
        <w:r w:rsidR="00156A7D" w:rsidRPr="00306E53">
          <w:rPr>
            <w:rStyle w:val="Hyperlink"/>
            <w:noProof/>
          </w:rPr>
          <w:t>Drill Down and Sort</w:t>
        </w:r>
        <w:r w:rsidR="00156A7D">
          <w:rPr>
            <w:noProof/>
            <w:webHidden/>
          </w:rPr>
          <w:tab/>
        </w:r>
        <w:r w:rsidR="00156A7D">
          <w:rPr>
            <w:noProof/>
            <w:webHidden/>
          </w:rPr>
          <w:fldChar w:fldCharType="begin"/>
        </w:r>
        <w:r w:rsidR="00156A7D">
          <w:rPr>
            <w:noProof/>
            <w:webHidden/>
          </w:rPr>
          <w:instrText xml:space="preserve"> PAGEREF _Toc532817659 \h </w:instrText>
        </w:r>
        <w:r w:rsidR="00156A7D">
          <w:rPr>
            <w:noProof/>
            <w:webHidden/>
          </w:rPr>
        </w:r>
        <w:r w:rsidR="00156A7D">
          <w:rPr>
            <w:noProof/>
            <w:webHidden/>
          </w:rPr>
          <w:fldChar w:fldCharType="separate"/>
        </w:r>
        <w:r w:rsidR="00156A7D">
          <w:rPr>
            <w:noProof/>
            <w:webHidden/>
          </w:rPr>
          <w:t>22</w:t>
        </w:r>
        <w:r w:rsidR="00156A7D">
          <w:rPr>
            <w:noProof/>
            <w:webHidden/>
          </w:rPr>
          <w:fldChar w:fldCharType="end"/>
        </w:r>
      </w:hyperlink>
    </w:p>
    <w:p w14:paraId="2405B88C" w14:textId="77777777" w:rsidR="00156A7D" w:rsidRDefault="005144F1">
      <w:pPr>
        <w:pStyle w:val="TOC2"/>
        <w:tabs>
          <w:tab w:val="left" w:pos="1526"/>
        </w:tabs>
        <w:rPr>
          <w:rFonts w:asciiTheme="minorHAnsi" w:hAnsiTheme="minorHAnsi"/>
          <w:sz w:val="22"/>
        </w:rPr>
      </w:pPr>
      <w:hyperlink w:anchor="_Toc532817660" w:history="1">
        <w:r w:rsidR="00156A7D" w:rsidRPr="00306E53">
          <w:rPr>
            <w:rStyle w:val="Hyperlink"/>
          </w:rPr>
          <w:t>1.12</w:t>
        </w:r>
        <w:r w:rsidR="00156A7D">
          <w:rPr>
            <w:rFonts w:asciiTheme="minorHAnsi" w:hAnsiTheme="minorHAnsi"/>
            <w:sz w:val="22"/>
          </w:rPr>
          <w:tab/>
        </w:r>
        <w:r w:rsidR="00156A7D" w:rsidRPr="00306E53">
          <w:rPr>
            <w:rStyle w:val="Hyperlink"/>
          </w:rPr>
          <w:t>Using Sections and Prompts</w:t>
        </w:r>
        <w:r w:rsidR="00156A7D">
          <w:rPr>
            <w:webHidden/>
          </w:rPr>
          <w:tab/>
        </w:r>
        <w:r w:rsidR="00156A7D">
          <w:rPr>
            <w:webHidden/>
          </w:rPr>
          <w:fldChar w:fldCharType="begin"/>
        </w:r>
        <w:r w:rsidR="00156A7D">
          <w:rPr>
            <w:webHidden/>
          </w:rPr>
          <w:instrText xml:space="preserve"> PAGEREF _Toc532817660 \h </w:instrText>
        </w:r>
        <w:r w:rsidR="00156A7D">
          <w:rPr>
            <w:webHidden/>
          </w:rPr>
        </w:r>
        <w:r w:rsidR="00156A7D">
          <w:rPr>
            <w:webHidden/>
          </w:rPr>
          <w:fldChar w:fldCharType="separate"/>
        </w:r>
        <w:r w:rsidR="00156A7D">
          <w:rPr>
            <w:webHidden/>
          </w:rPr>
          <w:t>22</w:t>
        </w:r>
        <w:r w:rsidR="00156A7D">
          <w:rPr>
            <w:webHidden/>
          </w:rPr>
          <w:fldChar w:fldCharType="end"/>
        </w:r>
      </w:hyperlink>
    </w:p>
    <w:p w14:paraId="2405B88D"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61" w:history="1">
        <w:r w:rsidR="00156A7D" w:rsidRPr="00306E53">
          <w:rPr>
            <w:rStyle w:val="Hyperlink"/>
            <w:noProof/>
          </w:rPr>
          <w:t>1.12.1</w:t>
        </w:r>
        <w:r w:rsidR="00156A7D">
          <w:rPr>
            <w:rFonts w:asciiTheme="minorHAnsi" w:eastAsiaTheme="minorEastAsia" w:hAnsiTheme="minorHAnsi" w:cstheme="minorBidi"/>
            <w:noProof/>
            <w:sz w:val="22"/>
            <w:szCs w:val="22"/>
          </w:rPr>
          <w:tab/>
        </w:r>
        <w:r w:rsidR="00156A7D" w:rsidRPr="00306E53">
          <w:rPr>
            <w:rStyle w:val="Hyperlink"/>
            <w:noProof/>
          </w:rPr>
          <w:t>Move a Column to a Prompt</w:t>
        </w:r>
        <w:r w:rsidR="00156A7D">
          <w:rPr>
            <w:noProof/>
            <w:webHidden/>
          </w:rPr>
          <w:tab/>
        </w:r>
        <w:r w:rsidR="00156A7D">
          <w:rPr>
            <w:noProof/>
            <w:webHidden/>
          </w:rPr>
          <w:fldChar w:fldCharType="begin"/>
        </w:r>
        <w:r w:rsidR="00156A7D">
          <w:rPr>
            <w:noProof/>
            <w:webHidden/>
          </w:rPr>
          <w:instrText xml:space="preserve"> PAGEREF _Toc532817661 \h </w:instrText>
        </w:r>
        <w:r w:rsidR="00156A7D">
          <w:rPr>
            <w:noProof/>
            <w:webHidden/>
          </w:rPr>
        </w:r>
        <w:r w:rsidR="00156A7D">
          <w:rPr>
            <w:noProof/>
            <w:webHidden/>
          </w:rPr>
          <w:fldChar w:fldCharType="separate"/>
        </w:r>
        <w:r w:rsidR="00156A7D">
          <w:rPr>
            <w:noProof/>
            <w:webHidden/>
          </w:rPr>
          <w:t>22</w:t>
        </w:r>
        <w:r w:rsidR="00156A7D">
          <w:rPr>
            <w:noProof/>
            <w:webHidden/>
          </w:rPr>
          <w:fldChar w:fldCharType="end"/>
        </w:r>
      </w:hyperlink>
    </w:p>
    <w:p w14:paraId="2405B88E" w14:textId="77777777" w:rsidR="00156A7D" w:rsidRDefault="005144F1">
      <w:pPr>
        <w:pStyle w:val="TOC2"/>
        <w:tabs>
          <w:tab w:val="left" w:pos="1526"/>
        </w:tabs>
        <w:rPr>
          <w:rFonts w:asciiTheme="minorHAnsi" w:hAnsiTheme="minorHAnsi"/>
          <w:sz w:val="22"/>
        </w:rPr>
      </w:pPr>
      <w:hyperlink w:anchor="_Toc532817662" w:history="1">
        <w:r w:rsidR="00156A7D" w:rsidRPr="00306E53">
          <w:rPr>
            <w:rStyle w:val="Hyperlink"/>
          </w:rPr>
          <w:t>1.13</w:t>
        </w:r>
        <w:r w:rsidR="00156A7D">
          <w:rPr>
            <w:rFonts w:asciiTheme="minorHAnsi" w:hAnsiTheme="minorHAnsi"/>
            <w:sz w:val="22"/>
          </w:rPr>
          <w:tab/>
        </w:r>
        <w:r w:rsidR="00156A7D" w:rsidRPr="00306E53">
          <w:rPr>
            <w:rStyle w:val="Hyperlink"/>
          </w:rPr>
          <w:t>Changing a Column to Sections</w:t>
        </w:r>
        <w:r w:rsidR="00156A7D">
          <w:rPr>
            <w:webHidden/>
          </w:rPr>
          <w:tab/>
        </w:r>
        <w:r w:rsidR="00156A7D">
          <w:rPr>
            <w:webHidden/>
          </w:rPr>
          <w:fldChar w:fldCharType="begin"/>
        </w:r>
        <w:r w:rsidR="00156A7D">
          <w:rPr>
            <w:webHidden/>
          </w:rPr>
          <w:instrText xml:space="preserve"> PAGEREF _Toc532817662 \h </w:instrText>
        </w:r>
        <w:r w:rsidR="00156A7D">
          <w:rPr>
            <w:webHidden/>
          </w:rPr>
        </w:r>
        <w:r w:rsidR="00156A7D">
          <w:rPr>
            <w:webHidden/>
          </w:rPr>
          <w:fldChar w:fldCharType="separate"/>
        </w:r>
        <w:r w:rsidR="00156A7D">
          <w:rPr>
            <w:webHidden/>
          </w:rPr>
          <w:t>23</w:t>
        </w:r>
        <w:r w:rsidR="00156A7D">
          <w:rPr>
            <w:webHidden/>
          </w:rPr>
          <w:fldChar w:fldCharType="end"/>
        </w:r>
      </w:hyperlink>
    </w:p>
    <w:p w14:paraId="2405B88F" w14:textId="77777777" w:rsidR="00156A7D" w:rsidRDefault="005144F1">
      <w:pPr>
        <w:pStyle w:val="TOC2"/>
        <w:tabs>
          <w:tab w:val="left" w:pos="1526"/>
        </w:tabs>
        <w:rPr>
          <w:rFonts w:asciiTheme="minorHAnsi" w:hAnsiTheme="minorHAnsi"/>
          <w:sz w:val="22"/>
        </w:rPr>
      </w:pPr>
      <w:hyperlink w:anchor="_Toc532817663" w:history="1">
        <w:r w:rsidR="00156A7D" w:rsidRPr="00306E53">
          <w:rPr>
            <w:rStyle w:val="Hyperlink"/>
          </w:rPr>
          <w:t>1.14</w:t>
        </w:r>
        <w:r w:rsidR="00156A7D">
          <w:rPr>
            <w:rFonts w:asciiTheme="minorHAnsi" w:hAnsiTheme="minorHAnsi"/>
            <w:sz w:val="22"/>
          </w:rPr>
          <w:tab/>
        </w:r>
        <w:r w:rsidR="00156A7D" w:rsidRPr="00306E53">
          <w:rPr>
            <w:rStyle w:val="Hyperlink"/>
          </w:rPr>
          <w:t>Exporting Reports</w:t>
        </w:r>
        <w:r w:rsidR="00156A7D">
          <w:rPr>
            <w:webHidden/>
          </w:rPr>
          <w:tab/>
        </w:r>
        <w:r w:rsidR="00156A7D">
          <w:rPr>
            <w:webHidden/>
          </w:rPr>
          <w:fldChar w:fldCharType="begin"/>
        </w:r>
        <w:r w:rsidR="00156A7D">
          <w:rPr>
            <w:webHidden/>
          </w:rPr>
          <w:instrText xml:space="preserve"> PAGEREF _Toc532817663 \h </w:instrText>
        </w:r>
        <w:r w:rsidR="00156A7D">
          <w:rPr>
            <w:webHidden/>
          </w:rPr>
        </w:r>
        <w:r w:rsidR="00156A7D">
          <w:rPr>
            <w:webHidden/>
          </w:rPr>
          <w:fldChar w:fldCharType="separate"/>
        </w:r>
        <w:r w:rsidR="00156A7D">
          <w:rPr>
            <w:webHidden/>
          </w:rPr>
          <w:t>24</w:t>
        </w:r>
        <w:r w:rsidR="00156A7D">
          <w:rPr>
            <w:webHidden/>
          </w:rPr>
          <w:fldChar w:fldCharType="end"/>
        </w:r>
      </w:hyperlink>
    </w:p>
    <w:p w14:paraId="2405B890"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64" w:history="1">
        <w:r w:rsidR="00156A7D" w:rsidRPr="00306E53">
          <w:rPr>
            <w:rStyle w:val="Hyperlink"/>
            <w:noProof/>
          </w:rPr>
          <w:t>1.14.1</w:t>
        </w:r>
        <w:r w:rsidR="00156A7D">
          <w:rPr>
            <w:rFonts w:asciiTheme="minorHAnsi" w:eastAsiaTheme="minorEastAsia" w:hAnsiTheme="minorHAnsi" w:cstheme="minorBidi"/>
            <w:noProof/>
            <w:sz w:val="22"/>
            <w:szCs w:val="22"/>
          </w:rPr>
          <w:tab/>
        </w:r>
        <w:r w:rsidR="00156A7D" w:rsidRPr="00306E53">
          <w:rPr>
            <w:rStyle w:val="Hyperlink"/>
            <w:noProof/>
          </w:rPr>
          <w:t>Print to PDF</w:t>
        </w:r>
        <w:r w:rsidR="00156A7D">
          <w:rPr>
            <w:noProof/>
            <w:webHidden/>
          </w:rPr>
          <w:tab/>
        </w:r>
        <w:r w:rsidR="00156A7D">
          <w:rPr>
            <w:noProof/>
            <w:webHidden/>
          </w:rPr>
          <w:fldChar w:fldCharType="begin"/>
        </w:r>
        <w:r w:rsidR="00156A7D">
          <w:rPr>
            <w:noProof/>
            <w:webHidden/>
          </w:rPr>
          <w:instrText xml:space="preserve"> PAGEREF _Toc532817664 \h </w:instrText>
        </w:r>
        <w:r w:rsidR="00156A7D">
          <w:rPr>
            <w:noProof/>
            <w:webHidden/>
          </w:rPr>
        </w:r>
        <w:r w:rsidR="00156A7D">
          <w:rPr>
            <w:noProof/>
            <w:webHidden/>
          </w:rPr>
          <w:fldChar w:fldCharType="separate"/>
        </w:r>
        <w:r w:rsidR="00156A7D">
          <w:rPr>
            <w:noProof/>
            <w:webHidden/>
          </w:rPr>
          <w:t>24</w:t>
        </w:r>
        <w:r w:rsidR="00156A7D">
          <w:rPr>
            <w:noProof/>
            <w:webHidden/>
          </w:rPr>
          <w:fldChar w:fldCharType="end"/>
        </w:r>
      </w:hyperlink>
    </w:p>
    <w:p w14:paraId="2405B891"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65" w:history="1">
        <w:r w:rsidR="00156A7D" w:rsidRPr="00306E53">
          <w:rPr>
            <w:rStyle w:val="Hyperlink"/>
            <w:noProof/>
          </w:rPr>
          <w:t>1.14.2</w:t>
        </w:r>
        <w:r w:rsidR="00156A7D">
          <w:rPr>
            <w:rFonts w:asciiTheme="minorHAnsi" w:eastAsiaTheme="minorEastAsia" w:hAnsiTheme="minorHAnsi" w:cstheme="minorBidi"/>
            <w:noProof/>
            <w:sz w:val="22"/>
            <w:szCs w:val="22"/>
          </w:rPr>
          <w:tab/>
        </w:r>
        <w:r w:rsidR="00156A7D" w:rsidRPr="00306E53">
          <w:rPr>
            <w:rStyle w:val="Hyperlink"/>
            <w:noProof/>
          </w:rPr>
          <w:t>Export to Excel</w:t>
        </w:r>
        <w:r w:rsidR="00156A7D">
          <w:rPr>
            <w:noProof/>
            <w:webHidden/>
          </w:rPr>
          <w:tab/>
        </w:r>
        <w:r w:rsidR="00156A7D">
          <w:rPr>
            <w:noProof/>
            <w:webHidden/>
          </w:rPr>
          <w:fldChar w:fldCharType="begin"/>
        </w:r>
        <w:r w:rsidR="00156A7D">
          <w:rPr>
            <w:noProof/>
            <w:webHidden/>
          </w:rPr>
          <w:instrText xml:space="preserve"> PAGEREF _Toc532817665 \h </w:instrText>
        </w:r>
        <w:r w:rsidR="00156A7D">
          <w:rPr>
            <w:noProof/>
            <w:webHidden/>
          </w:rPr>
        </w:r>
        <w:r w:rsidR="00156A7D">
          <w:rPr>
            <w:noProof/>
            <w:webHidden/>
          </w:rPr>
          <w:fldChar w:fldCharType="separate"/>
        </w:r>
        <w:r w:rsidR="00156A7D">
          <w:rPr>
            <w:noProof/>
            <w:webHidden/>
          </w:rPr>
          <w:t>24</w:t>
        </w:r>
        <w:r w:rsidR="00156A7D">
          <w:rPr>
            <w:noProof/>
            <w:webHidden/>
          </w:rPr>
          <w:fldChar w:fldCharType="end"/>
        </w:r>
      </w:hyperlink>
    </w:p>
    <w:p w14:paraId="2405B892"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66" w:history="1">
        <w:r w:rsidR="00156A7D" w:rsidRPr="00306E53">
          <w:rPr>
            <w:rStyle w:val="Hyperlink"/>
            <w:noProof/>
          </w:rPr>
          <w:t>1.14.3</w:t>
        </w:r>
        <w:r w:rsidR="00156A7D">
          <w:rPr>
            <w:rFonts w:asciiTheme="minorHAnsi" w:eastAsiaTheme="minorEastAsia" w:hAnsiTheme="minorHAnsi" w:cstheme="minorBidi"/>
            <w:noProof/>
            <w:sz w:val="22"/>
            <w:szCs w:val="22"/>
          </w:rPr>
          <w:tab/>
        </w:r>
        <w:r w:rsidR="00156A7D" w:rsidRPr="00306E53">
          <w:rPr>
            <w:rStyle w:val="Hyperlink"/>
            <w:noProof/>
          </w:rPr>
          <w:t>Export Data</w:t>
        </w:r>
        <w:r w:rsidR="00156A7D">
          <w:rPr>
            <w:noProof/>
            <w:webHidden/>
          </w:rPr>
          <w:tab/>
        </w:r>
        <w:r w:rsidR="00156A7D">
          <w:rPr>
            <w:noProof/>
            <w:webHidden/>
          </w:rPr>
          <w:fldChar w:fldCharType="begin"/>
        </w:r>
        <w:r w:rsidR="00156A7D">
          <w:rPr>
            <w:noProof/>
            <w:webHidden/>
          </w:rPr>
          <w:instrText xml:space="preserve"> PAGEREF _Toc532817666 \h </w:instrText>
        </w:r>
        <w:r w:rsidR="00156A7D">
          <w:rPr>
            <w:noProof/>
            <w:webHidden/>
          </w:rPr>
        </w:r>
        <w:r w:rsidR="00156A7D">
          <w:rPr>
            <w:noProof/>
            <w:webHidden/>
          </w:rPr>
          <w:fldChar w:fldCharType="separate"/>
        </w:r>
        <w:r w:rsidR="00156A7D">
          <w:rPr>
            <w:noProof/>
            <w:webHidden/>
          </w:rPr>
          <w:t>24</w:t>
        </w:r>
        <w:r w:rsidR="00156A7D">
          <w:rPr>
            <w:noProof/>
            <w:webHidden/>
          </w:rPr>
          <w:fldChar w:fldCharType="end"/>
        </w:r>
      </w:hyperlink>
    </w:p>
    <w:p w14:paraId="2405B893" w14:textId="77777777" w:rsidR="00156A7D" w:rsidRDefault="005144F1">
      <w:pPr>
        <w:pStyle w:val="TOC2"/>
        <w:tabs>
          <w:tab w:val="left" w:pos="1526"/>
        </w:tabs>
        <w:rPr>
          <w:rFonts w:asciiTheme="minorHAnsi" w:hAnsiTheme="minorHAnsi"/>
          <w:sz w:val="22"/>
        </w:rPr>
      </w:pPr>
      <w:hyperlink w:anchor="_Toc532817667" w:history="1">
        <w:r w:rsidR="00156A7D" w:rsidRPr="00306E53">
          <w:rPr>
            <w:rStyle w:val="Hyperlink"/>
          </w:rPr>
          <w:t>1.15</w:t>
        </w:r>
        <w:r w:rsidR="00156A7D">
          <w:rPr>
            <w:rFonts w:asciiTheme="minorHAnsi" w:hAnsiTheme="minorHAnsi"/>
            <w:sz w:val="22"/>
          </w:rPr>
          <w:tab/>
        </w:r>
        <w:r w:rsidR="00156A7D" w:rsidRPr="00306E53">
          <w:rPr>
            <w:rStyle w:val="Hyperlink"/>
          </w:rPr>
          <w:t>Saving Customizations</w:t>
        </w:r>
        <w:r w:rsidR="00156A7D">
          <w:rPr>
            <w:webHidden/>
          </w:rPr>
          <w:tab/>
        </w:r>
        <w:r w:rsidR="00156A7D">
          <w:rPr>
            <w:webHidden/>
          </w:rPr>
          <w:fldChar w:fldCharType="begin"/>
        </w:r>
        <w:r w:rsidR="00156A7D">
          <w:rPr>
            <w:webHidden/>
          </w:rPr>
          <w:instrText xml:space="preserve"> PAGEREF _Toc532817667 \h </w:instrText>
        </w:r>
        <w:r w:rsidR="00156A7D">
          <w:rPr>
            <w:webHidden/>
          </w:rPr>
        </w:r>
        <w:r w:rsidR="00156A7D">
          <w:rPr>
            <w:webHidden/>
          </w:rPr>
          <w:fldChar w:fldCharType="separate"/>
        </w:r>
        <w:r w:rsidR="00156A7D">
          <w:rPr>
            <w:webHidden/>
          </w:rPr>
          <w:t>25</w:t>
        </w:r>
        <w:r w:rsidR="00156A7D">
          <w:rPr>
            <w:webHidden/>
          </w:rPr>
          <w:fldChar w:fldCharType="end"/>
        </w:r>
      </w:hyperlink>
    </w:p>
    <w:p w14:paraId="2405B894" w14:textId="77777777" w:rsidR="00156A7D" w:rsidRDefault="005144F1">
      <w:pPr>
        <w:pStyle w:val="TOC1"/>
        <w:rPr>
          <w:rFonts w:asciiTheme="minorHAnsi" w:eastAsiaTheme="minorEastAsia" w:hAnsiTheme="minorHAnsi" w:cstheme="minorBidi"/>
          <w:sz w:val="22"/>
          <w:szCs w:val="22"/>
        </w:rPr>
      </w:pPr>
      <w:hyperlink w:anchor="_Toc532817668" w:history="1">
        <w:r w:rsidR="00156A7D" w:rsidRPr="00306E53">
          <w:rPr>
            <w:rStyle w:val="Hyperlink"/>
          </w:rPr>
          <w:t>2.0</w:t>
        </w:r>
        <w:r w:rsidR="00156A7D">
          <w:rPr>
            <w:rFonts w:asciiTheme="minorHAnsi" w:eastAsiaTheme="minorEastAsia" w:hAnsiTheme="minorHAnsi" w:cstheme="minorBidi"/>
            <w:sz w:val="22"/>
            <w:szCs w:val="22"/>
          </w:rPr>
          <w:tab/>
        </w:r>
        <w:r w:rsidR="00156A7D" w:rsidRPr="00306E53">
          <w:rPr>
            <w:rStyle w:val="Hyperlink"/>
          </w:rPr>
          <w:t>The Financial Reporting Dashboard Reports</w:t>
        </w:r>
        <w:r w:rsidR="00156A7D">
          <w:rPr>
            <w:webHidden/>
          </w:rPr>
          <w:tab/>
        </w:r>
        <w:r w:rsidR="00156A7D">
          <w:rPr>
            <w:webHidden/>
          </w:rPr>
          <w:fldChar w:fldCharType="begin"/>
        </w:r>
        <w:r w:rsidR="00156A7D">
          <w:rPr>
            <w:webHidden/>
          </w:rPr>
          <w:instrText xml:space="preserve"> PAGEREF _Toc532817668 \h </w:instrText>
        </w:r>
        <w:r w:rsidR="00156A7D">
          <w:rPr>
            <w:webHidden/>
          </w:rPr>
        </w:r>
        <w:r w:rsidR="00156A7D">
          <w:rPr>
            <w:webHidden/>
          </w:rPr>
          <w:fldChar w:fldCharType="separate"/>
        </w:r>
        <w:r w:rsidR="00156A7D">
          <w:rPr>
            <w:webHidden/>
          </w:rPr>
          <w:t>26</w:t>
        </w:r>
        <w:r w:rsidR="00156A7D">
          <w:rPr>
            <w:webHidden/>
          </w:rPr>
          <w:fldChar w:fldCharType="end"/>
        </w:r>
      </w:hyperlink>
    </w:p>
    <w:p w14:paraId="2405B895" w14:textId="77777777" w:rsidR="00156A7D" w:rsidRDefault="005144F1">
      <w:pPr>
        <w:pStyle w:val="TOC1"/>
        <w:rPr>
          <w:rFonts w:asciiTheme="minorHAnsi" w:eastAsiaTheme="minorEastAsia" w:hAnsiTheme="minorHAnsi" w:cstheme="minorBidi"/>
          <w:sz w:val="22"/>
          <w:szCs w:val="22"/>
        </w:rPr>
      </w:pPr>
      <w:hyperlink w:anchor="_Toc532817669" w:history="1">
        <w:r w:rsidR="00156A7D" w:rsidRPr="00306E53">
          <w:rPr>
            <w:rStyle w:val="Hyperlink"/>
          </w:rPr>
          <w:t>3.0</w:t>
        </w:r>
        <w:r w:rsidR="00156A7D">
          <w:rPr>
            <w:rFonts w:asciiTheme="minorHAnsi" w:eastAsiaTheme="minorEastAsia" w:hAnsiTheme="minorHAnsi" w:cstheme="minorBidi"/>
            <w:sz w:val="22"/>
            <w:szCs w:val="22"/>
          </w:rPr>
          <w:tab/>
        </w:r>
        <w:r w:rsidR="00156A7D" w:rsidRPr="00306E53">
          <w:rPr>
            <w:rStyle w:val="Hyperlink"/>
          </w:rPr>
          <w:t>Manage My Budget as of Period</w:t>
        </w:r>
        <w:r w:rsidR="00156A7D">
          <w:rPr>
            <w:webHidden/>
          </w:rPr>
          <w:tab/>
        </w:r>
        <w:r w:rsidR="00156A7D">
          <w:rPr>
            <w:webHidden/>
          </w:rPr>
          <w:fldChar w:fldCharType="begin"/>
        </w:r>
        <w:r w:rsidR="00156A7D">
          <w:rPr>
            <w:webHidden/>
          </w:rPr>
          <w:instrText xml:space="preserve"> PAGEREF _Toc532817669 \h </w:instrText>
        </w:r>
        <w:r w:rsidR="00156A7D">
          <w:rPr>
            <w:webHidden/>
          </w:rPr>
        </w:r>
        <w:r w:rsidR="00156A7D">
          <w:rPr>
            <w:webHidden/>
          </w:rPr>
          <w:fldChar w:fldCharType="separate"/>
        </w:r>
        <w:r w:rsidR="00156A7D">
          <w:rPr>
            <w:webHidden/>
          </w:rPr>
          <w:t>28</w:t>
        </w:r>
        <w:r w:rsidR="00156A7D">
          <w:rPr>
            <w:webHidden/>
          </w:rPr>
          <w:fldChar w:fldCharType="end"/>
        </w:r>
      </w:hyperlink>
    </w:p>
    <w:p w14:paraId="2405B896" w14:textId="77777777" w:rsidR="00156A7D" w:rsidRDefault="005144F1">
      <w:pPr>
        <w:pStyle w:val="TOC2"/>
        <w:rPr>
          <w:rFonts w:asciiTheme="minorHAnsi" w:hAnsiTheme="minorHAnsi"/>
          <w:sz w:val="22"/>
        </w:rPr>
      </w:pPr>
      <w:hyperlink w:anchor="_Toc532817670" w:history="1">
        <w:r w:rsidR="00156A7D" w:rsidRPr="00306E53">
          <w:rPr>
            <w:rStyle w:val="Hyperlink"/>
          </w:rPr>
          <w:t>3.1</w:t>
        </w:r>
        <w:r w:rsidR="00156A7D">
          <w:rPr>
            <w:rFonts w:asciiTheme="minorHAnsi" w:hAnsiTheme="minorHAnsi"/>
            <w:sz w:val="22"/>
          </w:rPr>
          <w:tab/>
        </w:r>
        <w:r w:rsidR="00156A7D" w:rsidRPr="00306E53">
          <w:rPr>
            <w:rStyle w:val="Hyperlink"/>
          </w:rPr>
          <w:t>Report Examples: Manage My Budget as of Period</w:t>
        </w:r>
        <w:r w:rsidR="00156A7D">
          <w:rPr>
            <w:webHidden/>
          </w:rPr>
          <w:tab/>
        </w:r>
        <w:r w:rsidR="00156A7D">
          <w:rPr>
            <w:webHidden/>
          </w:rPr>
          <w:fldChar w:fldCharType="begin"/>
        </w:r>
        <w:r w:rsidR="00156A7D">
          <w:rPr>
            <w:webHidden/>
          </w:rPr>
          <w:instrText xml:space="preserve"> PAGEREF _Toc532817670 \h </w:instrText>
        </w:r>
        <w:r w:rsidR="00156A7D">
          <w:rPr>
            <w:webHidden/>
          </w:rPr>
        </w:r>
        <w:r w:rsidR="00156A7D">
          <w:rPr>
            <w:webHidden/>
          </w:rPr>
          <w:fldChar w:fldCharType="separate"/>
        </w:r>
        <w:r w:rsidR="00156A7D">
          <w:rPr>
            <w:webHidden/>
          </w:rPr>
          <w:t>28</w:t>
        </w:r>
        <w:r w:rsidR="00156A7D">
          <w:rPr>
            <w:webHidden/>
          </w:rPr>
          <w:fldChar w:fldCharType="end"/>
        </w:r>
      </w:hyperlink>
    </w:p>
    <w:p w14:paraId="2405B897"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71" w:history="1">
        <w:r w:rsidR="00156A7D" w:rsidRPr="00306E53">
          <w:rPr>
            <w:rStyle w:val="Hyperlink"/>
            <w:noProof/>
          </w:rPr>
          <w:t>3.1.1</w:t>
        </w:r>
        <w:r w:rsidR="00156A7D">
          <w:rPr>
            <w:rFonts w:asciiTheme="minorHAnsi" w:eastAsiaTheme="minorEastAsia" w:hAnsiTheme="minorHAnsi" w:cstheme="minorBidi"/>
            <w:noProof/>
            <w:sz w:val="22"/>
            <w:szCs w:val="22"/>
          </w:rPr>
          <w:tab/>
        </w:r>
        <w:r w:rsidR="00156A7D" w:rsidRPr="00306E53">
          <w:rPr>
            <w:rStyle w:val="Hyperlink"/>
            <w:noProof/>
          </w:rPr>
          <w:t>Scenario: One Department and One Fund</w:t>
        </w:r>
        <w:r w:rsidR="00156A7D">
          <w:rPr>
            <w:noProof/>
            <w:webHidden/>
          </w:rPr>
          <w:tab/>
        </w:r>
        <w:r w:rsidR="00156A7D">
          <w:rPr>
            <w:noProof/>
            <w:webHidden/>
          </w:rPr>
          <w:fldChar w:fldCharType="begin"/>
        </w:r>
        <w:r w:rsidR="00156A7D">
          <w:rPr>
            <w:noProof/>
            <w:webHidden/>
          </w:rPr>
          <w:instrText xml:space="preserve"> PAGEREF _Toc532817671 \h </w:instrText>
        </w:r>
        <w:r w:rsidR="00156A7D">
          <w:rPr>
            <w:noProof/>
            <w:webHidden/>
          </w:rPr>
        </w:r>
        <w:r w:rsidR="00156A7D">
          <w:rPr>
            <w:noProof/>
            <w:webHidden/>
          </w:rPr>
          <w:fldChar w:fldCharType="separate"/>
        </w:r>
        <w:r w:rsidR="00156A7D">
          <w:rPr>
            <w:noProof/>
            <w:webHidden/>
          </w:rPr>
          <w:t>28</w:t>
        </w:r>
        <w:r w:rsidR="00156A7D">
          <w:rPr>
            <w:noProof/>
            <w:webHidden/>
          </w:rPr>
          <w:fldChar w:fldCharType="end"/>
        </w:r>
      </w:hyperlink>
    </w:p>
    <w:p w14:paraId="2405B898"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72" w:history="1">
        <w:r w:rsidR="00156A7D" w:rsidRPr="00306E53">
          <w:rPr>
            <w:rStyle w:val="Hyperlink"/>
            <w:noProof/>
          </w:rPr>
          <w:t>3.1.2</w:t>
        </w:r>
        <w:r w:rsidR="00156A7D">
          <w:rPr>
            <w:rFonts w:asciiTheme="minorHAnsi" w:eastAsiaTheme="minorEastAsia" w:hAnsiTheme="minorHAnsi" w:cstheme="minorBidi"/>
            <w:noProof/>
            <w:sz w:val="22"/>
            <w:szCs w:val="22"/>
          </w:rPr>
          <w:tab/>
        </w:r>
        <w:r w:rsidR="00156A7D" w:rsidRPr="00306E53">
          <w:rPr>
            <w:rStyle w:val="Hyperlink"/>
            <w:noProof/>
          </w:rPr>
          <w:t>Scenario: Summary Report</w:t>
        </w:r>
        <w:r w:rsidR="00156A7D">
          <w:rPr>
            <w:noProof/>
            <w:webHidden/>
          </w:rPr>
          <w:tab/>
        </w:r>
        <w:r w:rsidR="00156A7D">
          <w:rPr>
            <w:noProof/>
            <w:webHidden/>
          </w:rPr>
          <w:fldChar w:fldCharType="begin"/>
        </w:r>
        <w:r w:rsidR="00156A7D">
          <w:rPr>
            <w:noProof/>
            <w:webHidden/>
          </w:rPr>
          <w:instrText xml:space="preserve"> PAGEREF _Toc532817672 \h </w:instrText>
        </w:r>
        <w:r w:rsidR="00156A7D">
          <w:rPr>
            <w:noProof/>
            <w:webHidden/>
          </w:rPr>
        </w:r>
        <w:r w:rsidR="00156A7D">
          <w:rPr>
            <w:noProof/>
            <w:webHidden/>
          </w:rPr>
          <w:fldChar w:fldCharType="separate"/>
        </w:r>
        <w:r w:rsidR="00156A7D">
          <w:rPr>
            <w:noProof/>
            <w:webHidden/>
          </w:rPr>
          <w:t>29</w:t>
        </w:r>
        <w:r w:rsidR="00156A7D">
          <w:rPr>
            <w:noProof/>
            <w:webHidden/>
          </w:rPr>
          <w:fldChar w:fldCharType="end"/>
        </w:r>
      </w:hyperlink>
    </w:p>
    <w:p w14:paraId="2405B899"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73" w:history="1">
        <w:r w:rsidR="00156A7D" w:rsidRPr="00306E53">
          <w:rPr>
            <w:rStyle w:val="Hyperlink"/>
            <w:noProof/>
          </w:rPr>
          <w:t>3.1.3</w:t>
        </w:r>
        <w:r w:rsidR="00156A7D">
          <w:rPr>
            <w:rFonts w:asciiTheme="minorHAnsi" w:eastAsiaTheme="minorEastAsia" w:hAnsiTheme="minorHAnsi" w:cstheme="minorBidi"/>
            <w:noProof/>
            <w:sz w:val="22"/>
            <w:szCs w:val="22"/>
          </w:rPr>
          <w:tab/>
        </w:r>
        <w:r w:rsidR="00156A7D" w:rsidRPr="00306E53">
          <w:rPr>
            <w:rStyle w:val="Hyperlink"/>
            <w:noProof/>
          </w:rPr>
          <w:t>Scenario: One-Line Report</w:t>
        </w:r>
        <w:r w:rsidR="00156A7D">
          <w:rPr>
            <w:noProof/>
            <w:webHidden/>
          </w:rPr>
          <w:tab/>
        </w:r>
        <w:r w:rsidR="00156A7D">
          <w:rPr>
            <w:noProof/>
            <w:webHidden/>
          </w:rPr>
          <w:fldChar w:fldCharType="begin"/>
        </w:r>
        <w:r w:rsidR="00156A7D">
          <w:rPr>
            <w:noProof/>
            <w:webHidden/>
          </w:rPr>
          <w:instrText xml:space="preserve"> PAGEREF _Toc532817673 \h </w:instrText>
        </w:r>
        <w:r w:rsidR="00156A7D">
          <w:rPr>
            <w:noProof/>
            <w:webHidden/>
          </w:rPr>
        </w:r>
        <w:r w:rsidR="00156A7D">
          <w:rPr>
            <w:noProof/>
            <w:webHidden/>
          </w:rPr>
          <w:fldChar w:fldCharType="separate"/>
        </w:r>
        <w:r w:rsidR="00156A7D">
          <w:rPr>
            <w:noProof/>
            <w:webHidden/>
          </w:rPr>
          <w:t>29</w:t>
        </w:r>
        <w:r w:rsidR="00156A7D">
          <w:rPr>
            <w:noProof/>
            <w:webHidden/>
          </w:rPr>
          <w:fldChar w:fldCharType="end"/>
        </w:r>
      </w:hyperlink>
    </w:p>
    <w:p w14:paraId="2405B89A"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74" w:history="1">
        <w:r w:rsidR="00156A7D" w:rsidRPr="00306E53">
          <w:rPr>
            <w:rStyle w:val="Hyperlink"/>
            <w:noProof/>
          </w:rPr>
          <w:t>3.1.4</w:t>
        </w:r>
        <w:r w:rsidR="00156A7D">
          <w:rPr>
            <w:rFonts w:asciiTheme="minorHAnsi" w:eastAsiaTheme="minorEastAsia" w:hAnsiTheme="minorHAnsi" w:cstheme="minorBidi"/>
            <w:noProof/>
            <w:sz w:val="22"/>
            <w:szCs w:val="22"/>
          </w:rPr>
          <w:tab/>
        </w:r>
        <w:r w:rsidR="00156A7D" w:rsidRPr="00306E53">
          <w:rPr>
            <w:rStyle w:val="Hyperlink"/>
            <w:noProof/>
          </w:rPr>
          <w:t>Scenario: One-Line Report</w:t>
        </w:r>
        <w:r w:rsidR="00156A7D">
          <w:rPr>
            <w:noProof/>
            <w:webHidden/>
          </w:rPr>
          <w:tab/>
        </w:r>
        <w:r w:rsidR="00156A7D">
          <w:rPr>
            <w:noProof/>
            <w:webHidden/>
          </w:rPr>
          <w:fldChar w:fldCharType="begin"/>
        </w:r>
        <w:r w:rsidR="00156A7D">
          <w:rPr>
            <w:noProof/>
            <w:webHidden/>
          </w:rPr>
          <w:instrText xml:space="preserve"> PAGEREF _Toc532817674 \h </w:instrText>
        </w:r>
        <w:r w:rsidR="00156A7D">
          <w:rPr>
            <w:noProof/>
            <w:webHidden/>
          </w:rPr>
        </w:r>
        <w:r w:rsidR="00156A7D">
          <w:rPr>
            <w:noProof/>
            <w:webHidden/>
          </w:rPr>
          <w:fldChar w:fldCharType="separate"/>
        </w:r>
        <w:r w:rsidR="00156A7D">
          <w:rPr>
            <w:noProof/>
            <w:webHidden/>
          </w:rPr>
          <w:t>30</w:t>
        </w:r>
        <w:r w:rsidR="00156A7D">
          <w:rPr>
            <w:noProof/>
            <w:webHidden/>
          </w:rPr>
          <w:fldChar w:fldCharType="end"/>
        </w:r>
      </w:hyperlink>
    </w:p>
    <w:p w14:paraId="2405B89B"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75" w:history="1">
        <w:r w:rsidR="00156A7D" w:rsidRPr="00306E53">
          <w:rPr>
            <w:rStyle w:val="Hyperlink"/>
            <w:noProof/>
          </w:rPr>
          <w:t>3.1.5</w:t>
        </w:r>
        <w:r w:rsidR="00156A7D">
          <w:rPr>
            <w:rFonts w:asciiTheme="minorHAnsi" w:eastAsiaTheme="minorEastAsia" w:hAnsiTheme="minorHAnsi" w:cstheme="minorBidi"/>
            <w:noProof/>
            <w:sz w:val="22"/>
            <w:szCs w:val="22"/>
          </w:rPr>
          <w:tab/>
        </w:r>
        <w:r w:rsidR="00156A7D" w:rsidRPr="00306E53">
          <w:rPr>
            <w:rStyle w:val="Hyperlink"/>
            <w:noProof/>
          </w:rPr>
          <w:t>Scenario: One College / One Fund</w:t>
        </w:r>
        <w:r w:rsidR="00156A7D">
          <w:rPr>
            <w:noProof/>
            <w:webHidden/>
          </w:rPr>
          <w:tab/>
        </w:r>
        <w:r w:rsidR="00156A7D">
          <w:rPr>
            <w:noProof/>
            <w:webHidden/>
          </w:rPr>
          <w:fldChar w:fldCharType="begin"/>
        </w:r>
        <w:r w:rsidR="00156A7D">
          <w:rPr>
            <w:noProof/>
            <w:webHidden/>
          </w:rPr>
          <w:instrText xml:space="preserve"> PAGEREF _Toc532817675 \h </w:instrText>
        </w:r>
        <w:r w:rsidR="00156A7D">
          <w:rPr>
            <w:noProof/>
            <w:webHidden/>
          </w:rPr>
        </w:r>
        <w:r w:rsidR="00156A7D">
          <w:rPr>
            <w:noProof/>
            <w:webHidden/>
          </w:rPr>
          <w:fldChar w:fldCharType="separate"/>
        </w:r>
        <w:r w:rsidR="00156A7D">
          <w:rPr>
            <w:noProof/>
            <w:webHidden/>
          </w:rPr>
          <w:t>31</w:t>
        </w:r>
        <w:r w:rsidR="00156A7D">
          <w:rPr>
            <w:noProof/>
            <w:webHidden/>
          </w:rPr>
          <w:fldChar w:fldCharType="end"/>
        </w:r>
      </w:hyperlink>
    </w:p>
    <w:p w14:paraId="2405B89C" w14:textId="77777777" w:rsidR="00156A7D" w:rsidRDefault="005144F1">
      <w:pPr>
        <w:pStyle w:val="TOC2"/>
        <w:rPr>
          <w:rFonts w:asciiTheme="minorHAnsi" w:hAnsiTheme="minorHAnsi"/>
          <w:sz w:val="22"/>
        </w:rPr>
      </w:pPr>
      <w:hyperlink w:anchor="_Toc532817676" w:history="1">
        <w:r w:rsidR="00156A7D" w:rsidRPr="00306E53">
          <w:rPr>
            <w:rStyle w:val="Hyperlink"/>
          </w:rPr>
          <w:t>3.2</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_Toc532817676 \h </w:instrText>
        </w:r>
        <w:r w:rsidR="00156A7D">
          <w:rPr>
            <w:webHidden/>
          </w:rPr>
        </w:r>
        <w:r w:rsidR="00156A7D">
          <w:rPr>
            <w:webHidden/>
          </w:rPr>
          <w:fldChar w:fldCharType="separate"/>
        </w:r>
        <w:r w:rsidR="00156A7D">
          <w:rPr>
            <w:webHidden/>
          </w:rPr>
          <w:t>31</w:t>
        </w:r>
        <w:r w:rsidR="00156A7D">
          <w:rPr>
            <w:webHidden/>
          </w:rPr>
          <w:fldChar w:fldCharType="end"/>
        </w:r>
      </w:hyperlink>
    </w:p>
    <w:p w14:paraId="2405B89D" w14:textId="77777777" w:rsidR="00156A7D" w:rsidRDefault="005144F1">
      <w:pPr>
        <w:pStyle w:val="TOC1"/>
        <w:rPr>
          <w:rFonts w:asciiTheme="minorHAnsi" w:eastAsiaTheme="minorEastAsia" w:hAnsiTheme="minorHAnsi" w:cstheme="minorBidi"/>
          <w:sz w:val="22"/>
          <w:szCs w:val="22"/>
        </w:rPr>
      </w:pPr>
      <w:hyperlink w:anchor="_Toc532817677" w:history="1">
        <w:r w:rsidR="00156A7D" w:rsidRPr="00306E53">
          <w:rPr>
            <w:rStyle w:val="Hyperlink"/>
          </w:rPr>
          <w:t>4.0</w:t>
        </w:r>
        <w:r w:rsidR="00156A7D">
          <w:rPr>
            <w:rFonts w:asciiTheme="minorHAnsi" w:eastAsiaTheme="minorEastAsia" w:hAnsiTheme="minorHAnsi" w:cstheme="minorBidi"/>
            <w:sz w:val="22"/>
            <w:szCs w:val="22"/>
          </w:rPr>
          <w:tab/>
        </w:r>
        <w:r w:rsidR="00156A7D" w:rsidRPr="00306E53">
          <w:rPr>
            <w:rStyle w:val="Hyperlink"/>
          </w:rPr>
          <w:t>Financial Summary as of Period</w:t>
        </w:r>
        <w:r w:rsidR="00156A7D">
          <w:rPr>
            <w:webHidden/>
          </w:rPr>
          <w:tab/>
        </w:r>
        <w:r w:rsidR="00156A7D">
          <w:rPr>
            <w:webHidden/>
          </w:rPr>
          <w:fldChar w:fldCharType="begin"/>
        </w:r>
        <w:r w:rsidR="00156A7D">
          <w:rPr>
            <w:webHidden/>
          </w:rPr>
          <w:instrText xml:space="preserve"> PAGEREF _Toc532817677 \h </w:instrText>
        </w:r>
        <w:r w:rsidR="00156A7D">
          <w:rPr>
            <w:webHidden/>
          </w:rPr>
        </w:r>
        <w:r w:rsidR="00156A7D">
          <w:rPr>
            <w:webHidden/>
          </w:rPr>
          <w:fldChar w:fldCharType="separate"/>
        </w:r>
        <w:r w:rsidR="00156A7D">
          <w:rPr>
            <w:webHidden/>
          </w:rPr>
          <w:t>37</w:t>
        </w:r>
        <w:r w:rsidR="00156A7D">
          <w:rPr>
            <w:webHidden/>
          </w:rPr>
          <w:fldChar w:fldCharType="end"/>
        </w:r>
      </w:hyperlink>
    </w:p>
    <w:p w14:paraId="2405B89E" w14:textId="77777777" w:rsidR="00156A7D" w:rsidRDefault="005144F1">
      <w:pPr>
        <w:pStyle w:val="TOC2"/>
        <w:rPr>
          <w:rFonts w:asciiTheme="minorHAnsi" w:hAnsiTheme="minorHAnsi"/>
          <w:sz w:val="22"/>
        </w:rPr>
      </w:pPr>
      <w:hyperlink w:anchor="_Toc532817678" w:history="1">
        <w:r w:rsidR="00156A7D" w:rsidRPr="00306E53">
          <w:rPr>
            <w:rStyle w:val="Hyperlink"/>
          </w:rPr>
          <w:t>4.2</w:t>
        </w:r>
        <w:r w:rsidR="00156A7D">
          <w:rPr>
            <w:rFonts w:asciiTheme="minorHAnsi" w:hAnsiTheme="minorHAnsi"/>
            <w:sz w:val="22"/>
          </w:rPr>
          <w:tab/>
        </w:r>
        <w:r w:rsidR="00156A7D" w:rsidRPr="00306E53">
          <w:rPr>
            <w:rStyle w:val="Hyperlink"/>
          </w:rPr>
          <w:t>Report Examples: Financial Summary as of Period</w:t>
        </w:r>
        <w:r w:rsidR="00156A7D">
          <w:rPr>
            <w:webHidden/>
          </w:rPr>
          <w:tab/>
        </w:r>
        <w:r w:rsidR="00156A7D">
          <w:rPr>
            <w:webHidden/>
          </w:rPr>
          <w:fldChar w:fldCharType="begin"/>
        </w:r>
        <w:r w:rsidR="00156A7D">
          <w:rPr>
            <w:webHidden/>
          </w:rPr>
          <w:instrText xml:space="preserve"> PAGEREF _Toc532817678 \h </w:instrText>
        </w:r>
        <w:r w:rsidR="00156A7D">
          <w:rPr>
            <w:webHidden/>
          </w:rPr>
        </w:r>
        <w:r w:rsidR="00156A7D">
          <w:rPr>
            <w:webHidden/>
          </w:rPr>
          <w:fldChar w:fldCharType="separate"/>
        </w:r>
        <w:r w:rsidR="00156A7D">
          <w:rPr>
            <w:webHidden/>
          </w:rPr>
          <w:t>38</w:t>
        </w:r>
        <w:r w:rsidR="00156A7D">
          <w:rPr>
            <w:webHidden/>
          </w:rPr>
          <w:fldChar w:fldCharType="end"/>
        </w:r>
      </w:hyperlink>
    </w:p>
    <w:p w14:paraId="2405B89F"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79" w:history="1">
        <w:r w:rsidR="00156A7D" w:rsidRPr="00306E53">
          <w:rPr>
            <w:rStyle w:val="Hyperlink"/>
            <w:noProof/>
          </w:rPr>
          <w:t>4.2.1</w:t>
        </w:r>
        <w:r w:rsidR="00156A7D">
          <w:rPr>
            <w:rFonts w:asciiTheme="minorHAnsi" w:eastAsiaTheme="minorEastAsia" w:hAnsiTheme="minorHAnsi" w:cstheme="minorBidi"/>
            <w:noProof/>
            <w:sz w:val="22"/>
            <w:szCs w:val="22"/>
          </w:rPr>
          <w:tab/>
        </w:r>
        <w:r w:rsidR="00156A7D" w:rsidRPr="00306E53">
          <w:rPr>
            <w:rStyle w:val="Hyperlink"/>
            <w:noProof/>
          </w:rPr>
          <w:t>Scenario: Expenditures for One College / One Fund</w:t>
        </w:r>
        <w:r w:rsidR="00156A7D">
          <w:rPr>
            <w:noProof/>
            <w:webHidden/>
          </w:rPr>
          <w:tab/>
        </w:r>
        <w:r w:rsidR="00156A7D">
          <w:rPr>
            <w:noProof/>
            <w:webHidden/>
          </w:rPr>
          <w:fldChar w:fldCharType="begin"/>
        </w:r>
        <w:r w:rsidR="00156A7D">
          <w:rPr>
            <w:noProof/>
            <w:webHidden/>
          </w:rPr>
          <w:instrText xml:space="preserve"> PAGEREF _Toc532817679 \h </w:instrText>
        </w:r>
        <w:r w:rsidR="00156A7D">
          <w:rPr>
            <w:noProof/>
            <w:webHidden/>
          </w:rPr>
        </w:r>
        <w:r w:rsidR="00156A7D">
          <w:rPr>
            <w:noProof/>
            <w:webHidden/>
          </w:rPr>
          <w:fldChar w:fldCharType="separate"/>
        </w:r>
        <w:r w:rsidR="00156A7D">
          <w:rPr>
            <w:noProof/>
            <w:webHidden/>
          </w:rPr>
          <w:t>38</w:t>
        </w:r>
        <w:r w:rsidR="00156A7D">
          <w:rPr>
            <w:noProof/>
            <w:webHidden/>
          </w:rPr>
          <w:fldChar w:fldCharType="end"/>
        </w:r>
      </w:hyperlink>
    </w:p>
    <w:p w14:paraId="2405B8A0"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80" w:history="1">
        <w:r w:rsidR="00156A7D" w:rsidRPr="00306E53">
          <w:rPr>
            <w:rStyle w:val="Hyperlink"/>
            <w:noProof/>
          </w:rPr>
          <w:t>4.2.2</w:t>
        </w:r>
        <w:r w:rsidR="00156A7D">
          <w:rPr>
            <w:rFonts w:asciiTheme="minorHAnsi" w:eastAsiaTheme="minorEastAsia" w:hAnsiTheme="minorHAnsi" w:cstheme="minorBidi"/>
            <w:noProof/>
            <w:sz w:val="22"/>
            <w:szCs w:val="22"/>
          </w:rPr>
          <w:tab/>
        </w:r>
        <w:r w:rsidR="00156A7D" w:rsidRPr="00306E53">
          <w:rPr>
            <w:rStyle w:val="Hyperlink"/>
            <w:noProof/>
          </w:rPr>
          <w:t>Scenario: Revenue and Expense by Fund</w:t>
        </w:r>
        <w:r w:rsidR="00156A7D">
          <w:rPr>
            <w:noProof/>
            <w:webHidden/>
          </w:rPr>
          <w:tab/>
        </w:r>
        <w:r w:rsidR="00156A7D">
          <w:rPr>
            <w:noProof/>
            <w:webHidden/>
          </w:rPr>
          <w:fldChar w:fldCharType="begin"/>
        </w:r>
        <w:r w:rsidR="00156A7D">
          <w:rPr>
            <w:noProof/>
            <w:webHidden/>
          </w:rPr>
          <w:instrText xml:space="preserve"> PAGEREF _Toc532817680 \h </w:instrText>
        </w:r>
        <w:r w:rsidR="00156A7D">
          <w:rPr>
            <w:noProof/>
            <w:webHidden/>
          </w:rPr>
        </w:r>
        <w:r w:rsidR="00156A7D">
          <w:rPr>
            <w:noProof/>
            <w:webHidden/>
          </w:rPr>
          <w:fldChar w:fldCharType="separate"/>
        </w:r>
        <w:r w:rsidR="00156A7D">
          <w:rPr>
            <w:noProof/>
            <w:webHidden/>
          </w:rPr>
          <w:t>38</w:t>
        </w:r>
        <w:r w:rsidR="00156A7D">
          <w:rPr>
            <w:noProof/>
            <w:webHidden/>
          </w:rPr>
          <w:fldChar w:fldCharType="end"/>
        </w:r>
      </w:hyperlink>
    </w:p>
    <w:p w14:paraId="2405B8A1"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81" w:history="1">
        <w:r w:rsidR="00156A7D" w:rsidRPr="00306E53">
          <w:rPr>
            <w:rStyle w:val="Hyperlink"/>
            <w:noProof/>
          </w:rPr>
          <w:t>4.2.3</w:t>
        </w:r>
        <w:r w:rsidR="00156A7D">
          <w:rPr>
            <w:rFonts w:asciiTheme="minorHAnsi" w:eastAsiaTheme="minorEastAsia" w:hAnsiTheme="minorHAnsi" w:cstheme="minorBidi"/>
            <w:noProof/>
            <w:sz w:val="22"/>
            <w:szCs w:val="22"/>
          </w:rPr>
          <w:tab/>
        </w:r>
        <w:r w:rsidR="00156A7D" w:rsidRPr="00306E53">
          <w:rPr>
            <w:rStyle w:val="Hyperlink"/>
            <w:noProof/>
          </w:rPr>
          <w:t>Scenario: Travel Report – All Colleges within a Division</w:t>
        </w:r>
        <w:r w:rsidR="00156A7D">
          <w:rPr>
            <w:noProof/>
            <w:webHidden/>
          </w:rPr>
          <w:tab/>
        </w:r>
        <w:r w:rsidR="00156A7D">
          <w:rPr>
            <w:noProof/>
            <w:webHidden/>
          </w:rPr>
          <w:fldChar w:fldCharType="begin"/>
        </w:r>
        <w:r w:rsidR="00156A7D">
          <w:rPr>
            <w:noProof/>
            <w:webHidden/>
          </w:rPr>
          <w:instrText xml:space="preserve"> PAGEREF _Toc532817681 \h </w:instrText>
        </w:r>
        <w:r w:rsidR="00156A7D">
          <w:rPr>
            <w:noProof/>
            <w:webHidden/>
          </w:rPr>
        </w:r>
        <w:r w:rsidR="00156A7D">
          <w:rPr>
            <w:noProof/>
            <w:webHidden/>
          </w:rPr>
          <w:fldChar w:fldCharType="separate"/>
        </w:r>
        <w:r w:rsidR="00156A7D">
          <w:rPr>
            <w:noProof/>
            <w:webHidden/>
          </w:rPr>
          <w:t>39</w:t>
        </w:r>
        <w:r w:rsidR="00156A7D">
          <w:rPr>
            <w:noProof/>
            <w:webHidden/>
          </w:rPr>
          <w:fldChar w:fldCharType="end"/>
        </w:r>
      </w:hyperlink>
    </w:p>
    <w:p w14:paraId="2405B8A2"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82" w:history="1">
        <w:r w:rsidR="00156A7D" w:rsidRPr="00306E53">
          <w:rPr>
            <w:rStyle w:val="Hyperlink"/>
            <w:noProof/>
          </w:rPr>
          <w:t>4.2.4</w:t>
        </w:r>
        <w:r w:rsidR="00156A7D">
          <w:rPr>
            <w:rFonts w:asciiTheme="minorHAnsi" w:eastAsiaTheme="minorEastAsia" w:hAnsiTheme="minorHAnsi" w:cstheme="minorBidi"/>
            <w:noProof/>
            <w:sz w:val="22"/>
            <w:szCs w:val="22"/>
          </w:rPr>
          <w:tab/>
        </w:r>
        <w:r w:rsidR="00156A7D" w:rsidRPr="00306E53">
          <w:rPr>
            <w:rStyle w:val="Hyperlink"/>
            <w:noProof/>
          </w:rPr>
          <w:t>Scenario: Travel Report – All Colleges within a Division by Department</w:t>
        </w:r>
        <w:r w:rsidR="00156A7D">
          <w:rPr>
            <w:noProof/>
            <w:webHidden/>
          </w:rPr>
          <w:tab/>
        </w:r>
        <w:r w:rsidR="00156A7D">
          <w:rPr>
            <w:noProof/>
            <w:webHidden/>
          </w:rPr>
          <w:fldChar w:fldCharType="begin"/>
        </w:r>
        <w:r w:rsidR="00156A7D">
          <w:rPr>
            <w:noProof/>
            <w:webHidden/>
          </w:rPr>
          <w:instrText xml:space="preserve"> PAGEREF _Toc532817682 \h </w:instrText>
        </w:r>
        <w:r w:rsidR="00156A7D">
          <w:rPr>
            <w:noProof/>
            <w:webHidden/>
          </w:rPr>
        </w:r>
        <w:r w:rsidR="00156A7D">
          <w:rPr>
            <w:noProof/>
            <w:webHidden/>
          </w:rPr>
          <w:fldChar w:fldCharType="separate"/>
        </w:r>
        <w:r w:rsidR="00156A7D">
          <w:rPr>
            <w:noProof/>
            <w:webHidden/>
          </w:rPr>
          <w:t>39</w:t>
        </w:r>
        <w:r w:rsidR="00156A7D">
          <w:rPr>
            <w:noProof/>
            <w:webHidden/>
          </w:rPr>
          <w:fldChar w:fldCharType="end"/>
        </w:r>
      </w:hyperlink>
    </w:p>
    <w:p w14:paraId="2405B8A3"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83" w:history="1">
        <w:r w:rsidR="00156A7D" w:rsidRPr="00306E53">
          <w:rPr>
            <w:rStyle w:val="Hyperlink"/>
            <w:noProof/>
          </w:rPr>
          <w:t>4.2.5</w:t>
        </w:r>
        <w:r w:rsidR="00156A7D">
          <w:rPr>
            <w:rFonts w:asciiTheme="minorHAnsi" w:eastAsiaTheme="minorEastAsia" w:hAnsiTheme="minorHAnsi" w:cstheme="minorBidi"/>
            <w:noProof/>
            <w:sz w:val="22"/>
            <w:szCs w:val="22"/>
          </w:rPr>
          <w:tab/>
        </w:r>
        <w:r w:rsidR="00156A7D" w:rsidRPr="00306E53">
          <w:rPr>
            <w:rStyle w:val="Hyperlink"/>
            <w:noProof/>
          </w:rPr>
          <w:t>Scenario: Accounting Report</w:t>
        </w:r>
        <w:r w:rsidR="00156A7D">
          <w:rPr>
            <w:noProof/>
            <w:webHidden/>
          </w:rPr>
          <w:tab/>
        </w:r>
        <w:r w:rsidR="00156A7D">
          <w:rPr>
            <w:noProof/>
            <w:webHidden/>
          </w:rPr>
          <w:fldChar w:fldCharType="begin"/>
        </w:r>
        <w:r w:rsidR="00156A7D">
          <w:rPr>
            <w:noProof/>
            <w:webHidden/>
          </w:rPr>
          <w:instrText xml:space="preserve"> PAGEREF _Toc532817683 \h </w:instrText>
        </w:r>
        <w:r w:rsidR="00156A7D">
          <w:rPr>
            <w:noProof/>
            <w:webHidden/>
          </w:rPr>
        </w:r>
        <w:r w:rsidR="00156A7D">
          <w:rPr>
            <w:noProof/>
            <w:webHidden/>
          </w:rPr>
          <w:fldChar w:fldCharType="separate"/>
        </w:r>
        <w:r w:rsidR="00156A7D">
          <w:rPr>
            <w:noProof/>
            <w:webHidden/>
          </w:rPr>
          <w:t>40</w:t>
        </w:r>
        <w:r w:rsidR="00156A7D">
          <w:rPr>
            <w:noProof/>
            <w:webHidden/>
          </w:rPr>
          <w:fldChar w:fldCharType="end"/>
        </w:r>
      </w:hyperlink>
    </w:p>
    <w:p w14:paraId="2405B8A4" w14:textId="77777777" w:rsidR="00156A7D" w:rsidRDefault="005144F1">
      <w:pPr>
        <w:pStyle w:val="TOC2"/>
        <w:rPr>
          <w:rFonts w:asciiTheme="minorHAnsi" w:hAnsiTheme="minorHAnsi"/>
          <w:sz w:val="22"/>
        </w:rPr>
      </w:pPr>
      <w:hyperlink w:anchor="_Toc532817684" w:history="1">
        <w:r w:rsidR="00156A7D" w:rsidRPr="00306E53">
          <w:rPr>
            <w:rStyle w:val="Hyperlink"/>
          </w:rPr>
          <w:t>4.3</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_Toc532817684 \h </w:instrText>
        </w:r>
        <w:r w:rsidR="00156A7D">
          <w:rPr>
            <w:webHidden/>
          </w:rPr>
        </w:r>
        <w:r w:rsidR="00156A7D">
          <w:rPr>
            <w:webHidden/>
          </w:rPr>
          <w:fldChar w:fldCharType="separate"/>
        </w:r>
        <w:r w:rsidR="00156A7D">
          <w:rPr>
            <w:webHidden/>
          </w:rPr>
          <w:t>40</w:t>
        </w:r>
        <w:r w:rsidR="00156A7D">
          <w:rPr>
            <w:webHidden/>
          </w:rPr>
          <w:fldChar w:fldCharType="end"/>
        </w:r>
      </w:hyperlink>
    </w:p>
    <w:p w14:paraId="2405B8A5" w14:textId="77777777" w:rsidR="00156A7D" w:rsidRDefault="005144F1">
      <w:pPr>
        <w:pStyle w:val="TOC1"/>
        <w:rPr>
          <w:rFonts w:asciiTheme="minorHAnsi" w:eastAsiaTheme="minorEastAsia" w:hAnsiTheme="minorHAnsi" w:cstheme="minorBidi"/>
          <w:sz w:val="22"/>
          <w:szCs w:val="22"/>
        </w:rPr>
      </w:pPr>
      <w:hyperlink w:anchor="_Toc532817685" w:history="1">
        <w:r w:rsidR="00156A7D" w:rsidRPr="00306E53">
          <w:rPr>
            <w:rStyle w:val="Hyperlink"/>
          </w:rPr>
          <w:t>5.0</w:t>
        </w:r>
        <w:r w:rsidR="00156A7D">
          <w:rPr>
            <w:rFonts w:asciiTheme="minorHAnsi" w:eastAsiaTheme="minorEastAsia" w:hAnsiTheme="minorHAnsi" w:cstheme="minorBidi"/>
            <w:sz w:val="22"/>
            <w:szCs w:val="22"/>
          </w:rPr>
          <w:tab/>
        </w:r>
        <w:r w:rsidR="00156A7D" w:rsidRPr="00306E53">
          <w:rPr>
            <w:rStyle w:val="Hyperlink"/>
          </w:rPr>
          <w:t>Financial Summary Between Periods</w:t>
        </w:r>
        <w:r w:rsidR="00156A7D">
          <w:rPr>
            <w:webHidden/>
          </w:rPr>
          <w:tab/>
        </w:r>
        <w:r w:rsidR="00156A7D">
          <w:rPr>
            <w:webHidden/>
          </w:rPr>
          <w:fldChar w:fldCharType="begin"/>
        </w:r>
        <w:r w:rsidR="00156A7D">
          <w:rPr>
            <w:webHidden/>
          </w:rPr>
          <w:instrText xml:space="preserve"> PAGEREF _Toc532817685 \h </w:instrText>
        </w:r>
        <w:r w:rsidR="00156A7D">
          <w:rPr>
            <w:webHidden/>
          </w:rPr>
        </w:r>
        <w:r w:rsidR="00156A7D">
          <w:rPr>
            <w:webHidden/>
          </w:rPr>
          <w:fldChar w:fldCharType="separate"/>
        </w:r>
        <w:r w:rsidR="00156A7D">
          <w:rPr>
            <w:webHidden/>
          </w:rPr>
          <w:t>45</w:t>
        </w:r>
        <w:r w:rsidR="00156A7D">
          <w:rPr>
            <w:webHidden/>
          </w:rPr>
          <w:fldChar w:fldCharType="end"/>
        </w:r>
      </w:hyperlink>
    </w:p>
    <w:p w14:paraId="2405B8A6" w14:textId="77777777" w:rsidR="00156A7D" w:rsidRDefault="005144F1">
      <w:pPr>
        <w:pStyle w:val="TOC2"/>
        <w:rPr>
          <w:rFonts w:asciiTheme="minorHAnsi" w:hAnsiTheme="minorHAnsi"/>
          <w:sz w:val="22"/>
        </w:rPr>
      </w:pPr>
      <w:hyperlink w:anchor="_Toc532817686" w:history="1">
        <w:r w:rsidR="00156A7D" w:rsidRPr="00306E53">
          <w:rPr>
            <w:rStyle w:val="Hyperlink"/>
          </w:rPr>
          <w:t>5.1</w:t>
        </w:r>
        <w:r w:rsidR="00156A7D">
          <w:rPr>
            <w:rFonts w:asciiTheme="minorHAnsi" w:hAnsiTheme="minorHAnsi"/>
            <w:sz w:val="22"/>
          </w:rPr>
          <w:tab/>
        </w:r>
        <w:r w:rsidR="00156A7D" w:rsidRPr="00306E53">
          <w:rPr>
            <w:rStyle w:val="Hyperlink"/>
          </w:rPr>
          <w:t>Report Examples: Financial Summary Between Periods</w:t>
        </w:r>
        <w:r w:rsidR="00156A7D">
          <w:rPr>
            <w:webHidden/>
          </w:rPr>
          <w:tab/>
        </w:r>
        <w:r w:rsidR="00156A7D">
          <w:rPr>
            <w:webHidden/>
          </w:rPr>
          <w:fldChar w:fldCharType="begin"/>
        </w:r>
        <w:r w:rsidR="00156A7D">
          <w:rPr>
            <w:webHidden/>
          </w:rPr>
          <w:instrText xml:space="preserve"> PAGEREF _Toc532817686 \h </w:instrText>
        </w:r>
        <w:r w:rsidR="00156A7D">
          <w:rPr>
            <w:webHidden/>
          </w:rPr>
        </w:r>
        <w:r w:rsidR="00156A7D">
          <w:rPr>
            <w:webHidden/>
          </w:rPr>
          <w:fldChar w:fldCharType="separate"/>
        </w:r>
        <w:r w:rsidR="00156A7D">
          <w:rPr>
            <w:webHidden/>
          </w:rPr>
          <w:t>45</w:t>
        </w:r>
        <w:r w:rsidR="00156A7D">
          <w:rPr>
            <w:webHidden/>
          </w:rPr>
          <w:fldChar w:fldCharType="end"/>
        </w:r>
      </w:hyperlink>
    </w:p>
    <w:p w14:paraId="2405B8A7"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87" w:history="1">
        <w:r w:rsidR="00156A7D" w:rsidRPr="00306E53">
          <w:rPr>
            <w:rStyle w:val="Hyperlink"/>
            <w:noProof/>
          </w:rPr>
          <w:t>5.1.1</w:t>
        </w:r>
        <w:r w:rsidR="00156A7D">
          <w:rPr>
            <w:rFonts w:asciiTheme="minorHAnsi" w:eastAsiaTheme="minorEastAsia" w:hAnsiTheme="minorHAnsi" w:cstheme="minorBidi"/>
            <w:noProof/>
            <w:sz w:val="22"/>
            <w:szCs w:val="22"/>
          </w:rPr>
          <w:tab/>
        </w:r>
        <w:r w:rsidR="00156A7D" w:rsidRPr="00306E53">
          <w:rPr>
            <w:rStyle w:val="Hyperlink"/>
            <w:noProof/>
          </w:rPr>
          <w:t>Scenario: Third Quarter Accounts Payable</w:t>
        </w:r>
        <w:r w:rsidR="00156A7D">
          <w:rPr>
            <w:noProof/>
            <w:webHidden/>
          </w:rPr>
          <w:tab/>
        </w:r>
        <w:r w:rsidR="00156A7D">
          <w:rPr>
            <w:noProof/>
            <w:webHidden/>
          </w:rPr>
          <w:fldChar w:fldCharType="begin"/>
        </w:r>
        <w:r w:rsidR="00156A7D">
          <w:rPr>
            <w:noProof/>
            <w:webHidden/>
          </w:rPr>
          <w:instrText xml:space="preserve"> PAGEREF _Toc532817687 \h </w:instrText>
        </w:r>
        <w:r w:rsidR="00156A7D">
          <w:rPr>
            <w:noProof/>
            <w:webHidden/>
          </w:rPr>
        </w:r>
        <w:r w:rsidR="00156A7D">
          <w:rPr>
            <w:noProof/>
            <w:webHidden/>
          </w:rPr>
          <w:fldChar w:fldCharType="separate"/>
        </w:r>
        <w:r w:rsidR="00156A7D">
          <w:rPr>
            <w:noProof/>
            <w:webHidden/>
          </w:rPr>
          <w:t>45</w:t>
        </w:r>
        <w:r w:rsidR="00156A7D">
          <w:rPr>
            <w:noProof/>
            <w:webHidden/>
          </w:rPr>
          <w:fldChar w:fldCharType="end"/>
        </w:r>
      </w:hyperlink>
    </w:p>
    <w:p w14:paraId="2405B8A8" w14:textId="77777777" w:rsidR="00156A7D" w:rsidRDefault="005144F1">
      <w:pPr>
        <w:pStyle w:val="TOC2"/>
        <w:rPr>
          <w:rFonts w:asciiTheme="minorHAnsi" w:hAnsiTheme="minorHAnsi"/>
          <w:sz w:val="22"/>
        </w:rPr>
      </w:pPr>
      <w:hyperlink w:anchor="_Toc532817688" w:history="1">
        <w:r w:rsidR="00156A7D" w:rsidRPr="00306E53">
          <w:rPr>
            <w:rStyle w:val="Hyperlink"/>
          </w:rPr>
          <w:t>5.2</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_Toc532817688 \h </w:instrText>
        </w:r>
        <w:r w:rsidR="00156A7D">
          <w:rPr>
            <w:webHidden/>
          </w:rPr>
        </w:r>
        <w:r w:rsidR="00156A7D">
          <w:rPr>
            <w:webHidden/>
          </w:rPr>
          <w:fldChar w:fldCharType="separate"/>
        </w:r>
        <w:r w:rsidR="00156A7D">
          <w:rPr>
            <w:webHidden/>
          </w:rPr>
          <w:t>46</w:t>
        </w:r>
        <w:r w:rsidR="00156A7D">
          <w:rPr>
            <w:webHidden/>
          </w:rPr>
          <w:fldChar w:fldCharType="end"/>
        </w:r>
      </w:hyperlink>
    </w:p>
    <w:p w14:paraId="2405B8A9" w14:textId="77777777" w:rsidR="00156A7D" w:rsidRDefault="005144F1">
      <w:pPr>
        <w:pStyle w:val="TOC1"/>
        <w:rPr>
          <w:rFonts w:asciiTheme="minorHAnsi" w:eastAsiaTheme="minorEastAsia" w:hAnsiTheme="minorHAnsi" w:cstheme="minorBidi"/>
          <w:sz w:val="22"/>
          <w:szCs w:val="22"/>
        </w:rPr>
      </w:pPr>
      <w:hyperlink w:anchor="_Toc532817689" w:history="1">
        <w:r w:rsidR="00156A7D" w:rsidRPr="00306E53">
          <w:rPr>
            <w:rStyle w:val="Hyperlink"/>
          </w:rPr>
          <w:t>6.0</w:t>
        </w:r>
        <w:r w:rsidR="00156A7D">
          <w:rPr>
            <w:rFonts w:asciiTheme="minorHAnsi" w:eastAsiaTheme="minorEastAsia" w:hAnsiTheme="minorHAnsi" w:cstheme="minorBidi"/>
            <w:sz w:val="22"/>
            <w:szCs w:val="22"/>
          </w:rPr>
          <w:tab/>
        </w:r>
        <w:r w:rsidR="00156A7D" w:rsidRPr="00306E53">
          <w:rPr>
            <w:rStyle w:val="Hyperlink"/>
          </w:rPr>
          <w:t>Financial Summary by Year</w:t>
        </w:r>
        <w:r w:rsidR="00156A7D">
          <w:rPr>
            <w:webHidden/>
          </w:rPr>
          <w:tab/>
        </w:r>
        <w:r w:rsidR="00156A7D">
          <w:rPr>
            <w:webHidden/>
          </w:rPr>
          <w:fldChar w:fldCharType="begin"/>
        </w:r>
        <w:r w:rsidR="00156A7D">
          <w:rPr>
            <w:webHidden/>
          </w:rPr>
          <w:instrText xml:space="preserve"> PAGEREF _Toc532817689 \h </w:instrText>
        </w:r>
        <w:r w:rsidR="00156A7D">
          <w:rPr>
            <w:webHidden/>
          </w:rPr>
        </w:r>
        <w:r w:rsidR="00156A7D">
          <w:rPr>
            <w:webHidden/>
          </w:rPr>
          <w:fldChar w:fldCharType="separate"/>
        </w:r>
        <w:r w:rsidR="00156A7D">
          <w:rPr>
            <w:webHidden/>
          </w:rPr>
          <w:t>49</w:t>
        </w:r>
        <w:r w:rsidR="00156A7D">
          <w:rPr>
            <w:webHidden/>
          </w:rPr>
          <w:fldChar w:fldCharType="end"/>
        </w:r>
      </w:hyperlink>
    </w:p>
    <w:p w14:paraId="2405B8AA" w14:textId="77777777" w:rsidR="00156A7D" w:rsidRDefault="005144F1">
      <w:pPr>
        <w:pStyle w:val="TOC2"/>
        <w:rPr>
          <w:rFonts w:asciiTheme="minorHAnsi" w:hAnsiTheme="minorHAnsi"/>
          <w:sz w:val="22"/>
        </w:rPr>
      </w:pPr>
      <w:hyperlink w:anchor="_Toc532817690" w:history="1">
        <w:r w:rsidR="00156A7D" w:rsidRPr="00306E53">
          <w:rPr>
            <w:rStyle w:val="Hyperlink"/>
          </w:rPr>
          <w:t>6.1</w:t>
        </w:r>
        <w:r w:rsidR="00156A7D">
          <w:rPr>
            <w:rFonts w:asciiTheme="minorHAnsi" w:hAnsiTheme="minorHAnsi"/>
            <w:sz w:val="22"/>
          </w:rPr>
          <w:tab/>
        </w:r>
        <w:r w:rsidR="00156A7D" w:rsidRPr="00306E53">
          <w:rPr>
            <w:rStyle w:val="Hyperlink"/>
          </w:rPr>
          <w:t>Report Examples: Financial Summary by Year</w:t>
        </w:r>
        <w:r w:rsidR="00156A7D">
          <w:rPr>
            <w:webHidden/>
          </w:rPr>
          <w:tab/>
        </w:r>
        <w:r w:rsidR="00156A7D">
          <w:rPr>
            <w:webHidden/>
          </w:rPr>
          <w:fldChar w:fldCharType="begin"/>
        </w:r>
        <w:r w:rsidR="00156A7D">
          <w:rPr>
            <w:webHidden/>
          </w:rPr>
          <w:instrText xml:space="preserve"> PAGEREF _Toc532817690 \h </w:instrText>
        </w:r>
        <w:r w:rsidR="00156A7D">
          <w:rPr>
            <w:webHidden/>
          </w:rPr>
        </w:r>
        <w:r w:rsidR="00156A7D">
          <w:rPr>
            <w:webHidden/>
          </w:rPr>
          <w:fldChar w:fldCharType="separate"/>
        </w:r>
        <w:r w:rsidR="00156A7D">
          <w:rPr>
            <w:webHidden/>
          </w:rPr>
          <w:t>49</w:t>
        </w:r>
        <w:r w:rsidR="00156A7D">
          <w:rPr>
            <w:webHidden/>
          </w:rPr>
          <w:fldChar w:fldCharType="end"/>
        </w:r>
      </w:hyperlink>
    </w:p>
    <w:p w14:paraId="2405B8AB"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91" w:history="1">
        <w:r w:rsidR="00156A7D" w:rsidRPr="00306E53">
          <w:rPr>
            <w:rStyle w:val="Hyperlink"/>
            <w:noProof/>
          </w:rPr>
          <w:t>6.1.1</w:t>
        </w:r>
        <w:r w:rsidR="00156A7D">
          <w:rPr>
            <w:rFonts w:asciiTheme="minorHAnsi" w:eastAsiaTheme="minorEastAsia" w:hAnsiTheme="minorHAnsi" w:cstheme="minorBidi"/>
            <w:noProof/>
            <w:sz w:val="22"/>
            <w:szCs w:val="22"/>
          </w:rPr>
          <w:tab/>
        </w:r>
        <w:r w:rsidR="00156A7D" w:rsidRPr="00306E53">
          <w:rPr>
            <w:rStyle w:val="Hyperlink"/>
            <w:noProof/>
          </w:rPr>
          <w:t>Scenario: Spending Trend Analysis for Colleges within a Division</w:t>
        </w:r>
        <w:r w:rsidR="00156A7D">
          <w:rPr>
            <w:noProof/>
            <w:webHidden/>
          </w:rPr>
          <w:tab/>
        </w:r>
        <w:r w:rsidR="00156A7D">
          <w:rPr>
            <w:noProof/>
            <w:webHidden/>
          </w:rPr>
          <w:fldChar w:fldCharType="begin"/>
        </w:r>
        <w:r w:rsidR="00156A7D">
          <w:rPr>
            <w:noProof/>
            <w:webHidden/>
          </w:rPr>
          <w:instrText xml:space="preserve"> PAGEREF _Toc532817691 \h </w:instrText>
        </w:r>
        <w:r w:rsidR="00156A7D">
          <w:rPr>
            <w:noProof/>
            <w:webHidden/>
          </w:rPr>
        </w:r>
        <w:r w:rsidR="00156A7D">
          <w:rPr>
            <w:noProof/>
            <w:webHidden/>
          </w:rPr>
          <w:fldChar w:fldCharType="separate"/>
        </w:r>
        <w:r w:rsidR="00156A7D">
          <w:rPr>
            <w:noProof/>
            <w:webHidden/>
          </w:rPr>
          <w:t>49</w:t>
        </w:r>
        <w:r w:rsidR="00156A7D">
          <w:rPr>
            <w:noProof/>
            <w:webHidden/>
          </w:rPr>
          <w:fldChar w:fldCharType="end"/>
        </w:r>
      </w:hyperlink>
    </w:p>
    <w:p w14:paraId="2405B8AC" w14:textId="77777777" w:rsidR="00156A7D" w:rsidRDefault="005144F1">
      <w:pPr>
        <w:pStyle w:val="TOC2"/>
        <w:rPr>
          <w:rFonts w:asciiTheme="minorHAnsi" w:hAnsiTheme="minorHAnsi"/>
          <w:sz w:val="22"/>
        </w:rPr>
      </w:pPr>
      <w:hyperlink w:anchor="_Toc532817692" w:history="1">
        <w:r w:rsidR="00156A7D" w:rsidRPr="00306E53">
          <w:rPr>
            <w:rStyle w:val="Hyperlink"/>
          </w:rPr>
          <w:t>6.2</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_Toc532817692 \h </w:instrText>
        </w:r>
        <w:r w:rsidR="00156A7D">
          <w:rPr>
            <w:webHidden/>
          </w:rPr>
        </w:r>
        <w:r w:rsidR="00156A7D">
          <w:rPr>
            <w:webHidden/>
          </w:rPr>
          <w:fldChar w:fldCharType="separate"/>
        </w:r>
        <w:r w:rsidR="00156A7D">
          <w:rPr>
            <w:webHidden/>
          </w:rPr>
          <w:t>50</w:t>
        </w:r>
        <w:r w:rsidR="00156A7D">
          <w:rPr>
            <w:webHidden/>
          </w:rPr>
          <w:fldChar w:fldCharType="end"/>
        </w:r>
      </w:hyperlink>
    </w:p>
    <w:p w14:paraId="2405B8AD" w14:textId="77777777" w:rsidR="00156A7D" w:rsidRDefault="005144F1">
      <w:pPr>
        <w:pStyle w:val="TOC1"/>
        <w:rPr>
          <w:rFonts w:asciiTheme="minorHAnsi" w:eastAsiaTheme="minorEastAsia" w:hAnsiTheme="minorHAnsi" w:cstheme="minorBidi"/>
          <w:sz w:val="22"/>
          <w:szCs w:val="22"/>
        </w:rPr>
      </w:pPr>
      <w:hyperlink w:anchor="_Toc532817693" w:history="1">
        <w:r w:rsidR="00156A7D" w:rsidRPr="00306E53">
          <w:rPr>
            <w:rStyle w:val="Hyperlink"/>
          </w:rPr>
          <w:t>7.0</w:t>
        </w:r>
        <w:r w:rsidR="00156A7D">
          <w:rPr>
            <w:rFonts w:asciiTheme="minorHAnsi" w:eastAsiaTheme="minorEastAsia" w:hAnsiTheme="minorHAnsi" w:cstheme="minorBidi"/>
            <w:sz w:val="22"/>
            <w:szCs w:val="22"/>
          </w:rPr>
          <w:tab/>
        </w:r>
        <w:r w:rsidR="00156A7D" w:rsidRPr="00306E53">
          <w:rPr>
            <w:rStyle w:val="Hyperlink"/>
          </w:rPr>
          <w:t>Trial Balance &gt; Actuals Trial Balance</w:t>
        </w:r>
        <w:r w:rsidR="00156A7D">
          <w:rPr>
            <w:webHidden/>
          </w:rPr>
          <w:tab/>
        </w:r>
        <w:r w:rsidR="00156A7D">
          <w:rPr>
            <w:webHidden/>
          </w:rPr>
          <w:fldChar w:fldCharType="begin"/>
        </w:r>
        <w:r w:rsidR="00156A7D">
          <w:rPr>
            <w:webHidden/>
          </w:rPr>
          <w:instrText xml:space="preserve"> PAGEREF _Toc532817693 \h </w:instrText>
        </w:r>
        <w:r w:rsidR="00156A7D">
          <w:rPr>
            <w:webHidden/>
          </w:rPr>
        </w:r>
        <w:r w:rsidR="00156A7D">
          <w:rPr>
            <w:webHidden/>
          </w:rPr>
          <w:fldChar w:fldCharType="separate"/>
        </w:r>
        <w:r w:rsidR="00156A7D">
          <w:rPr>
            <w:webHidden/>
          </w:rPr>
          <w:t>52</w:t>
        </w:r>
        <w:r w:rsidR="00156A7D">
          <w:rPr>
            <w:webHidden/>
          </w:rPr>
          <w:fldChar w:fldCharType="end"/>
        </w:r>
      </w:hyperlink>
    </w:p>
    <w:p w14:paraId="2405B8AE" w14:textId="77777777" w:rsidR="00156A7D" w:rsidRDefault="005144F1">
      <w:pPr>
        <w:pStyle w:val="TOC2"/>
        <w:rPr>
          <w:rFonts w:asciiTheme="minorHAnsi" w:hAnsiTheme="minorHAnsi"/>
          <w:sz w:val="22"/>
        </w:rPr>
      </w:pPr>
      <w:hyperlink w:anchor="_Toc532817694" w:history="1">
        <w:r w:rsidR="00156A7D" w:rsidRPr="00306E53">
          <w:rPr>
            <w:rStyle w:val="Hyperlink"/>
          </w:rPr>
          <w:t>7.1</w:t>
        </w:r>
        <w:r w:rsidR="00156A7D">
          <w:rPr>
            <w:rFonts w:asciiTheme="minorHAnsi" w:hAnsiTheme="minorHAnsi"/>
            <w:sz w:val="22"/>
          </w:rPr>
          <w:tab/>
        </w:r>
        <w:r w:rsidR="00156A7D" w:rsidRPr="00306E53">
          <w:rPr>
            <w:rStyle w:val="Hyperlink"/>
          </w:rPr>
          <w:t>Report Examples: Actuals Trial Balance</w:t>
        </w:r>
        <w:r w:rsidR="00156A7D">
          <w:rPr>
            <w:webHidden/>
          </w:rPr>
          <w:tab/>
        </w:r>
        <w:r w:rsidR="00156A7D">
          <w:rPr>
            <w:webHidden/>
          </w:rPr>
          <w:fldChar w:fldCharType="begin"/>
        </w:r>
        <w:r w:rsidR="00156A7D">
          <w:rPr>
            <w:webHidden/>
          </w:rPr>
          <w:instrText xml:space="preserve"> PAGEREF _Toc532817694 \h </w:instrText>
        </w:r>
        <w:r w:rsidR="00156A7D">
          <w:rPr>
            <w:webHidden/>
          </w:rPr>
        </w:r>
        <w:r w:rsidR="00156A7D">
          <w:rPr>
            <w:webHidden/>
          </w:rPr>
          <w:fldChar w:fldCharType="separate"/>
        </w:r>
        <w:r w:rsidR="00156A7D">
          <w:rPr>
            <w:webHidden/>
          </w:rPr>
          <w:t>53</w:t>
        </w:r>
        <w:r w:rsidR="00156A7D">
          <w:rPr>
            <w:webHidden/>
          </w:rPr>
          <w:fldChar w:fldCharType="end"/>
        </w:r>
      </w:hyperlink>
    </w:p>
    <w:p w14:paraId="2405B8AF"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695" w:history="1">
        <w:r w:rsidR="00156A7D" w:rsidRPr="00306E53">
          <w:rPr>
            <w:rStyle w:val="Hyperlink"/>
            <w:noProof/>
          </w:rPr>
          <w:t>7.1.1</w:t>
        </w:r>
        <w:r w:rsidR="00156A7D">
          <w:rPr>
            <w:rFonts w:asciiTheme="minorHAnsi" w:eastAsiaTheme="minorEastAsia" w:hAnsiTheme="minorHAnsi" w:cstheme="minorBidi"/>
            <w:noProof/>
            <w:sz w:val="22"/>
            <w:szCs w:val="22"/>
          </w:rPr>
          <w:tab/>
        </w:r>
        <w:r w:rsidR="00156A7D" w:rsidRPr="00306E53">
          <w:rPr>
            <w:rStyle w:val="Hyperlink"/>
            <w:noProof/>
          </w:rPr>
          <w:t>Scenario: Actuals Trial Balance</w:t>
        </w:r>
        <w:r w:rsidR="00156A7D">
          <w:rPr>
            <w:noProof/>
            <w:webHidden/>
          </w:rPr>
          <w:tab/>
        </w:r>
        <w:r w:rsidR="00156A7D">
          <w:rPr>
            <w:noProof/>
            <w:webHidden/>
          </w:rPr>
          <w:fldChar w:fldCharType="begin"/>
        </w:r>
        <w:r w:rsidR="00156A7D">
          <w:rPr>
            <w:noProof/>
            <w:webHidden/>
          </w:rPr>
          <w:instrText xml:space="preserve"> PAGEREF _Toc532817695 \h </w:instrText>
        </w:r>
        <w:r w:rsidR="00156A7D">
          <w:rPr>
            <w:noProof/>
            <w:webHidden/>
          </w:rPr>
        </w:r>
        <w:r w:rsidR="00156A7D">
          <w:rPr>
            <w:noProof/>
            <w:webHidden/>
          </w:rPr>
          <w:fldChar w:fldCharType="separate"/>
        </w:r>
        <w:r w:rsidR="00156A7D">
          <w:rPr>
            <w:noProof/>
            <w:webHidden/>
          </w:rPr>
          <w:t>53</w:t>
        </w:r>
        <w:r w:rsidR="00156A7D">
          <w:rPr>
            <w:noProof/>
            <w:webHidden/>
          </w:rPr>
          <w:fldChar w:fldCharType="end"/>
        </w:r>
      </w:hyperlink>
    </w:p>
    <w:p w14:paraId="2405B8B0" w14:textId="77777777" w:rsidR="00156A7D" w:rsidRDefault="005144F1">
      <w:pPr>
        <w:pStyle w:val="TOC2"/>
        <w:rPr>
          <w:rFonts w:asciiTheme="minorHAnsi" w:hAnsiTheme="minorHAnsi"/>
          <w:sz w:val="22"/>
        </w:rPr>
      </w:pPr>
      <w:hyperlink w:anchor="_Toc532817696" w:history="1">
        <w:r w:rsidR="00156A7D" w:rsidRPr="00306E53">
          <w:rPr>
            <w:rStyle w:val="Hyperlink"/>
          </w:rPr>
          <w:t>7.2</w:t>
        </w:r>
        <w:r w:rsidR="00156A7D">
          <w:rPr>
            <w:rFonts w:asciiTheme="minorHAnsi" w:hAnsiTheme="minorHAnsi"/>
            <w:sz w:val="22"/>
          </w:rPr>
          <w:tab/>
        </w:r>
        <w:r w:rsidR="00156A7D" w:rsidRPr="00306E53">
          <w:rPr>
            <w:rStyle w:val="Hyperlink"/>
          </w:rPr>
          <w:t>Actuals Trial Balance Column Selector Values</w:t>
        </w:r>
        <w:r w:rsidR="00156A7D">
          <w:rPr>
            <w:webHidden/>
          </w:rPr>
          <w:tab/>
        </w:r>
        <w:r w:rsidR="00156A7D">
          <w:rPr>
            <w:webHidden/>
          </w:rPr>
          <w:fldChar w:fldCharType="begin"/>
        </w:r>
        <w:r w:rsidR="00156A7D">
          <w:rPr>
            <w:webHidden/>
          </w:rPr>
          <w:instrText xml:space="preserve"> PAGEREF _Toc532817696 \h </w:instrText>
        </w:r>
        <w:r w:rsidR="00156A7D">
          <w:rPr>
            <w:webHidden/>
          </w:rPr>
        </w:r>
        <w:r w:rsidR="00156A7D">
          <w:rPr>
            <w:webHidden/>
          </w:rPr>
          <w:fldChar w:fldCharType="separate"/>
        </w:r>
        <w:r w:rsidR="00156A7D">
          <w:rPr>
            <w:webHidden/>
          </w:rPr>
          <w:t>54</w:t>
        </w:r>
        <w:r w:rsidR="00156A7D">
          <w:rPr>
            <w:webHidden/>
          </w:rPr>
          <w:fldChar w:fldCharType="end"/>
        </w:r>
      </w:hyperlink>
    </w:p>
    <w:p w14:paraId="2405B8B1" w14:textId="77777777" w:rsidR="00156A7D" w:rsidRDefault="005144F1">
      <w:pPr>
        <w:pStyle w:val="TOC2"/>
        <w:rPr>
          <w:rFonts w:asciiTheme="minorHAnsi" w:hAnsiTheme="minorHAnsi"/>
          <w:sz w:val="22"/>
        </w:rPr>
      </w:pPr>
      <w:hyperlink w:anchor="_Toc532817697" w:history="1">
        <w:r w:rsidR="00156A7D" w:rsidRPr="00306E53">
          <w:rPr>
            <w:rStyle w:val="Hyperlink"/>
          </w:rPr>
          <w:t>7.3</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_Toc532817697 \h </w:instrText>
        </w:r>
        <w:r w:rsidR="00156A7D">
          <w:rPr>
            <w:webHidden/>
          </w:rPr>
        </w:r>
        <w:r w:rsidR="00156A7D">
          <w:rPr>
            <w:webHidden/>
          </w:rPr>
          <w:fldChar w:fldCharType="separate"/>
        </w:r>
        <w:r w:rsidR="00156A7D">
          <w:rPr>
            <w:webHidden/>
          </w:rPr>
          <w:t>54</w:t>
        </w:r>
        <w:r w:rsidR="00156A7D">
          <w:rPr>
            <w:webHidden/>
          </w:rPr>
          <w:fldChar w:fldCharType="end"/>
        </w:r>
      </w:hyperlink>
    </w:p>
    <w:p w14:paraId="2405B8B2" w14:textId="77777777" w:rsidR="00156A7D" w:rsidRDefault="005144F1">
      <w:pPr>
        <w:pStyle w:val="TOC2"/>
        <w:rPr>
          <w:rFonts w:asciiTheme="minorHAnsi" w:hAnsiTheme="minorHAnsi"/>
          <w:sz w:val="22"/>
        </w:rPr>
      </w:pPr>
      <w:hyperlink w:anchor="_Toc532817698" w:history="1">
        <w:r w:rsidR="00156A7D" w:rsidRPr="00306E53">
          <w:rPr>
            <w:rStyle w:val="Hyperlink"/>
          </w:rPr>
          <w:t>7.4</w:t>
        </w:r>
        <w:r w:rsidR="00156A7D">
          <w:rPr>
            <w:rFonts w:asciiTheme="minorHAnsi" w:hAnsiTheme="minorHAnsi"/>
            <w:sz w:val="22"/>
          </w:rPr>
          <w:tab/>
        </w:r>
        <w:r w:rsidR="00156A7D" w:rsidRPr="00306E53">
          <w:rPr>
            <w:rStyle w:val="Hyperlink"/>
          </w:rPr>
          <w:t>Multi-Tiered Reports</w:t>
        </w:r>
        <w:r w:rsidR="00156A7D">
          <w:rPr>
            <w:webHidden/>
          </w:rPr>
          <w:tab/>
        </w:r>
        <w:r w:rsidR="00156A7D">
          <w:rPr>
            <w:webHidden/>
          </w:rPr>
          <w:fldChar w:fldCharType="begin"/>
        </w:r>
        <w:r w:rsidR="00156A7D">
          <w:rPr>
            <w:webHidden/>
          </w:rPr>
          <w:instrText xml:space="preserve"> PAGEREF _Toc532817698 \h </w:instrText>
        </w:r>
        <w:r w:rsidR="00156A7D">
          <w:rPr>
            <w:webHidden/>
          </w:rPr>
        </w:r>
        <w:r w:rsidR="00156A7D">
          <w:rPr>
            <w:webHidden/>
          </w:rPr>
          <w:fldChar w:fldCharType="separate"/>
        </w:r>
        <w:r w:rsidR="00156A7D">
          <w:rPr>
            <w:webHidden/>
          </w:rPr>
          <w:t>57</w:t>
        </w:r>
        <w:r w:rsidR="00156A7D">
          <w:rPr>
            <w:webHidden/>
          </w:rPr>
          <w:fldChar w:fldCharType="end"/>
        </w:r>
      </w:hyperlink>
    </w:p>
    <w:p w14:paraId="2405B8B3" w14:textId="77777777" w:rsidR="00156A7D" w:rsidRDefault="005144F1">
      <w:pPr>
        <w:pStyle w:val="TOC2"/>
        <w:rPr>
          <w:rFonts w:asciiTheme="minorHAnsi" w:hAnsiTheme="minorHAnsi"/>
          <w:sz w:val="22"/>
        </w:rPr>
      </w:pPr>
      <w:hyperlink w:anchor="_Toc532817699" w:history="1">
        <w:r w:rsidR="00156A7D" w:rsidRPr="00306E53">
          <w:rPr>
            <w:rStyle w:val="Hyperlink"/>
          </w:rPr>
          <w:t>7.5</w:t>
        </w:r>
        <w:r w:rsidR="00156A7D">
          <w:rPr>
            <w:rFonts w:asciiTheme="minorHAnsi" w:hAnsiTheme="minorHAnsi"/>
            <w:sz w:val="22"/>
          </w:rPr>
          <w:tab/>
        </w:r>
        <w:r w:rsidR="00156A7D" w:rsidRPr="00306E53">
          <w:rPr>
            <w:rStyle w:val="Hyperlink"/>
          </w:rPr>
          <w:t>Trial Balance (6 Columns)</w:t>
        </w:r>
        <w:r w:rsidR="00156A7D">
          <w:rPr>
            <w:webHidden/>
          </w:rPr>
          <w:tab/>
        </w:r>
        <w:r w:rsidR="00156A7D">
          <w:rPr>
            <w:webHidden/>
          </w:rPr>
          <w:fldChar w:fldCharType="begin"/>
        </w:r>
        <w:r w:rsidR="00156A7D">
          <w:rPr>
            <w:webHidden/>
          </w:rPr>
          <w:instrText xml:space="preserve"> PAGEREF _Toc532817699 \h </w:instrText>
        </w:r>
        <w:r w:rsidR="00156A7D">
          <w:rPr>
            <w:webHidden/>
          </w:rPr>
        </w:r>
        <w:r w:rsidR="00156A7D">
          <w:rPr>
            <w:webHidden/>
          </w:rPr>
          <w:fldChar w:fldCharType="separate"/>
        </w:r>
        <w:r w:rsidR="00156A7D">
          <w:rPr>
            <w:webHidden/>
          </w:rPr>
          <w:t>58</w:t>
        </w:r>
        <w:r w:rsidR="00156A7D">
          <w:rPr>
            <w:webHidden/>
          </w:rPr>
          <w:fldChar w:fldCharType="end"/>
        </w:r>
      </w:hyperlink>
    </w:p>
    <w:p w14:paraId="2405B8B4"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00" w:history="1">
        <w:r w:rsidR="00156A7D" w:rsidRPr="00306E53">
          <w:rPr>
            <w:rStyle w:val="Hyperlink"/>
            <w:noProof/>
          </w:rPr>
          <w:t>7.5.2</w:t>
        </w:r>
        <w:r w:rsidR="00156A7D">
          <w:rPr>
            <w:rFonts w:asciiTheme="minorHAnsi" w:eastAsiaTheme="minorEastAsia" w:hAnsiTheme="minorHAnsi" w:cstheme="minorBidi"/>
            <w:noProof/>
            <w:sz w:val="22"/>
            <w:szCs w:val="22"/>
          </w:rPr>
          <w:tab/>
        </w:r>
        <w:r w:rsidR="00156A7D" w:rsidRPr="00306E53">
          <w:rPr>
            <w:rStyle w:val="Hyperlink"/>
            <w:noProof/>
          </w:rPr>
          <w:t>Report Examples</w:t>
        </w:r>
        <w:r w:rsidR="00156A7D">
          <w:rPr>
            <w:noProof/>
            <w:webHidden/>
          </w:rPr>
          <w:tab/>
        </w:r>
        <w:r w:rsidR="00156A7D">
          <w:rPr>
            <w:noProof/>
            <w:webHidden/>
          </w:rPr>
          <w:fldChar w:fldCharType="begin"/>
        </w:r>
        <w:r w:rsidR="00156A7D">
          <w:rPr>
            <w:noProof/>
            <w:webHidden/>
          </w:rPr>
          <w:instrText xml:space="preserve"> PAGEREF _Toc532817700 \h </w:instrText>
        </w:r>
        <w:r w:rsidR="00156A7D">
          <w:rPr>
            <w:noProof/>
            <w:webHidden/>
          </w:rPr>
        </w:r>
        <w:r w:rsidR="00156A7D">
          <w:rPr>
            <w:noProof/>
            <w:webHidden/>
          </w:rPr>
          <w:fldChar w:fldCharType="separate"/>
        </w:r>
        <w:r w:rsidR="00156A7D">
          <w:rPr>
            <w:noProof/>
            <w:webHidden/>
          </w:rPr>
          <w:t>59</w:t>
        </w:r>
        <w:r w:rsidR="00156A7D">
          <w:rPr>
            <w:noProof/>
            <w:webHidden/>
          </w:rPr>
          <w:fldChar w:fldCharType="end"/>
        </w:r>
      </w:hyperlink>
    </w:p>
    <w:p w14:paraId="2405B8B5"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01" w:history="1">
        <w:r w:rsidR="00156A7D" w:rsidRPr="00306E53">
          <w:rPr>
            <w:rStyle w:val="Hyperlink"/>
            <w:noProof/>
          </w:rPr>
          <w:t>7.5.3</w:t>
        </w:r>
        <w:r w:rsidR="00156A7D">
          <w:rPr>
            <w:rFonts w:asciiTheme="minorHAnsi" w:eastAsiaTheme="minorEastAsia" w:hAnsiTheme="minorHAnsi" w:cstheme="minorBidi"/>
            <w:noProof/>
            <w:sz w:val="22"/>
            <w:szCs w:val="22"/>
          </w:rPr>
          <w:tab/>
        </w:r>
        <w:r w:rsidR="00156A7D" w:rsidRPr="00306E53">
          <w:rPr>
            <w:rStyle w:val="Hyperlink"/>
            <w:noProof/>
          </w:rPr>
          <w:t>Report Views</w:t>
        </w:r>
        <w:r w:rsidR="00156A7D">
          <w:rPr>
            <w:noProof/>
            <w:webHidden/>
          </w:rPr>
          <w:tab/>
        </w:r>
        <w:r w:rsidR="00156A7D">
          <w:rPr>
            <w:noProof/>
            <w:webHidden/>
          </w:rPr>
          <w:fldChar w:fldCharType="begin"/>
        </w:r>
        <w:r w:rsidR="00156A7D">
          <w:rPr>
            <w:noProof/>
            <w:webHidden/>
          </w:rPr>
          <w:instrText xml:space="preserve"> PAGEREF _Toc532817701 \h </w:instrText>
        </w:r>
        <w:r w:rsidR="00156A7D">
          <w:rPr>
            <w:noProof/>
            <w:webHidden/>
          </w:rPr>
        </w:r>
        <w:r w:rsidR="00156A7D">
          <w:rPr>
            <w:noProof/>
            <w:webHidden/>
          </w:rPr>
          <w:fldChar w:fldCharType="separate"/>
        </w:r>
        <w:r w:rsidR="00156A7D">
          <w:rPr>
            <w:noProof/>
            <w:webHidden/>
          </w:rPr>
          <w:t>60</w:t>
        </w:r>
        <w:r w:rsidR="00156A7D">
          <w:rPr>
            <w:noProof/>
            <w:webHidden/>
          </w:rPr>
          <w:fldChar w:fldCharType="end"/>
        </w:r>
      </w:hyperlink>
    </w:p>
    <w:p w14:paraId="2405B8B6" w14:textId="77777777" w:rsidR="00156A7D" w:rsidRDefault="005144F1">
      <w:pPr>
        <w:pStyle w:val="TOC1"/>
        <w:rPr>
          <w:rFonts w:asciiTheme="minorHAnsi" w:eastAsiaTheme="minorEastAsia" w:hAnsiTheme="minorHAnsi" w:cstheme="minorBidi"/>
          <w:sz w:val="22"/>
          <w:szCs w:val="22"/>
        </w:rPr>
      </w:pPr>
      <w:hyperlink w:anchor="_Toc532817702" w:history="1">
        <w:r w:rsidR="00156A7D" w:rsidRPr="00306E53">
          <w:rPr>
            <w:rStyle w:val="Hyperlink"/>
          </w:rPr>
          <w:t>8.0</w:t>
        </w:r>
        <w:r w:rsidR="00156A7D">
          <w:rPr>
            <w:rFonts w:asciiTheme="minorHAnsi" w:eastAsiaTheme="minorEastAsia" w:hAnsiTheme="minorHAnsi" w:cstheme="minorBidi"/>
            <w:sz w:val="22"/>
            <w:szCs w:val="22"/>
          </w:rPr>
          <w:tab/>
        </w:r>
        <w:r w:rsidR="00156A7D" w:rsidRPr="00306E53">
          <w:rPr>
            <w:rStyle w:val="Hyperlink"/>
          </w:rPr>
          <w:t>Inception to Date Reports</w:t>
        </w:r>
        <w:r w:rsidR="00156A7D">
          <w:rPr>
            <w:webHidden/>
          </w:rPr>
          <w:tab/>
        </w:r>
        <w:r w:rsidR="00156A7D">
          <w:rPr>
            <w:webHidden/>
          </w:rPr>
          <w:fldChar w:fldCharType="begin"/>
        </w:r>
        <w:r w:rsidR="00156A7D">
          <w:rPr>
            <w:webHidden/>
          </w:rPr>
          <w:instrText xml:space="preserve"> PAGEREF _Toc532817702 \h </w:instrText>
        </w:r>
        <w:r w:rsidR="00156A7D">
          <w:rPr>
            <w:webHidden/>
          </w:rPr>
        </w:r>
        <w:r w:rsidR="00156A7D">
          <w:rPr>
            <w:webHidden/>
          </w:rPr>
          <w:fldChar w:fldCharType="separate"/>
        </w:r>
        <w:r w:rsidR="00156A7D">
          <w:rPr>
            <w:webHidden/>
          </w:rPr>
          <w:t>61</w:t>
        </w:r>
        <w:r w:rsidR="00156A7D">
          <w:rPr>
            <w:webHidden/>
          </w:rPr>
          <w:fldChar w:fldCharType="end"/>
        </w:r>
      </w:hyperlink>
    </w:p>
    <w:p w14:paraId="2405B8B7" w14:textId="77777777" w:rsidR="00156A7D" w:rsidRDefault="005144F1">
      <w:pPr>
        <w:pStyle w:val="TOC2"/>
        <w:rPr>
          <w:rFonts w:asciiTheme="minorHAnsi" w:hAnsiTheme="minorHAnsi"/>
          <w:sz w:val="22"/>
        </w:rPr>
      </w:pPr>
      <w:hyperlink w:anchor="_Toc532817703" w:history="1">
        <w:r w:rsidR="00156A7D" w:rsidRPr="00306E53">
          <w:rPr>
            <w:rStyle w:val="Hyperlink"/>
          </w:rPr>
          <w:t>8.1</w:t>
        </w:r>
        <w:r w:rsidR="00156A7D">
          <w:rPr>
            <w:rFonts w:asciiTheme="minorHAnsi" w:hAnsiTheme="minorHAnsi"/>
            <w:sz w:val="22"/>
          </w:rPr>
          <w:tab/>
        </w:r>
        <w:r w:rsidR="00156A7D" w:rsidRPr="00306E53">
          <w:rPr>
            <w:rStyle w:val="Hyperlink"/>
          </w:rPr>
          <w:t>Inception to Date</w:t>
        </w:r>
        <w:r w:rsidR="00156A7D">
          <w:rPr>
            <w:webHidden/>
          </w:rPr>
          <w:tab/>
        </w:r>
        <w:r w:rsidR="00156A7D">
          <w:rPr>
            <w:webHidden/>
          </w:rPr>
          <w:fldChar w:fldCharType="begin"/>
        </w:r>
        <w:r w:rsidR="00156A7D">
          <w:rPr>
            <w:webHidden/>
          </w:rPr>
          <w:instrText xml:space="preserve"> PAGEREF _Toc532817703 \h </w:instrText>
        </w:r>
        <w:r w:rsidR="00156A7D">
          <w:rPr>
            <w:webHidden/>
          </w:rPr>
        </w:r>
        <w:r w:rsidR="00156A7D">
          <w:rPr>
            <w:webHidden/>
          </w:rPr>
          <w:fldChar w:fldCharType="separate"/>
        </w:r>
        <w:r w:rsidR="00156A7D">
          <w:rPr>
            <w:webHidden/>
          </w:rPr>
          <w:t>61</w:t>
        </w:r>
        <w:r w:rsidR="00156A7D">
          <w:rPr>
            <w:webHidden/>
          </w:rPr>
          <w:fldChar w:fldCharType="end"/>
        </w:r>
      </w:hyperlink>
    </w:p>
    <w:p w14:paraId="2405B8B8"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04" w:history="1">
        <w:r w:rsidR="00156A7D" w:rsidRPr="00306E53">
          <w:rPr>
            <w:rStyle w:val="Hyperlink"/>
            <w:noProof/>
          </w:rPr>
          <w:t>8.1.1</w:t>
        </w:r>
        <w:r w:rsidR="00156A7D">
          <w:rPr>
            <w:rFonts w:asciiTheme="minorHAnsi" w:eastAsiaTheme="minorEastAsia" w:hAnsiTheme="minorHAnsi" w:cstheme="minorBidi"/>
            <w:noProof/>
            <w:sz w:val="22"/>
            <w:szCs w:val="22"/>
          </w:rPr>
          <w:tab/>
        </w:r>
        <w:r w:rsidR="00156A7D" w:rsidRPr="00306E53">
          <w:rPr>
            <w:rStyle w:val="Hyperlink"/>
            <w:noProof/>
          </w:rPr>
          <w:t>Report Examples</w:t>
        </w:r>
        <w:r w:rsidR="00156A7D">
          <w:rPr>
            <w:noProof/>
            <w:webHidden/>
          </w:rPr>
          <w:tab/>
        </w:r>
        <w:r w:rsidR="00156A7D">
          <w:rPr>
            <w:noProof/>
            <w:webHidden/>
          </w:rPr>
          <w:fldChar w:fldCharType="begin"/>
        </w:r>
        <w:r w:rsidR="00156A7D">
          <w:rPr>
            <w:noProof/>
            <w:webHidden/>
          </w:rPr>
          <w:instrText xml:space="preserve"> PAGEREF _Toc532817704 \h </w:instrText>
        </w:r>
        <w:r w:rsidR="00156A7D">
          <w:rPr>
            <w:noProof/>
            <w:webHidden/>
          </w:rPr>
        </w:r>
        <w:r w:rsidR="00156A7D">
          <w:rPr>
            <w:noProof/>
            <w:webHidden/>
          </w:rPr>
          <w:fldChar w:fldCharType="separate"/>
        </w:r>
        <w:r w:rsidR="00156A7D">
          <w:rPr>
            <w:noProof/>
            <w:webHidden/>
          </w:rPr>
          <w:t>62</w:t>
        </w:r>
        <w:r w:rsidR="00156A7D">
          <w:rPr>
            <w:noProof/>
            <w:webHidden/>
          </w:rPr>
          <w:fldChar w:fldCharType="end"/>
        </w:r>
      </w:hyperlink>
    </w:p>
    <w:p w14:paraId="2405B8B9"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05" w:history="1">
        <w:r w:rsidR="00156A7D" w:rsidRPr="00306E53">
          <w:rPr>
            <w:rStyle w:val="Hyperlink"/>
            <w:noProof/>
          </w:rPr>
          <w:t>8.1.2</w:t>
        </w:r>
        <w:r w:rsidR="00156A7D">
          <w:rPr>
            <w:rFonts w:asciiTheme="minorHAnsi" w:eastAsiaTheme="minorEastAsia" w:hAnsiTheme="minorHAnsi" w:cstheme="minorBidi"/>
            <w:noProof/>
            <w:sz w:val="22"/>
            <w:szCs w:val="22"/>
          </w:rPr>
          <w:tab/>
        </w:r>
        <w:r w:rsidR="00156A7D" w:rsidRPr="00306E53">
          <w:rPr>
            <w:rStyle w:val="Hyperlink"/>
            <w:noProof/>
          </w:rPr>
          <w:t>Report Views</w:t>
        </w:r>
        <w:r w:rsidR="00156A7D">
          <w:rPr>
            <w:noProof/>
            <w:webHidden/>
          </w:rPr>
          <w:tab/>
        </w:r>
        <w:r w:rsidR="00156A7D">
          <w:rPr>
            <w:noProof/>
            <w:webHidden/>
          </w:rPr>
          <w:fldChar w:fldCharType="begin"/>
        </w:r>
        <w:r w:rsidR="00156A7D">
          <w:rPr>
            <w:noProof/>
            <w:webHidden/>
          </w:rPr>
          <w:instrText xml:space="preserve"> PAGEREF _Toc532817705 \h </w:instrText>
        </w:r>
        <w:r w:rsidR="00156A7D">
          <w:rPr>
            <w:noProof/>
            <w:webHidden/>
          </w:rPr>
        </w:r>
        <w:r w:rsidR="00156A7D">
          <w:rPr>
            <w:noProof/>
            <w:webHidden/>
          </w:rPr>
          <w:fldChar w:fldCharType="separate"/>
        </w:r>
        <w:r w:rsidR="00156A7D">
          <w:rPr>
            <w:noProof/>
            <w:webHidden/>
          </w:rPr>
          <w:t>62</w:t>
        </w:r>
        <w:r w:rsidR="00156A7D">
          <w:rPr>
            <w:noProof/>
            <w:webHidden/>
          </w:rPr>
          <w:fldChar w:fldCharType="end"/>
        </w:r>
      </w:hyperlink>
    </w:p>
    <w:p w14:paraId="2405B8BA" w14:textId="77777777" w:rsidR="00156A7D" w:rsidRDefault="005144F1">
      <w:pPr>
        <w:pStyle w:val="TOC2"/>
        <w:rPr>
          <w:rFonts w:asciiTheme="minorHAnsi" w:hAnsiTheme="minorHAnsi"/>
          <w:sz w:val="22"/>
        </w:rPr>
      </w:pPr>
      <w:hyperlink w:anchor="_Toc532817706" w:history="1">
        <w:r w:rsidR="00156A7D" w:rsidRPr="00306E53">
          <w:rPr>
            <w:rStyle w:val="Hyperlink"/>
          </w:rPr>
          <w:t>8.2</w:t>
        </w:r>
        <w:r w:rsidR="00156A7D">
          <w:rPr>
            <w:rFonts w:asciiTheme="minorHAnsi" w:hAnsiTheme="minorHAnsi"/>
            <w:sz w:val="22"/>
          </w:rPr>
          <w:tab/>
        </w:r>
        <w:r w:rsidR="00156A7D" w:rsidRPr="00306E53">
          <w:rPr>
            <w:rStyle w:val="Hyperlink"/>
          </w:rPr>
          <w:t>Inception to Date with Period Prompt</w:t>
        </w:r>
        <w:r w:rsidR="00156A7D">
          <w:rPr>
            <w:webHidden/>
          </w:rPr>
          <w:tab/>
        </w:r>
        <w:r w:rsidR="00156A7D">
          <w:rPr>
            <w:webHidden/>
          </w:rPr>
          <w:fldChar w:fldCharType="begin"/>
        </w:r>
        <w:r w:rsidR="00156A7D">
          <w:rPr>
            <w:webHidden/>
          </w:rPr>
          <w:instrText xml:space="preserve"> PAGEREF _Toc532817706 \h </w:instrText>
        </w:r>
        <w:r w:rsidR="00156A7D">
          <w:rPr>
            <w:webHidden/>
          </w:rPr>
        </w:r>
        <w:r w:rsidR="00156A7D">
          <w:rPr>
            <w:webHidden/>
          </w:rPr>
          <w:fldChar w:fldCharType="separate"/>
        </w:r>
        <w:r w:rsidR="00156A7D">
          <w:rPr>
            <w:webHidden/>
          </w:rPr>
          <w:t>64</w:t>
        </w:r>
        <w:r w:rsidR="00156A7D">
          <w:rPr>
            <w:webHidden/>
          </w:rPr>
          <w:fldChar w:fldCharType="end"/>
        </w:r>
      </w:hyperlink>
    </w:p>
    <w:p w14:paraId="2405B8BB"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07" w:history="1">
        <w:r w:rsidR="00156A7D" w:rsidRPr="00306E53">
          <w:rPr>
            <w:rStyle w:val="Hyperlink"/>
            <w:noProof/>
          </w:rPr>
          <w:t>8.2.1</w:t>
        </w:r>
        <w:r w:rsidR="00156A7D">
          <w:rPr>
            <w:rFonts w:asciiTheme="minorHAnsi" w:eastAsiaTheme="minorEastAsia" w:hAnsiTheme="minorHAnsi" w:cstheme="minorBidi"/>
            <w:noProof/>
            <w:sz w:val="22"/>
            <w:szCs w:val="22"/>
          </w:rPr>
          <w:tab/>
        </w:r>
        <w:r w:rsidR="00156A7D" w:rsidRPr="00306E53">
          <w:rPr>
            <w:rStyle w:val="Hyperlink"/>
            <w:noProof/>
          </w:rPr>
          <w:t>Report Example</w:t>
        </w:r>
        <w:r w:rsidR="00156A7D">
          <w:rPr>
            <w:noProof/>
            <w:webHidden/>
          </w:rPr>
          <w:tab/>
        </w:r>
        <w:r w:rsidR="00156A7D">
          <w:rPr>
            <w:noProof/>
            <w:webHidden/>
          </w:rPr>
          <w:fldChar w:fldCharType="begin"/>
        </w:r>
        <w:r w:rsidR="00156A7D">
          <w:rPr>
            <w:noProof/>
            <w:webHidden/>
          </w:rPr>
          <w:instrText xml:space="preserve"> PAGEREF _Toc532817707 \h </w:instrText>
        </w:r>
        <w:r w:rsidR="00156A7D">
          <w:rPr>
            <w:noProof/>
            <w:webHidden/>
          </w:rPr>
        </w:r>
        <w:r w:rsidR="00156A7D">
          <w:rPr>
            <w:noProof/>
            <w:webHidden/>
          </w:rPr>
          <w:fldChar w:fldCharType="separate"/>
        </w:r>
        <w:r w:rsidR="00156A7D">
          <w:rPr>
            <w:noProof/>
            <w:webHidden/>
          </w:rPr>
          <w:t>65</w:t>
        </w:r>
        <w:r w:rsidR="00156A7D">
          <w:rPr>
            <w:noProof/>
            <w:webHidden/>
          </w:rPr>
          <w:fldChar w:fldCharType="end"/>
        </w:r>
      </w:hyperlink>
    </w:p>
    <w:p w14:paraId="2405B8BC"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08" w:history="1">
        <w:r w:rsidR="00156A7D" w:rsidRPr="00306E53">
          <w:rPr>
            <w:rStyle w:val="Hyperlink"/>
            <w:noProof/>
          </w:rPr>
          <w:t>8.2.2</w:t>
        </w:r>
        <w:r w:rsidR="00156A7D">
          <w:rPr>
            <w:rFonts w:asciiTheme="minorHAnsi" w:eastAsiaTheme="minorEastAsia" w:hAnsiTheme="minorHAnsi" w:cstheme="minorBidi"/>
            <w:noProof/>
            <w:sz w:val="22"/>
            <w:szCs w:val="22"/>
          </w:rPr>
          <w:tab/>
        </w:r>
        <w:r w:rsidR="00156A7D" w:rsidRPr="00306E53">
          <w:rPr>
            <w:rStyle w:val="Hyperlink"/>
            <w:noProof/>
          </w:rPr>
          <w:t>Report Views</w:t>
        </w:r>
        <w:r w:rsidR="00156A7D">
          <w:rPr>
            <w:noProof/>
            <w:webHidden/>
          </w:rPr>
          <w:tab/>
        </w:r>
        <w:r w:rsidR="00156A7D">
          <w:rPr>
            <w:noProof/>
            <w:webHidden/>
          </w:rPr>
          <w:fldChar w:fldCharType="begin"/>
        </w:r>
        <w:r w:rsidR="00156A7D">
          <w:rPr>
            <w:noProof/>
            <w:webHidden/>
          </w:rPr>
          <w:instrText xml:space="preserve"> PAGEREF _Toc532817708 \h </w:instrText>
        </w:r>
        <w:r w:rsidR="00156A7D">
          <w:rPr>
            <w:noProof/>
            <w:webHidden/>
          </w:rPr>
        </w:r>
        <w:r w:rsidR="00156A7D">
          <w:rPr>
            <w:noProof/>
            <w:webHidden/>
          </w:rPr>
          <w:fldChar w:fldCharType="separate"/>
        </w:r>
        <w:r w:rsidR="00156A7D">
          <w:rPr>
            <w:noProof/>
            <w:webHidden/>
          </w:rPr>
          <w:t>65</w:t>
        </w:r>
        <w:r w:rsidR="00156A7D">
          <w:rPr>
            <w:noProof/>
            <w:webHidden/>
          </w:rPr>
          <w:fldChar w:fldCharType="end"/>
        </w:r>
      </w:hyperlink>
    </w:p>
    <w:p w14:paraId="2405B8BD" w14:textId="77777777" w:rsidR="00156A7D" w:rsidRDefault="005144F1">
      <w:pPr>
        <w:pStyle w:val="TOC1"/>
        <w:rPr>
          <w:rFonts w:asciiTheme="minorHAnsi" w:eastAsiaTheme="minorEastAsia" w:hAnsiTheme="minorHAnsi" w:cstheme="minorBidi"/>
          <w:sz w:val="22"/>
          <w:szCs w:val="22"/>
        </w:rPr>
      </w:pPr>
      <w:hyperlink w:anchor="_Toc532817709" w:history="1">
        <w:r w:rsidR="00156A7D" w:rsidRPr="00306E53">
          <w:rPr>
            <w:rStyle w:val="Hyperlink"/>
          </w:rPr>
          <w:t>9.0</w:t>
        </w:r>
        <w:r w:rsidR="00156A7D">
          <w:rPr>
            <w:rFonts w:asciiTheme="minorHAnsi" w:eastAsiaTheme="minorEastAsia" w:hAnsiTheme="minorHAnsi" w:cstheme="minorBidi"/>
            <w:sz w:val="22"/>
            <w:szCs w:val="22"/>
          </w:rPr>
          <w:tab/>
        </w:r>
        <w:r w:rsidR="00156A7D" w:rsidRPr="00306E53">
          <w:rPr>
            <w:rStyle w:val="Hyperlink"/>
          </w:rPr>
          <w:t>Cash</w:t>
        </w:r>
        <w:r w:rsidR="00156A7D">
          <w:rPr>
            <w:webHidden/>
          </w:rPr>
          <w:tab/>
        </w:r>
        <w:r w:rsidR="00156A7D">
          <w:rPr>
            <w:webHidden/>
          </w:rPr>
          <w:fldChar w:fldCharType="begin"/>
        </w:r>
        <w:r w:rsidR="00156A7D">
          <w:rPr>
            <w:webHidden/>
          </w:rPr>
          <w:instrText xml:space="preserve"> PAGEREF _Toc532817709 \h </w:instrText>
        </w:r>
        <w:r w:rsidR="00156A7D">
          <w:rPr>
            <w:webHidden/>
          </w:rPr>
        </w:r>
        <w:r w:rsidR="00156A7D">
          <w:rPr>
            <w:webHidden/>
          </w:rPr>
          <w:fldChar w:fldCharType="separate"/>
        </w:r>
        <w:r w:rsidR="00156A7D">
          <w:rPr>
            <w:webHidden/>
          </w:rPr>
          <w:t>66</w:t>
        </w:r>
        <w:r w:rsidR="00156A7D">
          <w:rPr>
            <w:webHidden/>
          </w:rPr>
          <w:fldChar w:fldCharType="end"/>
        </w:r>
      </w:hyperlink>
    </w:p>
    <w:p w14:paraId="2405B8BE" w14:textId="77777777" w:rsidR="00156A7D" w:rsidRDefault="005144F1">
      <w:pPr>
        <w:pStyle w:val="TOC2"/>
        <w:rPr>
          <w:rFonts w:asciiTheme="minorHAnsi" w:hAnsiTheme="minorHAnsi"/>
          <w:sz w:val="22"/>
        </w:rPr>
      </w:pPr>
      <w:hyperlink w:anchor="_Toc532817710" w:history="1">
        <w:r w:rsidR="00156A7D" w:rsidRPr="00306E53">
          <w:rPr>
            <w:rStyle w:val="Hyperlink"/>
          </w:rPr>
          <w:t>9.2</w:t>
        </w:r>
        <w:r w:rsidR="00156A7D">
          <w:rPr>
            <w:rFonts w:asciiTheme="minorHAnsi" w:hAnsiTheme="minorHAnsi"/>
            <w:sz w:val="22"/>
          </w:rPr>
          <w:tab/>
        </w:r>
        <w:r w:rsidR="00156A7D" w:rsidRPr="00306E53">
          <w:rPr>
            <w:rStyle w:val="Hyperlink"/>
          </w:rPr>
          <w:t>Report Examples: Cash</w:t>
        </w:r>
        <w:r w:rsidR="00156A7D">
          <w:rPr>
            <w:webHidden/>
          </w:rPr>
          <w:tab/>
        </w:r>
        <w:r w:rsidR="00156A7D">
          <w:rPr>
            <w:webHidden/>
          </w:rPr>
          <w:fldChar w:fldCharType="begin"/>
        </w:r>
        <w:r w:rsidR="00156A7D">
          <w:rPr>
            <w:webHidden/>
          </w:rPr>
          <w:instrText xml:space="preserve"> PAGEREF _Toc532817710 \h </w:instrText>
        </w:r>
        <w:r w:rsidR="00156A7D">
          <w:rPr>
            <w:webHidden/>
          </w:rPr>
        </w:r>
        <w:r w:rsidR="00156A7D">
          <w:rPr>
            <w:webHidden/>
          </w:rPr>
          <w:fldChar w:fldCharType="separate"/>
        </w:r>
        <w:r w:rsidR="00156A7D">
          <w:rPr>
            <w:webHidden/>
          </w:rPr>
          <w:t>66</w:t>
        </w:r>
        <w:r w:rsidR="00156A7D">
          <w:rPr>
            <w:webHidden/>
          </w:rPr>
          <w:fldChar w:fldCharType="end"/>
        </w:r>
      </w:hyperlink>
    </w:p>
    <w:p w14:paraId="2405B8BF"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11" w:history="1">
        <w:r w:rsidR="00156A7D" w:rsidRPr="00306E53">
          <w:rPr>
            <w:rStyle w:val="Hyperlink"/>
            <w:noProof/>
          </w:rPr>
          <w:t>9.2.1</w:t>
        </w:r>
        <w:r w:rsidR="00156A7D">
          <w:rPr>
            <w:rFonts w:asciiTheme="minorHAnsi" w:eastAsiaTheme="minorEastAsia" w:hAnsiTheme="minorHAnsi" w:cstheme="minorBidi"/>
            <w:noProof/>
            <w:sz w:val="22"/>
            <w:szCs w:val="22"/>
          </w:rPr>
          <w:tab/>
        </w:r>
        <w:r w:rsidR="00156A7D" w:rsidRPr="00306E53">
          <w:rPr>
            <w:rStyle w:val="Hyperlink"/>
            <w:noProof/>
          </w:rPr>
          <w:t>Report Views</w:t>
        </w:r>
        <w:r w:rsidR="00156A7D">
          <w:rPr>
            <w:noProof/>
            <w:webHidden/>
          </w:rPr>
          <w:tab/>
        </w:r>
        <w:r w:rsidR="00156A7D">
          <w:rPr>
            <w:noProof/>
            <w:webHidden/>
          </w:rPr>
          <w:fldChar w:fldCharType="begin"/>
        </w:r>
        <w:r w:rsidR="00156A7D">
          <w:rPr>
            <w:noProof/>
            <w:webHidden/>
          </w:rPr>
          <w:instrText xml:space="preserve"> PAGEREF _Toc532817711 \h </w:instrText>
        </w:r>
        <w:r w:rsidR="00156A7D">
          <w:rPr>
            <w:noProof/>
            <w:webHidden/>
          </w:rPr>
        </w:r>
        <w:r w:rsidR="00156A7D">
          <w:rPr>
            <w:noProof/>
            <w:webHidden/>
          </w:rPr>
          <w:fldChar w:fldCharType="separate"/>
        </w:r>
        <w:r w:rsidR="00156A7D">
          <w:rPr>
            <w:noProof/>
            <w:webHidden/>
          </w:rPr>
          <w:t>67</w:t>
        </w:r>
        <w:r w:rsidR="00156A7D">
          <w:rPr>
            <w:noProof/>
            <w:webHidden/>
          </w:rPr>
          <w:fldChar w:fldCharType="end"/>
        </w:r>
      </w:hyperlink>
    </w:p>
    <w:p w14:paraId="2405B8C0" w14:textId="77777777" w:rsidR="00156A7D" w:rsidRDefault="005144F1">
      <w:pPr>
        <w:pStyle w:val="TOC1"/>
        <w:rPr>
          <w:rFonts w:asciiTheme="minorHAnsi" w:eastAsiaTheme="minorEastAsia" w:hAnsiTheme="minorHAnsi" w:cstheme="minorBidi"/>
          <w:sz w:val="22"/>
          <w:szCs w:val="22"/>
        </w:rPr>
      </w:pPr>
      <w:hyperlink w:anchor="_Toc532817712" w:history="1">
        <w:r w:rsidR="00156A7D" w:rsidRPr="00306E53">
          <w:rPr>
            <w:rStyle w:val="Hyperlink"/>
          </w:rPr>
          <w:t>10.0</w:t>
        </w:r>
        <w:r w:rsidR="00156A7D">
          <w:rPr>
            <w:rFonts w:asciiTheme="minorHAnsi" w:eastAsiaTheme="minorEastAsia" w:hAnsiTheme="minorHAnsi" w:cstheme="minorBidi"/>
            <w:sz w:val="22"/>
            <w:szCs w:val="22"/>
          </w:rPr>
          <w:tab/>
        </w:r>
        <w:r w:rsidR="00156A7D" w:rsidRPr="00306E53">
          <w:rPr>
            <w:rStyle w:val="Hyperlink"/>
          </w:rPr>
          <w:t>Fund Balance</w:t>
        </w:r>
        <w:r w:rsidR="00156A7D">
          <w:rPr>
            <w:webHidden/>
          </w:rPr>
          <w:tab/>
        </w:r>
        <w:r w:rsidR="00156A7D">
          <w:rPr>
            <w:webHidden/>
          </w:rPr>
          <w:fldChar w:fldCharType="begin"/>
        </w:r>
        <w:r w:rsidR="00156A7D">
          <w:rPr>
            <w:webHidden/>
          </w:rPr>
          <w:instrText xml:space="preserve"> PAGEREF _Toc532817712 \h </w:instrText>
        </w:r>
        <w:r w:rsidR="00156A7D">
          <w:rPr>
            <w:webHidden/>
          </w:rPr>
        </w:r>
        <w:r w:rsidR="00156A7D">
          <w:rPr>
            <w:webHidden/>
          </w:rPr>
          <w:fldChar w:fldCharType="separate"/>
        </w:r>
        <w:r w:rsidR="00156A7D">
          <w:rPr>
            <w:webHidden/>
          </w:rPr>
          <w:t>69</w:t>
        </w:r>
        <w:r w:rsidR="00156A7D">
          <w:rPr>
            <w:webHidden/>
          </w:rPr>
          <w:fldChar w:fldCharType="end"/>
        </w:r>
      </w:hyperlink>
    </w:p>
    <w:p w14:paraId="2405B8C1" w14:textId="77777777" w:rsidR="00156A7D" w:rsidRDefault="005144F1">
      <w:pPr>
        <w:pStyle w:val="TOC2"/>
        <w:tabs>
          <w:tab w:val="left" w:pos="1526"/>
        </w:tabs>
        <w:rPr>
          <w:rFonts w:asciiTheme="minorHAnsi" w:hAnsiTheme="minorHAnsi"/>
          <w:sz w:val="22"/>
        </w:rPr>
      </w:pPr>
      <w:hyperlink w:anchor="_Toc532817713" w:history="1">
        <w:r w:rsidR="00156A7D" w:rsidRPr="00306E53">
          <w:rPr>
            <w:rStyle w:val="Hyperlink"/>
          </w:rPr>
          <w:t>10.2</w:t>
        </w:r>
        <w:r w:rsidR="00156A7D">
          <w:rPr>
            <w:rFonts w:asciiTheme="minorHAnsi" w:hAnsiTheme="minorHAnsi"/>
            <w:sz w:val="22"/>
          </w:rPr>
          <w:tab/>
        </w:r>
        <w:r w:rsidR="00156A7D" w:rsidRPr="00306E53">
          <w:rPr>
            <w:rStyle w:val="Hyperlink"/>
          </w:rPr>
          <w:t>Report Examples: Fund Balance</w:t>
        </w:r>
        <w:r w:rsidR="00156A7D">
          <w:rPr>
            <w:webHidden/>
          </w:rPr>
          <w:tab/>
        </w:r>
        <w:r w:rsidR="00156A7D">
          <w:rPr>
            <w:webHidden/>
          </w:rPr>
          <w:fldChar w:fldCharType="begin"/>
        </w:r>
        <w:r w:rsidR="00156A7D">
          <w:rPr>
            <w:webHidden/>
          </w:rPr>
          <w:instrText xml:space="preserve"> PAGEREF _Toc532817713 \h </w:instrText>
        </w:r>
        <w:r w:rsidR="00156A7D">
          <w:rPr>
            <w:webHidden/>
          </w:rPr>
        </w:r>
        <w:r w:rsidR="00156A7D">
          <w:rPr>
            <w:webHidden/>
          </w:rPr>
          <w:fldChar w:fldCharType="separate"/>
        </w:r>
        <w:r w:rsidR="00156A7D">
          <w:rPr>
            <w:webHidden/>
          </w:rPr>
          <w:t>69</w:t>
        </w:r>
        <w:r w:rsidR="00156A7D">
          <w:rPr>
            <w:webHidden/>
          </w:rPr>
          <w:fldChar w:fldCharType="end"/>
        </w:r>
      </w:hyperlink>
    </w:p>
    <w:p w14:paraId="2405B8C2" w14:textId="77777777" w:rsidR="00156A7D" w:rsidRDefault="005144F1">
      <w:pPr>
        <w:pStyle w:val="TOC2"/>
        <w:tabs>
          <w:tab w:val="left" w:pos="1526"/>
        </w:tabs>
        <w:rPr>
          <w:rFonts w:asciiTheme="minorHAnsi" w:hAnsiTheme="minorHAnsi"/>
          <w:sz w:val="22"/>
        </w:rPr>
      </w:pPr>
      <w:hyperlink w:anchor="_Toc532817714" w:history="1">
        <w:r w:rsidR="00156A7D" w:rsidRPr="00306E53">
          <w:rPr>
            <w:rStyle w:val="Hyperlink"/>
          </w:rPr>
          <w:t>10.3</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_Toc532817714 \h </w:instrText>
        </w:r>
        <w:r w:rsidR="00156A7D">
          <w:rPr>
            <w:webHidden/>
          </w:rPr>
        </w:r>
        <w:r w:rsidR="00156A7D">
          <w:rPr>
            <w:webHidden/>
          </w:rPr>
          <w:fldChar w:fldCharType="separate"/>
        </w:r>
        <w:r w:rsidR="00156A7D">
          <w:rPr>
            <w:webHidden/>
          </w:rPr>
          <w:t>70</w:t>
        </w:r>
        <w:r w:rsidR="00156A7D">
          <w:rPr>
            <w:webHidden/>
          </w:rPr>
          <w:fldChar w:fldCharType="end"/>
        </w:r>
      </w:hyperlink>
    </w:p>
    <w:p w14:paraId="2405B8C3" w14:textId="77777777" w:rsidR="00156A7D" w:rsidRDefault="005144F1">
      <w:pPr>
        <w:pStyle w:val="TOC1"/>
        <w:rPr>
          <w:rFonts w:asciiTheme="minorHAnsi" w:eastAsiaTheme="minorEastAsia" w:hAnsiTheme="minorHAnsi" w:cstheme="minorBidi"/>
          <w:sz w:val="22"/>
          <w:szCs w:val="22"/>
        </w:rPr>
      </w:pPr>
      <w:hyperlink w:anchor="_Toc532817715" w:history="1">
        <w:r w:rsidR="00156A7D" w:rsidRPr="00306E53">
          <w:rPr>
            <w:rStyle w:val="Hyperlink"/>
          </w:rPr>
          <w:t>11.0</w:t>
        </w:r>
        <w:r w:rsidR="00156A7D">
          <w:rPr>
            <w:rFonts w:asciiTheme="minorHAnsi" w:eastAsiaTheme="minorEastAsia" w:hAnsiTheme="minorHAnsi" w:cstheme="minorBidi"/>
            <w:sz w:val="22"/>
            <w:szCs w:val="22"/>
          </w:rPr>
          <w:tab/>
        </w:r>
        <w:r w:rsidR="00156A7D" w:rsidRPr="00306E53">
          <w:rPr>
            <w:rStyle w:val="Hyperlink"/>
          </w:rPr>
          <w:t>Performance Report as of Period</w:t>
        </w:r>
        <w:r w:rsidR="00156A7D">
          <w:rPr>
            <w:webHidden/>
          </w:rPr>
          <w:tab/>
        </w:r>
        <w:r w:rsidR="00156A7D">
          <w:rPr>
            <w:webHidden/>
          </w:rPr>
          <w:fldChar w:fldCharType="begin"/>
        </w:r>
        <w:r w:rsidR="00156A7D">
          <w:rPr>
            <w:webHidden/>
          </w:rPr>
          <w:instrText xml:space="preserve"> PAGEREF _Toc532817715 \h </w:instrText>
        </w:r>
        <w:r w:rsidR="00156A7D">
          <w:rPr>
            <w:webHidden/>
          </w:rPr>
        </w:r>
        <w:r w:rsidR="00156A7D">
          <w:rPr>
            <w:webHidden/>
          </w:rPr>
          <w:fldChar w:fldCharType="separate"/>
        </w:r>
        <w:r w:rsidR="00156A7D">
          <w:rPr>
            <w:webHidden/>
          </w:rPr>
          <w:t>72</w:t>
        </w:r>
        <w:r w:rsidR="00156A7D">
          <w:rPr>
            <w:webHidden/>
          </w:rPr>
          <w:fldChar w:fldCharType="end"/>
        </w:r>
      </w:hyperlink>
    </w:p>
    <w:p w14:paraId="2405B8C4" w14:textId="77777777" w:rsidR="00156A7D" w:rsidRDefault="005144F1">
      <w:pPr>
        <w:pStyle w:val="TOC2"/>
        <w:tabs>
          <w:tab w:val="left" w:pos="1526"/>
        </w:tabs>
        <w:rPr>
          <w:rFonts w:asciiTheme="minorHAnsi" w:hAnsiTheme="minorHAnsi"/>
          <w:sz w:val="22"/>
        </w:rPr>
      </w:pPr>
      <w:hyperlink w:anchor="_Toc532817716" w:history="1">
        <w:r w:rsidR="00156A7D" w:rsidRPr="00306E53">
          <w:rPr>
            <w:rStyle w:val="Hyperlink"/>
          </w:rPr>
          <w:t>11.2</w:t>
        </w:r>
        <w:r w:rsidR="00156A7D">
          <w:rPr>
            <w:rFonts w:asciiTheme="minorHAnsi" w:hAnsiTheme="minorHAnsi"/>
            <w:sz w:val="22"/>
          </w:rPr>
          <w:tab/>
        </w:r>
        <w:r w:rsidR="00156A7D" w:rsidRPr="00306E53">
          <w:rPr>
            <w:rStyle w:val="Hyperlink"/>
          </w:rPr>
          <w:t>Report Examples: Performance Report</w:t>
        </w:r>
        <w:r w:rsidR="00156A7D">
          <w:rPr>
            <w:webHidden/>
          </w:rPr>
          <w:tab/>
        </w:r>
        <w:r w:rsidR="00156A7D">
          <w:rPr>
            <w:webHidden/>
          </w:rPr>
          <w:fldChar w:fldCharType="begin"/>
        </w:r>
        <w:r w:rsidR="00156A7D">
          <w:rPr>
            <w:webHidden/>
          </w:rPr>
          <w:instrText xml:space="preserve"> PAGEREF _Toc532817716 \h </w:instrText>
        </w:r>
        <w:r w:rsidR="00156A7D">
          <w:rPr>
            <w:webHidden/>
          </w:rPr>
        </w:r>
        <w:r w:rsidR="00156A7D">
          <w:rPr>
            <w:webHidden/>
          </w:rPr>
          <w:fldChar w:fldCharType="separate"/>
        </w:r>
        <w:r w:rsidR="00156A7D">
          <w:rPr>
            <w:webHidden/>
          </w:rPr>
          <w:t>72</w:t>
        </w:r>
        <w:r w:rsidR="00156A7D">
          <w:rPr>
            <w:webHidden/>
          </w:rPr>
          <w:fldChar w:fldCharType="end"/>
        </w:r>
      </w:hyperlink>
    </w:p>
    <w:p w14:paraId="2405B8C5" w14:textId="77777777" w:rsidR="00156A7D" w:rsidRDefault="005144F1">
      <w:pPr>
        <w:pStyle w:val="TOC3"/>
        <w:tabs>
          <w:tab w:val="left" w:pos="1760"/>
        </w:tabs>
        <w:rPr>
          <w:rFonts w:asciiTheme="minorHAnsi" w:eastAsiaTheme="minorEastAsia" w:hAnsiTheme="minorHAnsi" w:cstheme="minorBidi"/>
          <w:noProof/>
          <w:sz w:val="22"/>
          <w:szCs w:val="22"/>
        </w:rPr>
      </w:pPr>
      <w:hyperlink w:anchor="_Toc532817717" w:history="1">
        <w:r w:rsidR="00156A7D" w:rsidRPr="00306E53">
          <w:rPr>
            <w:rStyle w:val="Hyperlink"/>
            <w:noProof/>
          </w:rPr>
          <w:t>11.2.1</w:t>
        </w:r>
        <w:r w:rsidR="00156A7D">
          <w:rPr>
            <w:rFonts w:asciiTheme="minorHAnsi" w:eastAsiaTheme="minorEastAsia" w:hAnsiTheme="minorHAnsi" w:cstheme="minorBidi"/>
            <w:noProof/>
            <w:sz w:val="22"/>
            <w:szCs w:val="22"/>
          </w:rPr>
          <w:tab/>
        </w:r>
        <w:r w:rsidR="00156A7D" w:rsidRPr="00306E53">
          <w:rPr>
            <w:rStyle w:val="Hyperlink"/>
            <w:noProof/>
          </w:rPr>
          <w:t>Scenario: Performance Report</w:t>
        </w:r>
        <w:r w:rsidR="00156A7D">
          <w:rPr>
            <w:noProof/>
            <w:webHidden/>
          </w:rPr>
          <w:tab/>
        </w:r>
        <w:r w:rsidR="00156A7D">
          <w:rPr>
            <w:noProof/>
            <w:webHidden/>
          </w:rPr>
          <w:fldChar w:fldCharType="begin"/>
        </w:r>
        <w:r w:rsidR="00156A7D">
          <w:rPr>
            <w:noProof/>
            <w:webHidden/>
          </w:rPr>
          <w:instrText xml:space="preserve"> PAGEREF _Toc532817717 \h </w:instrText>
        </w:r>
        <w:r w:rsidR="00156A7D">
          <w:rPr>
            <w:noProof/>
            <w:webHidden/>
          </w:rPr>
        </w:r>
        <w:r w:rsidR="00156A7D">
          <w:rPr>
            <w:noProof/>
            <w:webHidden/>
          </w:rPr>
          <w:fldChar w:fldCharType="separate"/>
        </w:r>
        <w:r w:rsidR="00156A7D">
          <w:rPr>
            <w:noProof/>
            <w:webHidden/>
          </w:rPr>
          <w:t>73</w:t>
        </w:r>
        <w:r w:rsidR="00156A7D">
          <w:rPr>
            <w:noProof/>
            <w:webHidden/>
          </w:rPr>
          <w:fldChar w:fldCharType="end"/>
        </w:r>
      </w:hyperlink>
    </w:p>
    <w:p w14:paraId="2405B8C6" w14:textId="77777777" w:rsidR="00156A7D" w:rsidRDefault="005144F1">
      <w:pPr>
        <w:pStyle w:val="TOC2"/>
        <w:tabs>
          <w:tab w:val="left" w:pos="1526"/>
        </w:tabs>
        <w:rPr>
          <w:rFonts w:asciiTheme="minorHAnsi" w:hAnsiTheme="minorHAnsi"/>
          <w:sz w:val="22"/>
        </w:rPr>
      </w:pPr>
      <w:hyperlink w:anchor="_Toc532817718" w:history="1">
        <w:r w:rsidR="00156A7D" w:rsidRPr="00306E53">
          <w:rPr>
            <w:rStyle w:val="Hyperlink"/>
          </w:rPr>
          <w:t>11.3</w:t>
        </w:r>
        <w:r w:rsidR="00156A7D">
          <w:rPr>
            <w:rFonts w:asciiTheme="minorHAnsi" w:hAnsiTheme="minorHAnsi"/>
            <w:sz w:val="22"/>
          </w:rPr>
          <w:tab/>
        </w:r>
        <w:r w:rsidR="00156A7D" w:rsidRPr="00306E53">
          <w:rPr>
            <w:rStyle w:val="Hyperlink"/>
          </w:rPr>
          <w:t>Report Views</w:t>
        </w:r>
        <w:r w:rsidR="00156A7D">
          <w:rPr>
            <w:webHidden/>
          </w:rPr>
          <w:tab/>
        </w:r>
        <w:r w:rsidR="00156A7D">
          <w:rPr>
            <w:webHidden/>
          </w:rPr>
          <w:fldChar w:fldCharType="begin"/>
        </w:r>
        <w:r w:rsidR="00156A7D">
          <w:rPr>
            <w:webHidden/>
          </w:rPr>
          <w:instrText xml:space="preserve"> PAGEREF _Toc532817718 \h </w:instrText>
        </w:r>
        <w:r w:rsidR="00156A7D">
          <w:rPr>
            <w:webHidden/>
          </w:rPr>
        </w:r>
        <w:r w:rsidR="00156A7D">
          <w:rPr>
            <w:webHidden/>
          </w:rPr>
          <w:fldChar w:fldCharType="separate"/>
        </w:r>
        <w:r w:rsidR="00156A7D">
          <w:rPr>
            <w:webHidden/>
          </w:rPr>
          <w:t>73</w:t>
        </w:r>
        <w:r w:rsidR="00156A7D">
          <w:rPr>
            <w:webHidden/>
          </w:rPr>
          <w:fldChar w:fldCharType="end"/>
        </w:r>
      </w:hyperlink>
    </w:p>
    <w:p w14:paraId="2405B8C7" w14:textId="77777777" w:rsidR="00156A7D" w:rsidRDefault="005144F1">
      <w:pPr>
        <w:pStyle w:val="TOC1"/>
        <w:rPr>
          <w:rFonts w:asciiTheme="minorHAnsi" w:eastAsiaTheme="minorEastAsia" w:hAnsiTheme="minorHAnsi" w:cstheme="minorBidi"/>
          <w:sz w:val="22"/>
          <w:szCs w:val="22"/>
        </w:rPr>
      </w:pPr>
      <w:hyperlink w:anchor="_Toc532817719" w:history="1">
        <w:r w:rsidR="00156A7D" w:rsidRPr="00306E53">
          <w:rPr>
            <w:rStyle w:val="Hyperlink"/>
          </w:rPr>
          <w:t>Appendix A – Data Warehouse Glossary</w:t>
        </w:r>
        <w:r w:rsidR="00156A7D">
          <w:rPr>
            <w:webHidden/>
          </w:rPr>
          <w:tab/>
        </w:r>
        <w:r w:rsidR="00156A7D">
          <w:rPr>
            <w:webHidden/>
          </w:rPr>
          <w:fldChar w:fldCharType="begin"/>
        </w:r>
        <w:r w:rsidR="00156A7D">
          <w:rPr>
            <w:webHidden/>
          </w:rPr>
          <w:instrText xml:space="preserve"> PAGEREF _Toc532817719 \h </w:instrText>
        </w:r>
        <w:r w:rsidR="00156A7D">
          <w:rPr>
            <w:webHidden/>
          </w:rPr>
        </w:r>
        <w:r w:rsidR="00156A7D">
          <w:rPr>
            <w:webHidden/>
          </w:rPr>
          <w:fldChar w:fldCharType="separate"/>
        </w:r>
        <w:r w:rsidR="00156A7D">
          <w:rPr>
            <w:webHidden/>
          </w:rPr>
          <w:t>75</w:t>
        </w:r>
        <w:r w:rsidR="00156A7D">
          <w:rPr>
            <w:webHidden/>
          </w:rPr>
          <w:fldChar w:fldCharType="end"/>
        </w:r>
      </w:hyperlink>
    </w:p>
    <w:p w14:paraId="2405B8C8" w14:textId="77777777" w:rsidR="00156A7D" w:rsidRDefault="005144F1">
      <w:pPr>
        <w:pStyle w:val="TOC1"/>
        <w:rPr>
          <w:rFonts w:asciiTheme="minorHAnsi" w:eastAsiaTheme="minorEastAsia" w:hAnsiTheme="minorHAnsi" w:cstheme="minorBidi"/>
          <w:sz w:val="22"/>
          <w:szCs w:val="22"/>
        </w:rPr>
      </w:pPr>
      <w:hyperlink w:anchor="_Toc532817720" w:history="1">
        <w:r w:rsidR="00156A7D" w:rsidRPr="00306E53">
          <w:rPr>
            <w:rStyle w:val="Hyperlink"/>
          </w:rPr>
          <w:t>Appendix B – Document Sources</w:t>
        </w:r>
        <w:r w:rsidR="00156A7D">
          <w:rPr>
            <w:webHidden/>
          </w:rPr>
          <w:tab/>
        </w:r>
        <w:r w:rsidR="00156A7D">
          <w:rPr>
            <w:webHidden/>
          </w:rPr>
          <w:fldChar w:fldCharType="begin"/>
        </w:r>
        <w:r w:rsidR="00156A7D">
          <w:rPr>
            <w:webHidden/>
          </w:rPr>
          <w:instrText xml:space="preserve"> PAGEREF _Toc532817720 \h </w:instrText>
        </w:r>
        <w:r w:rsidR="00156A7D">
          <w:rPr>
            <w:webHidden/>
          </w:rPr>
        </w:r>
        <w:r w:rsidR="00156A7D">
          <w:rPr>
            <w:webHidden/>
          </w:rPr>
          <w:fldChar w:fldCharType="separate"/>
        </w:r>
        <w:r w:rsidR="00156A7D">
          <w:rPr>
            <w:webHidden/>
          </w:rPr>
          <w:t>82</w:t>
        </w:r>
        <w:r w:rsidR="00156A7D">
          <w:rPr>
            <w:webHidden/>
          </w:rPr>
          <w:fldChar w:fldCharType="end"/>
        </w:r>
      </w:hyperlink>
    </w:p>
    <w:p w14:paraId="2405B8C9" w14:textId="77777777" w:rsidR="00BE067D" w:rsidRDefault="00BE067D" w:rsidP="00BE067D">
      <w:pPr>
        <w:pStyle w:val="BodyText"/>
        <w:sectPr w:rsidR="00BE067D" w:rsidSect="000527E9">
          <w:headerReference w:type="default" r:id="rId13"/>
          <w:footerReference w:type="default" r:id="rId14"/>
          <w:type w:val="continuous"/>
          <w:pgSz w:w="12240" w:h="15840" w:code="1"/>
          <w:pgMar w:top="1440" w:right="1440" w:bottom="1440" w:left="1440" w:header="720" w:footer="720" w:gutter="0"/>
          <w:pgNumType w:fmt="lowerRoman" w:start="1"/>
          <w:cols w:space="720"/>
          <w:titlePg/>
          <w:docGrid w:linePitch="360"/>
        </w:sectPr>
      </w:pPr>
      <w:r>
        <w:fldChar w:fldCharType="end"/>
      </w:r>
    </w:p>
    <w:p w14:paraId="2405B8CA" w14:textId="77777777" w:rsidR="00BE067D" w:rsidRDefault="00BE067D" w:rsidP="007D1507">
      <w:pPr>
        <w:pStyle w:val="H1"/>
      </w:pPr>
      <w:bookmarkStart w:id="4" w:name="_Toc532817640"/>
      <w:r>
        <w:lastRenderedPageBreak/>
        <w:t>About this Document</w:t>
      </w:r>
      <w:bookmarkEnd w:id="4"/>
    </w:p>
    <w:p w14:paraId="2405B8CB" w14:textId="77777777" w:rsidR="005A150A" w:rsidRDefault="005A150A" w:rsidP="005A150A">
      <w:pPr>
        <w:pStyle w:val="BodyText"/>
      </w:pPr>
      <w:r>
        <w:t xml:space="preserve">The Financial Reporting Dashboard and Report Guide </w:t>
      </w:r>
      <w:r w:rsidRPr="005B50FD">
        <w:t>provide</w:t>
      </w:r>
      <w:r>
        <w:t>s</w:t>
      </w:r>
      <w:r w:rsidRPr="005B50FD">
        <w:t xml:space="preserve"> </w:t>
      </w:r>
      <w:r>
        <w:t>detailed information about the Financial Reporting dashboard</w:t>
      </w:r>
      <w:r w:rsidR="00E8050A">
        <w:t xml:space="preserve"> reports and features</w:t>
      </w:r>
      <w:r>
        <w:t>.</w:t>
      </w:r>
    </w:p>
    <w:p w14:paraId="2405B8CC" w14:textId="77777777" w:rsidR="00BE067D" w:rsidRDefault="00BE067D" w:rsidP="00BE067D">
      <w:pPr>
        <w:pStyle w:val="Heading3notoc"/>
      </w:pPr>
      <w:r>
        <w:t>Audience</w:t>
      </w:r>
    </w:p>
    <w:p w14:paraId="2405B8CD" w14:textId="77777777" w:rsidR="00BE067D" w:rsidRDefault="00BE067D" w:rsidP="00BE067D">
      <w:pPr>
        <w:pStyle w:val="BodyText"/>
      </w:pPr>
      <w:r>
        <w:t xml:space="preserve">This document is intended for all users of the </w:t>
      </w:r>
      <w:r w:rsidR="00381A00">
        <w:t xml:space="preserve">CFS </w:t>
      </w:r>
      <w:r>
        <w:t>Data Warehouse</w:t>
      </w:r>
      <w:r w:rsidR="002F2927">
        <w:t xml:space="preserve">. </w:t>
      </w:r>
    </w:p>
    <w:p w14:paraId="2405B8CE" w14:textId="77777777" w:rsidR="00BE067D" w:rsidRDefault="00BE067D" w:rsidP="00BE067D">
      <w:pPr>
        <w:pStyle w:val="Heading3notoc"/>
      </w:pPr>
      <w:r>
        <w:t>Related Documentation</w:t>
      </w:r>
    </w:p>
    <w:p w14:paraId="2405B8CF" w14:textId="77777777" w:rsidR="0013107A" w:rsidRDefault="00381A00" w:rsidP="00D51210">
      <w:pPr>
        <w:pStyle w:val="ListBullet"/>
        <w:numPr>
          <w:ilvl w:val="2"/>
          <w:numId w:val="13"/>
        </w:numPr>
        <w:spacing w:before="40" w:after="40"/>
      </w:pPr>
      <w:r>
        <w:t xml:space="preserve">CFS </w:t>
      </w:r>
      <w:r w:rsidR="004B751A">
        <w:t xml:space="preserve">Data </w:t>
      </w:r>
      <w:r>
        <w:t xml:space="preserve">Warehouse Common Features </w:t>
      </w:r>
      <w:r w:rsidR="0013107A">
        <w:t>Guide</w:t>
      </w:r>
    </w:p>
    <w:p w14:paraId="2405B8D0" w14:textId="77777777" w:rsidR="00193CED" w:rsidRDefault="00381A00" w:rsidP="00D51210">
      <w:pPr>
        <w:pStyle w:val="ListBullet"/>
        <w:numPr>
          <w:ilvl w:val="2"/>
          <w:numId w:val="13"/>
        </w:numPr>
        <w:spacing w:before="40" w:after="40"/>
      </w:pPr>
      <w:r>
        <w:t xml:space="preserve">CFS </w:t>
      </w:r>
      <w:r w:rsidR="0013107A">
        <w:t>Data Warehouse Transaction Inquiry Dashboard Guide</w:t>
      </w:r>
    </w:p>
    <w:p w14:paraId="2405B8D1" w14:textId="77777777" w:rsidR="00EE2BAD" w:rsidRDefault="00EE2BAD" w:rsidP="00D51210">
      <w:pPr>
        <w:pStyle w:val="ListBullet"/>
        <w:numPr>
          <w:ilvl w:val="2"/>
          <w:numId w:val="13"/>
        </w:numPr>
        <w:spacing w:before="40" w:after="40"/>
      </w:pPr>
      <w:r>
        <w:t>CFS Tree Reporting Configuration and Dashboard Guide</w:t>
      </w:r>
    </w:p>
    <w:p w14:paraId="2405B8D2" w14:textId="77777777" w:rsidR="004B751A" w:rsidRDefault="004B751A" w:rsidP="00D51210">
      <w:pPr>
        <w:pStyle w:val="ListBullet"/>
        <w:numPr>
          <w:ilvl w:val="2"/>
          <w:numId w:val="13"/>
        </w:numPr>
        <w:spacing w:before="40" w:after="40"/>
      </w:pPr>
      <w:r>
        <w:t>CFS Data Warehouse Metadata Guide</w:t>
      </w:r>
    </w:p>
    <w:p w14:paraId="2405B8D3" w14:textId="77777777" w:rsidR="0013107A" w:rsidRDefault="0013107A" w:rsidP="00EE2BAD">
      <w:pPr>
        <w:pStyle w:val="ListBullet"/>
        <w:numPr>
          <w:ilvl w:val="0"/>
          <w:numId w:val="0"/>
        </w:numPr>
        <w:spacing w:before="40" w:after="40"/>
      </w:pPr>
    </w:p>
    <w:p w14:paraId="2405B8D4" w14:textId="77777777" w:rsidR="004B751A" w:rsidRDefault="004B751A" w:rsidP="00EE2BAD">
      <w:pPr>
        <w:pStyle w:val="ListBullet"/>
        <w:numPr>
          <w:ilvl w:val="0"/>
          <w:numId w:val="0"/>
        </w:numPr>
        <w:spacing w:before="40" w:after="40"/>
      </w:pPr>
    </w:p>
    <w:p w14:paraId="2405B8D5" w14:textId="77777777" w:rsidR="005C6253" w:rsidRDefault="005C6253" w:rsidP="005C6253">
      <w:pPr>
        <w:pStyle w:val="Heading2"/>
        <w:keepLines/>
        <w:pageBreakBefore/>
        <w:numPr>
          <w:ilvl w:val="0"/>
          <w:numId w:val="35"/>
        </w:numPr>
        <w:pBdr>
          <w:bottom w:val="single" w:sz="24" w:space="1" w:color="C8221A"/>
        </w:pBdr>
        <w:tabs>
          <w:tab w:val="left" w:pos="720"/>
        </w:tabs>
        <w:spacing w:before="480"/>
      </w:pPr>
      <w:bookmarkStart w:id="5" w:name="_Toc532817641"/>
      <w:bookmarkStart w:id="6" w:name="_Toc308702551"/>
      <w:bookmarkStart w:id="7" w:name="_Toc260916926"/>
      <w:r>
        <w:lastRenderedPageBreak/>
        <w:t>Getting Started</w:t>
      </w:r>
      <w:bookmarkEnd w:id="5"/>
    </w:p>
    <w:p w14:paraId="2405B8D6" w14:textId="77777777" w:rsidR="005C6253" w:rsidRDefault="005C6253" w:rsidP="005C6253">
      <w:pPr>
        <w:pStyle w:val="BodyText"/>
      </w:pPr>
      <w:r>
        <w:t>This section contains basic information about accessing the CFS Data Warehouse (also referred to as the Finance Data Warehouse). It presents a review of standard CFS Data Warehouse features that are applicable throughout the data warehouse reports, including:</w:t>
      </w:r>
    </w:p>
    <w:p w14:paraId="2405B8D7" w14:textId="77777777" w:rsidR="005C6253" w:rsidRPr="00E7258C" w:rsidRDefault="005C6253" w:rsidP="005C6253">
      <w:pPr>
        <w:pStyle w:val="ListBullet"/>
      </w:pPr>
      <w:r>
        <w:t>Setting Dashboard and Report Filters</w:t>
      </w:r>
    </w:p>
    <w:p w14:paraId="2405B8D8" w14:textId="77777777" w:rsidR="005C6253" w:rsidRPr="00E7258C" w:rsidRDefault="005C6253" w:rsidP="005C6253">
      <w:pPr>
        <w:pStyle w:val="ListBullet"/>
      </w:pPr>
      <w:r>
        <w:t>Searching for Report Criteria</w:t>
      </w:r>
    </w:p>
    <w:p w14:paraId="2405B8D9" w14:textId="77777777" w:rsidR="005C6253" w:rsidRDefault="005C6253" w:rsidP="005C6253">
      <w:pPr>
        <w:pStyle w:val="ListBullet"/>
      </w:pPr>
      <w:r>
        <w:t xml:space="preserve">Customizing </w:t>
      </w:r>
      <w:r w:rsidRPr="00E7258C">
        <w:t>Column</w:t>
      </w:r>
      <w:r>
        <w:t>s</w:t>
      </w:r>
    </w:p>
    <w:p w14:paraId="2405B8DA" w14:textId="77777777" w:rsidR="005C6253" w:rsidRDefault="005C6253" w:rsidP="005C6253">
      <w:pPr>
        <w:pStyle w:val="ListBullet"/>
      </w:pPr>
      <w:r>
        <w:t>Formatting Report Results</w:t>
      </w:r>
    </w:p>
    <w:p w14:paraId="2405B8DB" w14:textId="77777777" w:rsidR="005C6253" w:rsidRDefault="005C6253" w:rsidP="005C6253">
      <w:pPr>
        <w:pStyle w:val="ListBullet"/>
      </w:pPr>
      <w:r>
        <w:t>Creating Sections and Pivots</w:t>
      </w:r>
    </w:p>
    <w:p w14:paraId="2405B8DC" w14:textId="77777777" w:rsidR="005C6253" w:rsidRDefault="005C6253" w:rsidP="005C6253">
      <w:pPr>
        <w:pStyle w:val="ListBullet"/>
      </w:pPr>
      <w:r>
        <w:t>Exporting Data</w:t>
      </w:r>
    </w:p>
    <w:p w14:paraId="2405B8DD" w14:textId="77777777" w:rsidR="005C6253" w:rsidRPr="00E7258C" w:rsidRDefault="005C6253" w:rsidP="005C6253">
      <w:pPr>
        <w:pStyle w:val="ListBullet"/>
      </w:pPr>
      <w:r w:rsidRPr="00E7258C">
        <w:t>Saving Customizations</w:t>
      </w:r>
    </w:p>
    <w:p w14:paraId="2405B8DE" w14:textId="77777777" w:rsidR="005C6253" w:rsidRDefault="005C6253" w:rsidP="005C6253">
      <w:pPr>
        <w:pStyle w:val="BodyText"/>
      </w:pPr>
      <w:r>
        <w:t>For more comprehensive step-by-step instructions for using these and other CFS Data Warehouse features, please to go the CFS DW User Documentation page at:</w:t>
      </w:r>
    </w:p>
    <w:p w14:paraId="2405B8DF" w14:textId="77777777" w:rsidR="005C6253" w:rsidRDefault="005144F1" w:rsidP="005C6253">
      <w:pPr>
        <w:pStyle w:val="BodyText"/>
      </w:pPr>
      <w:hyperlink r:id="rId15" w:history="1">
        <w:r w:rsidR="005C6253" w:rsidRPr="00EB0920">
          <w:rPr>
            <w:rStyle w:val="Hyperlink"/>
          </w:rPr>
          <w:t>https://csyou.calstate.edu/Divisions-Orgs/bus-fin/it/BI-DW/CFSDW/Pages/BI-DW-User-Documentation.aspx</w:t>
        </w:r>
      </w:hyperlink>
    </w:p>
    <w:p w14:paraId="2405B8E0" w14:textId="77777777" w:rsidR="005C6253" w:rsidRPr="00D40FDE" w:rsidRDefault="005C6253" w:rsidP="005C6253">
      <w:pPr>
        <w:pStyle w:val="Heading2"/>
      </w:pPr>
      <w:bookmarkStart w:id="8" w:name="_Toc532817642"/>
      <w:r>
        <w:t>Logging in to the Data Warehouse</w:t>
      </w:r>
      <w:bookmarkEnd w:id="8"/>
    </w:p>
    <w:p w14:paraId="2405B8E1" w14:textId="77777777" w:rsidR="005C6253" w:rsidRDefault="005C6253" w:rsidP="005C6253">
      <w:pPr>
        <w:pStyle w:val="BodyText"/>
        <w:rPr>
          <w:rFonts w:cs="Arial"/>
        </w:rPr>
      </w:pPr>
      <w:r>
        <w:rPr>
          <w:rFonts w:cs="Arial"/>
        </w:rPr>
        <w:t xml:space="preserve">Access to the CFS Data </w:t>
      </w:r>
      <w:proofErr w:type="gramStart"/>
      <w:r>
        <w:rPr>
          <w:rFonts w:cs="Arial"/>
        </w:rPr>
        <w:t>Warehouse  is</w:t>
      </w:r>
      <w:proofErr w:type="gramEnd"/>
      <w:r>
        <w:rPr>
          <w:rFonts w:cs="Arial"/>
        </w:rPr>
        <w:t xml:space="preserve"> provided via SSO (single sign-on). If prompted, select your campus and enter your user ID and password. </w:t>
      </w:r>
    </w:p>
    <w:p w14:paraId="2405B8E2" w14:textId="77777777" w:rsidR="005C6253" w:rsidRDefault="005C6253" w:rsidP="005C6253">
      <w:pPr>
        <w:pStyle w:val="Graphic"/>
      </w:pPr>
      <w:r w:rsidRPr="0042214A">
        <w:drawing>
          <wp:inline distT="0" distB="0" distL="0" distR="0" wp14:anchorId="2405C061" wp14:editId="2405C062">
            <wp:extent cx="3857625" cy="1959046"/>
            <wp:effectExtent l="76200" t="76200" r="123825" b="136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3981" cy="196735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8E3" w14:textId="77777777" w:rsidR="005C6253" w:rsidRDefault="005C6253" w:rsidP="005C6253">
      <w:pPr>
        <w:pStyle w:val="GraphicDesc"/>
      </w:pPr>
      <w:r>
        <w:t>Choose your Campus, if Prompted</w:t>
      </w:r>
    </w:p>
    <w:p w14:paraId="2405B8E4" w14:textId="77777777" w:rsidR="005C6253" w:rsidRDefault="005C6253" w:rsidP="005C6253">
      <w:pPr>
        <w:pStyle w:val="Note"/>
      </w:pPr>
      <w:r>
        <w:t xml:space="preserve">The CFS Data Warehouse is also available from other locations within </w:t>
      </w:r>
      <w:proofErr w:type="spellStart"/>
      <w:r>
        <w:t>CSYou</w:t>
      </w:r>
      <w:proofErr w:type="spellEnd"/>
      <w:r>
        <w:t xml:space="preserve">. The steps for accessing the data warehouse at your campus might be different. Follow your campus guidelines to log into the data warehouse. </w:t>
      </w:r>
    </w:p>
    <w:p w14:paraId="2405B8E5" w14:textId="77777777" w:rsidR="005C6253" w:rsidRDefault="005C6253" w:rsidP="005C6253">
      <w:pPr>
        <w:pStyle w:val="BodyText"/>
      </w:pPr>
      <w:r>
        <w:t xml:space="preserve">The CFS Data Warehouse can be accessed through </w:t>
      </w:r>
      <w:proofErr w:type="spellStart"/>
      <w:r>
        <w:t>CSYou</w:t>
      </w:r>
      <w:proofErr w:type="spellEnd"/>
      <w:r>
        <w:t xml:space="preserve"> and is available </w:t>
      </w:r>
      <w:r w:rsidRPr="00364304">
        <w:t xml:space="preserve">as </w:t>
      </w:r>
      <w:r>
        <w:t>a button in the Quick Links section. Click the CFS Data Warehouse button to access the data warehouse.</w:t>
      </w:r>
    </w:p>
    <w:p w14:paraId="2405B8E6" w14:textId="77777777" w:rsidR="005C6253" w:rsidRDefault="005144F1" w:rsidP="005C6253">
      <w:pPr>
        <w:pStyle w:val="BodyText"/>
        <w:rPr>
          <w:rStyle w:val="Hyperlink"/>
        </w:rPr>
      </w:pPr>
      <w:hyperlink r:id="rId17" w:history="1">
        <w:r w:rsidR="005C6253" w:rsidRPr="00C70E01">
          <w:rPr>
            <w:rStyle w:val="Hyperlink"/>
          </w:rPr>
          <w:t>https://csyou.calstate.edu/Divisions-Orgs/bus-fin/it/BI-DW/CFSDW/Pages/default.aspx</w:t>
        </w:r>
      </w:hyperlink>
    </w:p>
    <w:p w14:paraId="2405B8E7" w14:textId="7E182B22" w:rsidR="005C6253" w:rsidRDefault="00DD663C" w:rsidP="005C6253">
      <w:pPr>
        <w:pStyle w:val="Graphic"/>
      </w:pPr>
      <w:r>
        <w:lastRenderedPageBreak/>
        <w:drawing>
          <wp:inline distT="0" distB="0" distL="0" distR="0" wp14:anchorId="003BA114" wp14:editId="0A9F3B22">
            <wp:extent cx="4761905" cy="3857143"/>
            <wp:effectExtent l="0" t="0" r="635" b="0"/>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18"/>
                    <a:stretch>
                      <a:fillRect/>
                    </a:stretch>
                  </pic:blipFill>
                  <pic:spPr>
                    <a:xfrm>
                      <a:off x="0" y="0"/>
                      <a:ext cx="4761905" cy="3857143"/>
                    </a:xfrm>
                    <a:prstGeom prst="rect">
                      <a:avLst/>
                    </a:prstGeom>
                  </pic:spPr>
                </pic:pic>
              </a:graphicData>
            </a:graphic>
          </wp:inline>
        </w:drawing>
      </w:r>
    </w:p>
    <w:p w14:paraId="2405B8E8" w14:textId="77777777" w:rsidR="005C6253" w:rsidRDefault="005C6253" w:rsidP="005C6253">
      <w:pPr>
        <w:pStyle w:val="GraphicDesc"/>
      </w:pPr>
      <w:r>
        <w:t>CFS Data Warehouse Quick Link</w:t>
      </w:r>
    </w:p>
    <w:p w14:paraId="2405B8E9" w14:textId="77777777" w:rsidR="000C0062" w:rsidRDefault="000C0062" w:rsidP="000C0062">
      <w:pPr>
        <w:pStyle w:val="Heading2"/>
      </w:pPr>
      <w:bookmarkStart w:id="9" w:name="_Toc530476033"/>
      <w:bookmarkStart w:id="10" w:name="_Toc532477591"/>
      <w:bookmarkStart w:id="11" w:name="_Toc532817643"/>
      <w:bookmarkStart w:id="12" w:name="_Toc498602443"/>
      <w:bookmarkStart w:id="13" w:name="_Toc500511089"/>
      <w:bookmarkStart w:id="14" w:name="_Toc505857297"/>
      <w:r>
        <w:t>The Data Warehouse Home Page and Dashboards Menu</w:t>
      </w:r>
      <w:bookmarkEnd w:id="9"/>
      <w:bookmarkEnd w:id="10"/>
      <w:bookmarkEnd w:id="11"/>
    </w:p>
    <w:p w14:paraId="2405B8EA" w14:textId="77777777" w:rsidR="000C0062" w:rsidRDefault="000C0062" w:rsidP="000C0062">
      <w:pPr>
        <w:pStyle w:val="BodyText"/>
        <w:rPr>
          <w:rFonts w:cs="Arial"/>
        </w:rPr>
      </w:pPr>
      <w:r>
        <w:rPr>
          <w:rFonts w:cs="Arial"/>
        </w:rPr>
        <w:t xml:space="preserve">Once you have successfully logged in to the CFS Data Warehouse, you will be directed to the main Home page. </w:t>
      </w:r>
      <w:r w:rsidRPr="00A61A26">
        <w:rPr>
          <w:rFonts w:cs="Arial"/>
        </w:rPr>
        <w:t>Th</w:t>
      </w:r>
      <w:r>
        <w:rPr>
          <w:rFonts w:cs="Arial"/>
        </w:rPr>
        <w:t xml:space="preserve">is page </w:t>
      </w:r>
      <w:r w:rsidRPr="00A61A26">
        <w:rPr>
          <w:rFonts w:cs="Arial"/>
        </w:rPr>
        <w:t xml:space="preserve">contains </w:t>
      </w:r>
      <w:r>
        <w:rPr>
          <w:rFonts w:cs="Arial"/>
        </w:rPr>
        <w:t xml:space="preserve">links to the individual dashboards and your most recently accessed reports. </w:t>
      </w:r>
      <w:r>
        <w:t xml:space="preserve">The CFS Data Warehouse contains multiple </w:t>
      </w:r>
      <w:r w:rsidRPr="00F21DCE">
        <w:rPr>
          <w:i/>
        </w:rPr>
        <w:t>dashboards</w:t>
      </w:r>
      <w:r>
        <w:t xml:space="preserve">. A </w:t>
      </w:r>
      <w:r w:rsidRPr="005E16BC">
        <w:t>dashboard</w:t>
      </w:r>
      <w:r>
        <w:t xml:space="preserve"> allows multiple reports to be displayed in a tabbed interface.</w:t>
      </w:r>
    </w:p>
    <w:p w14:paraId="2405B8EB" w14:textId="28A5CB23" w:rsidR="000C0062" w:rsidRDefault="00DD663C" w:rsidP="000C0062">
      <w:pPr>
        <w:pStyle w:val="Graphic"/>
        <w:widowControl w:val="0"/>
      </w:pPr>
      <w:r>
        <w:lastRenderedPageBreak/>
        <w:drawing>
          <wp:inline distT="0" distB="0" distL="0" distR="0" wp14:anchorId="7B6EC904" wp14:editId="16BE87C3">
            <wp:extent cx="6400800" cy="3422015"/>
            <wp:effectExtent l="0" t="0" r="0" b="698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19"/>
                    <a:stretch>
                      <a:fillRect/>
                    </a:stretch>
                  </pic:blipFill>
                  <pic:spPr>
                    <a:xfrm>
                      <a:off x="0" y="0"/>
                      <a:ext cx="6400800" cy="3422015"/>
                    </a:xfrm>
                    <a:prstGeom prst="rect">
                      <a:avLst/>
                    </a:prstGeom>
                  </pic:spPr>
                </pic:pic>
              </a:graphicData>
            </a:graphic>
          </wp:inline>
        </w:drawing>
      </w:r>
    </w:p>
    <w:p w14:paraId="2405B8EC" w14:textId="77777777" w:rsidR="000C0062" w:rsidRPr="002E4C9C" w:rsidRDefault="000C0062" w:rsidP="000C0062">
      <w:pPr>
        <w:pStyle w:val="GraphicDesc"/>
      </w:pPr>
      <w:r>
        <w:t>Data Warehouse Main Home Page (Landing Page)</w:t>
      </w:r>
    </w:p>
    <w:p w14:paraId="2405B8ED" w14:textId="77777777" w:rsidR="000C0062" w:rsidRDefault="000C0062" w:rsidP="000C0062">
      <w:pPr>
        <w:pStyle w:val="BodyText"/>
        <w:keepNext/>
      </w:pPr>
      <w:r w:rsidRPr="006B768C">
        <w:t xml:space="preserve">Depending on </w:t>
      </w:r>
      <w:r>
        <w:t xml:space="preserve">your </w:t>
      </w:r>
      <w:r w:rsidRPr="006B768C">
        <w:t xml:space="preserve">security </w:t>
      </w:r>
      <w:r>
        <w:t xml:space="preserve">profile, you will have </w:t>
      </w:r>
      <w:r w:rsidRPr="006B768C">
        <w:t xml:space="preserve">access to </w:t>
      </w:r>
      <w:r>
        <w:t xml:space="preserve">some or all of the following </w:t>
      </w:r>
      <w:r w:rsidRPr="006B768C">
        <w:t>dashboards.</w:t>
      </w:r>
      <w:r>
        <w:t xml:space="preserve"> </w:t>
      </w:r>
    </w:p>
    <w:p w14:paraId="2405B8EE" w14:textId="77777777" w:rsidR="000C0062" w:rsidRDefault="000C0062" w:rsidP="000C0062">
      <w:pPr>
        <w:pStyle w:val="ListBullet2"/>
        <w:tabs>
          <w:tab w:val="clear" w:pos="1080"/>
          <w:tab w:val="num" w:pos="720"/>
        </w:tabs>
        <w:spacing w:before="40" w:after="40"/>
        <w:ind w:left="720"/>
      </w:pPr>
      <w:r>
        <w:t>Asset Management</w:t>
      </w:r>
    </w:p>
    <w:p w14:paraId="2405B8EF" w14:textId="77777777" w:rsidR="000C0062" w:rsidRDefault="000C0062" w:rsidP="000C0062">
      <w:pPr>
        <w:pStyle w:val="ListBullet2"/>
        <w:tabs>
          <w:tab w:val="clear" w:pos="1080"/>
          <w:tab w:val="num" w:pos="720"/>
        </w:tabs>
        <w:spacing w:before="40" w:after="40"/>
        <w:ind w:left="720"/>
      </w:pPr>
      <w:r>
        <w:t>Financial Reporting</w:t>
      </w:r>
    </w:p>
    <w:p w14:paraId="2405B8F0" w14:textId="77777777" w:rsidR="000C0062" w:rsidRDefault="000C0062" w:rsidP="000C0062">
      <w:pPr>
        <w:pStyle w:val="ListBullet2"/>
        <w:tabs>
          <w:tab w:val="clear" w:pos="1080"/>
          <w:tab w:val="num" w:pos="720"/>
        </w:tabs>
        <w:spacing w:before="40" w:after="40"/>
        <w:ind w:left="720"/>
      </w:pPr>
      <w:r>
        <w:t>FIRMS/GAAP</w:t>
      </w:r>
    </w:p>
    <w:p w14:paraId="2405B8F1" w14:textId="77777777" w:rsidR="000C0062" w:rsidRDefault="000C0062" w:rsidP="000C0062">
      <w:pPr>
        <w:pStyle w:val="ListBullet2"/>
        <w:tabs>
          <w:tab w:val="clear" w:pos="1080"/>
          <w:tab w:val="num" w:pos="720"/>
        </w:tabs>
        <w:spacing w:before="40" w:after="40"/>
        <w:ind w:left="720"/>
      </w:pPr>
      <w:r>
        <w:t>Labor Cost Distribution</w:t>
      </w:r>
    </w:p>
    <w:p w14:paraId="2405B8F2" w14:textId="77777777" w:rsidR="000C0062" w:rsidRDefault="000C0062" w:rsidP="000C0062">
      <w:pPr>
        <w:pStyle w:val="ListBullet2"/>
        <w:tabs>
          <w:tab w:val="clear" w:pos="1080"/>
          <w:tab w:val="num" w:pos="720"/>
        </w:tabs>
        <w:spacing w:before="40" w:after="40"/>
        <w:ind w:left="720"/>
      </w:pPr>
      <w:r w:rsidRPr="00B27E01">
        <w:t xml:space="preserve">Sponsored Programs </w:t>
      </w:r>
    </w:p>
    <w:p w14:paraId="2405B8F3" w14:textId="77777777" w:rsidR="000C0062" w:rsidRDefault="000C0062" w:rsidP="000C0062">
      <w:pPr>
        <w:pStyle w:val="ListBullet2"/>
        <w:tabs>
          <w:tab w:val="clear" w:pos="1080"/>
          <w:tab w:val="num" w:pos="720"/>
        </w:tabs>
        <w:spacing w:before="40" w:after="40"/>
        <w:ind w:left="720"/>
      </w:pPr>
      <w:r>
        <w:t>Systemwide Reporting (restricted to CO only)</w:t>
      </w:r>
    </w:p>
    <w:p w14:paraId="2405B8F4" w14:textId="77777777" w:rsidR="000C0062" w:rsidRDefault="000C0062" w:rsidP="000C0062">
      <w:pPr>
        <w:pStyle w:val="ListBullet2"/>
        <w:tabs>
          <w:tab w:val="clear" w:pos="1080"/>
          <w:tab w:val="num" w:pos="720"/>
        </w:tabs>
        <w:spacing w:before="40" w:after="40"/>
        <w:ind w:left="720"/>
      </w:pPr>
      <w:r>
        <w:t>Transaction Inquiry</w:t>
      </w:r>
    </w:p>
    <w:p w14:paraId="2405B8F5" w14:textId="77777777" w:rsidR="000C0062" w:rsidRDefault="000C0062" w:rsidP="000C0062">
      <w:pPr>
        <w:pStyle w:val="ListBullet2"/>
        <w:tabs>
          <w:tab w:val="clear" w:pos="1080"/>
          <w:tab w:val="num" w:pos="720"/>
        </w:tabs>
        <w:spacing w:before="40" w:after="40"/>
        <w:ind w:left="720"/>
      </w:pPr>
      <w:r>
        <w:t>Tree Reporting</w:t>
      </w:r>
    </w:p>
    <w:p w14:paraId="2405B8F6" w14:textId="77777777" w:rsidR="000C0062" w:rsidRDefault="000C0062" w:rsidP="000C0062">
      <w:pPr>
        <w:pStyle w:val="Heading3notoc"/>
      </w:pPr>
      <w:bookmarkStart w:id="15" w:name="_Toc532477518"/>
      <w:r>
        <w:t>Additional Features on the Home Page</w:t>
      </w:r>
      <w:bookmarkEnd w:id="15"/>
    </w:p>
    <w:p w14:paraId="2405B8F7" w14:textId="77777777" w:rsidR="000C0062" w:rsidRDefault="000C0062" w:rsidP="000C0062">
      <w:pPr>
        <w:pStyle w:val="BodyText"/>
      </w:pPr>
      <w:r>
        <w:t>Additional features on the Data Warehouse Home Page include:</w:t>
      </w:r>
    </w:p>
    <w:p w14:paraId="2405B8F8" w14:textId="77777777" w:rsidR="000C0062" w:rsidRDefault="000C0062" w:rsidP="000C0062">
      <w:pPr>
        <w:pStyle w:val="ListBullet"/>
        <w:ind w:left="1080"/>
      </w:pPr>
      <w:r>
        <w:t xml:space="preserve">The CFS Data Warehouse Home page displays the date and time of the current data refresh. </w:t>
      </w:r>
    </w:p>
    <w:p w14:paraId="2405B8F9" w14:textId="77777777" w:rsidR="000C0062" w:rsidRDefault="000C0062" w:rsidP="000C0062">
      <w:pPr>
        <w:pStyle w:val="ListBullet"/>
        <w:ind w:left="1080"/>
      </w:pPr>
      <w:r>
        <w:t xml:space="preserve">The BI/DW Message Board button will take you to the Message Board in </w:t>
      </w:r>
      <w:proofErr w:type="spellStart"/>
      <w:r>
        <w:t>CSYou</w:t>
      </w:r>
      <w:proofErr w:type="spellEnd"/>
      <w:r>
        <w:t>.</w:t>
      </w:r>
    </w:p>
    <w:p w14:paraId="2405B8FA" w14:textId="2DE44C0B" w:rsidR="000C0062" w:rsidRDefault="00DD663C" w:rsidP="000C0062">
      <w:pPr>
        <w:pStyle w:val="Graphic"/>
      </w:pPr>
      <w:r>
        <w:lastRenderedPageBreak/>
        <w:drawing>
          <wp:inline distT="0" distB="0" distL="0" distR="0" wp14:anchorId="2689683E" wp14:editId="732B0C49">
            <wp:extent cx="6400800" cy="3091815"/>
            <wp:effectExtent l="0" t="0" r="0" b="0"/>
            <wp:docPr id="53" name="Picture 5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Team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091815"/>
                    </a:xfrm>
                    <a:prstGeom prst="rect">
                      <a:avLst/>
                    </a:prstGeom>
                    <a:noFill/>
                    <a:ln>
                      <a:noFill/>
                    </a:ln>
                  </pic:spPr>
                </pic:pic>
              </a:graphicData>
            </a:graphic>
          </wp:inline>
        </w:drawing>
      </w:r>
    </w:p>
    <w:p w14:paraId="2405B8FB" w14:textId="77777777" w:rsidR="000C0062" w:rsidRPr="000B0A16" w:rsidRDefault="000C0062" w:rsidP="000C0062">
      <w:pPr>
        <w:pStyle w:val="GraphicDesc"/>
      </w:pPr>
      <w:r>
        <w:t>Enhanced Functionality on the New CFS Data Warehouse Home Page</w:t>
      </w:r>
    </w:p>
    <w:p w14:paraId="2405B8FC" w14:textId="77777777" w:rsidR="000C0062" w:rsidRDefault="000C0062" w:rsidP="000C0062">
      <w:pPr>
        <w:pStyle w:val="Heading3notoc"/>
      </w:pPr>
      <w:r>
        <w:t>Accessing a Dashboard</w:t>
      </w:r>
    </w:p>
    <w:p w14:paraId="2405B8FD" w14:textId="77777777" w:rsidR="000C0062" w:rsidRDefault="000C0062" w:rsidP="000C0062">
      <w:pPr>
        <w:pStyle w:val="ListNumber"/>
      </w:pPr>
      <w:r w:rsidRPr="003255D5">
        <w:fldChar w:fldCharType="begin"/>
      </w:r>
      <w:r w:rsidRPr="003255D5">
        <w:instrText xml:space="preserve"> seq no \r 1</w:instrText>
      </w:r>
      <w:r w:rsidRPr="003255D5">
        <w:fldChar w:fldCharType="separate"/>
      </w:r>
      <w:r w:rsidR="00156A7D">
        <w:rPr>
          <w:noProof/>
        </w:rPr>
        <w:t>1</w:t>
      </w:r>
      <w:r w:rsidRPr="003255D5">
        <w:fldChar w:fldCharType="end"/>
      </w:r>
      <w:r w:rsidRPr="003255D5">
        <w:t>.</w:t>
      </w:r>
      <w:r>
        <w:tab/>
      </w:r>
      <w:r>
        <w:rPr>
          <w:rFonts w:cs="Arial"/>
          <w:bCs/>
        </w:rPr>
        <w:t xml:space="preserve">From </w:t>
      </w:r>
      <w:r w:rsidRPr="00FF42A9">
        <w:t xml:space="preserve">the </w:t>
      </w:r>
      <w:r>
        <w:t xml:space="preserve">Data Warehouse Home page, click on a dashboard button to move to the associated dashboard. </w:t>
      </w:r>
    </w:p>
    <w:p w14:paraId="2405B8FE" w14:textId="6B6E858F" w:rsidR="000C0062" w:rsidRDefault="00DD663C" w:rsidP="000C0062">
      <w:pPr>
        <w:pStyle w:val="Graphic"/>
      </w:pPr>
      <w:r>
        <w:drawing>
          <wp:inline distT="0" distB="0" distL="0" distR="0" wp14:anchorId="0A06A442" wp14:editId="3771AFBC">
            <wp:extent cx="6400800" cy="3422015"/>
            <wp:effectExtent l="0" t="0" r="0" b="6985"/>
            <wp:docPr id="60" name="Picture 6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website&#10;&#10;Description automatically generated"/>
                    <pic:cNvPicPr/>
                  </pic:nvPicPr>
                  <pic:blipFill>
                    <a:blip r:embed="rId21"/>
                    <a:stretch>
                      <a:fillRect/>
                    </a:stretch>
                  </pic:blipFill>
                  <pic:spPr>
                    <a:xfrm>
                      <a:off x="0" y="0"/>
                      <a:ext cx="6400800" cy="3422015"/>
                    </a:xfrm>
                    <a:prstGeom prst="rect">
                      <a:avLst/>
                    </a:prstGeom>
                  </pic:spPr>
                </pic:pic>
              </a:graphicData>
            </a:graphic>
          </wp:inline>
        </w:drawing>
      </w:r>
    </w:p>
    <w:p w14:paraId="2405B8FF" w14:textId="77777777" w:rsidR="000C0062" w:rsidRDefault="000C0062" w:rsidP="000C0062">
      <w:pPr>
        <w:pStyle w:val="GraphicDesc"/>
      </w:pPr>
      <w:r>
        <w:t>Access a Dashboard by Clicking the Dashboard Button</w:t>
      </w:r>
    </w:p>
    <w:p w14:paraId="2405B900" w14:textId="77777777" w:rsidR="000C0062" w:rsidRDefault="000C0062" w:rsidP="000C0062">
      <w:pPr>
        <w:pStyle w:val="ListNumber"/>
      </w:pPr>
      <w:r w:rsidRPr="00984CF6">
        <w:fldChar w:fldCharType="begin"/>
      </w:r>
      <w:r w:rsidRPr="00984CF6">
        <w:instrText xml:space="preserve"> seq no</w:instrText>
      </w:r>
      <w:r w:rsidRPr="00984CF6">
        <w:fldChar w:fldCharType="separate"/>
      </w:r>
      <w:r w:rsidR="00156A7D">
        <w:rPr>
          <w:noProof/>
        </w:rPr>
        <w:t>2</w:t>
      </w:r>
      <w:r w:rsidRPr="00984CF6">
        <w:fldChar w:fldCharType="end"/>
      </w:r>
      <w:r w:rsidRPr="00984CF6">
        <w:t>.</w:t>
      </w:r>
      <w:r w:rsidRPr="00984CF6">
        <w:tab/>
      </w:r>
      <w:r>
        <w:t>Click on the Financial Reporting button to go to the Financial Reporting dashboard.</w:t>
      </w:r>
    </w:p>
    <w:p w14:paraId="2405B901" w14:textId="77777777" w:rsidR="000C0062" w:rsidRDefault="00203392" w:rsidP="000C0062">
      <w:pPr>
        <w:pStyle w:val="Graphic"/>
      </w:pPr>
      <w:r>
        <w:lastRenderedPageBreak/>
        <w:drawing>
          <wp:inline distT="0" distB="0" distL="0" distR="0" wp14:anchorId="2405C06B" wp14:editId="2405C06C">
            <wp:extent cx="6400800" cy="2568575"/>
            <wp:effectExtent l="57150" t="57150" r="114300" b="1174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256857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02" w14:textId="77777777" w:rsidR="000C0062" w:rsidRDefault="00203392" w:rsidP="000C0062">
      <w:pPr>
        <w:pStyle w:val="GraphicDesc"/>
      </w:pPr>
      <w:r>
        <w:t xml:space="preserve">Financial Reporting </w:t>
      </w:r>
      <w:r w:rsidR="000C0062">
        <w:t>Home Page</w:t>
      </w:r>
    </w:p>
    <w:p w14:paraId="2405B903" w14:textId="77777777" w:rsidR="000C0062" w:rsidRDefault="000C0062" w:rsidP="000C0062">
      <w:pPr>
        <w:pStyle w:val="Heading3notoc"/>
      </w:pPr>
      <w:r>
        <w:t>Navigating through the Data Warehouse</w:t>
      </w:r>
    </w:p>
    <w:p w14:paraId="2405B904" w14:textId="1F162783" w:rsidR="000C0062" w:rsidRDefault="000C0062" w:rsidP="000C0062">
      <w:pPr>
        <w:pStyle w:val="ListNumber"/>
      </w:pPr>
    </w:p>
    <w:p w14:paraId="2405B907" w14:textId="4273130F" w:rsidR="000C0062" w:rsidRDefault="00DD663C" w:rsidP="000C0062">
      <w:pPr>
        <w:pStyle w:val="ListNumber"/>
      </w:pPr>
      <w:r>
        <w:t>1</w:t>
      </w:r>
      <w:r w:rsidR="000C0062" w:rsidRPr="00984CF6">
        <w:t>.</w:t>
      </w:r>
      <w:r w:rsidR="000C0062" w:rsidRPr="00984CF6">
        <w:tab/>
      </w:r>
      <w:r w:rsidR="000C0062">
        <w:t xml:space="preserve">You can also move through the dashboards by using the </w:t>
      </w:r>
      <w:proofErr w:type="gramStart"/>
      <w:r w:rsidR="000C0062">
        <w:t>drop down</w:t>
      </w:r>
      <w:proofErr w:type="gramEnd"/>
      <w:r w:rsidR="000C0062">
        <w:t xml:space="preserve"> menu to display a list of available dashboards.</w:t>
      </w:r>
    </w:p>
    <w:p w14:paraId="2405B908" w14:textId="006A8EC2" w:rsidR="000C0062" w:rsidRDefault="00DD663C" w:rsidP="000C0062">
      <w:pPr>
        <w:pStyle w:val="Graphic"/>
      </w:pPr>
      <w:r>
        <w:drawing>
          <wp:inline distT="0" distB="0" distL="0" distR="0" wp14:anchorId="12F35908" wp14:editId="1CAB565C">
            <wp:extent cx="3066667" cy="2790476"/>
            <wp:effectExtent l="0" t="0" r="635" b="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23"/>
                    <a:stretch>
                      <a:fillRect/>
                    </a:stretch>
                  </pic:blipFill>
                  <pic:spPr>
                    <a:xfrm>
                      <a:off x="0" y="0"/>
                      <a:ext cx="3066667" cy="2790476"/>
                    </a:xfrm>
                    <a:prstGeom prst="rect">
                      <a:avLst/>
                    </a:prstGeom>
                  </pic:spPr>
                </pic:pic>
              </a:graphicData>
            </a:graphic>
          </wp:inline>
        </w:drawing>
      </w:r>
    </w:p>
    <w:p w14:paraId="2405B909" w14:textId="77777777" w:rsidR="000C0062" w:rsidRDefault="000C0062" w:rsidP="000C0062">
      <w:pPr>
        <w:pStyle w:val="GraphicDesc"/>
      </w:pPr>
      <w:r>
        <w:t>The Dashboards Menu is Available Throughout the Data Warehouse</w:t>
      </w:r>
    </w:p>
    <w:p w14:paraId="2405B90A" w14:textId="7C2C42BB" w:rsidR="000C0062" w:rsidRDefault="00DD663C" w:rsidP="000C0062">
      <w:pPr>
        <w:pStyle w:val="ListNumber"/>
      </w:pPr>
      <w:r>
        <w:t>2</w:t>
      </w:r>
      <w:r w:rsidR="000C0062" w:rsidRPr="00984CF6">
        <w:t>.</w:t>
      </w:r>
      <w:r w:rsidR="000C0062" w:rsidRPr="00984CF6">
        <w:tab/>
      </w:r>
      <w:r w:rsidR="000C0062">
        <w:t xml:space="preserve">Using the button on the </w:t>
      </w:r>
      <w:r w:rsidR="00203392">
        <w:t xml:space="preserve">Data Warehouse Home </w:t>
      </w:r>
      <w:r w:rsidR="000C0062">
        <w:t xml:space="preserve">Page or the Dashboard menu, return to the </w:t>
      </w:r>
      <w:r w:rsidR="00203392">
        <w:t xml:space="preserve">Financial Reporting </w:t>
      </w:r>
      <w:r w:rsidR="000C0062">
        <w:t>dashboard.</w:t>
      </w:r>
    </w:p>
    <w:p w14:paraId="2405B90B" w14:textId="77777777" w:rsidR="000C0062" w:rsidRPr="00124981" w:rsidRDefault="000C0062" w:rsidP="000C0062">
      <w:pPr>
        <w:pStyle w:val="Heading2"/>
        <w:rPr>
          <w:spacing w:val="20"/>
        </w:rPr>
      </w:pPr>
      <w:bookmarkStart w:id="16" w:name="_Toc532477592"/>
      <w:bookmarkStart w:id="17" w:name="_Toc532817644"/>
      <w:r>
        <w:t>Dashboard Filters</w:t>
      </w:r>
      <w:bookmarkEnd w:id="16"/>
      <w:bookmarkEnd w:id="17"/>
    </w:p>
    <w:p w14:paraId="2405B90C" w14:textId="77777777" w:rsidR="000C0062" w:rsidRDefault="000C0062" w:rsidP="000C0062">
      <w:pPr>
        <w:pStyle w:val="BodyText"/>
      </w:pPr>
      <w:r>
        <w:t>Dashboard settings are filters that will apply to ALL pages within a dashboard. You can override Home Page default settings at the individual page/report level.</w:t>
      </w:r>
    </w:p>
    <w:p w14:paraId="2405B90D" w14:textId="77777777" w:rsidR="000C0062" w:rsidRDefault="000C0062" w:rsidP="000C0062">
      <w:pPr>
        <w:pStyle w:val="ListNumber"/>
        <w:spacing w:after="120"/>
      </w:pPr>
      <w:r w:rsidRPr="003255D5">
        <w:lastRenderedPageBreak/>
        <w:fldChar w:fldCharType="begin"/>
      </w:r>
      <w:r w:rsidRPr="003255D5">
        <w:instrText xml:space="preserve"> seq no \r 1</w:instrText>
      </w:r>
      <w:r w:rsidRPr="003255D5">
        <w:fldChar w:fldCharType="separate"/>
      </w:r>
      <w:r w:rsidR="00156A7D">
        <w:rPr>
          <w:noProof/>
        </w:rPr>
        <w:t>1</w:t>
      </w:r>
      <w:r w:rsidRPr="003255D5">
        <w:fldChar w:fldCharType="end"/>
      </w:r>
      <w:r w:rsidRPr="003255D5">
        <w:t>.</w:t>
      </w:r>
      <w:r>
        <w:tab/>
        <w:t xml:space="preserve">In the </w:t>
      </w:r>
      <w:r w:rsidRPr="00E348A1">
        <w:rPr>
          <w:rFonts w:ascii="Arial Narrow" w:hAnsi="Arial Narrow"/>
          <w:b/>
        </w:rPr>
        <w:t>Default Settings for this Dashboard</w:t>
      </w:r>
      <w:r w:rsidRPr="00E348A1">
        <w:rPr>
          <w:rFonts w:ascii="Arial Narrow" w:hAnsi="Arial Narrow"/>
        </w:rPr>
        <w:t xml:space="preserve"> </w:t>
      </w:r>
      <w:r>
        <w:t>section, select your primary campus values.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492"/>
        <w:gridCol w:w="3492"/>
      </w:tblGrid>
      <w:tr w:rsidR="000C0062" w:rsidRPr="00D1023D" w14:paraId="2405B911" w14:textId="77777777" w:rsidTr="000C0062">
        <w:trPr>
          <w:cantSplit/>
          <w:tblHeader/>
          <w:jc w:val="center"/>
        </w:trPr>
        <w:tc>
          <w:tcPr>
            <w:tcW w:w="2519" w:type="dxa"/>
            <w:shd w:val="pct5" w:color="auto" w:fill="auto"/>
          </w:tcPr>
          <w:p w14:paraId="2405B90E" w14:textId="77777777" w:rsidR="000C0062" w:rsidRPr="00C57A61" w:rsidRDefault="000C0062" w:rsidP="000C0062">
            <w:pPr>
              <w:pStyle w:val="Table"/>
              <w:rPr>
                <w:b/>
              </w:rPr>
            </w:pPr>
            <w:r w:rsidRPr="00C57A61">
              <w:rPr>
                <w:b/>
              </w:rPr>
              <w:t>FIELD</w:t>
            </w:r>
          </w:p>
        </w:tc>
        <w:tc>
          <w:tcPr>
            <w:tcW w:w="3492" w:type="dxa"/>
            <w:shd w:val="pct5" w:color="auto" w:fill="auto"/>
          </w:tcPr>
          <w:p w14:paraId="2405B90F" w14:textId="77777777" w:rsidR="000C0062" w:rsidRPr="00C57A61" w:rsidRDefault="000C0062" w:rsidP="000C0062">
            <w:pPr>
              <w:pStyle w:val="Table"/>
              <w:rPr>
                <w:b/>
              </w:rPr>
            </w:pPr>
            <w:r w:rsidRPr="00C57A61">
              <w:rPr>
                <w:b/>
              </w:rPr>
              <w:t>DESCRIPTION</w:t>
            </w:r>
          </w:p>
        </w:tc>
        <w:tc>
          <w:tcPr>
            <w:tcW w:w="3492" w:type="dxa"/>
            <w:shd w:val="pct5" w:color="auto" w:fill="auto"/>
          </w:tcPr>
          <w:p w14:paraId="2405B910" w14:textId="77777777" w:rsidR="000C0062" w:rsidRPr="00C57A61" w:rsidRDefault="000C0062" w:rsidP="000C0062">
            <w:pPr>
              <w:pStyle w:val="Table"/>
              <w:rPr>
                <w:b/>
              </w:rPr>
            </w:pPr>
            <w:r w:rsidRPr="00C57A61">
              <w:rPr>
                <w:b/>
              </w:rPr>
              <w:t>EXPLANATION / EXAMPLE</w:t>
            </w:r>
          </w:p>
        </w:tc>
      </w:tr>
      <w:tr w:rsidR="000C0062" w:rsidRPr="00D1023D" w14:paraId="2405B915" w14:textId="77777777" w:rsidTr="000C0062">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405B912" w14:textId="77777777" w:rsidR="000C0062" w:rsidRPr="00D1023D" w:rsidRDefault="000C0062" w:rsidP="000C0062">
            <w:pPr>
              <w:pStyle w:val="Table"/>
            </w:pPr>
            <w:r>
              <w:t>Primary business unit for campus level reporting</w:t>
            </w:r>
          </w:p>
        </w:tc>
        <w:tc>
          <w:tcPr>
            <w:tcW w:w="3492" w:type="dxa"/>
            <w:tcBorders>
              <w:top w:val="single" w:sz="4" w:space="0" w:color="000000"/>
              <w:left w:val="single" w:sz="4" w:space="0" w:color="000000"/>
              <w:bottom w:val="single" w:sz="4" w:space="0" w:color="000000"/>
              <w:right w:val="single" w:sz="4" w:space="0" w:color="000000"/>
            </w:tcBorders>
          </w:tcPr>
          <w:p w14:paraId="2405B913" w14:textId="77777777" w:rsidR="000C0062" w:rsidRPr="00D1023D" w:rsidRDefault="000C0062" w:rsidP="000C0062">
            <w:pPr>
              <w:pStyle w:val="Table"/>
            </w:pPr>
            <w:r w:rsidRPr="00AD3D8A">
              <w:t>The business unit for the PeopleSoft GL Application</w:t>
            </w:r>
          </w:p>
        </w:tc>
        <w:tc>
          <w:tcPr>
            <w:tcW w:w="3492" w:type="dxa"/>
            <w:tcBorders>
              <w:top w:val="single" w:sz="4" w:space="0" w:color="000000"/>
              <w:left w:val="single" w:sz="4" w:space="0" w:color="000000"/>
              <w:bottom w:val="single" w:sz="4" w:space="0" w:color="000000"/>
              <w:right w:val="single" w:sz="4" w:space="0" w:color="000000"/>
            </w:tcBorders>
          </w:tcPr>
          <w:p w14:paraId="2405B914" w14:textId="77777777" w:rsidR="000C0062" w:rsidRPr="00D1023D" w:rsidRDefault="000C0062" w:rsidP="000C0062">
            <w:pPr>
              <w:pStyle w:val="Table"/>
            </w:pPr>
            <w:r>
              <w:t>COCSU or SBCMP</w:t>
            </w:r>
          </w:p>
        </w:tc>
      </w:tr>
      <w:tr w:rsidR="000C0062" w:rsidRPr="00D1023D" w14:paraId="2405B919" w14:textId="77777777" w:rsidTr="000C0062">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405B916" w14:textId="77777777" w:rsidR="000C0062" w:rsidRPr="00D1023D" w:rsidRDefault="000C0062" w:rsidP="000C0062">
            <w:pPr>
              <w:pStyle w:val="Table"/>
            </w:pPr>
            <w:r>
              <w:t>Primary budget ledger</w:t>
            </w:r>
          </w:p>
        </w:tc>
        <w:tc>
          <w:tcPr>
            <w:tcW w:w="3492" w:type="dxa"/>
            <w:tcBorders>
              <w:top w:val="single" w:sz="4" w:space="0" w:color="000000"/>
              <w:left w:val="single" w:sz="4" w:space="0" w:color="000000"/>
              <w:bottom w:val="single" w:sz="4" w:space="0" w:color="000000"/>
              <w:right w:val="single" w:sz="4" w:space="0" w:color="000000"/>
            </w:tcBorders>
          </w:tcPr>
          <w:p w14:paraId="2405B917" w14:textId="77777777" w:rsidR="000C0062" w:rsidRPr="00D1023D" w:rsidRDefault="000C0062" w:rsidP="000C0062">
            <w:pPr>
              <w:pStyle w:val="Table"/>
            </w:pPr>
            <w:r>
              <w:t>The campus budget ledger.</w:t>
            </w:r>
          </w:p>
        </w:tc>
        <w:tc>
          <w:tcPr>
            <w:tcW w:w="3492" w:type="dxa"/>
            <w:tcBorders>
              <w:top w:val="single" w:sz="4" w:space="0" w:color="000000"/>
              <w:left w:val="single" w:sz="4" w:space="0" w:color="000000"/>
              <w:bottom w:val="single" w:sz="4" w:space="0" w:color="000000"/>
              <w:right w:val="single" w:sz="4" w:space="0" w:color="000000"/>
            </w:tcBorders>
          </w:tcPr>
          <w:p w14:paraId="2405B918" w14:textId="77777777" w:rsidR="000C0062" w:rsidRPr="00D1023D" w:rsidRDefault="000C0062" w:rsidP="000C0062">
            <w:pPr>
              <w:pStyle w:val="Table"/>
            </w:pPr>
            <w:r>
              <w:t>Budget</w:t>
            </w:r>
          </w:p>
        </w:tc>
      </w:tr>
      <w:tr w:rsidR="000C0062" w:rsidRPr="00D1023D" w14:paraId="2405B91D" w14:textId="77777777" w:rsidTr="000C0062">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405B91A" w14:textId="77777777" w:rsidR="000C0062" w:rsidRPr="00D1023D" w:rsidRDefault="000C0062" w:rsidP="000C0062">
            <w:pPr>
              <w:pStyle w:val="Table"/>
            </w:pPr>
            <w:r>
              <w:t>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2405B91B" w14:textId="77777777" w:rsidR="000C0062" w:rsidRPr="00D1023D" w:rsidRDefault="000C0062" w:rsidP="000C0062">
            <w:pPr>
              <w:pStyle w:val="Table"/>
            </w:pPr>
            <w:r>
              <w:t>N</w:t>
            </w:r>
            <w:r w:rsidRPr="0038798D">
              <w:t>ame of 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2405B91C" w14:textId="77777777" w:rsidR="000C0062" w:rsidRPr="001B0CA4" w:rsidRDefault="000C0062" w:rsidP="000C0062">
            <w:pPr>
              <w:pStyle w:val="Table"/>
              <w:rPr>
                <w:i/>
                <w:highlight w:val="yellow"/>
              </w:rPr>
            </w:pPr>
            <w:r w:rsidRPr="002F43E4">
              <w:t xml:space="preserve">This filter is used to determine what gets summarized (scenarios) in the original budget column on various reports.  </w:t>
            </w:r>
          </w:p>
        </w:tc>
      </w:tr>
    </w:tbl>
    <w:p w14:paraId="2405B91E" w14:textId="77777777" w:rsidR="000C0062" w:rsidRDefault="000C0062" w:rsidP="000C0062"/>
    <w:p w14:paraId="2405B91F" w14:textId="77777777" w:rsidR="000C0062" w:rsidRDefault="000C0062" w:rsidP="000C0062">
      <w:pPr>
        <w:pStyle w:val="Graphic"/>
      </w:pPr>
      <w:r w:rsidRPr="00886E31">
        <w:drawing>
          <wp:inline distT="0" distB="0" distL="0" distR="0" wp14:anchorId="2405C071" wp14:editId="2405C072">
            <wp:extent cx="6400800" cy="481330"/>
            <wp:effectExtent l="76200" t="76200" r="133350" b="128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48133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20" w14:textId="77777777" w:rsidR="000C0062" w:rsidRDefault="000C0062" w:rsidP="000C0062">
      <w:pPr>
        <w:pStyle w:val="GraphicDesc"/>
      </w:pPr>
      <w:r>
        <w:t>Dashboard Filters Example with Original Budget Scenario</w:t>
      </w:r>
    </w:p>
    <w:p w14:paraId="2405B921" w14:textId="77777777" w:rsidR="000C0062" w:rsidRDefault="000C0062" w:rsidP="000C0062">
      <w:pPr>
        <w:pStyle w:val="ListNumber"/>
      </w:pPr>
      <w:r w:rsidRPr="003255D5">
        <w:fldChar w:fldCharType="begin"/>
      </w:r>
      <w:r w:rsidRPr="003255D5">
        <w:instrText xml:space="preserve"> seq no</w:instrText>
      </w:r>
      <w:r w:rsidRPr="003255D5">
        <w:fldChar w:fldCharType="separate"/>
      </w:r>
      <w:r w:rsidR="00156A7D">
        <w:rPr>
          <w:noProof/>
        </w:rPr>
        <w:t>2</w:t>
      </w:r>
      <w:r w:rsidRPr="003255D5">
        <w:fldChar w:fldCharType="end"/>
      </w:r>
      <w:r w:rsidRPr="003255D5">
        <w:t>.</w:t>
      </w:r>
      <w:r w:rsidRPr="003255D5">
        <w:tab/>
      </w:r>
      <w:r>
        <w:t xml:space="preserve">Click </w:t>
      </w:r>
      <w:r w:rsidRPr="00E348A1">
        <w:rPr>
          <w:rFonts w:ascii="Arial Narrow" w:hAnsi="Arial Narrow"/>
          <w:b/>
        </w:rPr>
        <w:t>Apply</w:t>
      </w:r>
      <w:r>
        <w:rPr>
          <w:b/>
        </w:rPr>
        <w:t xml:space="preserve"> </w:t>
      </w:r>
      <w:r>
        <w:t>to apply the dashboard filters.</w:t>
      </w:r>
    </w:p>
    <w:p w14:paraId="2405B922" w14:textId="77777777" w:rsidR="000C0062" w:rsidRDefault="000C0062" w:rsidP="000C0062">
      <w:pPr>
        <w:pStyle w:val="H-Subtitle04BoldandUnderlined"/>
      </w:pPr>
      <w:r>
        <w:t>Save your Settings as Default</w:t>
      </w:r>
    </w:p>
    <w:p w14:paraId="2405B923" w14:textId="77777777" w:rsidR="000C0062" w:rsidRDefault="000C0062" w:rsidP="000C0062">
      <w:pPr>
        <w:pStyle w:val="ListNumber"/>
        <w:rPr>
          <w:b/>
        </w:rPr>
      </w:pPr>
      <w:r w:rsidRPr="003255D5">
        <w:fldChar w:fldCharType="begin"/>
      </w:r>
      <w:r w:rsidRPr="003255D5">
        <w:instrText xml:space="preserve"> seq no \r 1</w:instrText>
      </w:r>
      <w:r w:rsidRPr="003255D5">
        <w:fldChar w:fldCharType="separate"/>
      </w:r>
      <w:r w:rsidR="00156A7D">
        <w:rPr>
          <w:noProof/>
        </w:rPr>
        <w:t>1</w:t>
      </w:r>
      <w:r w:rsidRPr="003255D5">
        <w:fldChar w:fldCharType="end"/>
      </w:r>
      <w:r w:rsidRPr="003255D5">
        <w:t>.</w:t>
      </w:r>
      <w:r>
        <w:tab/>
      </w:r>
      <w:r>
        <w:rPr>
          <w:rFonts w:cs="Arial"/>
          <w:bCs/>
        </w:rPr>
        <w:t xml:space="preserve">From the </w:t>
      </w:r>
      <w:r w:rsidRPr="00E348A1">
        <w:rPr>
          <w:rFonts w:ascii="Arial Narrow" w:hAnsi="Arial Narrow"/>
          <w:b/>
        </w:rPr>
        <w:t>Page</w:t>
      </w:r>
      <w:r w:rsidRPr="002370DF">
        <w:rPr>
          <w:b/>
        </w:rPr>
        <w:t xml:space="preserve"> </w:t>
      </w:r>
      <w:r w:rsidRPr="00E348A1">
        <w:rPr>
          <w:rFonts w:ascii="Arial Narrow" w:hAnsi="Arial Narrow"/>
          <w:b/>
        </w:rPr>
        <w:t>Options</w:t>
      </w:r>
      <w:r>
        <w:t xml:space="preserve"> menu, choose </w:t>
      </w:r>
      <w:r w:rsidRPr="00E348A1">
        <w:rPr>
          <w:rFonts w:ascii="Arial Narrow" w:hAnsi="Arial Narrow"/>
          <w:b/>
        </w:rPr>
        <w:t>Save</w:t>
      </w:r>
      <w:r w:rsidRPr="00C23A96">
        <w:rPr>
          <w:b/>
        </w:rPr>
        <w:t xml:space="preserve"> </w:t>
      </w:r>
      <w:r w:rsidRPr="00E348A1">
        <w:rPr>
          <w:rFonts w:ascii="Arial Narrow" w:hAnsi="Arial Narrow"/>
          <w:b/>
        </w:rPr>
        <w:t>Current</w:t>
      </w:r>
      <w:r w:rsidRPr="00C23A96">
        <w:rPr>
          <w:b/>
        </w:rPr>
        <w:t xml:space="preserve"> </w:t>
      </w:r>
      <w:r w:rsidRPr="00E348A1">
        <w:rPr>
          <w:rFonts w:ascii="Arial Narrow" w:hAnsi="Arial Narrow"/>
          <w:b/>
        </w:rPr>
        <w:t>Customization</w:t>
      </w:r>
      <w:r>
        <w:rPr>
          <w:b/>
        </w:rPr>
        <w:t>.</w:t>
      </w:r>
    </w:p>
    <w:p w14:paraId="2405B924" w14:textId="55065D08" w:rsidR="000C0062" w:rsidRDefault="00DD663C" w:rsidP="000C0062">
      <w:pPr>
        <w:pStyle w:val="Graphic"/>
      </w:pPr>
      <w:r>
        <w:drawing>
          <wp:inline distT="0" distB="0" distL="0" distR="0" wp14:anchorId="702BCC87" wp14:editId="6B418A02">
            <wp:extent cx="2332990" cy="2057400"/>
            <wp:effectExtent l="0" t="0" r="0" b="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25"/>
                    <a:stretch>
                      <a:fillRect/>
                    </a:stretch>
                  </pic:blipFill>
                  <pic:spPr>
                    <a:xfrm>
                      <a:off x="0" y="0"/>
                      <a:ext cx="2333334" cy="2057703"/>
                    </a:xfrm>
                    <a:prstGeom prst="rect">
                      <a:avLst/>
                    </a:prstGeom>
                  </pic:spPr>
                </pic:pic>
              </a:graphicData>
            </a:graphic>
          </wp:inline>
        </w:drawing>
      </w:r>
    </w:p>
    <w:p w14:paraId="2405B925" w14:textId="77777777" w:rsidR="000C0062" w:rsidRDefault="000C0062" w:rsidP="000C0062">
      <w:pPr>
        <w:pStyle w:val="ListNumber"/>
      </w:pPr>
      <w:r w:rsidRPr="003255D5">
        <w:fldChar w:fldCharType="begin"/>
      </w:r>
      <w:r w:rsidRPr="003255D5">
        <w:instrText xml:space="preserve"> seq no</w:instrText>
      </w:r>
      <w:r w:rsidRPr="003255D5">
        <w:fldChar w:fldCharType="separate"/>
      </w:r>
      <w:r w:rsidR="00156A7D">
        <w:rPr>
          <w:noProof/>
        </w:rPr>
        <w:t>2</w:t>
      </w:r>
      <w:r w:rsidRPr="003255D5">
        <w:fldChar w:fldCharType="end"/>
      </w:r>
      <w:r w:rsidRPr="003255D5">
        <w:t>.</w:t>
      </w:r>
      <w:r w:rsidRPr="003255D5">
        <w:tab/>
      </w:r>
      <w:r>
        <w:t>Enter a descriptive customization name.</w:t>
      </w:r>
    </w:p>
    <w:p w14:paraId="2405B926" w14:textId="77777777" w:rsidR="000C0062" w:rsidRDefault="000C0062" w:rsidP="000C0062">
      <w:pPr>
        <w:pStyle w:val="ListNumber"/>
        <w:spacing w:after="180"/>
      </w:pPr>
      <w:r w:rsidRPr="003255D5">
        <w:fldChar w:fldCharType="begin"/>
      </w:r>
      <w:r w:rsidRPr="003255D5">
        <w:instrText xml:space="preserve"> seq no</w:instrText>
      </w:r>
      <w:r w:rsidRPr="003255D5">
        <w:fldChar w:fldCharType="separate"/>
      </w:r>
      <w:r w:rsidR="00156A7D">
        <w:rPr>
          <w:noProof/>
        </w:rPr>
        <w:t>3</w:t>
      </w:r>
      <w:r w:rsidRPr="003255D5">
        <w:fldChar w:fldCharType="end"/>
      </w:r>
      <w:r w:rsidRPr="003255D5">
        <w:t>.</w:t>
      </w:r>
      <w:r w:rsidRPr="003255D5">
        <w:tab/>
      </w:r>
      <w:r>
        <w:t xml:space="preserve">Choose </w:t>
      </w:r>
      <w:r w:rsidRPr="00E348A1">
        <w:rPr>
          <w:rFonts w:ascii="Arial Narrow" w:hAnsi="Arial Narrow"/>
          <w:b/>
        </w:rPr>
        <w:t>Make</w:t>
      </w:r>
      <w:r w:rsidRPr="00D9232C">
        <w:rPr>
          <w:b/>
        </w:rPr>
        <w:t xml:space="preserve"> </w:t>
      </w:r>
      <w:r w:rsidRPr="00E348A1">
        <w:rPr>
          <w:rFonts w:ascii="Arial Narrow" w:hAnsi="Arial Narrow"/>
          <w:b/>
        </w:rPr>
        <w:t>this</w:t>
      </w:r>
      <w:r w:rsidRPr="00D9232C">
        <w:rPr>
          <w:b/>
        </w:rPr>
        <w:t xml:space="preserve"> </w:t>
      </w:r>
      <w:r w:rsidRPr="00E348A1">
        <w:rPr>
          <w:rFonts w:ascii="Arial Narrow" w:hAnsi="Arial Narrow"/>
          <w:b/>
        </w:rPr>
        <w:t>my</w:t>
      </w:r>
      <w:r w:rsidRPr="00D9232C">
        <w:rPr>
          <w:b/>
        </w:rPr>
        <w:t xml:space="preserve"> </w:t>
      </w:r>
      <w:r w:rsidRPr="00E348A1">
        <w:rPr>
          <w:rFonts w:ascii="Arial Narrow" w:hAnsi="Arial Narrow"/>
          <w:b/>
        </w:rPr>
        <w:t>default</w:t>
      </w:r>
      <w:r w:rsidRPr="00D9232C">
        <w:rPr>
          <w:b/>
        </w:rPr>
        <w:t xml:space="preserve"> </w:t>
      </w:r>
      <w:r w:rsidRPr="00E348A1">
        <w:rPr>
          <w:rFonts w:ascii="Arial Narrow" w:hAnsi="Arial Narrow"/>
          <w:b/>
        </w:rPr>
        <w:t>for</w:t>
      </w:r>
      <w:r w:rsidRPr="00D9232C">
        <w:rPr>
          <w:b/>
        </w:rPr>
        <w:t xml:space="preserve"> </w:t>
      </w:r>
      <w:r w:rsidRPr="00E348A1">
        <w:rPr>
          <w:rFonts w:ascii="Arial Narrow" w:hAnsi="Arial Narrow"/>
          <w:b/>
        </w:rPr>
        <w:t>this</w:t>
      </w:r>
      <w:r w:rsidRPr="00D9232C">
        <w:rPr>
          <w:b/>
        </w:rPr>
        <w:t xml:space="preserve"> </w:t>
      </w:r>
      <w:r w:rsidRPr="00E348A1">
        <w:rPr>
          <w:rFonts w:ascii="Arial Narrow" w:hAnsi="Arial Narrow"/>
          <w:b/>
        </w:rPr>
        <w:t>page</w:t>
      </w:r>
      <w:r>
        <w:t>.</w:t>
      </w:r>
      <w:r w:rsidRPr="00D64300">
        <w:t xml:space="preserve"> </w:t>
      </w:r>
    </w:p>
    <w:p w14:paraId="2405B927" w14:textId="77777777" w:rsidR="000C0062" w:rsidRDefault="000C0062" w:rsidP="000C0062">
      <w:pPr>
        <w:pStyle w:val="Graphic"/>
      </w:pPr>
      <w:r w:rsidRPr="00F36D95">
        <w:drawing>
          <wp:inline distT="0" distB="0" distL="0" distR="0" wp14:anchorId="2405C075" wp14:editId="2405C076">
            <wp:extent cx="2168237" cy="1108364"/>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7909" cy="1113308"/>
                    </a:xfrm>
                    <a:prstGeom prst="rect">
                      <a:avLst/>
                    </a:prstGeom>
                  </pic:spPr>
                </pic:pic>
              </a:graphicData>
            </a:graphic>
          </wp:inline>
        </w:drawing>
      </w:r>
    </w:p>
    <w:p w14:paraId="2405B928" w14:textId="77777777" w:rsidR="000C0062" w:rsidRDefault="000C0062" w:rsidP="000C0062">
      <w:pPr>
        <w:pStyle w:val="ListNumber"/>
      </w:pPr>
      <w:r w:rsidRPr="003255D5">
        <w:fldChar w:fldCharType="begin"/>
      </w:r>
      <w:r w:rsidRPr="003255D5">
        <w:instrText xml:space="preserve"> seq no</w:instrText>
      </w:r>
      <w:r w:rsidRPr="003255D5">
        <w:fldChar w:fldCharType="separate"/>
      </w:r>
      <w:r w:rsidR="00156A7D">
        <w:rPr>
          <w:noProof/>
        </w:rPr>
        <w:t>4</w:t>
      </w:r>
      <w:r w:rsidRPr="003255D5">
        <w:fldChar w:fldCharType="end"/>
      </w:r>
      <w:r w:rsidRPr="003255D5">
        <w:t>.</w:t>
      </w:r>
      <w:r w:rsidRPr="003255D5">
        <w:tab/>
      </w:r>
      <w:r>
        <w:t xml:space="preserve"> Click </w:t>
      </w:r>
      <w:r w:rsidRPr="00E348A1">
        <w:rPr>
          <w:rFonts w:ascii="Arial Narrow" w:hAnsi="Arial Narrow"/>
          <w:b/>
        </w:rPr>
        <w:t>OK</w:t>
      </w:r>
      <w:r>
        <w:t xml:space="preserve">. </w:t>
      </w:r>
    </w:p>
    <w:p w14:paraId="2405B929" w14:textId="77777777" w:rsidR="000C0062" w:rsidRDefault="000C0062" w:rsidP="000C0062">
      <w:pPr>
        <w:pStyle w:val="ListNumber"/>
      </w:pPr>
      <w:r w:rsidRPr="00984CF6">
        <w:fldChar w:fldCharType="begin"/>
      </w:r>
      <w:r w:rsidRPr="00984CF6">
        <w:instrText xml:space="preserve"> seq no</w:instrText>
      </w:r>
      <w:r w:rsidRPr="00984CF6">
        <w:fldChar w:fldCharType="separate"/>
      </w:r>
      <w:r w:rsidR="00156A7D">
        <w:rPr>
          <w:noProof/>
        </w:rPr>
        <w:t>5</w:t>
      </w:r>
      <w:r w:rsidRPr="00984CF6">
        <w:fldChar w:fldCharType="end"/>
      </w:r>
      <w:r w:rsidRPr="00984CF6">
        <w:t>.</w:t>
      </w:r>
      <w:r w:rsidRPr="00984CF6">
        <w:tab/>
      </w:r>
      <w:r>
        <w:t>Return to the Transaction Inquiry dashboard.</w:t>
      </w:r>
    </w:p>
    <w:p w14:paraId="2405B92A" w14:textId="77777777" w:rsidR="005C6253" w:rsidRDefault="005C6253" w:rsidP="005C6253">
      <w:pPr>
        <w:pStyle w:val="Heading2"/>
      </w:pPr>
      <w:bookmarkStart w:id="18" w:name="_Toc500511094"/>
      <w:bookmarkStart w:id="19" w:name="_Toc532817645"/>
      <w:bookmarkEnd w:id="12"/>
      <w:bookmarkEnd w:id="13"/>
      <w:bookmarkEnd w:id="14"/>
      <w:r>
        <w:lastRenderedPageBreak/>
        <w:t>Setting Report Filters</w:t>
      </w:r>
      <w:bookmarkEnd w:id="18"/>
      <w:bookmarkEnd w:id="19"/>
    </w:p>
    <w:p w14:paraId="2405B92B" w14:textId="77777777" w:rsidR="005C6253" w:rsidRDefault="005C6253" w:rsidP="005C6253">
      <w:pPr>
        <w:pStyle w:val="BodyText"/>
      </w:pPr>
      <w:r>
        <w:t xml:space="preserve">The first step in report creation is to select and apply report filters. Most reports </w:t>
      </w:r>
      <w:proofErr w:type="gramStart"/>
      <w:r>
        <w:t>contains</w:t>
      </w:r>
      <w:proofErr w:type="gramEnd"/>
      <w:r>
        <w:t xml:space="preserve"> two report filters sections: Report Filters and Advanced Filters. Report filters contain the most commonly used, or basic filters. Advanced filters offer a wider range of report criteria including values for department, fund, account, and project </w:t>
      </w:r>
      <w:proofErr w:type="spellStart"/>
      <w:r>
        <w:t>chartfields</w:t>
      </w:r>
      <w:proofErr w:type="spellEnd"/>
      <w:r>
        <w:t xml:space="preserve"> from trees that are loaded into the Finance Data Warehouse. The advanced filters section can be expanded or collapsed by clicking the down arrow icon. By default, this section is collapsed.</w:t>
      </w:r>
    </w:p>
    <w:p w14:paraId="2405B92C" w14:textId="55A5004B" w:rsidR="005C6253" w:rsidRDefault="00DD663C" w:rsidP="005C6253">
      <w:pPr>
        <w:pStyle w:val="Graphic"/>
      </w:pPr>
      <w:r>
        <w:drawing>
          <wp:inline distT="0" distB="0" distL="0" distR="0" wp14:anchorId="36091C9D" wp14:editId="0F068EE2">
            <wp:extent cx="6400800" cy="2627630"/>
            <wp:effectExtent l="0" t="0" r="0" b="1270"/>
            <wp:docPr id="94" name="Picture 9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10;&#10;Description automatically generated"/>
                    <pic:cNvPicPr/>
                  </pic:nvPicPr>
                  <pic:blipFill>
                    <a:blip r:embed="rId27"/>
                    <a:stretch>
                      <a:fillRect/>
                    </a:stretch>
                  </pic:blipFill>
                  <pic:spPr>
                    <a:xfrm>
                      <a:off x="0" y="0"/>
                      <a:ext cx="6400800" cy="2627630"/>
                    </a:xfrm>
                    <a:prstGeom prst="rect">
                      <a:avLst/>
                    </a:prstGeom>
                  </pic:spPr>
                </pic:pic>
              </a:graphicData>
            </a:graphic>
          </wp:inline>
        </w:drawing>
      </w:r>
    </w:p>
    <w:p w14:paraId="2405B92D" w14:textId="77777777" w:rsidR="005C6253" w:rsidRPr="00B364F8" w:rsidRDefault="005C6253" w:rsidP="005C6253">
      <w:pPr>
        <w:pStyle w:val="GraphicDesc"/>
      </w:pPr>
      <w:r>
        <w:t>Report Filters and Advanced Filters are Located in Separate Sections</w:t>
      </w:r>
    </w:p>
    <w:p w14:paraId="2405B92E" w14:textId="77777777" w:rsidR="005C6253" w:rsidRDefault="005C6253" w:rsidP="005C6253">
      <w:pPr>
        <w:pStyle w:val="MessageHeader"/>
      </w:pPr>
      <w:r>
        <w:t>Note: The Financial Reporting as of Period report will be used to illustrate many of the data warehouse features. Go to this page to follow along with the instructions.</w:t>
      </w:r>
    </w:p>
    <w:p w14:paraId="2405B92F" w14:textId="77777777" w:rsidR="005C6253" w:rsidRDefault="005C6253" w:rsidP="005C6253">
      <w:pPr>
        <w:pStyle w:val="Heading3"/>
      </w:pPr>
      <w:bookmarkStart w:id="20" w:name="_Toc500511095"/>
      <w:bookmarkStart w:id="21" w:name="_Toc532817646"/>
      <w:r>
        <w:t>Choose Filters from a Dropdown List</w:t>
      </w:r>
      <w:bookmarkEnd w:id="20"/>
      <w:bookmarkEnd w:id="21"/>
    </w:p>
    <w:p w14:paraId="2405B930" w14:textId="77777777" w:rsidR="005C6253" w:rsidRDefault="005C6253" w:rsidP="005C6253">
      <w:pPr>
        <w:pStyle w:val="BodyText"/>
      </w:pPr>
      <w:r>
        <w:t xml:space="preserve">The values that display in the </w:t>
      </w:r>
      <w:proofErr w:type="gramStart"/>
      <w:r>
        <w:t>drop down</w:t>
      </w:r>
      <w:proofErr w:type="gramEnd"/>
      <w:r>
        <w:t xml:space="preserve"> list in the Report Filters section are related to the </w:t>
      </w:r>
      <w:r w:rsidRPr="004E7A31">
        <w:rPr>
          <w:b/>
        </w:rPr>
        <w:t>applied</w:t>
      </w:r>
      <w:r>
        <w:t xml:space="preserve"> business unit(s), for example COCSU. </w:t>
      </w:r>
    </w:p>
    <w:p w14:paraId="2405B931" w14:textId="77777777" w:rsidR="005C6253" w:rsidRDefault="005C6253" w:rsidP="005C6253">
      <w:pPr>
        <w:pStyle w:val="ListNumber"/>
      </w:pPr>
      <w:r w:rsidRPr="008C177F">
        <w:rPr>
          <w:rFonts w:cs="Arial"/>
        </w:rPr>
        <w:fldChar w:fldCharType="begin"/>
      </w:r>
      <w:r w:rsidRPr="008C177F">
        <w:rPr>
          <w:rFonts w:cs="Arial"/>
        </w:rPr>
        <w:instrText xml:space="preserve"> seq no \r 1</w:instrText>
      </w:r>
      <w:r w:rsidRPr="008C177F">
        <w:rPr>
          <w:rFonts w:cs="Arial"/>
        </w:rPr>
        <w:fldChar w:fldCharType="separate"/>
      </w:r>
      <w:r w:rsidR="00156A7D">
        <w:rPr>
          <w:rFonts w:cs="Arial"/>
          <w:noProof/>
        </w:rPr>
        <w:t>1</w:t>
      </w:r>
      <w:r w:rsidRPr="008C177F">
        <w:rPr>
          <w:rFonts w:cs="Arial"/>
        </w:rPr>
        <w:fldChar w:fldCharType="end"/>
      </w:r>
      <w:r w:rsidRPr="008C177F">
        <w:rPr>
          <w:rFonts w:cs="Arial"/>
        </w:rPr>
        <w:t>.</w:t>
      </w:r>
      <w:r w:rsidRPr="008C177F">
        <w:rPr>
          <w:rFonts w:cs="Arial"/>
        </w:rPr>
        <w:tab/>
      </w:r>
      <w:r>
        <w:rPr>
          <w:rFonts w:cs="Arial"/>
        </w:rPr>
        <w:t xml:space="preserve">From the </w:t>
      </w:r>
      <w:r w:rsidRPr="00540BC7">
        <w:rPr>
          <w:rFonts w:ascii="Arial Narrow" w:hAnsi="Arial Narrow"/>
          <w:b/>
        </w:rPr>
        <w:t>Financial Reporting</w:t>
      </w:r>
      <w:r>
        <w:rPr>
          <w:rFonts w:cs="Arial"/>
        </w:rPr>
        <w:t xml:space="preserve"> dashboard, go to</w:t>
      </w:r>
      <w:r w:rsidRPr="00FF42A9">
        <w:t xml:space="preserve"> the </w:t>
      </w:r>
      <w:r w:rsidRPr="00540BC7">
        <w:rPr>
          <w:rFonts w:ascii="Arial Narrow" w:hAnsi="Arial Narrow"/>
          <w:b/>
        </w:rPr>
        <w:t>Financial Reporting as of Peri</w:t>
      </w:r>
      <w:r w:rsidRPr="00FF42A9">
        <w:t>od report</w:t>
      </w:r>
      <w:r>
        <w:t>.</w:t>
      </w:r>
    </w:p>
    <w:p w14:paraId="2405B932" w14:textId="77777777" w:rsidR="005C6253" w:rsidRDefault="005C6253" w:rsidP="005C6253">
      <w:pPr>
        <w:pStyle w:val="ListNumber"/>
      </w:pPr>
      <w:r w:rsidRPr="008C177F">
        <w:rPr>
          <w:rFonts w:cs="Arial"/>
        </w:rPr>
        <w:fldChar w:fldCharType="begin"/>
      </w:r>
      <w:r w:rsidRPr="008C177F">
        <w:rPr>
          <w:rFonts w:cs="Arial"/>
        </w:rPr>
        <w:instrText xml:space="preserve"> seq no</w:instrText>
      </w:r>
      <w:r w:rsidRPr="008C177F">
        <w:rPr>
          <w:rFonts w:cs="Arial"/>
        </w:rPr>
        <w:fldChar w:fldCharType="separate"/>
      </w:r>
      <w:r w:rsidR="00156A7D">
        <w:rPr>
          <w:rFonts w:cs="Arial"/>
          <w:noProof/>
        </w:rPr>
        <w:t>2</w:t>
      </w:r>
      <w:r w:rsidRPr="008C177F">
        <w:rPr>
          <w:rFonts w:cs="Arial"/>
        </w:rPr>
        <w:fldChar w:fldCharType="end"/>
      </w:r>
      <w:r w:rsidRPr="008C177F">
        <w:rPr>
          <w:rFonts w:cs="Arial"/>
        </w:rPr>
        <w:t>.</w:t>
      </w:r>
      <w:r w:rsidRPr="008C177F">
        <w:rPr>
          <w:rFonts w:cs="Arial"/>
        </w:rPr>
        <w:tab/>
      </w:r>
      <w:r>
        <w:t xml:space="preserve">Select </w:t>
      </w:r>
      <w:r w:rsidRPr="00FF42A9">
        <w:t>report filters</w:t>
      </w:r>
      <w:r>
        <w:t xml:space="preserve"> from the </w:t>
      </w:r>
      <w:proofErr w:type="gramStart"/>
      <w:r>
        <w:t>drop down</w:t>
      </w:r>
      <w:proofErr w:type="gramEnd"/>
      <w:r>
        <w:t xml:space="preserve"> list next to any desired field.</w:t>
      </w:r>
    </w:p>
    <w:p w14:paraId="2405B933" w14:textId="77777777" w:rsidR="005C6253" w:rsidRDefault="005C6253" w:rsidP="005C6253">
      <w:pPr>
        <w:pStyle w:val="Heading3"/>
      </w:pPr>
      <w:bookmarkStart w:id="22" w:name="_Toc500511096"/>
      <w:bookmarkStart w:id="23" w:name="_Toc532817647"/>
      <w:r>
        <w:t>Search for Filters</w:t>
      </w:r>
      <w:bookmarkEnd w:id="22"/>
      <w:bookmarkEnd w:id="23"/>
    </w:p>
    <w:p w14:paraId="2405B934" w14:textId="77777777" w:rsidR="005C6253" w:rsidRDefault="005C6253" w:rsidP="005C6253">
      <w:pPr>
        <w:pStyle w:val="BodyText"/>
      </w:pPr>
      <w:r>
        <w:t>The values that display when using the search feature represent ALL values available at your campus. It is possible to choose a value that will not produce results based on the APPLIED business unit. Therefore, it is important to be familiar with your own data.</w:t>
      </w:r>
    </w:p>
    <w:p w14:paraId="2405B935" w14:textId="77777777" w:rsidR="005C6253" w:rsidRPr="0037690C" w:rsidRDefault="005C6253" w:rsidP="005C6253">
      <w:pPr>
        <w:pStyle w:val="ListNumber"/>
      </w:pPr>
      <w:r w:rsidRPr="00D911E1">
        <w:rPr>
          <w:rFonts w:cs="Arial"/>
        </w:rPr>
        <w:fldChar w:fldCharType="begin"/>
      </w:r>
      <w:r w:rsidRPr="00D911E1">
        <w:rPr>
          <w:rFonts w:cs="Arial"/>
        </w:rPr>
        <w:instrText xml:space="preserve"> seq no \r 1</w:instrText>
      </w:r>
      <w:r w:rsidRPr="00D911E1">
        <w:rPr>
          <w:rFonts w:cs="Arial"/>
        </w:rPr>
        <w:fldChar w:fldCharType="separate"/>
      </w:r>
      <w:r w:rsidR="00156A7D">
        <w:rPr>
          <w:rFonts w:cs="Arial"/>
          <w:noProof/>
        </w:rPr>
        <w:t>1</w:t>
      </w:r>
      <w:r w:rsidRPr="00D911E1">
        <w:rPr>
          <w:rFonts w:cs="Arial"/>
        </w:rPr>
        <w:fldChar w:fldCharType="end"/>
      </w:r>
      <w:r w:rsidRPr="00D911E1">
        <w:rPr>
          <w:rFonts w:cs="Arial"/>
        </w:rPr>
        <w:t>.</w:t>
      </w:r>
      <w:r w:rsidRPr="00D911E1">
        <w:rPr>
          <w:rFonts w:cs="Arial"/>
        </w:rPr>
        <w:tab/>
      </w:r>
      <w:r w:rsidRPr="0037690C">
        <w:t xml:space="preserve">To search for a filter value, click the dropdown arrow next to the filter field and select </w:t>
      </w:r>
      <w:r w:rsidRPr="00540BC7">
        <w:rPr>
          <w:rFonts w:ascii="Arial Narrow" w:hAnsi="Arial Narrow"/>
          <w:b/>
        </w:rPr>
        <w:t>Search</w:t>
      </w:r>
      <w:r w:rsidRPr="0037690C">
        <w:t xml:space="preserve"> (example: Dept field).</w:t>
      </w:r>
    </w:p>
    <w:p w14:paraId="2405B936" w14:textId="0B6F398D" w:rsidR="005C6253" w:rsidRPr="0037690C" w:rsidRDefault="005C6253" w:rsidP="005C6253">
      <w:pPr>
        <w:pStyle w:val="ListNumber"/>
      </w:pPr>
      <w:r w:rsidRPr="0037690C">
        <w:fldChar w:fldCharType="begin"/>
      </w:r>
      <w:r w:rsidRPr="0037690C">
        <w:instrText xml:space="preserve"> seq no</w:instrText>
      </w:r>
      <w:r w:rsidRPr="0037690C">
        <w:fldChar w:fldCharType="separate"/>
      </w:r>
      <w:r w:rsidR="00156A7D">
        <w:rPr>
          <w:noProof/>
        </w:rPr>
        <w:t>2</w:t>
      </w:r>
      <w:r w:rsidRPr="0037690C">
        <w:fldChar w:fldCharType="end"/>
      </w:r>
      <w:r w:rsidRPr="0037690C">
        <w:t>.</w:t>
      </w:r>
      <w:r w:rsidRPr="0037690C">
        <w:tab/>
      </w:r>
      <w:r w:rsidRPr="00540BC7">
        <w:rPr>
          <w:rFonts w:ascii="Arial Narrow" w:hAnsi="Arial Narrow"/>
          <w:b/>
        </w:rPr>
        <w:t xml:space="preserve">Contains </w:t>
      </w:r>
      <w:r w:rsidR="00DD663C" w:rsidRPr="00DD663C">
        <w:rPr>
          <w:rFonts w:ascii="Arial Narrow" w:hAnsi="Arial Narrow"/>
          <w:bCs/>
        </w:rPr>
        <w:t>is the primary</w:t>
      </w:r>
      <w:r w:rsidR="00DD663C">
        <w:rPr>
          <w:rFonts w:ascii="Arial Narrow" w:hAnsi="Arial Narrow"/>
          <w:b/>
        </w:rPr>
        <w:t xml:space="preserve"> </w:t>
      </w:r>
      <w:r w:rsidRPr="0037690C">
        <w:t xml:space="preserve">operator. </w:t>
      </w:r>
    </w:p>
    <w:p w14:paraId="2405B937" w14:textId="77777777" w:rsidR="005C6253" w:rsidRDefault="005C6253" w:rsidP="005C6253">
      <w:pPr>
        <w:pStyle w:val="ListNote"/>
      </w:pPr>
      <w:r>
        <w:t>The two choices you will probably use most often are Starts and C</w:t>
      </w:r>
      <w:r w:rsidRPr="002370DF">
        <w:t>ontains</w:t>
      </w:r>
      <w:r>
        <w:t>.</w:t>
      </w:r>
      <w:r w:rsidRPr="00D64300">
        <w:t xml:space="preserve"> </w:t>
      </w:r>
    </w:p>
    <w:p w14:paraId="2405B938" w14:textId="18CE5B29" w:rsidR="005C6253" w:rsidRPr="0037690C"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3</w:t>
      </w:r>
      <w:r w:rsidRPr="003255D5">
        <w:fldChar w:fldCharType="end"/>
      </w:r>
      <w:r w:rsidRPr="003255D5">
        <w:t>.</w:t>
      </w:r>
      <w:r w:rsidRPr="003255D5">
        <w:tab/>
      </w:r>
      <w:r w:rsidRPr="00540BC7">
        <w:rPr>
          <w:rFonts w:ascii="Arial Narrow" w:hAnsi="Arial Narrow"/>
          <w:b/>
        </w:rPr>
        <w:t>Match Case</w:t>
      </w:r>
      <w:r w:rsidRPr="0037690C">
        <w:t xml:space="preserve"> if you want to do a search that is case-sensitive. </w:t>
      </w:r>
    </w:p>
    <w:p w14:paraId="2405B939" w14:textId="77777777" w:rsidR="005C6253" w:rsidRDefault="005C6253" w:rsidP="005C6253">
      <w:pPr>
        <w:pStyle w:val="ListNote"/>
      </w:pPr>
      <w:r>
        <w:lastRenderedPageBreak/>
        <w:t>This is a more flexible search option that will locate the search string regardless of capitalization.</w:t>
      </w:r>
    </w:p>
    <w:p w14:paraId="2405B93A" w14:textId="77777777" w:rsidR="005C6253" w:rsidRDefault="005C6253" w:rsidP="005C6253">
      <w:pPr>
        <w:pStyle w:val="Graphic"/>
      </w:pPr>
      <w:r>
        <w:drawing>
          <wp:inline distT="0" distB="0" distL="0" distR="0" wp14:anchorId="2405C079" wp14:editId="2405C07A">
            <wp:extent cx="2722935" cy="257556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1724" cy="2602790"/>
                    </a:xfrm>
                    <a:prstGeom prst="rect">
                      <a:avLst/>
                    </a:prstGeom>
                  </pic:spPr>
                </pic:pic>
              </a:graphicData>
            </a:graphic>
          </wp:inline>
        </w:drawing>
      </w:r>
    </w:p>
    <w:p w14:paraId="2405B93B"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4</w:t>
      </w:r>
      <w:r w:rsidRPr="003255D5">
        <w:fldChar w:fldCharType="end"/>
      </w:r>
      <w:r w:rsidRPr="003255D5">
        <w:t>.</w:t>
      </w:r>
      <w:r w:rsidRPr="003255D5">
        <w:tab/>
      </w:r>
      <w:r>
        <w:t xml:space="preserve">Enter your search criteria. </w:t>
      </w:r>
    </w:p>
    <w:p w14:paraId="2405B93C" w14:textId="77777777" w:rsidR="005C6253" w:rsidRPr="0037690C"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5</w:t>
      </w:r>
      <w:r w:rsidRPr="003255D5">
        <w:fldChar w:fldCharType="end"/>
      </w:r>
      <w:r w:rsidRPr="003255D5">
        <w:t>.</w:t>
      </w:r>
      <w:r w:rsidRPr="003255D5">
        <w:tab/>
      </w:r>
      <w:r>
        <w:t xml:space="preserve">Click the </w:t>
      </w:r>
      <w:r w:rsidRPr="00540BC7">
        <w:rPr>
          <w:rFonts w:ascii="Arial Narrow" w:hAnsi="Arial Narrow"/>
          <w:b/>
        </w:rPr>
        <w:t>Search</w:t>
      </w:r>
      <w:r w:rsidRPr="0037690C">
        <w:t xml:space="preserve"> button. </w:t>
      </w:r>
    </w:p>
    <w:p w14:paraId="2405B93D" w14:textId="77777777" w:rsidR="005C6253" w:rsidRDefault="005C6253" w:rsidP="005C6253">
      <w:pPr>
        <w:pStyle w:val="ListNote"/>
      </w:pPr>
      <w:r>
        <w:t>All available values that contain your search string will display.</w:t>
      </w:r>
    </w:p>
    <w:p w14:paraId="2405B93E" w14:textId="77777777" w:rsidR="005C6253" w:rsidRDefault="005C6253" w:rsidP="005C6253">
      <w:pPr>
        <w:pStyle w:val="Heading3"/>
      </w:pPr>
      <w:bookmarkStart w:id="24" w:name="_Toc500511097"/>
      <w:bookmarkStart w:id="25" w:name="_Toc532817648"/>
      <w:r>
        <w:t>Select Criteria</w:t>
      </w:r>
      <w:bookmarkEnd w:id="24"/>
      <w:bookmarkEnd w:id="25"/>
    </w:p>
    <w:p w14:paraId="2405B93F" w14:textId="77777777" w:rsidR="005C6253" w:rsidRDefault="005C6253" w:rsidP="005C6253">
      <w:pPr>
        <w:pStyle w:val="ListNumber"/>
      </w:pPr>
      <w:r w:rsidRPr="003255D5">
        <w:fldChar w:fldCharType="begin"/>
      </w:r>
      <w:r w:rsidRPr="003255D5">
        <w:instrText xml:space="preserve"> seq no \r 1</w:instrText>
      </w:r>
      <w:r w:rsidRPr="003255D5">
        <w:fldChar w:fldCharType="separate"/>
      </w:r>
      <w:r w:rsidR="00156A7D">
        <w:rPr>
          <w:noProof/>
        </w:rPr>
        <w:t>1</w:t>
      </w:r>
      <w:r w:rsidRPr="003255D5">
        <w:fldChar w:fldCharType="end"/>
      </w:r>
      <w:r w:rsidRPr="003255D5">
        <w:t>.</w:t>
      </w:r>
      <w:r>
        <w:tab/>
        <w:t xml:space="preserve">Highlight individual values, non-contiguous values, or a range of values. Then use the icons or double-clicking to add desired value(s) into the </w:t>
      </w:r>
      <w:r w:rsidRPr="00540BC7">
        <w:rPr>
          <w:rFonts w:ascii="Arial Narrow" w:hAnsi="Arial Narrow"/>
          <w:b/>
        </w:rPr>
        <w:t>Selected</w:t>
      </w:r>
      <w:r>
        <w:t xml:space="preserve"> box. </w:t>
      </w:r>
    </w:p>
    <w:p w14:paraId="2405B940"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2</w:t>
      </w:r>
      <w:r w:rsidRPr="003255D5">
        <w:fldChar w:fldCharType="end"/>
      </w:r>
      <w:r w:rsidRPr="003255D5">
        <w:t>.</w:t>
      </w:r>
      <w:r w:rsidRPr="003255D5">
        <w:tab/>
      </w:r>
      <w:r>
        <w:t xml:space="preserve">Click </w:t>
      </w:r>
      <w:r w:rsidRPr="00540BC7">
        <w:rPr>
          <w:rFonts w:ascii="Arial Narrow" w:hAnsi="Arial Narrow"/>
          <w:b/>
        </w:rPr>
        <w:t>OK</w:t>
      </w:r>
      <w:r>
        <w:t xml:space="preserve"> to return to the report. </w:t>
      </w:r>
    </w:p>
    <w:tbl>
      <w:tblPr>
        <w:tblStyle w:val="TableGrid"/>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97"/>
        <w:gridCol w:w="3317"/>
      </w:tblGrid>
      <w:tr w:rsidR="005C6253" w14:paraId="2405B943" w14:textId="77777777" w:rsidTr="00925AF4">
        <w:trPr>
          <w:jc w:val="center"/>
        </w:trPr>
        <w:tc>
          <w:tcPr>
            <w:tcW w:w="997" w:type="dxa"/>
          </w:tcPr>
          <w:p w14:paraId="2405B941" w14:textId="77777777" w:rsidR="005C6253" w:rsidRDefault="005C6253" w:rsidP="00925AF4">
            <w:pPr>
              <w:pStyle w:val="Table"/>
              <w:ind w:left="720" w:hanging="720"/>
            </w:pPr>
            <w:r w:rsidRPr="00E44547">
              <w:rPr>
                <w:noProof/>
              </w:rPr>
              <w:drawing>
                <wp:inline distT="0" distB="0" distL="0" distR="0" wp14:anchorId="2405C07B" wp14:editId="2405C07C">
                  <wp:extent cx="285750" cy="209550"/>
                  <wp:effectExtent l="19050" t="0" r="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tc>
        <w:tc>
          <w:tcPr>
            <w:tcW w:w="3317" w:type="dxa"/>
          </w:tcPr>
          <w:p w14:paraId="2405B942" w14:textId="77777777" w:rsidR="005C6253" w:rsidRDefault="005C6253" w:rsidP="00925AF4">
            <w:pPr>
              <w:pStyle w:val="Table"/>
              <w:ind w:left="720" w:hanging="720"/>
            </w:pPr>
            <w:r>
              <w:t>Select all items listed</w:t>
            </w:r>
          </w:p>
        </w:tc>
      </w:tr>
      <w:tr w:rsidR="005C6253" w14:paraId="2405B946" w14:textId="77777777" w:rsidTr="00925AF4">
        <w:trPr>
          <w:jc w:val="center"/>
        </w:trPr>
        <w:tc>
          <w:tcPr>
            <w:tcW w:w="997" w:type="dxa"/>
          </w:tcPr>
          <w:p w14:paraId="2405B944" w14:textId="77777777" w:rsidR="005C6253" w:rsidRDefault="005C6253" w:rsidP="00925AF4">
            <w:pPr>
              <w:pStyle w:val="Table"/>
              <w:ind w:left="720" w:hanging="720"/>
            </w:pPr>
            <w:r w:rsidRPr="00E44547">
              <w:rPr>
                <w:noProof/>
              </w:rPr>
              <w:drawing>
                <wp:inline distT="0" distB="0" distL="0" distR="0" wp14:anchorId="2405C07D" wp14:editId="2405C07E">
                  <wp:extent cx="304800" cy="219075"/>
                  <wp:effectExtent l="19050" t="0" r="0" b="0"/>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3317" w:type="dxa"/>
          </w:tcPr>
          <w:p w14:paraId="2405B945" w14:textId="77777777" w:rsidR="005C6253" w:rsidRDefault="005C6253" w:rsidP="00925AF4">
            <w:pPr>
              <w:pStyle w:val="Table"/>
              <w:ind w:left="720" w:hanging="720"/>
            </w:pPr>
            <w:r>
              <w:t>Select highlighted item(s)</w:t>
            </w:r>
          </w:p>
        </w:tc>
      </w:tr>
      <w:tr w:rsidR="005C6253" w14:paraId="2405B949" w14:textId="77777777" w:rsidTr="00925AF4">
        <w:trPr>
          <w:jc w:val="center"/>
        </w:trPr>
        <w:tc>
          <w:tcPr>
            <w:tcW w:w="997" w:type="dxa"/>
          </w:tcPr>
          <w:p w14:paraId="2405B947" w14:textId="77777777" w:rsidR="005C6253" w:rsidRDefault="005C6253" w:rsidP="00925AF4">
            <w:pPr>
              <w:pStyle w:val="Table"/>
              <w:ind w:left="720" w:hanging="720"/>
            </w:pPr>
            <w:r w:rsidRPr="00E44547">
              <w:rPr>
                <w:noProof/>
              </w:rPr>
              <w:drawing>
                <wp:inline distT="0" distB="0" distL="0" distR="0" wp14:anchorId="2405C07F" wp14:editId="2405C080">
                  <wp:extent cx="304800" cy="219075"/>
                  <wp:effectExtent l="19050" t="0" r="0" b="0"/>
                  <wp:docPr id="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3317" w:type="dxa"/>
          </w:tcPr>
          <w:p w14:paraId="2405B948" w14:textId="77777777" w:rsidR="005C6253" w:rsidRDefault="005C6253" w:rsidP="00925AF4">
            <w:pPr>
              <w:pStyle w:val="Table"/>
              <w:ind w:left="720" w:hanging="720"/>
            </w:pPr>
            <w:r>
              <w:t>De-select highlighted item(s)</w:t>
            </w:r>
          </w:p>
        </w:tc>
      </w:tr>
      <w:tr w:rsidR="005C6253" w14:paraId="2405B94C" w14:textId="77777777" w:rsidTr="00925AF4">
        <w:trPr>
          <w:jc w:val="center"/>
        </w:trPr>
        <w:tc>
          <w:tcPr>
            <w:tcW w:w="997" w:type="dxa"/>
          </w:tcPr>
          <w:p w14:paraId="2405B94A" w14:textId="77777777" w:rsidR="005C6253" w:rsidRDefault="005C6253" w:rsidP="00925AF4">
            <w:pPr>
              <w:pStyle w:val="Table"/>
              <w:ind w:left="720" w:hanging="720"/>
            </w:pPr>
            <w:r w:rsidRPr="00E44547">
              <w:rPr>
                <w:noProof/>
              </w:rPr>
              <w:drawing>
                <wp:inline distT="0" distB="0" distL="0" distR="0" wp14:anchorId="2405C081" wp14:editId="2405C082">
                  <wp:extent cx="304800" cy="219075"/>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3317" w:type="dxa"/>
          </w:tcPr>
          <w:p w14:paraId="2405B94B" w14:textId="77777777" w:rsidR="005C6253" w:rsidRDefault="005C6253" w:rsidP="00925AF4">
            <w:pPr>
              <w:pStyle w:val="Table"/>
              <w:ind w:left="720" w:hanging="720"/>
            </w:pPr>
            <w:r>
              <w:t>De-select all items</w:t>
            </w:r>
          </w:p>
        </w:tc>
      </w:tr>
    </w:tbl>
    <w:p w14:paraId="2405B94D" w14:textId="77777777" w:rsidR="005C6253" w:rsidRDefault="005C6253" w:rsidP="005C6253">
      <w:pPr>
        <w:pStyle w:val="ListBullet"/>
        <w:ind w:left="1080"/>
      </w:pPr>
      <w:r>
        <w:t xml:space="preserve">Double-clicking can also be used to move an individual item into or out of the </w:t>
      </w:r>
      <w:r w:rsidRPr="00540BC7">
        <w:rPr>
          <w:rFonts w:ascii="Arial Narrow" w:hAnsi="Arial Narrow" w:cs="Times New Roman"/>
          <w:b/>
        </w:rPr>
        <w:t>Selected</w:t>
      </w:r>
      <w:r>
        <w:t xml:space="preserve"> box</w:t>
      </w:r>
    </w:p>
    <w:p w14:paraId="2405B94E" w14:textId="77777777" w:rsidR="005C6253" w:rsidRDefault="005C6253" w:rsidP="005C6253">
      <w:pPr>
        <w:pStyle w:val="ListBullet"/>
        <w:ind w:left="1080"/>
      </w:pPr>
      <w:r>
        <w:t xml:space="preserve">Use the </w:t>
      </w:r>
      <w:r w:rsidRPr="00540BC7">
        <w:rPr>
          <w:rFonts w:ascii="Arial Narrow" w:hAnsi="Arial Narrow" w:cs="Times New Roman"/>
          <w:b/>
        </w:rPr>
        <w:t xml:space="preserve">Shift </w:t>
      </w:r>
      <w:r>
        <w:t>key to select a continuous range of items</w:t>
      </w:r>
    </w:p>
    <w:p w14:paraId="2405B94F" w14:textId="77777777" w:rsidR="005C6253" w:rsidRDefault="005C6253" w:rsidP="005C6253">
      <w:pPr>
        <w:pStyle w:val="ListBullet"/>
        <w:ind w:left="1080"/>
      </w:pPr>
      <w:r>
        <w:t xml:space="preserve">Non-contiguous items can be selected using the </w:t>
      </w:r>
      <w:r w:rsidRPr="00540BC7">
        <w:rPr>
          <w:rFonts w:ascii="Arial Narrow" w:hAnsi="Arial Narrow" w:cs="Times New Roman"/>
          <w:b/>
        </w:rPr>
        <w:t>Control</w:t>
      </w:r>
      <w:r>
        <w:t xml:space="preserve"> key (PC) or the </w:t>
      </w:r>
      <w:r w:rsidRPr="00540BC7">
        <w:rPr>
          <w:rFonts w:ascii="Arial Narrow" w:hAnsi="Arial Narrow" w:cs="Times New Roman"/>
          <w:b/>
        </w:rPr>
        <w:t>Command</w:t>
      </w:r>
      <w:r>
        <w:t xml:space="preserve"> key (Mac)</w:t>
      </w:r>
    </w:p>
    <w:p w14:paraId="2405B950" w14:textId="77777777" w:rsidR="005C6253" w:rsidRDefault="005C6253" w:rsidP="005C6253">
      <w:pPr>
        <w:pStyle w:val="ListNumber"/>
        <w:rPr>
          <w:rFonts w:cs="Arial"/>
        </w:rPr>
      </w:pPr>
      <w:r w:rsidRPr="00931BAC">
        <w:rPr>
          <w:rFonts w:cs="Arial"/>
        </w:rPr>
        <w:fldChar w:fldCharType="begin"/>
      </w:r>
      <w:r w:rsidRPr="00931BAC">
        <w:rPr>
          <w:rFonts w:cs="Arial"/>
        </w:rPr>
        <w:instrText xml:space="preserve"> seq no</w:instrText>
      </w:r>
      <w:r w:rsidRPr="00931BAC">
        <w:rPr>
          <w:rFonts w:cs="Arial"/>
        </w:rPr>
        <w:fldChar w:fldCharType="separate"/>
      </w:r>
      <w:r w:rsidR="00156A7D">
        <w:rPr>
          <w:rFonts w:cs="Arial"/>
          <w:noProof/>
        </w:rPr>
        <w:t>3</w:t>
      </w:r>
      <w:r w:rsidRPr="00931BAC">
        <w:rPr>
          <w:rFonts w:cs="Arial"/>
        </w:rPr>
        <w:fldChar w:fldCharType="end"/>
      </w:r>
      <w:r w:rsidRPr="00931BAC">
        <w:rPr>
          <w:rFonts w:cs="Arial"/>
        </w:rPr>
        <w:t>.</w:t>
      </w:r>
      <w:r w:rsidRPr="00931BAC">
        <w:rPr>
          <w:rFonts w:cs="Arial"/>
        </w:rPr>
        <w:tab/>
      </w:r>
      <w:r>
        <w:rPr>
          <w:rFonts w:cs="Arial"/>
        </w:rPr>
        <w:t xml:space="preserve">When you have added a value(s) to the </w:t>
      </w:r>
      <w:r w:rsidRPr="00540BC7">
        <w:rPr>
          <w:rFonts w:ascii="Arial Narrow" w:hAnsi="Arial Narrow"/>
          <w:b/>
        </w:rPr>
        <w:t xml:space="preserve">Selected </w:t>
      </w:r>
      <w:r>
        <w:rPr>
          <w:rFonts w:cs="Arial"/>
        </w:rPr>
        <w:t xml:space="preserve">area, click </w:t>
      </w:r>
      <w:r w:rsidRPr="00540BC7">
        <w:rPr>
          <w:rFonts w:ascii="Arial Narrow" w:hAnsi="Arial Narrow"/>
          <w:b/>
        </w:rPr>
        <w:t>OK</w:t>
      </w:r>
      <w:r>
        <w:rPr>
          <w:rFonts w:cs="Arial"/>
        </w:rPr>
        <w:t xml:space="preserve"> to return to the report.</w:t>
      </w:r>
    </w:p>
    <w:p w14:paraId="2405B951" w14:textId="77777777" w:rsidR="005C6253" w:rsidRDefault="005C6253" w:rsidP="005C6253">
      <w:pPr>
        <w:pStyle w:val="Graphic"/>
      </w:pPr>
      <w:r>
        <w:lastRenderedPageBreak/>
        <w:drawing>
          <wp:inline distT="0" distB="0" distL="0" distR="0" wp14:anchorId="2405C083" wp14:editId="2405C084">
            <wp:extent cx="6088908" cy="2804403"/>
            <wp:effectExtent l="76200" t="76200" r="140970" b="129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8908" cy="2804403"/>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52" w14:textId="77777777" w:rsidR="005C6253" w:rsidRPr="006D53CD" w:rsidRDefault="005C6253" w:rsidP="005C6253">
      <w:pPr>
        <w:pStyle w:val="GraphicDesc"/>
      </w:pPr>
      <w:r>
        <w:t>Search and Select Report Criteria</w:t>
      </w:r>
    </w:p>
    <w:p w14:paraId="2405B953" w14:textId="77777777" w:rsidR="005C6253" w:rsidRDefault="005C6253" w:rsidP="005C6253">
      <w:pPr>
        <w:pStyle w:val="ListNumber"/>
      </w:pPr>
      <w:r w:rsidRPr="00282791">
        <w:rPr>
          <w:rFonts w:cs="Arial"/>
        </w:rPr>
        <w:fldChar w:fldCharType="begin"/>
      </w:r>
      <w:r w:rsidRPr="00282791">
        <w:rPr>
          <w:rFonts w:cs="Arial"/>
        </w:rPr>
        <w:instrText xml:space="preserve"> seq no</w:instrText>
      </w:r>
      <w:r w:rsidRPr="00282791">
        <w:rPr>
          <w:rFonts w:cs="Arial"/>
        </w:rPr>
        <w:fldChar w:fldCharType="separate"/>
      </w:r>
      <w:r w:rsidR="00156A7D">
        <w:rPr>
          <w:rFonts w:cs="Arial"/>
          <w:noProof/>
        </w:rPr>
        <w:t>4</w:t>
      </w:r>
      <w:r w:rsidRPr="00282791">
        <w:rPr>
          <w:rFonts w:cs="Arial"/>
        </w:rPr>
        <w:fldChar w:fldCharType="end"/>
      </w:r>
      <w:r w:rsidRPr="00282791">
        <w:rPr>
          <w:rFonts w:cs="Arial"/>
        </w:rPr>
        <w:t>.</w:t>
      </w:r>
      <w:r w:rsidRPr="00282791">
        <w:rPr>
          <w:rFonts w:cs="Arial"/>
        </w:rPr>
        <w:tab/>
      </w:r>
      <w:r>
        <w:rPr>
          <w:rFonts w:cs="Arial"/>
        </w:rPr>
        <w:t xml:space="preserve">Remove any null values (example: the “x” in Fund field). </w:t>
      </w:r>
      <w:r>
        <w:t>If the report filter you need is visible in the list, you can click to select it. Or use the Search feature to search and select report filters.</w:t>
      </w:r>
    </w:p>
    <w:p w14:paraId="2405B954"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5</w:t>
      </w:r>
      <w:r w:rsidRPr="003255D5">
        <w:fldChar w:fldCharType="end"/>
      </w:r>
      <w:r w:rsidRPr="003255D5">
        <w:t>.</w:t>
      </w:r>
      <w:r w:rsidRPr="003255D5">
        <w:tab/>
      </w:r>
      <w:r>
        <w:t xml:space="preserve">When all your report filters are selected, click </w:t>
      </w:r>
      <w:r w:rsidRPr="00540BC7">
        <w:rPr>
          <w:rFonts w:ascii="Arial Narrow" w:hAnsi="Arial Narrow"/>
          <w:b/>
        </w:rPr>
        <w:t>Apply Filters</w:t>
      </w:r>
      <w:r w:rsidRPr="000C23CE">
        <w:t xml:space="preserve"> to</w:t>
      </w:r>
      <w:r>
        <w:t xml:space="preserve"> generate the report.</w:t>
      </w:r>
      <w:r w:rsidRPr="00D64300">
        <w:t xml:space="preserve"> </w:t>
      </w:r>
    </w:p>
    <w:p w14:paraId="2405B955" w14:textId="77777777" w:rsidR="005C6253" w:rsidRDefault="005C6253" w:rsidP="005C6253">
      <w:pPr>
        <w:pStyle w:val="MessageHeader"/>
      </w:pPr>
      <w:r w:rsidRPr="00901DFF">
        <w:t xml:space="preserve">The Advanced Filters features will be covered later in this Guide at p. </w:t>
      </w:r>
      <w:r w:rsidRPr="00901DFF">
        <w:fldChar w:fldCharType="begin"/>
      </w:r>
      <w:r w:rsidRPr="00901DFF">
        <w:instrText xml:space="preserve"> PAGEREF _Ref441153723 \h </w:instrText>
      </w:r>
      <w:r w:rsidRPr="00901DFF">
        <w:fldChar w:fldCharType="separate"/>
      </w:r>
      <w:r w:rsidR="00156A7D">
        <w:rPr>
          <w:noProof/>
        </w:rPr>
        <w:t>18</w:t>
      </w:r>
      <w:r w:rsidRPr="00901DFF">
        <w:fldChar w:fldCharType="end"/>
      </w:r>
    </w:p>
    <w:p w14:paraId="2405B956" w14:textId="77777777" w:rsidR="005C6253" w:rsidRDefault="005C6253" w:rsidP="005C6253">
      <w:pPr>
        <w:pStyle w:val="Heading2"/>
      </w:pPr>
      <w:bookmarkStart w:id="26" w:name="_Toc396899685"/>
      <w:bookmarkStart w:id="27" w:name="_Toc500511098"/>
      <w:bookmarkStart w:id="28" w:name="_Toc532817649"/>
      <w:bookmarkStart w:id="29" w:name="_Toc266879629"/>
      <w:r>
        <w:t>Using Columns to Format Report Results</w:t>
      </w:r>
      <w:bookmarkEnd w:id="26"/>
      <w:bookmarkEnd w:id="27"/>
      <w:bookmarkEnd w:id="28"/>
    </w:p>
    <w:bookmarkEnd w:id="29"/>
    <w:p w14:paraId="2405B957" w14:textId="77777777" w:rsidR="005C6253" w:rsidRDefault="005C6253" w:rsidP="005C6253">
      <w:pPr>
        <w:pStyle w:val="BodyText"/>
      </w:pPr>
      <w:r>
        <w:t>Once you apply report filters, a report is generated and the results are delivered to your screen based on your search criteria. From the displayed results, you can use column selectors and the Columns menu to get a different perspective of the data.</w:t>
      </w:r>
    </w:p>
    <w:p w14:paraId="2405B958" w14:textId="77777777" w:rsidR="005C6253" w:rsidRDefault="005C6253" w:rsidP="005C6253">
      <w:pPr>
        <w:pStyle w:val="Heading3"/>
      </w:pPr>
      <w:bookmarkStart w:id="30" w:name="_Toc500511099"/>
      <w:bookmarkStart w:id="31" w:name="_Toc532817650"/>
      <w:r>
        <w:t>Show/Hide Columns</w:t>
      </w:r>
      <w:bookmarkEnd w:id="30"/>
      <w:bookmarkEnd w:id="31"/>
    </w:p>
    <w:p w14:paraId="2405B959" w14:textId="77777777" w:rsidR="005C6253" w:rsidRDefault="005C6253" w:rsidP="005C6253">
      <w:pPr>
        <w:pStyle w:val="BodyText"/>
      </w:pPr>
      <w:r>
        <w:t xml:space="preserve">The report layout area contains six column selectors (user-defined columns). Some reports, for example LCD Dashboard reports, have up to nine column selectors. In most reports, the first three columns display content. Use the column selectors to dynamically change which columns appear in your report by choosing column values from a dropdown list. </w:t>
      </w:r>
    </w:p>
    <w:p w14:paraId="2405B95A" w14:textId="77777777" w:rsidR="005C6253" w:rsidRDefault="005C6253" w:rsidP="005C6253">
      <w:pPr>
        <w:pStyle w:val="BodyText"/>
      </w:pPr>
      <w:r>
        <w:t xml:space="preserve">The values that are available in the list are related to the filters in the Report Filters and Advanced Filters section. For example, a report that only has a Report Filters section will have fewer column selector choices than a report that has both Report Filters and Advanced Filters. </w:t>
      </w:r>
    </w:p>
    <w:p w14:paraId="2405B95B" w14:textId="77777777" w:rsidR="005C6253" w:rsidRDefault="005C6253" w:rsidP="005C6253">
      <w:pPr>
        <w:pStyle w:val="Heading3"/>
      </w:pPr>
      <w:bookmarkStart w:id="32" w:name="_Toc500511100"/>
      <w:bookmarkStart w:id="33" w:name="_Toc532817651"/>
      <w:r>
        <w:t>Show a Column</w:t>
      </w:r>
      <w:bookmarkEnd w:id="32"/>
      <w:bookmarkEnd w:id="33"/>
    </w:p>
    <w:p w14:paraId="2405B95C" w14:textId="77777777" w:rsidR="005C6253" w:rsidRDefault="005C6253" w:rsidP="005C6253">
      <w:pPr>
        <w:pStyle w:val="ListNumber"/>
      </w:pPr>
      <w:r w:rsidRPr="008C177F">
        <w:fldChar w:fldCharType="begin"/>
      </w:r>
      <w:r w:rsidRPr="008C177F">
        <w:instrText xml:space="preserve"> seq no \r 1</w:instrText>
      </w:r>
      <w:r w:rsidRPr="008C177F">
        <w:fldChar w:fldCharType="separate"/>
      </w:r>
      <w:r w:rsidR="00156A7D">
        <w:rPr>
          <w:noProof/>
        </w:rPr>
        <w:t>1</w:t>
      </w:r>
      <w:r w:rsidRPr="008C177F">
        <w:fldChar w:fldCharType="end"/>
      </w:r>
      <w:r w:rsidRPr="008C177F">
        <w:t>.</w:t>
      </w:r>
      <w:r w:rsidRPr="008C177F">
        <w:tab/>
      </w:r>
      <w:r>
        <w:t xml:space="preserve">To show (display) a column, click the </w:t>
      </w:r>
      <w:proofErr w:type="gramStart"/>
      <w:r>
        <w:t>drop down</w:t>
      </w:r>
      <w:proofErr w:type="gramEnd"/>
      <w:r>
        <w:t xml:space="preserve"> menu in the column where you want to add column content. Select the desired column value. For example: </w:t>
      </w:r>
    </w:p>
    <w:p w14:paraId="2405B95D" w14:textId="77777777" w:rsidR="005C6253" w:rsidRDefault="005C6253" w:rsidP="005C6253">
      <w:pPr>
        <w:pStyle w:val="Graphic"/>
      </w:pPr>
      <w:r w:rsidRPr="00493BAC">
        <w:lastRenderedPageBreak/>
        <w:drawing>
          <wp:inline distT="0" distB="0" distL="0" distR="0" wp14:anchorId="2405C085" wp14:editId="2405C086">
            <wp:extent cx="2987040" cy="2235291"/>
            <wp:effectExtent l="76200" t="76200" r="137160" b="1270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4419" cy="2240813"/>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5E" w14:textId="77777777" w:rsidR="005C6253" w:rsidRDefault="005C6253" w:rsidP="005C6253">
      <w:pPr>
        <w:pStyle w:val="ListNumber"/>
      </w:pPr>
      <w:r w:rsidRPr="008C177F">
        <w:fldChar w:fldCharType="begin"/>
      </w:r>
      <w:r w:rsidRPr="008C177F">
        <w:instrText xml:space="preserve"> seq no</w:instrText>
      </w:r>
      <w:r w:rsidRPr="008C177F">
        <w:fldChar w:fldCharType="separate"/>
      </w:r>
      <w:r w:rsidR="00156A7D">
        <w:rPr>
          <w:noProof/>
        </w:rPr>
        <w:t>2</w:t>
      </w:r>
      <w:r w:rsidRPr="008C177F">
        <w:fldChar w:fldCharType="end"/>
      </w:r>
      <w:r w:rsidRPr="008C177F">
        <w:t>.</w:t>
      </w:r>
      <w:r w:rsidRPr="008C177F">
        <w:tab/>
      </w:r>
      <w:r>
        <w:t xml:space="preserve">Click </w:t>
      </w:r>
      <w:r w:rsidRPr="00540BC7">
        <w:rPr>
          <w:rFonts w:ascii="Arial Narrow" w:hAnsi="Arial Narrow"/>
          <w:b/>
        </w:rPr>
        <w:t>OK</w:t>
      </w:r>
      <w:r>
        <w:t xml:space="preserve"> to apply the column values and generate the report. </w:t>
      </w:r>
    </w:p>
    <w:p w14:paraId="2405B95F" w14:textId="77777777" w:rsidR="005C6253" w:rsidRDefault="005C6253" w:rsidP="005C6253">
      <w:pPr>
        <w:pStyle w:val="ListNote"/>
      </w:pPr>
      <w:r>
        <w:t xml:space="preserve">Any column displaying a yellow heading indicates that the column is formatted as a column selector. </w:t>
      </w:r>
    </w:p>
    <w:p w14:paraId="2405B960" w14:textId="77777777" w:rsidR="005C6253" w:rsidRDefault="005C6253" w:rsidP="005C6253">
      <w:pPr>
        <w:pStyle w:val="Graphic"/>
      </w:pPr>
      <w:r w:rsidRPr="00493BAC">
        <w:drawing>
          <wp:inline distT="0" distB="0" distL="0" distR="0" wp14:anchorId="2405C087" wp14:editId="2405C088">
            <wp:extent cx="5821680" cy="1603430"/>
            <wp:effectExtent l="76200" t="76200" r="140970" b="130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8731" cy="1608126"/>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61" w14:textId="77777777" w:rsidR="005C6253" w:rsidRPr="00EC1CBC" w:rsidRDefault="005C6253" w:rsidP="005C6253">
      <w:pPr>
        <w:pStyle w:val="GraphicDesc"/>
      </w:pPr>
      <w:r>
        <w:t>Use Column Selectors to Configure Report Content</w:t>
      </w:r>
    </w:p>
    <w:p w14:paraId="2405B962" w14:textId="77777777" w:rsidR="005C6253" w:rsidRDefault="005C6253" w:rsidP="005C6253">
      <w:pPr>
        <w:pStyle w:val="Heading3"/>
      </w:pPr>
      <w:bookmarkStart w:id="34" w:name="_Toc500511101"/>
      <w:bookmarkStart w:id="35" w:name="_Toc532817652"/>
      <w:r>
        <w:t>Hide a Column</w:t>
      </w:r>
      <w:bookmarkEnd w:id="34"/>
      <w:bookmarkEnd w:id="35"/>
    </w:p>
    <w:p w14:paraId="2405B963" w14:textId="77777777" w:rsidR="005C6253" w:rsidRDefault="005C6253" w:rsidP="005C6253">
      <w:pPr>
        <w:pStyle w:val="BodyText"/>
      </w:pPr>
      <w:r w:rsidRPr="00493BAC">
        <w:rPr>
          <w:b/>
        </w:rPr>
        <w:t>Hide</w:t>
      </w:r>
      <w:r w:rsidRPr="00493BAC">
        <w:t xml:space="preserve"> will “hide”</w:t>
      </w:r>
      <w:r>
        <w:t xml:space="preserve"> the associated column from your report. Hide is </w:t>
      </w:r>
      <w:r w:rsidRPr="00493BAC">
        <w:t>the default value for columns 4-6.</w:t>
      </w:r>
      <w:r>
        <w:t xml:space="preserve"> You can also use Hide to hide any visible columns.</w:t>
      </w:r>
    </w:p>
    <w:p w14:paraId="2405B964" w14:textId="77777777" w:rsidR="005C6253" w:rsidRDefault="005C6253" w:rsidP="005C6253">
      <w:pPr>
        <w:pStyle w:val="ListNumber"/>
      </w:pPr>
      <w:r w:rsidRPr="0061113B">
        <w:fldChar w:fldCharType="begin"/>
      </w:r>
      <w:r w:rsidRPr="0061113B">
        <w:instrText xml:space="preserve"> seq no \r 1</w:instrText>
      </w:r>
      <w:r w:rsidRPr="0061113B">
        <w:fldChar w:fldCharType="separate"/>
      </w:r>
      <w:r w:rsidR="00156A7D">
        <w:rPr>
          <w:noProof/>
        </w:rPr>
        <w:t>1</w:t>
      </w:r>
      <w:r w:rsidRPr="0061113B">
        <w:fldChar w:fldCharType="end"/>
      </w:r>
      <w:r w:rsidRPr="00EC6761">
        <w:t>.</w:t>
      </w:r>
      <w:r w:rsidRPr="00EC6761">
        <w:tab/>
      </w:r>
      <w:r>
        <w:t xml:space="preserve">To hide a column, place the cursor at the top of the column that contains a column value and click the </w:t>
      </w:r>
      <w:proofErr w:type="gramStart"/>
      <w:r>
        <w:t>drop down</w:t>
      </w:r>
      <w:proofErr w:type="gramEnd"/>
      <w:r>
        <w:t xml:space="preserve"> column-selector menu. Choose </w:t>
      </w:r>
      <w:r w:rsidRPr="00540BC7">
        <w:rPr>
          <w:rFonts w:ascii="Arial Narrow" w:hAnsi="Arial Narrow"/>
          <w:b/>
        </w:rPr>
        <w:t>Hide</w:t>
      </w:r>
      <w:r>
        <w:t>.</w:t>
      </w:r>
    </w:p>
    <w:p w14:paraId="2405B965" w14:textId="77777777" w:rsidR="005C6253" w:rsidRDefault="005C6253" w:rsidP="005C6253">
      <w:pPr>
        <w:pStyle w:val="ListNumber"/>
      </w:pPr>
      <w:r w:rsidRPr="008C177F">
        <w:fldChar w:fldCharType="begin"/>
      </w:r>
      <w:r w:rsidRPr="008C177F">
        <w:instrText xml:space="preserve"> seq no</w:instrText>
      </w:r>
      <w:r w:rsidRPr="008C177F">
        <w:fldChar w:fldCharType="separate"/>
      </w:r>
      <w:r w:rsidR="00156A7D">
        <w:rPr>
          <w:noProof/>
        </w:rPr>
        <w:t>2</w:t>
      </w:r>
      <w:r w:rsidRPr="008C177F">
        <w:fldChar w:fldCharType="end"/>
      </w:r>
      <w:r w:rsidRPr="008C177F">
        <w:t>.</w:t>
      </w:r>
      <w:r w:rsidRPr="008C177F">
        <w:tab/>
      </w:r>
      <w:r>
        <w:t xml:space="preserve">Click </w:t>
      </w:r>
      <w:r w:rsidRPr="00540BC7">
        <w:rPr>
          <w:rFonts w:ascii="Arial Narrow" w:hAnsi="Arial Narrow"/>
          <w:b/>
        </w:rPr>
        <w:t>OK</w:t>
      </w:r>
      <w:r>
        <w:t xml:space="preserve"> to apply your selection and re-generate the report. </w:t>
      </w:r>
    </w:p>
    <w:p w14:paraId="2405B966" w14:textId="77777777" w:rsidR="005C6253" w:rsidRDefault="005C6253" w:rsidP="005C6253">
      <w:pPr>
        <w:pStyle w:val="Graphic"/>
      </w:pPr>
      <w:r w:rsidRPr="00493BAC">
        <w:drawing>
          <wp:inline distT="0" distB="0" distL="0" distR="0" wp14:anchorId="2405C089" wp14:editId="2405C08A">
            <wp:extent cx="5958840" cy="984723"/>
            <wp:effectExtent l="133350" t="114300" r="99060" b="139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0634" cy="986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05B967" w14:textId="77777777" w:rsidR="005C6253" w:rsidRPr="00783854" w:rsidRDefault="005C6253" w:rsidP="005C6253">
      <w:pPr>
        <w:pStyle w:val="GraphicDesc"/>
      </w:pPr>
      <w:r>
        <w:t>Configure Report Results with the Hide/Show Columns Feature</w:t>
      </w:r>
    </w:p>
    <w:p w14:paraId="2405B968" w14:textId="77777777" w:rsidR="005C6253" w:rsidRDefault="005C6253" w:rsidP="005C6253">
      <w:pPr>
        <w:pStyle w:val="Heading2"/>
      </w:pPr>
      <w:bookmarkStart w:id="36" w:name="_Toc500511102"/>
      <w:bookmarkStart w:id="37" w:name="_Toc532817653"/>
      <w:r>
        <w:lastRenderedPageBreak/>
        <w:t>Adding and Removing Subtotals</w:t>
      </w:r>
      <w:bookmarkEnd w:id="36"/>
      <w:bookmarkEnd w:id="37"/>
    </w:p>
    <w:p w14:paraId="2405B969" w14:textId="77777777" w:rsidR="005C6253" w:rsidRDefault="005C6253" w:rsidP="005C6253">
      <w:pPr>
        <w:pStyle w:val="BodyText"/>
      </w:pPr>
      <w:r>
        <w:t xml:space="preserve">The first two columns in every report are formatted to display subtotals. The third column is formatted without a subtotal. To add a subtotal to the third column or to any additional columns, use the </w:t>
      </w:r>
      <w:r w:rsidRPr="00540BC7">
        <w:rPr>
          <w:rFonts w:ascii="Arial Narrow" w:hAnsi="Arial Narrow"/>
          <w:b/>
        </w:rPr>
        <w:t xml:space="preserve">Show Subtotal </w:t>
      </w:r>
      <w:r>
        <w:t xml:space="preserve">option in the </w:t>
      </w:r>
      <w:r w:rsidRPr="00540BC7">
        <w:rPr>
          <w:rFonts w:ascii="Arial Narrow" w:hAnsi="Arial Narrow"/>
          <w:b/>
        </w:rPr>
        <w:t>Columns</w:t>
      </w:r>
      <w:r>
        <w:t xml:space="preserve"> menu. </w:t>
      </w:r>
    </w:p>
    <w:p w14:paraId="2405B96A" w14:textId="77777777" w:rsidR="005C6253" w:rsidRDefault="005C6253" w:rsidP="005C6253">
      <w:pPr>
        <w:pStyle w:val="BodyText"/>
      </w:pPr>
      <w:r>
        <w:rPr>
          <w:noProof/>
        </w:rPr>
        <w:drawing>
          <wp:inline distT="0" distB="0" distL="0" distR="0" wp14:anchorId="2405C08B" wp14:editId="2405C08C">
            <wp:extent cx="5943600" cy="2070100"/>
            <wp:effectExtent l="76200" t="76200" r="133350" b="13970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5943600" cy="20701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6B" w14:textId="77777777" w:rsidR="005C6253" w:rsidRDefault="005C6253" w:rsidP="005C6253">
      <w:pPr>
        <w:pStyle w:val="GraphicDesc"/>
      </w:pPr>
      <w:r>
        <w:t>The Show Subtotal Option on the Columns Menu</w:t>
      </w:r>
    </w:p>
    <w:p w14:paraId="2405B96C" w14:textId="77777777" w:rsidR="005C6253" w:rsidRDefault="005C6253" w:rsidP="005C6253">
      <w:pPr>
        <w:pStyle w:val="Heading3notoc"/>
      </w:pPr>
      <w:r>
        <w:t>Show a Subtotal / Remove a Subtotal</w:t>
      </w:r>
    </w:p>
    <w:p w14:paraId="2405B96D" w14:textId="77777777" w:rsidR="005C6253" w:rsidRDefault="005C6253" w:rsidP="005C6253">
      <w:pPr>
        <w:pStyle w:val="ListNumber"/>
      </w:pPr>
      <w:r w:rsidRPr="003255D5">
        <w:fldChar w:fldCharType="begin"/>
      </w:r>
      <w:r w:rsidRPr="003255D5">
        <w:instrText xml:space="preserve"> seq no \r 1</w:instrText>
      </w:r>
      <w:r w:rsidRPr="003255D5">
        <w:fldChar w:fldCharType="separate"/>
      </w:r>
      <w:r w:rsidR="00156A7D">
        <w:rPr>
          <w:noProof/>
        </w:rPr>
        <w:t>1</w:t>
      </w:r>
      <w:r w:rsidRPr="003255D5">
        <w:fldChar w:fldCharType="end"/>
      </w:r>
      <w:r w:rsidRPr="003255D5">
        <w:t>.</w:t>
      </w:r>
      <w:r>
        <w:tab/>
        <w:t xml:space="preserve">Place the cursor at the top of the column where you want to add a subtotal. </w:t>
      </w:r>
    </w:p>
    <w:p w14:paraId="2405B96E"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2</w:t>
      </w:r>
      <w:r w:rsidRPr="005A0B4F">
        <w:fldChar w:fldCharType="end"/>
      </w:r>
      <w:r w:rsidRPr="005A0B4F">
        <w:t>.</w:t>
      </w:r>
      <w:r w:rsidRPr="005A0B4F">
        <w:tab/>
        <w:t xml:space="preserve">Right click on the yellow column heading to access the </w:t>
      </w:r>
      <w:r w:rsidRPr="00540BC7">
        <w:rPr>
          <w:rFonts w:ascii="Arial Narrow" w:hAnsi="Arial Narrow"/>
          <w:b/>
        </w:rPr>
        <w:t>Columns</w:t>
      </w:r>
      <w:r w:rsidRPr="005A0B4F">
        <w:t xml:space="preserve"> </w:t>
      </w:r>
      <w:r>
        <w:t>m</w:t>
      </w:r>
      <w:r w:rsidRPr="005A0B4F">
        <w:t>enu.</w:t>
      </w:r>
    </w:p>
    <w:p w14:paraId="2405B96F"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3</w:t>
      </w:r>
      <w:r w:rsidRPr="005A0B4F">
        <w:fldChar w:fldCharType="end"/>
      </w:r>
      <w:r w:rsidRPr="005A0B4F">
        <w:t>.</w:t>
      </w:r>
      <w:r w:rsidRPr="005A0B4F">
        <w:tab/>
        <w:t xml:space="preserve">Choose </w:t>
      </w:r>
      <w:r w:rsidRPr="00540BC7">
        <w:rPr>
          <w:rFonts w:ascii="Arial Narrow" w:hAnsi="Arial Narrow"/>
          <w:b/>
        </w:rPr>
        <w:t>Show Subtotal &gt; After Values</w:t>
      </w:r>
      <w:r w:rsidRPr="005A0B4F">
        <w:t>.</w:t>
      </w:r>
    </w:p>
    <w:p w14:paraId="2405B970"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4</w:t>
      </w:r>
      <w:r w:rsidRPr="005A0B4F">
        <w:fldChar w:fldCharType="end"/>
      </w:r>
      <w:r w:rsidRPr="005A0B4F">
        <w:t>.</w:t>
      </w:r>
      <w:r w:rsidRPr="005A0B4F">
        <w:tab/>
        <w:t xml:space="preserve">To remove a subtotal, choose </w:t>
      </w:r>
      <w:r w:rsidRPr="00540BC7">
        <w:rPr>
          <w:rFonts w:ascii="Arial Narrow" w:hAnsi="Arial Narrow"/>
          <w:b/>
        </w:rPr>
        <w:t>Show Subtotal &gt; None</w:t>
      </w:r>
      <w:r w:rsidRPr="005A0B4F">
        <w:t>.</w:t>
      </w:r>
    </w:p>
    <w:p w14:paraId="2405B971" w14:textId="77777777" w:rsidR="005C6253" w:rsidRDefault="005C6253" w:rsidP="005C6253">
      <w:pPr>
        <w:pStyle w:val="ListNote"/>
      </w:pPr>
      <w:r>
        <w:t>A</w:t>
      </w:r>
      <w:r w:rsidRPr="001C7FB2">
        <w:t>ll report configurations and results can be stored as a Saved Customization.</w:t>
      </w:r>
    </w:p>
    <w:p w14:paraId="2405B972" w14:textId="77777777" w:rsidR="005C6253" w:rsidRDefault="005C6253" w:rsidP="005C6253">
      <w:pPr>
        <w:pStyle w:val="Heading2"/>
      </w:pPr>
      <w:bookmarkStart w:id="38" w:name="_Toc431393920"/>
      <w:bookmarkStart w:id="39" w:name="_Toc500511103"/>
      <w:bookmarkStart w:id="40" w:name="_Toc532817654"/>
      <w:bookmarkStart w:id="41" w:name="_Toc424577700"/>
      <w:bookmarkStart w:id="42" w:name="_Toc424909255"/>
      <w:bookmarkStart w:id="43" w:name="_Toc431393937"/>
      <w:bookmarkStart w:id="44" w:name="_Toc431393923"/>
      <w:r>
        <w:t>Using the NOT Report Filter</w:t>
      </w:r>
      <w:bookmarkEnd w:id="38"/>
      <w:bookmarkEnd w:id="39"/>
      <w:bookmarkEnd w:id="40"/>
    </w:p>
    <w:p w14:paraId="2405B973" w14:textId="77777777" w:rsidR="005C6253" w:rsidRDefault="005C6253" w:rsidP="005C6253">
      <w:pPr>
        <w:pStyle w:val="BodyText"/>
      </w:pPr>
      <w:r>
        <w:t xml:space="preserve">In the CFS Data Warehouse, the NOT functionality is available as a global feature. Unlike the filters that are used to select a </w:t>
      </w:r>
      <w:proofErr w:type="spellStart"/>
      <w:r>
        <w:t>chartfield</w:t>
      </w:r>
      <w:proofErr w:type="spellEnd"/>
      <w:r>
        <w:t xml:space="preserve"> or account category value to be included in the report results, the NOT filter searches against the </w:t>
      </w:r>
      <w:proofErr w:type="spellStart"/>
      <w:r>
        <w:t>chartfield</w:t>
      </w:r>
      <w:proofErr w:type="spellEnd"/>
      <w:r>
        <w:t xml:space="preserve"> or category code only. </w:t>
      </w:r>
    </w:p>
    <w:tbl>
      <w:tblPr>
        <w:tblStyle w:val="TableGrid"/>
        <w:tblW w:w="0" w:type="auto"/>
        <w:tblLook w:val="04A0" w:firstRow="1" w:lastRow="0" w:firstColumn="1" w:lastColumn="0" w:noHBand="0" w:noVBand="1"/>
      </w:tblPr>
      <w:tblGrid>
        <w:gridCol w:w="4788"/>
        <w:gridCol w:w="4788"/>
      </w:tblGrid>
      <w:tr w:rsidR="005C6253" w14:paraId="2405B976" w14:textId="77777777" w:rsidTr="00925AF4">
        <w:tc>
          <w:tcPr>
            <w:tcW w:w="4788" w:type="dxa"/>
          </w:tcPr>
          <w:p w14:paraId="2405B974" w14:textId="77777777" w:rsidR="005C6253" w:rsidRDefault="005C6253" w:rsidP="00925AF4">
            <w:pPr>
              <w:pStyle w:val="Table"/>
            </w:pPr>
            <w:r>
              <w:t xml:space="preserve">The “include” filter searches against the </w:t>
            </w:r>
            <w:proofErr w:type="spellStart"/>
            <w:r>
              <w:t>Fdescr</w:t>
            </w:r>
            <w:proofErr w:type="spellEnd"/>
            <w:r>
              <w:t xml:space="preserve"> (code + description)</w:t>
            </w:r>
          </w:p>
        </w:tc>
        <w:tc>
          <w:tcPr>
            <w:tcW w:w="4788" w:type="dxa"/>
          </w:tcPr>
          <w:p w14:paraId="2405B975" w14:textId="77777777" w:rsidR="005C6253" w:rsidRDefault="005C6253" w:rsidP="00925AF4">
            <w:pPr>
              <w:pStyle w:val="Table"/>
            </w:pPr>
            <w:r>
              <w:t>The NOT filter searches against the code only</w:t>
            </w:r>
          </w:p>
        </w:tc>
      </w:tr>
      <w:tr w:rsidR="005C6253" w14:paraId="2405B979" w14:textId="77777777" w:rsidTr="00925AF4">
        <w:tc>
          <w:tcPr>
            <w:tcW w:w="4788" w:type="dxa"/>
          </w:tcPr>
          <w:p w14:paraId="2405B977" w14:textId="77777777" w:rsidR="005C6253" w:rsidRDefault="005C6253" w:rsidP="00925AF4">
            <w:pPr>
              <w:pStyle w:val="BodyText"/>
            </w:pPr>
            <w:r>
              <w:rPr>
                <w:noProof/>
              </w:rPr>
              <w:drawing>
                <wp:inline distT="0" distB="0" distL="0" distR="0" wp14:anchorId="2405C08D" wp14:editId="2405C08E">
                  <wp:extent cx="2773920" cy="1646063"/>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3920" cy="1646063"/>
                          </a:xfrm>
                          <a:prstGeom prst="rect">
                            <a:avLst/>
                          </a:prstGeom>
                        </pic:spPr>
                      </pic:pic>
                    </a:graphicData>
                  </a:graphic>
                </wp:inline>
              </w:drawing>
            </w:r>
          </w:p>
        </w:tc>
        <w:tc>
          <w:tcPr>
            <w:tcW w:w="4788" w:type="dxa"/>
          </w:tcPr>
          <w:p w14:paraId="2405B978" w14:textId="77777777" w:rsidR="005C6253" w:rsidRDefault="005C6253" w:rsidP="00925AF4">
            <w:pPr>
              <w:pStyle w:val="BodyText"/>
              <w:jc w:val="center"/>
            </w:pPr>
            <w:r>
              <w:rPr>
                <w:noProof/>
              </w:rPr>
              <w:drawing>
                <wp:inline distT="0" distB="0" distL="0" distR="0" wp14:anchorId="2405C08F" wp14:editId="2405C090">
                  <wp:extent cx="754445" cy="1615580"/>
                  <wp:effectExtent l="0" t="0" r="762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54445" cy="1615580"/>
                          </a:xfrm>
                          <a:prstGeom prst="rect">
                            <a:avLst/>
                          </a:prstGeom>
                        </pic:spPr>
                      </pic:pic>
                    </a:graphicData>
                  </a:graphic>
                </wp:inline>
              </w:drawing>
            </w:r>
          </w:p>
        </w:tc>
      </w:tr>
    </w:tbl>
    <w:p w14:paraId="2405B97A" w14:textId="77777777" w:rsidR="005C6253" w:rsidRDefault="005C6253" w:rsidP="005C6253">
      <w:pPr>
        <w:pStyle w:val="Heading3notoc"/>
      </w:pPr>
      <w:r>
        <w:lastRenderedPageBreak/>
        <w:t>Remove an Account Category</w:t>
      </w:r>
    </w:p>
    <w:p w14:paraId="2405B97B" w14:textId="77777777" w:rsidR="005C6253" w:rsidRDefault="005C6253" w:rsidP="005C6253">
      <w:pPr>
        <w:pStyle w:val="BodyText"/>
      </w:pPr>
      <w:r>
        <w:t xml:space="preserve">You can use the NOT feature to remove a value from the associated filter type. The NOT fields search against the </w:t>
      </w:r>
      <w:proofErr w:type="spellStart"/>
      <w:r>
        <w:t>chartfield</w:t>
      </w:r>
      <w:proofErr w:type="spellEnd"/>
      <w:r>
        <w:t xml:space="preserve"> CODE only, not against the </w:t>
      </w:r>
      <w:proofErr w:type="spellStart"/>
      <w:r>
        <w:t>chartfield</w:t>
      </w:r>
      <w:proofErr w:type="spellEnd"/>
      <w:r>
        <w:t xml:space="preserve"> </w:t>
      </w:r>
      <w:proofErr w:type="spellStart"/>
      <w:r>
        <w:t>Fdescr</w:t>
      </w:r>
      <w:proofErr w:type="spellEnd"/>
      <w:r>
        <w:t>. For example, use NOT Account Category, to remove a specific Account Category from the search criteria.</w:t>
      </w:r>
    </w:p>
    <w:p w14:paraId="2405B97C" w14:textId="77777777" w:rsidR="005C6253" w:rsidRDefault="005C6253" w:rsidP="005C6253">
      <w:pPr>
        <w:pStyle w:val="ListNumber"/>
        <w:rPr>
          <w:rFonts w:cs="Arial"/>
        </w:rPr>
      </w:pPr>
      <w:r w:rsidRPr="00EC6761">
        <w:rPr>
          <w:rFonts w:cs="Arial"/>
        </w:rPr>
        <w:fldChar w:fldCharType="begin"/>
      </w:r>
      <w:r w:rsidRPr="00EC6761">
        <w:rPr>
          <w:rFonts w:cs="Arial"/>
        </w:rPr>
        <w:instrText xml:space="preserve"> seq no \r 1</w:instrText>
      </w:r>
      <w:r w:rsidRPr="00EC6761">
        <w:rPr>
          <w:rFonts w:cs="Arial"/>
        </w:rPr>
        <w:fldChar w:fldCharType="separate"/>
      </w:r>
      <w:r w:rsidR="00156A7D">
        <w:rPr>
          <w:rFonts w:cs="Arial"/>
          <w:noProof/>
        </w:rPr>
        <w:t>1</w:t>
      </w:r>
      <w:r w:rsidRPr="00EC6761">
        <w:rPr>
          <w:rFonts w:cs="Arial"/>
        </w:rPr>
        <w:fldChar w:fldCharType="end"/>
      </w:r>
      <w:r w:rsidRPr="00EC6761">
        <w:rPr>
          <w:rFonts w:cs="Arial"/>
        </w:rPr>
        <w:t>.</w:t>
      </w:r>
      <w:r w:rsidRPr="00EC6761">
        <w:rPr>
          <w:rFonts w:cs="Arial"/>
        </w:rPr>
        <w:tab/>
      </w:r>
      <w:r>
        <w:rPr>
          <w:rFonts w:cs="Arial"/>
        </w:rPr>
        <w:t xml:space="preserve">From the </w:t>
      </w:r>
      <w:r w:rsidRPr="00540BC7">
        <w:rPr>
          <w:rFonts w:ascii="Arial Narrow" w:hAnsi="Arial Narrow"/>
          <w:b/>
        </w:rPr>
        <w:t>Report Filters</w:t>
      </w:r>
      <w:r>
        <w:rPr>
          <w:rFonts w:cs="Arial"/>
        </w:rPr>
        <w:t xml:space="preserve"> section, choose a </w:t>
      </w:r>
      <w:r w:rsidRPr="00540BC7">
        <w:rPr>
          <w:rFonts w:ascii="Arial Narrow" w:hAnsi="Arial Narrow"/>
          <w:b/>
        </w:rPr>
        <w:t>NOT</w:t>
      </w:r>
      <w:r>
        <w:rPr>
          <w:rFonts w:cs="Arial"/>
        </w:rPr>
        <w:t xml:space="preserve"> value (for example </w:t>
      </w:r>
      <w:r w:rsidRPr="00540BC7">
        <w:rPr>
          <w:rFonts w:ascii="Arial Narrow" w:hAnsi="Arial Narrow"/>
          <w:b/>
        </w:rPr>
        <w:t>Acct Cat</w:t>
      </w:r>
      <w:r>
        <w:rPr>
          <w:rFonts w:cs="Arial"/>
        </w:rPr>
        <w:t xml:space="preserve"> 603).</w:t>
      </w:r>
    </w:p>
    <w:p w14:paraId="2405B97D" w14:textId="77777777" w:rsidR="005C6253" w:rsidRDefault="005C6253" w:rsidP="005C6253">
      <w:pPr>
        <w:pStyle w:val="ListNumber"/>
        <w:rPr>
          <w:rFonts w:cs="Arial"/>
        </w:rPr>
      </w:pPr>
      <w:r w:rsidRPr="00984CF6">
        <w:rPr>
          <w:rFonts w:cs="Arial"/>
        </w:rPr>
        <w:fldChar w:fldCharType="begin"/>
      </w:r>
      <w:r w:rsidRPr="00984CF6">
        <w:rPr>
          <w:rFonts w:cs="Arial"/>
        </w:rPr>
        <w:instrText xml:space="preserve"> seq no</w:instrText>
      </w:r>
      <w:r w:rsidRPr="00984CF6">
        <w:rPr>
          <w:rFonts w:cs="Arial"/>
        </w:rPr>
        <w:fldChar w:fldCharType="separate"/>
      </w:r>
      <w:r w:rsidR="00156A7D">
        <w:rPr>
          <w:rFonts w:cs="Arial"/>
          <w:noProof/>
        </w:rPr>
        <w:t>2</w:t>
      </w:r>
      <w:r w:rsidRPr="00984CF6">
        <w:rPr>
          <w:rFonts w:cs="Arial"/>
        </w:rPr>
        <w:fldChar w:fldCharType="end"/>
      </w:r>
      <w:r w:rsidRPr="00984CF6">
        <w:rPr>
          <w:rFonts w:cs="Arial"/>
        </w:rPr>
        <w:t>.</w:t>
      </w:r>
      <w:r w:rsidRPr="00984CF6">
        <w:rPr>
          <w:rFonts w:cs="Arial"/>
        </w:rPr>
        <w:tab/>
      </w:r>
      <w:r>
        <w:rPr>
          <w:rFonts w:cs="Arial"/>
        </w:rPr>
        <w:t xml:space="preserve">Choose </w:t>
      </w:r>
      <w:r w:rsidRPr="00540BC7">
        <w:rPr>
          <w:rFonts w:ascii="Arial Narrow" w:hAnsi="Arial Narrow"/>
          <w:b/>
        </w:rPr>
        <w:t>Apply Filters</w:t>
      </w:r>
      <w:r>
        <w:rPr>
          <w:rFonts w:cs="Arial"/>
        </w:rPr>
        <w:t>.</w:t>
      </w:r>
    </w:p>
    <w:p w14:paraId="2405B97E" w14:textId="77777777" w:rsidR="005C6253" w:rsidRDefault="005C6253" w:rsidP="005C6253">
      <w:pPr>
        <w:pStyle w:val="ListNote"/>
      </w:pPr>
      <w:r>
        <w:t>Acct Cat 603 (Benefits Group) will not be included in the report results.</w:t>
      </w:r>
    </w:p>
    <w:p w14:paraId="2405B97F" w14:textId="77777777" w:rsidR="005C6253" w:rsidRDefault="005C6253" w:rsidP="005C6253">
      <w:pPr>
        <w:pStyle w:val="Graphic"/>
      </w:pPr>
      <w:r>
        <w:drawing>
          <wp:inline distT="0" distB="0" distL="0" distR="0" wp14:anchorId="2405C091" wp14:editId="2405C092">
            <wp:extent cx="6149873" cy="2880610"/>
            <wp:effectExtent l="76200" t="76200" r="137160" b="129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49873" cy="288061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80" w14:textId="77777777" w:rsidR="005C6253" w:rsidRPr="00F3104B" w:rsidRDefault="005C6253" w:rsidP="005C6253">
      <w:pPr>
        <w:pStyle w:val="GraphicDesc"/>
      </w:pPr>
      <w:r>
        <w:t>Using the NOT Acct Cat Feature</w:t>
      </w:r>
    </w:p>
    <w:p w14:paraId="2405B981" w14:textId="77777777" w:rsidR="005C6253" w:rsidRDefault="005C6253" w:rsidP="005C6253">
      <w:pPr>
        <w:pStyle w:val="Heading2"/>
      </w:pPr>
      <w:bookmarkStart w:id="45" w:name="_Toc500511104"/>
      <w:bookmarkStart w:id="46" w:name="_Toc532817655"/>
      <w:r>
        <w:t>Report Views</w:t>
      </w:r>
      <w:bookmarkEnd w:id="45"/>
      <w:bookmarkEnd w:id="46"/>
    </w:p>
    <w:p w14:paraId="2405B982" w14:textId="77777777" w:rsidR="005C6253" w:rsidRDefault="005C6253" w:rsidP="005C6253">
      <w:pPr>
        <w:pStyle w:val="BodyText"/>
      </w:pPr>
      <w:r>
        <w:t xml:space="preserve">Report views present report results with different columns of information to display data for a specific purpose. Each report has its own set of views to help organize report data. </w:t>
      </w:r>
    </w:p>
    <w:p w14:paraId="2405B983" w14:textId="77777777" w:rsidR="005C6253" w:rsidRDefault="005C6253" w:rsidP="005C6253">
      <w:pPr>
        <w:pStyle w:val="Graphic"/>
      </w:pPr>
      <w:r>
        <w:drawing>
          <wp:inline distT="0" distB="0" distL="0" distR="0" wp14:anchorId="2405C093" wp14:editId="2405C094">
            <wp:extent cx="3093988" cy="1211685"/>
            <wp:effectExtent l="76200" t="76200" r="125730" b="1409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3988" cy="121168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84" w14:textId="77777777" w:rsidR="005C6253" w:rsidRPr="0027405C" w:rsidRDefault="005C6253" w:rsidP="005C6253">
      <w:pPr>
        <w:pStyle w:val="GraphicDesc"/>
      </w:pPr>
      <w:r>
        <w:t>Choose From One of Many Report Views</w:t>
      </w:r>
    </w:p>
    <w:p w14:paraId="2405B985" w14:textId="77777777" w:rsidR="005C6253" w:rsidRDefault="005C6253" w:rsidP="005C6253">
      <w:pPr>
        <w:pStyle w:val="BodyText"/>
      </w:pPr>
      <w:r>
        <w:t>After you have generated a report, choose a Report View. Each Report View contains a predefined set of columns that will appear in your report results after the column selectors. Every report also contains a Filters view which will display the criteria used to generate the active report.</w:t>
      </w:r>
    </w:p>
    <w:p w14:paraId="2405B986" w14:textId="77777777" w:rsidR="005C6253" w:rsidRDefault="005C6253" w:rsidP="005C6253">
      <w:pPr>
        <w:pStyle w:val="Heading4"/>
      </w:pPr>
      <w:r>
        <w:lastRenderedPageBreak/>
        <w:t>Example: Summarized</w:t>
      </w:r>
    </w:p>
    <w:p w14:paraId="2405B987" w14:textId="77777777" w:rsidR="005C6253" w:rsidRDefault="005C6253" w:rsidP="005C6253">
      <w:pPr>
        <w:pStyle w:val="Graphic"/>
      </w:pPr>
      <w:r>
        <w:drawing>
          <wp:inline distT="0" distB="0" distL="0" distR="0" wp14:anchorId="2405C095" wp14:editId="2405C096">
            <wp:extent cx="5943600" cy="1257300"/>
            <wp:effectExtent l="76200" t="76200" r="133350" b="133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2573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88" w14:textId="77777777" w:rsidR="005C6253" w:rsidRPr="00A45DCE" w:rsidRDefault="005C6253" w:rsidP="005C6253">
      <w:pPr>
        <w:pStyle w:val="GraphicDesc"/>
      </w:pPr>
      <w:r>
        <w:t>Summarized Report View</w:t>
      </w:r>
    </w:p>
    <w:p w14:paraId="2405B989" w14:textId="77777777" w:rsidR="005C6253" w:rsidRDefault="005C6253" w:rsidP="005C6253">
      <w:pPr>
        <w:pStyle w:val="Heading4"/>
      </w:pPr>
      <w:r>
        <w:t>Example: Standard</w:t>
      </w:r>
    </w:p>
    <w:p w14:paraId="2405B98A" w14:textId="77777777" w:rsidR="005C6253" w:rsidRDefault="005C6253" w:rsidP="005C6253">
      <w:pPr>
        <w:pStyle w:val="Graphic"/>
      </w:pPr>
      <w:r>
        <w:drawing>
          <wp:inline distT="0" distB="0" distL="0" distR="0" wp14:anchorId="2405C097" wp14:editId="2405C098">
            <wp:extent cx="5943600" cy="1054100"/>
            <wp:effectExtent l="76200" t="76200" r="133350" b="1270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0541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8B" w14:textId="77777777" w:rsidR="005C6253" w:rsidRPr="00A45DCE" w:rsidRDefault="005C6253" w:rsidP="005C6253">
      <w:pPr>
        <w:pStyle w:val="GraphicDesc"/>
      </w:pPr>
      <w:r>
        <w:t>Standard Report View</w:t>
      </w:r>
    </w:p>
    <w:p w14:paraId="2405B98C" w14:textId="77777777" w:rsidR="005C6253" w:rsidRDefault="005C6253" w:rsidP="005C6253">
      <w:pPr>
        <w:pStyle w:val="Heading3notoc"/>
      </w:pPr>
      <w:r>
        <w:t>Example: Filters</w:t>
      </w:r>
    </w:p>
    <w:p w14:paraId="2405B98D" w14:textId="77777777" w:rsidR="005C6253" w:rsidRDefault="005C6253" w:rsidP="005C6253">
      <w:pPr>
        <w:pStyle w:val="Graphic"/>
      </w:pPr>
      <w:r>
        <w:drawing>
          <wp:inline distT="0" distB="0" distL="0" distR="0" wp14:anchorId="2405C099" wp14:editId="2405C09A">
            <wp:extent cx="3108960" cy="813435"/>
            <wp:effectExtent l="76200" t="76200" r="129540" b="139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08960" cy="81343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8E" w14:textId="77777777" w:rsidR="005C6253" w:rsidRPr="00A45DCE" w:rsidRDefault="005C6253" w:rsidP="005C6253">
      <w:pPr>
        <w:pStyle w:val="GraphicDesc"/>
      </w:pPr>
      <w:r>
        <w:t>Filters Report View</w:t>
      </w:r>
    </w:p>
    <w:p w14:paraId="2405B98F" w14:textId="77777777" w:rsidR="005C6253" w:rsidRDefault="005C6253" w:rsidP="005C6253">
      <w:pPr>
        <w:pStyle w:val="Heading2"/>
      </w:pPr>
      <w:bookmarkStart w:id="47" w:name="_Toc532817656"/>
      <w:bookmarkStart w:id="48" w:name="_Ref441153723"/>
      <w:bookmarkStart w:id="49" w:name="_Toc500511114"/>
      <w:bookmarkStart w:id="50" w:name="_Toc500511105"/>
      <w:bookmarkEnd w:id="41"/>
      <w:bookmarkEnd w:id="42"/>
      <w:bookmarkEnd w:id="43"/>
      <w:bookmarkEnd w:id="44"/>
      <w:proofErr w:type="spellStart"/>
      <w:r>
        <w:t>Chartfield</w:t>
      </w:r>
      <w:proofErr w:type="spellEnd"/>
      <w:r>
        <w:t xml:space="preserve"> Trees</w:t>
      </w:r>
      <w:bookmarkEnd w:id="47"/>
      <w:r>
        <w:t xml:space="preserve"> </w:t>
      </w:r>
    </w:p>
    <w:bookmarkEnd w:id="48"/>
    <w:bookmarkEnd w:id="49"/>
    <w:p w14:paraId="2405B990" w14:textId="77777777" w:rsidR="005C6253" w:rsidRDefault="005C6253" w:rsidP="005C6253">
      <w:pPr>
        <w:pStyle w:val="BodyText"/>
      </w:pPr>
      <w:r w:rsidRPr="00B97F79">
        <w:t>Trees are a gr</w:t>
      </w:r>
      <w:r>
        <w:t xml:space="preserve">eat way to customize a report. The data warehouse </w:t>
      </w:r>
      <w:r w:rsidR="002F3243">
        <w:t xml:space="preserve">supports </w:t>
      </w:r>
      <w:r>
        <w:t xml:space="preserve">tree reporting for </w:t>
      </w:r>
      <w:r w:rsidR="002F3243">
        <w:t xml:space="preserve">all six </w:t>
      </w:r>
      <w:proofErr w:type="spellStart"/>
      <w:r>
        <w:t>chartfields</w:t>
      </w:r>
      <w:proofErr w:type="spellEnd"/>
      <w:r>
        <w:t>:</w:t>
      </w:r>
    </w:p>
    <w:p w14:paraId="2405B991" w14:textId="77777777" w:rsidR="005C6253" w:rsidRDefault="005C6253" w:rsidP="005C6253">
      <w:pPr>
        <w:pStyle w:val="ListBullet"/>
        <w:ind w:left="1080"/>
      </w:pPr>
      <w:r>
        <w:t>Department</w:t>
      </w:r>
    </w:p>
    <w:p w14:paraId="2405B992" w14:textId="77777777" w:rsidR="005C6253" w:rsidRDefault="005C6253" w:rsidP="005C6253">
      <w:pPr>
        <w:pStyle w:val="ListBullet"/>
        <w:ind w:left="1080"/>
      </w:pPr>
      <w:r>
        <w:t>Account</w:t>
      </w:r>
    </w:p>
    <w:p w14:paraId="2405B993" w14:textId="77777777" w:rsidR="005C6253" w:rsidRDefault="005C6253" w:rsidP="005C6253">
      <w:pPr>
        <w:pStyle w:val="ListBullet"/>
        <w:ind w:left="1080"/>
      </w:pPr>
      <w:r>
        <w:t>Fund</w:t>
      </w:r>
    </w:p>
    <w:p w14:paraId="2405B994" w14:textId="77777777" w:rsidR="005C6253" w:rsidRDefault="005C6253" w:rsidP="005C6253">
      <w:pPr>
        <w:pStyle w:val="ListBullet"/>
        <w:ind w:left="1080"/>
      </w:pPr>
      <w:r>
        <w:t>Project</w:t>
      </w:r>
    </w:p>
    <w:p w14:paraId="2405B995" w14:textId="77777777" w:rsidR="002F3243" w:rsidRDefault="002F3243" w:rsidP="005C6253">
      <w:pPr>
        <w:pStyle w:val="ListBullet"/>
        <w:ind w:left="1080"/>
      </w:pPr>
      <w:r>
        <w:t>Class</w:t>
      </w:r>
    </w:p>
    <w:p w14:paraId="2405B996" w14:textId="77777777" w:rsidR="002F3243" w:rsidRDefault="002F3243" w:rsidP="002F3243">
      <w:pPr>
        <w:pStyle w:val="ListBullet"/>
        <w:spacing w:after="240"/>
        <w:ind w:left="1080"/>
      </w:pPr>
      <w:r>
        <w:t>Program</w:t>
      </w:r>
    </w:p>
    <w:p w14:paraId="2405B997" w14:textId="77777777" w:rsidR="002F3243" w:rsidRDefault="005C6253" w:rsidP="005C6253">
      <w:pPr>
        <w:pStyle w:val="BodyText"/>
      </w:pPr>
      <w:r>
        <w:t xml:space="preserve">All of the </w:t>
      </w:r>
      <w:proofErr w:type="spellStart"/>
      <w:r>
        <w:t>chartfield</w:t>
      </w:r>
      <w:proofErr w:type="spellEnd"/>
      <w:r>
        <w:t xml:space="preserve"> trees and tree levels are located in the Advanced Filters section of all pages except for Manage My Budget.</w:t>
      </w:r>
      <w:r w:rsidR="002F3243">
        <w:t xml:space="preserve"> </w:t>
      </w:r>
    </w:p>
    <w:p w14:paraId="2405B998" w14:textId="77777777" w:rsidR="005C6253" w:rsidRDefault="002F3243" w:rsidP="002F3243">
      <w:pPr>
        <w:pStyle w:val="Note"/>
      </w:pPr>
      <w:r>
        <w:t xml:space="preserve">Note: Only the Department Tree and tree levels are available as filters </w:t>
      </w:r>
      <w:r w:rsidR="001C4F13">
        <w:t xml:space="preserve">and column selectors </w:t>
      </w:r>
      <w:r>
        <w:t xml:space="preserve">in the Manage My Budget report. </w:t>
      </w:r>
    </w:p>
    <w:p w14:paraId="2405B999" w14:textId="77777777" w:rsidR="005C6253" w:rsidRDefault="00304A3A" w:rsidP="005C6253">
      <w:pPr>
        <w:pStyle w:val="Graphic"/>
      </w:pPr>
      <w:r>
        <w:lastRenderedPageBreak/>
        <w:drawing>
          <wp:inline distT="0" distB="0" distL="0" distR="0" wp14:anchorId="2405C09B" wp14:editId="2405C09C">
            <wp:extent cx="6400800" cy="2303145"/>
            <wp:effectExtent l="76200" t="76200" r="133350" b="135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230314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9A" w14:textId="77777777" w:rsidR="005C6253" w:rsidRPr="00B97F79" w:rsidRDefault="005C6253" w:rsidP="005C6253">
      <w:pPr>
        <w:pStyle w:val="GraphicDesc"/>
      </w:pPr>
      <w:r>
        <w:t>Chartfield Trees are Available in the Advanced Filters Section</w:t>
      </w:r>
    </w:p>
    <w:p w14:paraId="2405B99B" w14:textId="77777777" w:rsidR="005C6253" w:rsidRDefault="005C6253" w:rsidP="005C6253">
      <w:pPr>
        <w:pStyle w:val="BodyText"/>
      </w:pPr>
      <w:r>
        <w:t xml:space="preserve">All trees configured for reporting in the Data Warehouse are available from the associated </w:t>
      </w:r>
      <w:proofErr w:type="spellStart"/>
      <w:r>
        <w:t>chartfield</w:t>
      </w:r>
      <w:proofErr w:type="spellEnd"/>
      <w:r>
        <w:t xml:space="preserve"> tree filter. Current and historical (effective dated trees) are both available.</w:t>
      </w:r>
    </w:p>
    <w:p w14:paraId="2405B99C" w14:textId="77777777" w:rsidR="005C6253" w:rsidRDefault="002F3243" w:rsidP="005C6253">
      <w:pPr>
        <w:pStyle w:val="Graphic"/>
      </w:pPr>
      <w:r>
        <w:drawing>
          <wp:inline distT="0" distB="0" distL="0" distR="0" wp14:anchorId="2405C09D" wp14:editId="2405C09E">
            <wp:extent cx="6400800" cy="2303780"/>
            <wp:effectExtent l="76200" t="76200" r="133350" b="134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23037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9D" w14:textId="77777777" w:rsidR="005C6253" w:rsidRDefault="005C6253" w:rsidP="005C6253">
      <w:pPr>
        <w:pStyle w:val="GraphicDesc"/>
      </w:pPr>
      <w:r>
        <w:t xml:space="preserve">Use </w:t>
      </w:r>
      <w:r w:rsidRPr="00595C15">
        <w:t xml:space="preserve">Tree </w:t>
      </w:r>
      <w:r>
        <w:t>F</w:t>
      </w:r>
      <w:r w:rsidRPr="00595C15">
        <w:t xml:space="preserve">ilters </w:t>
      </w:r>
      <w:r>
        <w:t>to Choose C</w:t>
      </w:r>
      <w:r w:rsidRPr="00595C15">
        <w:t xml:space="preserve">urrent or </w:t>
      </w:r>
      <w:r>
        <w:t>H</w:t>
      </w:r>
      <w:r w:rsidRPr="00595C15">
        <w:t xml:space="preserve">istorical </w:t>
      </w:r>
      <w:r>
        <w:t>T</w:t>
      </w:r>
      <w:r w:rsidRPr="00595C15">
        <w:t xml:space="preserve">rees </w:t>
      </w:r>
      <w:r>
        <w:t>and Levels</w:t>
      </w:r>
    </w:p>
    <w:p w14:paraId="2405B99E" w14:textId="77777777" w:rsidR="005C6253" w:rsidRDefault="005C6253" w:rsidP="005C6253">
      <w:pPr>
        <w:pStyle w:val="Heading2"/>
      </w:pPr>
      <w:bookmarkStart w:id="51" w:name="_Toc500511115"/>
      <w:bookmarkStart w:id="52" w:name="_Toc532817657"/>
      <w:bookmarkStart w:id="53" w:name="_Toc431393924"/>
      <w:r>
        <w:t xml:space="preserve">Using </w:t>
      </w:r>
      <w:r w:rsidR="008342C4">
        <w:t xml:space="preserve">a </w:t>
      </w:r>
      <w:proofErr w:type="spellStart"/>
      <w:r w:rsidR="008342C4">
        <w:t>Chartfield</w:t>
      </w:r>
      <w:proofErr w:type="spellEnd"/>
      <w:r w:rsidR="008342C4">
        <w:t xml:space="preserve"> </w:t>
      </w:r>
      <w:r>
        <w:t>Tree</w:t>
      </w:r>
      <w:bookmarkEnd w:id="51"/>
      <w:bookmarkEnd w:id="52"/>
      <w:r>
        <w:t xml:space="preserve"> </w:t>
      </w:r>
      <w:bookmarkEnd w:id="53"/>
    </w:p>
    <w:p w14:paraId="2405B99F" w14:textId="77777777" w:rsidR="005C6253" w:rsidRDefault="005C6253" w:rsidP="005C6253">
      <w:pPr>
        <w:pStyle w:val="BodyText"/>
      </w:pPr>
      <w:r>
        <w:rPr>
          <w:noProof/>
        </w:rPr>
        <w:t xml:space="preserve">When you </w:t>
      </w:r>
      <w:r w:rsidR="008342C4">
        <w:rPr>
          <w:noProof/>
        </w:rPr>
        <w:t xml:space="preserve">choose a chartfield tree as a filter, for example, Dept Tree, </w:t>
      </w:r>
      <w:r>
        <w:rPr>
          <w:noProof/>
        </w:rPr>
        <w:t xml:space="preserve">only values associated with that tree will be available. When you pick a </w:t>
      </w:r>
      <w:r w:rsidR="009E36EA">
        <w:rPr>
          <w:noProof/>
        </w:rPr>
        <w:t xml:space="preserve">chartfield tree level, for example, Dept Level 2, </w:t>
      </w:r>
      <w:r>
        <w:rPr>
          <w:noProof/>
        </w:rPr>
        <w:t xml:space="preserve">only applicable values will be available at the next lower level. </w:t>
      </w:r>
      <w:r>
        <w:t xml:space="preserve">If you want to use tree levels in your column selectors, you must pick a tree name in the Report Filters or Advanced Filters section. </w:t>
      </w:r>
    </w:p>
    <w:p w14:paraId="2405B9A0" w14:textId="77777777" w:rsidR="005C6253" w:rsidRDefault="005C6253" w:rsidP="005C6253">
      <w:pPr>
        <w:pStyle w:val="BodyText"/>
        <w:jc w:val="center"/>
      </w:pPr>
      <w:r>
        <w:rPr>
          <w:noProof/>
        </w:rPr>
        <w:drawing>
          <wp:inline distT="0" distB="0" distL="0" distR="0" wp14:anchorId="2405C09F" wp14:editId="2405C0A0">
            <wp:extent cx="3108960" cy="586740"/>
            <wp:effectExtent l="76200" t="76200" r="129540" b="137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08960" cy="58674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A1" w14:textId="77777777" w:rsidR="005C6253" w:rsidRDefault="009E36EA" w:rsidP="005C6253">
      <w:pPr>
        <w:pStyle w:val="BodyText"/>
      </w:pPr>
      <w:r>
        <w:lastRenderedPageBreak/>
        <w:t xml:space="preserve">For commonly used </w:t>
      </w:r>
      <w:proofErr w:type="spellStart"/>
      <w:r>
        <w:t>chartfield</w:t>
      </w:r>
      <w:proofErr w:type="spellEnd"/>
      <w:r>
        <w:t xml:space="preserve"> trees, such as Dept Tree, </w:t>
      </w:r>
      <w:r w:rsidR="005C6253">
        <w:t xml:space="preserve">it is recommended that you always select department tree as one of your filters. Talk to your Data Warehouse </w:t>
      </w:r>
      <w:r>
        <w:t xml:space="preserve">support analyst </w:t>
      </w:r>
      <w:r w:rsidR="005C6253">
        <w:t>for recommendations at your campus.</w:t>
      </w:r>
    </w:p>
    <w:p w14:paraId="2405B9A2" w14:textId="77777777" w:rsidR="005C6253" w:rsidRDefault="005C6253" w:rsidP="005C6253">
      <w:pPr>
        <w:pStyle w:val="MessageHeader"/>
      </w:pPr>
      <w:r>
        <w:t>If you want to include tree levels in your column selectors (example, Dept Level 2, Dept Level 3, etc.), you must pick a tree name in the Report Filters or Advanced Filters section.</w:t>
      </w:r>
    </w:p>
    <w:p w14:paraId="2405B9A3" w14:textId="77777777" w:rsidR="005C6253" w:rsidRDefault="005C6253" w:rsidP="005C6253">
      <w:pPr>
        <w:pStyle w:val="Graphic"/>
      </w:pPr>
      <w:r>
        <w:drawing>
          <wp:inline distT="0" distB="0" distL="0" distR="0" wp14:anchorId="2405C0A1" wp14:editId="2405C0A2">
            <wp:extent cx="2219229" cy="2698692"/>
            <wp:effectExtent l="76200" t="76200" r="124460" b="140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25396" cy="270619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A4" w14:textId="77777777" w:rsidR="005C6253" w:rsidRDefault="005C6253" w:rsidP="005C6253">
      <w:pPr>
        <w:pStyle w:val="GraphicDesc"/>
      </w:pPr>
      <w:r>
        <w:t>All Available Trees from your Campus will Display in the Dropdown</w:t>
      </w:r>
    </w:p>
    <w:p w14:paraId="2405B9A5" w14:textId="77777777" w:rsidR="005C6253" w:rsidRDefault="005C6253" w:rsidP="005C6253">
      <w:pPr>
        <w:pStyle w:val="Graphic"/>
      </w:pPr>
      <w:r>
        <w:drawing>
          <wp:inline distT="0" distB="0" distL="0" distR="0" wp14:anchorId="2405C0A3" wp14:editId="2405C0A4">
            <wp:extent cx="4122420" cy="1392879"/>
            <wp:effectExtent l="114300" t="114300" r="87630" b="131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882" cy="1403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05B9A6" w14:textId="77777777" w:rsidR="005C6253" w:rsidRDefault="005C6253" w:rsidP="005C6253">
      <w:pPr>
        <w:pStyle w:val="GraphicDesc"/>
      </w:pPr>
      <w:r>
        <w:t>Available Tree Levels are Associated with the Applied Tree</w:t>
      </w:r>
    </w:p>
    <w:p w14:paraId="2405B9A7" w14:textId="77777777" w:rsidR="005C6253" w:rsidRDefault="005C6253" w:rsidP="005C6253">
      <w:pPr>
        <w:pStyle w:val="Heading3notoc"/>
        <w:rPr>
          <w:noProof/>
        </w:rPr>
      </w:pPr>
      <w:r>
        <w:rPr>
          <w:noProof/>
        </w:rPr>
        <w:lastRenderedPageBreak/>
        <w:t>Report Results</w:t>
      </w:r>
    </w:p>
    <w:p w14:paraId="2405B9A8" w14:textId="77777777" w:rsidR="005C6253" w:rsidRDefault="005C6253" w:rsidP="005C6253">
      <w:pPr>
        <w:pStyle w:val="Graphic"/>
      </w:pPr>
      <w:r>
        <w:drawing>
          <wp:inline distT="0" distB="0" distL="0" distR="0" wp14:anchorId="2405C0A5" wp14:editId="2405C0A6">
            <wp:extent cx="4846320" cy="2577290"/>
            <wp:effectExtent l="133350" t="133350" r="125730" b="1473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53235" cy="25809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05B9A9" w14:textId="77777777" w:rsidR="005C6253" w:rsidRDefault="005C6253" w:rsidP="005C6253">
      <w:pPr>
        <w:pStyle w:val="GraphicDesc"/>
      </w:pPr>
      <w:r>
        <w:t>Using the Department Tree to Report on Department Levels</w:t>
      </w:r>
    </w:p>
    <w:p w14:paraId="2405B9AA" w14:textId="77777777" w:rsidR="005C6253" w:rsidRDefault="005C6253" w:rsidP="005C6253">
      <w:pPr>
        <w:pStyle w:val="Heading2"/>
      </w:pPr>
      <w:bookmarkStart w:id="54" w:name="_Toc532817658"/>
      <w:r>
        <w:t>Drilling into Data</w:t>
      </w:r>
      <w:bookmarkEnd w:id="50"/>
      <w:bookmarkEnd w:id="54"/>
    </w:p>
    <w:p w14:paraId="2405B9AB" w14:textId="77777777" w:rsidR="005C6253" w:rsidRDefault="005C6253" w:rsidP="005C6253">
      <w:pPr>
        <w:pStyle w:val="BodyText"/>
      </w:pPr>
      <w:r>
        <w:t>When you place your cursor over an item and it appears as a hyperlink, you are able to drill on that item. Drilling on a hyperlinked numeric value will take you to the details of the selected amount.</w:t>
      </w:r>
    </w:p>
    <w:p w14:paraId="2405B9AC" w14:textId="77777777" w:rsidR="005C6253" w:rsidRDefault="005C6253" w:rsidP="005C6253">
      <w:pPr>
        <w:pStyle w:val="BodyText"/>
      </w:pPr>
      <w:r>
        <w:t>Drill downs have been designed with standardized column order across all types of drills. Standardized drill columns improve usability and increase ease of combining data from multiple files when downloading.</w:t>
      </w:r>
    </w:p>
    <w:p w14:paraId="2405B9AD" w14:textId="77777777" w:rsidR="005C6253" w:rsidRDefault="005C6253" w:rsidP="005C6253">
      <w:pPr>
        <w:pStyle w:val="Graphic"/>
      </w:pPr>
      <w:r>
        <w:drawing>
          <wp:inline distT="0" distB="0" distL="0" distR="0" wp14:anchorId="2405C0A7" wp14:editId="4646157C">
            <wp:extent cx="1684787" cy="1705089"/>
            <wp:effectExtent l="76200" t="76200" r="125095" b="123825"/>
            <wp:docPr id="80" name="Picture 2" descr="C:\Users\lhoran\AppData\Local\Temp\SNAGHTML98fc7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C:\Users\lhoran\AppData\Local\Temp\SNAGHTML98fc7a.PNG"/>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8242" cy="1718706"/>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AE" w14:textId="77777777" w:rsidR="005C6253" w:rsidRPr="00CC0E57" w:rsidRDefault="005C6253" w:rsidP="005C6253">
      <w:pPr>
        <w:pStyle w:val="GraphicDesc"/>
      </w:pPr>
      <w:r>
        <w:t>Drilldown Order is Consistent</w:t>
      </w:r>
    </w:p>
    <w:p w14:paraId="2405B9AF" w14:textId="77777777" w:rsidR="005C6253" w:rsidRDefault="005C6253" w:rsidP="005C6253">
      <w:pPr>
        <w:pStyle w:val="ListBullet"/>
      </w:pPr>
      <w:r>
        <w:t xml:space="preserve">Drill down columns display priority columns on the left so they are easier to view. </w:t>
      </w:r>
    </w:p>
    <w:p w14:paraId="2405B9B0" w14:textId="77777777" w:rsidR="005C6253" w:rsidRDefault="005C6253" w:rsidP="005C6253">
      <w:pPr>
        <w:pStyle w:val="ListBullet"/>
      </w:pPr>
      <w:r>
        <w:t>Drill down columns align on the left to the extent possible. The highlighted columns are in the same order in both Actuals and Budget drilldowns.</w:t>
      </w:r>
    </w:p>
    <w:p w14:paraId="2405B9B1" w14:textId="77777777" w:rsidR="005C6253" w:rsidRDefault="005C6253" w:rsidP="005C6253">
      <w:pPr>
        <w:pStyle w:val="ListBullet"/>
      </w:pPr>
      <w:r>
        <w:t>Scroll to the right to see columns that are specific to the associated drill. The Budget drill down does not include PO or other Actuals specific columns.</w:t>
      </w:r>
    </w:p>
    <w:p w14:paraId="2405B9B2" w14:textId="77777777" w:rsidR="005C6253" w:rsidRDefault="005C6253" w:rsidP="005C6253">
      <w:pPr>
        <w:pStyle w:val="Heading3"/>
      </w:pPr>
      <w:bookmarkStart w:id="55" w:name="_Toc500511106"/>
      <w:bookmarkStart w:id="56" w:name="_Toc532817659"/>
      <w:r>
        <w:lastRenderedPageBreak/>
        <w:t>Drill Down and Sort</w:t>
      </w:r>
      <w:bookmarkEnd w:id="55"/>
      <w:bookmarkEnd w:id="56"/>
    </w:p>
    <w:p w14:paraId="2405B9B3" w14:textId="77777777" w:rsidR="005C6253" w:rsidRDefault="005C6253" w:rsidP="005C6253">
      <w:pPr>
        <w:pStyle w:val="ListNumber"/>
      </w:pPr>
      <w:r w:rsidRPr="003255D5">
        <w:fldChar w:fldCharType="begin"/>
      </w:r>
      <w:r w:rsidRPr="003255D5">
        <w:instrText xml:space="preserve"> seq no \r 1</w:instrText>
      </w:r>
      <w:r w:rsidRPr="003255D5">
        <w:fldChar w:fldCharType="separate"/>
      </w:r>
      <w:r w:rsidR="00156A7D">
        <w:rPr>
          <w:noProof/>
        </w:rPr>
        <w:t>1</w:t>
      </w:r>
      <w:r w:rsidRPr="003255D5">
        <w:fldChar w:fldCharType="end"/>
      </w:r>
      <w:r w:rsidRPr="003255D5">
        <w:t>.</w:t>
      </w:r>
      <w:r>
        <w:tab/>
        <w:t xml:space="preserve">Drill down on a hyperlinked numeric value. </w:t>
      </w:r>
    </w:p>
    <w:p w14:paraId="2405B9B4" w14:textId="77777777" w:rsidR="005C6253" w:rsidRDefault="005C6253" w:rsidP="005C6253">
      <w:pPr>
        <w:pStyle w:val="Graphic"/>
      </w:pPr>
      <w:r>
        <w:drawing>
          <wp:inline distT="0" distB="0" distL="0" distR="0" wp14:anchorId="2405C0A9" wp14:editId="2405C0AA">
            <wp:extent cx="3108960" cy="692785"/>
            <wp:effectExtent l="76200" t="76200" r="129540" b="12636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8960" cy="69278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B5" w14:textId="77777777" w:rsidR="005C6253" w:rsidRPr="00CC0E57" w:rsidRDefault="005C6253" w:rsidP="005C6253">
      <w:pPr>
        <w:pStyle w:val="GraphicDesc"/>
      </w:pPr>
      <w:r>
        <w:t>Drill from Summary Data to Transaction Data</w:t>
      </w:r>
    </w:p>
    <w:p w14:paraId="2405B9B6"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2</w:t>
      </w:r>
      <w:r w:rsidRPr="003255D5">
        <w:fldChar w:fldCharType="end"/>
      </w:r>
      <w:r w:rsidRPr="003255D5">
        <w:t>.</w:t>
      </w:r>
      <w:r w:rsidRPr="003255D5">
        <w:tab/>
      </w:r>
      <w:r w:rsidRPr="00F2297B">
        <w:t>At the bottom of the screen use the icons to move forward and back through the return</w:t>
      </w:r>
      <w:r>
        <w:t>ed</w:t>
      </w:r>
      <w:r w:rsidRPr="00F2297B">
        <w:t xml:space="preserve"> results</w:t>
      </w:r>
      <w:r>
        <w:t>, 100 rows at a time</w:t>
      </w:r>
      <w:r w:rsidRPr="00F2297B">
        <w:t>.</w:t>
      </w:r>
      <w:r w:rsidRPr="00D64300">
        <w:t xml:space="preserve"> </w:t>
      </w:r>
    </w:p>
    <w:p w14:paraId="2405B9B7" w14:textId="77777777" w:rsidR="005C6253" w:rsidRDefault="005C6253" w:rsidP="005C6253">
      <w:pPr>
        <w:pStyle w:val="Graphic"/>
      </w:pPr>
      <w:r>
        <w:drawing>
          <wp:inline distT="0" distB="0" distL="0" distR="0" wp14:anchorId="2405C0AB" wp14:editId="2405C0AC">
            <wp:extent cx="1234547" cy="274344"/>
            <wp:effectExtent l="76200" t="76200" r="137160" b="1257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34547" cy="274344"/>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B8" w14:textId="77777777" w:rsidR="005C6253" w:rsidRPr="00CC0E57" w:rsidRDefault="005C6253" w:rsidP="005C6253">
      <w:pPr>
        <w:pStyle w:val="GraphicDesc"/>
      </w:pPr>
      <w:r>
        <w:t>Display 100 Rows at a Time</w:t>
      </w:r>
    </w:p>
    <w:p w14:paraId="2405B9B9"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3</w:t>
      </w:r>
      <w:r w:rsidRPr="003255D5">
        <w:fldChar w:fldCharType="end"/>
      </w:r>
      <w:r w:rsidRPr="003255D5">
        <w:t>.</w:t>
      </w:r>
      <w:r w:rsidRPr="003255D5">
        <w:tab/>
      </w:r>
      <w:r>
        <w:t>Sort columns in ascending or descending order.</w:t>
      </w:r>
    </w:p>
    <w:p w14:paraId="2405B9BA"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4</w:t>
      </w:r>
      <w:r w:rsidRPr="005A0B4F">
        <w:fldChar w:fldCharType="end"/>
      </w:r>
      <w:r w:rsidRPr="005A0B4F">
        <w:t>.</w:t>
      </w:r>
      <w:r w:rsidRPr="005A0B4F">
        <w:tab/>
        <w:t>Use breadcrumbs to return to the parent report.</w:t>
      </w:r>
    </w:p>
    <w:p w14:paraId="2405B9BB" w14:textId="77777777" w:rsidR="005C6253" w:rsidRDefault="005C6253" w:rsidP="005C6253">
      <w:pPr>
        <w:pStyle w:val="ListNote"/>
      </w:pPr>
      <w:r>
        <w:t>Breadcrumbs are located at the bottom of your browser window</w:t>
      </w:r>
    </w:p>
    <w:p w14:paraId="2405B9BC" w14:textId="77777777" w:rsidR="005C6253" w:rsidRDefault="005C6253" w:rsidP="005C6253">
      <w:pPr>
        <w:pStyle w:val="Graphic"/>
      </w:pPr>
      <w:r w:rsidRPr="00FE6EBF">
        <w:drawing>
          <wp:inline distT="0" distB="0" distL="0" distR="0" wp14:anchorId="2405C0AD" wp14:editId="2405C0AE">
            <wp:extent cx="4549534" cy="708721"/>
            <wp:effectExtent l="76200" t="76200" r="137160" b="129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49534" cy="708721"/>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BD" w14:textId="77777777" w:rsidR="005C6253" w:rsidRPr="00FE6EBF" w:rsidRDefault="005C6253" w:rsidP="005C6253">
      <w:pPr>
        <w:pStyle w:val="GraphicDesc"/>
      </w:pPr>
      <w:r>
        <w:t>Use Breadcrumbs to Return to the Report</w:t>
      </w:r>
    </w:p>
    <w:p w14:paraId="2405B9BE" w14:textId="77777777" w:rsidR="005C6253" w:rsidRDefault="005C6253" w:rsidP="005C6253">
      <w:pPr>
        <w:pStyle w:val="Heading2"/>
      </w:pPr>
      <w:bookmarkStart w:id="57" w:name="_Toc500511120"/>
      <w:bookmarkStart w:id="58" w:name="_Toc532817660"/>
      <w:bookmarkStart w:id="59" w:name="_Toc500511107"/>
      <w:r>
        <w:t>Using Sections and Prompts</w:t>
      </w:r>
      <w:bookmarkEnd w:id="57"/>
      <w:bookmarkEnd w:id="58"/>
    </w:p>
    <w:p w14:paraId="2405B9BF" w14:textId="77777777" w:rsidR="005C6253" w:rsidRDefault="005C6253" w:rsidP="005C6253">
      <w:pPr>
        <w:pStyle w:val="BodyText"/>
      </w:pPr>
      <w:r>
        <w:t xml:space="preserve">The </w:t>
      </w:r>
      <w:r w:rsidRPr="00540BC7">
        <w:rPr>
          <w:rFonts w:ascii="Arial Narrow" w:hAnsi="Arial Narrow"/>
          <w:b/>
        </w:rPr>
        <w:t xml:space="preserve">Prompts </w:t>
      </w:r>
      <w:r>
        <w:t>feature resembles the PivotTable feature in Excel. Pivots involve transposing rows into columns or columns into rows. There are two methods for reformatting columns, prompts, and sections. One method uses the Columns menu (accessed with a right mouse click). The second method is the “drag-and-drop” method. See the CFS Common Features Guide for more instructions on using this method.</w:t>
      </w:r>
    </w:p>
    <w:p w14:paraId="2405B9C0" w14:textId="77777777" w:rsidR="005C6253" w:rsidRDefault="005C6253" w:rsidP="005C6253">
      <w:pPr>
        <w:pStyle w:val="Heading3"/>
      </w:pPr>
      <w:bookmarkStart w:id="60" w:name="_Toc532817661"/>
      <w:bookmarkStart w:id="61" w:name="_Toc500511121"/>
      <w:bookmarkStart w:id="62" w:name="_Toc396899695"/>
      <w:bookmarkStart w:id="63" w:name="_Toc379783923"/>
      <w:bookmarkStart w:id="64" w:name="_Toc429491409"/>
      <w:bookmarkStart w:id="65" w:name="_Toc430353117"/>
      <w:r>
        <w:t>Move a Column to a Prompt</w:t>
      </w:r>
      <w:bookmarkEnd w:id="60"/>
      <w:r>
        <w:t xml:space="preserve"> </w:t>
      </w:r>
    </w:p>
    <w:bookmarkEnd w:id="61"/>
    <w:p w14:paraId="2405B9C1" w14:textId="77777777" w:rsidR="005C6253" w:rsidRDefault="005C6253" w:rsidP="005C6253">
      <w:pPr>
        <w:pStyle w:val="BodyText"/>
      </w:pPr>
      <w:r>
        <w:t xml:space="preserve">A column formatted as a column selector can be converted to prompts/pivots. </w:t>
      </w:r>
    </w:p>
    <w:p w14:paraId="2405B9C2" w14:textId="77777777" w:rsidR="005C6253" w:rsidRDefault="005C6253" w:rsidP="005C6253">
      <w:pPr>
        <w:pStyle w:val="ListNumber"/>
      </w:pPr>
      <w:r w:rsidRPr="0061113B">
        <w:fldChar w:fldCharType="begin"/>
      </w:r>
      <w:r w:rsidRPr="0061113B">
        <w:instrText xml:space="preserve"> seq no \r 1</w:instrText>
      </w:r>
      <w:r w:rsidRPr="0061113B">
        <w:fldChar w:fldCharType="separate"/>
      </w:r>
      <w:r w:rsidR="00156A7D">
        <w:rPr>
          <w:noProof/>
        </w:rPr>
        <w:t>1</w:t>
      </w:r>
      <w:r w:rsidRPr="0061113B">
        <w:fldChar w:fldCharType="end"/>
      </w:r>
      <w:r w:rsidRPr="00EC6761">
        <w:t>.</w:t>
      </w:r>
      <w:r w:rsidRPr="00EC6761">
        <w:tab/>
      </w:r>
      <w:r>
        <w:t>Right-click on</w:t>
      </w:r>
      <w:r w:rsidRPr="00E66AA5">
        <w:t xml:space="preserve"> </w:t>
      </w:r>
      <w:r>
        <w:t xml:space="preserve">the column header in Column 1 (example: Dept </w:t>
      </w:r>
      <w:proofErr w:type="spellStart"/>
      <w:r>
        <w:t>Fdescr</w:t>
      </w:r>
      <w:proofErr w:type="spellEnd"/>
      <w:r>
        <w:t>).</w:t>
      </w:r>
    </w:p>
    <w:p w14:paraId="2405B9C3" w14:textId="77777777" w:rsidR="005C6253" w:rsidRDefault="005C6253" w:rsidP="005C6253">
      <w:pPr>
        <w:pStyle w:val="ListNumber"/>
      </w:pPr>
      <w:r w:rsidRPr="00984CF6">
        <w:fldChar w:fldCharType="begin"/>
      </w:r>
      <w:r w:rsidRPr="00984CF6">
        <w:instrText xml:space="preserve"> seq no</w:instrText>
      </w:r>
      <w:r w:rsidRPr="00984CF6">
        <w:fldChar w:fldCharType="separate"/>
      </w:r>
      <w:r w:rsidR="00156A7D">
        <w:rPr>
          <w:noProof/>
        </w:rPr>
        <w:t>2</w:t>
      </w:r>
      <w:r w:rsidRPr="00984CF6">
        <w:fldChar w:fldCharType="end"/>
      </w:r>
      <w:r w:rsidRPr="00984CF6">
        <w:t>.</w:t>
      </w:r>
      <w:r w:rsidRPr="00984CF6">
        <w:tab/>
      </w:r>
      <w:r>
        <w:t xml:space="preserve">Select </w:t>
      </w:r>
      <w:r w:rsidRPr="00540BC7">
        <w:rPr>
          <w:rFonts w:ascii="Arial Narrow" w:hAnsi="Arial Narrow"/>
          <w:b/>
        </w:rPr>
        <w:t>Move Column &gt; To Prompts</w:t>
      </w:r>
      <w:r>
        <w:t>.</w:t>
      </w:r>
    </w:p>
    <w:p w14:paraId="2405B9C4" w14:textId="77777777" w:rsidR="005C6253" w:rsidRDefault="005C6253" w:rsidP="005C6253">
      <w:pPr>
        <w:pStyle w:val="ListNote"/>
      </w:pPr>
      <w:r>
        <w:t xml:space="preserve">The Dept </w:t>
      </w:r>
      <w:proofErr w:type="spellStart"/>
      <w:r>
        <w:t>Fdescr</w:t>
      </w:r>
      <w:proofErr w:type="spellEnd"/>
      <w:r>
        <w:t xml:space="preserve"> column is converted to a pivot (prompt).</w:t>
      </w:r>
    </w:p>
    <w:p w14:paraId="2405B9C5" w14:textId="77777777" w:rsidR="005C6253" w:rsidRDefault="005C6253" w:rsidP="005C6253">
      <w:pPr>
        <w:pStyle w:val="Graphic"/>
      </w:pPr>
      <w:r>
        <w:lastRenderedPageBreak/>
        <w:drawing>
          <wp:inline distT="0" distB="0" distL="0" distR="0" wp14:anchorId="2405C0AF" wp14:editId="2405C0B0">
            <wp:extent cx="4176122" cy="1600339"/>
            <wp:effectExtent l="76200" t="76200" r="12954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76122" cy="160033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C6" w14:textId="77777777" w:rsidR="005C6253" w:rsidRPr="00B5359D" w:rsidRDefault="005C6253" w:rsidP="005C6253">
      <w:pPr>
        <w:pStyle w:val="GraphicDesc"/>
      </w:pPr>
      <w:r>
        <w:t>Move Column to Prompts</w:t>
      </w:r>
    </w:p>
    <w:p w14:paraId="2405B9C7" w14:textId="77777777" w:rsidR="005C6253" w:rsidRDefault="005C6253" w:rsidP="005C6253">
      <w:pPr>
        <w:pStyle w:val="ListNumber"/>
      </w:pPr>
      <w:r w:rsidRPr="00984CF6">
        <w:fldChar w:fldCharType="begin"/>
      </w:r>
      <w:r w:rsidRPr="00984CF6">
        <w:instrText xml:space="preserve"> seq no</w:instrText>
      </w:r>
      <w:r w:rsidRPr="00984CF6">
        <w:fldChar w:fldCharType="separate"/>
      </w:r>
      <w:r w:rsidR="00156A7D">
        <w:rPr>
          <w:noProof/>
        </w:rPr>
        <w:t>3</w:t>
      </w:r>
      <w:r w:rsidRPr="00984CF6">
        <w:fldChar w:fldCharType="end"/>
      </w:r>
      <w:r w:rsidRPr="00984CF6">
        <w:t>.</w:t>
      </w:r>
      <w:r w:rsidRPr="00984CF6">
        <w:tab/>
      </w:r>
      <w:r>
        <w:t>Scroll through the prompts by Department. The report results will correspond to the active department.</w:t>
      </w:r>
    </w:p>
    <w:p w14:paraId="2405B9C8" w14:textId="77777777" w:rsidR="005C6253" w:rsidRDefault="005C6253" w:rsidP="005C6253">
      <w:pPr>
        <w:pStyle w:val="Heading3notoc"/>
      </w:pPr>
      <w:r>
        <w:t xml:space="preserve">Move Prompts to Rows (Column) </w:t>
      </w:r>
    </w:p>
    <w:p w14:paraId="2405B9C9" w14:textId="77777777" w:rsidR="005C6253" w:rsidRDefault="005C6253" w:rsidP="005C6253">
      <w:pPr>
        <w:pStyle w:val="ListNumber"/>
      </w:pPr>
      <w:r w:rsidRPr="0061113B">
        <w:fldChar w:fldCharType="begin"/>
      </w:r>
      <w:r w:rsidRPr="0061113B">
        <w:instrText xml:space="preserve"> seq no \r 1</w:instrText>
      </w:r>
      <w:r w:rsidRPr="0061113B">
        <w:fldChar w:fldCharType="separate"/>
      </w:r>
      <w:r w:rsidR="00156A7D">
        <w:rPr>
          <w:noProof/>
        </w:rPr>
        <w:t>1</w:t>
      </w:r>
      <w:r w:rsidRPr="0061113B">
        <w:fldChar w:fldCharType="end"/>
      </w:r>
      <w:r w:rsidRPr="00EC6761">
        <w:t>.</w:t>
      </w:r>
      <w:r w:rsidRPr="00EC6761">
        <w:tab/>
      </w:r>
      <w:r>
        <w:t xml:space="preserve">Right-click in the pivot description (in this example, Dept </w:t>
      </w:r>
      <w:proofErr w:type="spellStart"/>
      <w:r>
        <w:t>Fdescr</w:t>
      </w:r>
      <w:proofErr w:type="spellEnd"/>
      <w:r>
        <w:t>).</w:t>
      </w:r>
    </w:p>
    <w:p w14:paraId="2405B9CA" w14:textId="77777777" w:rsidR="005C6253" w:rsidRDefault="005C6253" w:rsidP="005C6253">
      <w:pPr>
        <w:pStyle w:val="Graphic"/>
      </w:pPr>
      <w:r>
        <w:drawing>
          <wp:inline distT="0" distB="0" distL="0" distR="0" wp14:anchorId="2405C0B1" wp14:editId="2405C0B2">
            <wp:extent cx="4900085" cy="1280271"/>
            <wp:effectExtent l="76200" t="76200" r="129540" b="129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00085" cy="1280271"/>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CB" w14:textId="77777777" w:rsidR="005C6253" w:rsidRPr="00F600E5" w:rsidRDefault="005C6253" w:rsidP="005C6253">
      <w:pPr>
        <w:pStyle w:val="GraphicDesc"/>
      </w:pPr>
      <w:r>
        <w:t>Right-click in the Pivot to Access the Columns Menu</w:t>
      </w:r>
    </w:p>
    <w:p w14:paraId="2405B9CC" w14:textId="77777777" w:rsidR="005C6253" w:rsidRDefault="005C6253" w:rsidP="005C6253">
      <w:pPr>
        <w:pStyle w:val="ListNumber"/>
      </w:pPr>
      <w:r w:rsidRPr="00984CF6">
        <w:fldChar w:fldCharType="begin"/>
      </w:r>
      <w:r w:rsidRPr="00984CF6">
        <w:instrText xml:space="preserve"> seq no</w:instrText>
      </w:r>
      <w:r w:rsidRPr="00984CF6">
        <w:fldChar w:fldCharType="separate"/>
      </w:r>
      <w:r w:rsidR="00156A7D">
        <w:rPr>
          <w:noProof/>
        </w:rPr>
        <w:t>2</w:t>
      </w:r>
      <w:r w:rsidRPr="00984CF6">
        <w:fldChar w:fldCharType="end"/>
      </w:r>
      <w:r w:rsidRPr="00984CF6">
        <w:t>.</w:t>
      </w:r>
      <w:r w:rsidRPr="00984CF6">
        <w:tab/>
      </w:r>
      <w:r>
        <w:t xml:space="preserve">Select </w:t>
      </w:r>
      <w:r w:rsidRPr="00540BC7">
        <w:rPr>
          <w:rFonts w:ascii="Arial Narrow" w:hAnsi="Arial Narrow"/>
          <w:b/>
        </w:rPr>
        <w:t>Move Column &gt; To Rows</w:t>
      </w:r>
      <w:r>
        <w:t>.</w:t>
      </w:r>
    </w:p>
    <w:p w14:paraId="2405B9CD" w14:textId="77777777" w:rsidR="005C6253" w:rsidRDefault="005C6253" w:rsidP="005C6253">
      <w:pPr>
        <w:pStyle w:val="ListNote"/>
      </w:pPr>
      <w:r>
        <w:t>The prompts will return to the columnar format.</w:t>
      </w:r>
    </w:p>
    <w:p w14:paraId="2405B9CE" w14:textId="77777777" w:rsidR="005C6253" w:rsidRDefault="005C6253" w:rsidP="005C6253">
      <w:pPr>
        <w:pStyle w:val="Heading2"/>
      </w:pPr>
      <w:bookmarkStart w:id="66" w:name="_Toc379783924"/>
      <w:bookmarkStart w:id="67" w:name="_Toc429491410"/>
      <w:bookmarkStart w:id="68" w:name="_Toc430353118"/>
      <w:bookmarkStart w:id="69" w:name="_Toc500511123"/>
      <w:bookmarkStart w:id="70" w:name="_Toc532817662"/>
      <w:bookmarkEnd w:id="62"/>
      <w:bookmarkEnd w:id="63"/>
      <w:bookmarkEnd w:id="64"/>
      <w:bookmarkEnd w:id="65"/>
      <w:r>
        <w:t>Changing a Column to Sections</w:t>
      </w:r>
      <w:bookmarkEnd w:id="66"/>
      <w:bookmarkEnd w:id="67"/>
      <w:bookmarkEnd w:id="68"/>
      <w:bookmarkEnd w:id="69"/>
      <w:bookmarkEnd w:id="70"/>
    </w:p>
    <w:p w14:paraId="2405B9CF" w14:textId="77777777" w:rsidR="005C6253" w:rsidRDefault="005C6253" w:rsidP="005C6253">
      <w:pPr>
        <w:pStyle w:val="BodyText"/>
      </w:pPr>
      <w:r>
        <w:t xml:space="preserve">A column formatted as a column selector can be converted to sections. </w:t>
      </w:r>
    </w:p>
    <w:p w14:paraId="2405B9D0" w14:textId="77777777" w:rsidR="005C6253" w:rsidRDefault="005C6253" w:rsidP="005C6253">
      <w:pPr>
        <w:pStyle w:val="ListNumber"/>
      </w:pPr>
      <w:r w:rsidRPr="0061113B">
        <w:fldChar w:fldCharType="begin"/>
      </w:r>
      <w:r w:rsidRPr="0061113B">
        <w:instrText xml:space="preserve"> seq no \r 1</w:instrText>
      </w:r>
      <w:r w:rsidRPr="0061113B">
        <w:fldChar w:fldCharType="separate"/>
      </w:r>
      <w:r w:rsidR="00156A7D">
        <w:rPr>
          <w:noProof/>
        </w:rPr>
        <w:t>1</w:t>
      </w:r>
      <w:r w:rsidRPr="0061113B">
        <w:fldChar w:fldCharType="end"/>
      </w:r>
      <w:r w:rsidRPr="00EC6761">
        <w:t>.</w:t>
      </w:r>
      <w:r w:rsidRPr="00EC6761">
        <w:tab/>
      </w:r>
      <w:r w:rsidRPr="00E66AA5">
        <w:t xml:space="preserve">To </w:t>
      </w:r>
      <w:r>
        <w:t>make a column selector a section, right-click on</w:t>
      </w:r>
      <w:r w:rsidRPr="00E66AA5">
        <w:t xml:space="preserve"> </w:t>
      </w:r>
      <w:r>
        <w:t xml:space="preserve">the column </w:t>
      </w:r>
      <w:r w:rsidRPr="00E66AA5">
        <w:t xml:space="preserve">header. </w:t>
      </w:r>
    </w:p>
    <w:p w14:paraId="2405B9D1" w14:textId="77777777" w:rsidR="005C6253" w:rsidRDefault="005C6253" w:rsidP="005C6253">
      <w:pPr>
        <w:pStyle w:val="ListNumber"/>
      </w:pPr>
      <w:r w:rsidRPr="00984CF6">
        <w:fldChar w:fldCharType="begin"/>
      </w:r>
      <w:r w:rsidRPr="00984CF6">
        <w:instrText xml:space="preserve"> seq no</w:instrText>
      </w:r>
      <w:r w:rsidRPr="00984CF6">
        <w:fldChar w:fldCharType="separate"/>
      </w:r>
      <w:r w:rsidR="00156A7D">
        <w:rPr>
          <w:noProof/>
        </w:rPr>
        <w:t>2</w:t>
      </w:r>
      <w:r w:rsidRPr="00984CF6">
        <w:fldChar w:fldCharType="end"/>
      </w:r>
      <w:r w:rsidRPr="00984CF6">
        <w:t>.</w:t>
      </w:r>
      <w:r w:rsidRPr="00984CF6">
        <w:tab/>
      </w:r>
      <w:r>
        <w:t xml:space="preserve">Select </w:t>
      </w:r>
      <w:r w:rsidRPr="00540BC7">
        <w:rPr>
          <w:rFonts w:ascii="Arial Narrow" w:hAnsi="Arial Narrow"/>
          <w:b/>
        </w:rPr>
        <w:t>Move Column &gt; To Sections</w:t>
      </w:r>
      <w:r>
        <w:t>.</w:t>
      </w:r>
    </w:p>
    <w:p w14:paraId="2405B9D2" w14:textId="77777777" w:rsidR="005C6253" w:rsidRDefault="005C6253" w:rsidP="005C6253">
      <w:pPr>
        <w:pStyle w:val="Graphic"/>
      </w:pPr>
      <w:r>
        <w:lastRenderedPageBreak/>
        <w:drawing>
          <wp:inline distT="0" distB="0" distL="0" distR="0" wp14:anchorId="2405C0B3" wp14:editId="2405C0B4">
            <wp:extent cx="4335021" cy="2890520"/>
            <wp:effectExtent l="76200" t="76200" r="142240" b="138430"/>
            <wp:docPr id="90" name="Picture 90" descr="C:\Users\lhoran\AppData\Local\Temp\SNAGHTML75b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an\AppData\Local\Temp\SNAGHTML75ba2c.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5482"/>
                    <a:stretch/>
                  </pic:blipFill>
                  <pic:spPr bwMode="auto">
                    <a:xfrm>
                      <a:off x="0" y="0"/>
                      <a:ext cx="4339272" cy="289335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05B9D3" w14:textId="77777777" w:rsidR="005C6253" w:rsidRPr="00620BCB" w:rsidRDefault="005C6253" w:rsidP="005C6253">
      <w:pPr>
        <w:pStyle w:val="GraphicDesc"/>
      </w:pPr>
      <w:r>
        <w:t>Converting a Column to Sections</w:t>
      </w:r>
    </w:p>
    <w:p w14:paraId="2405B9D4" w14:textId="77777777" w:rsidR="005C6253" w:rsidRDefault="005C6253" w:rsidP="005C6253">
      <w:pPr>
        <w:pStyle w:val="Heading2"/>
      </w:pPr>
      <w:bookmarkStart w:id="71" w:name="_Toc532817663"/>
      <w:r>
        <w:t>Exporting Reports</w:t>
      </w:r>
      <w:bookmarkEnd w:id="59"/>
      <w:bookmarkEnd w:id="71"/>
    </w:p>
    <w:p w14:paraId="2405B9D5" w14:textId="77777777" w:rsidR="005C6253" w:rsidRDefault="005C6253" w:rsidP="005C6253">
      <w:pPr>
        <w:pStyle w:val="BodyText"/>
      </w:pPr>
      <w:r>
        <w:t>The term “action link” is used to apply to the hyperlinks that appear at the bottom of a report. The actions that can be performed using action links include Print and Export.</w:t>
      </w:r>
    </w:p>
    <w:p w14:paraId="2405B9D6" w14:textId="77777777" w:rsidR="005C6253" w:rsidRDefault="005C6253" w:rsidP="005C6253">
      <w:pPr>
        <w:pStyle w:val="Heading3"/>
      </w:pPr>
      <w:bookmarkStart w:id="72" w:name="_Toc500511108"/>
      <w:bookmarkStart w:id="73" w:name="_Toc532817664"/>
      <w:r>
        <w:t>Print to PDF</w:t>
      </w:r>
      <w:bookmarkEnd w:id="72"/>
      <w:bookmarkEnd w:id="73"/>
    </w:p>
    <w:p w14:paraId="2405B9D7" w14:textId="77777777" w:rsidR="005C6253" w:rsidRPr="005A0B4F" w:rsidRDefault="005C6253" w:rsidP="005C6253">
      <w:pPr>
        <w:pStyle w:val="ListNumber"/>
      </w:pPr>
      <w:r w:rsidRPr="005A0B4F">
        <w:fldChar w:fldCharType="begin"/>
      </w:r>
      <w:r w:rsidRPr="005A0B4F">
        <w:instrText xml:space="preserve"> seq no \r 1</w:instrText>
      </w:r>
      <w:r w:rsidRPr="005A0B4F">
        <w:fldChar w:fldCharType="separate"/>
      </w:r>
      <w:r w:rsidR="00156A7D">
        <w:rPr>
          <w:noProof/>
        </w:rPr>
        <w:t>1</w:t>
      </w:r>
      <w:r w:rsidRPr="005A0B4F">
        <w:fldChar w:fldCharType="end"/>
      </w:r>
      <w:r w:rsidRPr="005A0B4F">
        <w:t>.</w:t>
      </w:r>
      <w:r w:rsidRPr="005A0B4F">
        <w:tab/>
        <w:t xml:space="preserve">Click on the </w:t>
      </w:r>
      <w:r w:rsidRPr="00540BC7">
        <w:rPr>
          <w:rFonts w:ascii="Arial Narrow" w:hAnsi="Arial Narrow"/>
          <w:b/>
        </w:rPr>
        <w:t xml:space="preserve">Print </w:t>
      </w:r>
      <w:r w:rsidRPr="005A0B4F">
        <w:t xml:space="preserve">action link immediately below the report. </w:t>
      </w:r>
    </w:p>
    <w:p w14:paraId="2405B9D8"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2</w:t>
      </w:r>
      <w:r w:rsidRPr="005A0B4F">
        <w:fldChar w:fldCharType="end"/>
      </w:r>
      <w:r w:rsidRPr="005A0B4F">
        <w:t>.</w:t>
      </w:r>
      <w:r w:rsidRPr="005A0B4F">
        <w:tab/>
        <w:t xml:space="preserve">Select </w:t>
      </w:r>
      <w:r w:rsidRPr="00540BC7">
        <w:rPr>
          <w:rFonts w:ascii="Arial Narrow" w:hAnsi="Arial Narrow"/>
          <w:b/>
        </w:rPr>
        <w:t>Printable PDF</w:t>
      </w:r>
      <w:r w:rsidRPr="005A0B4F">
        <w:t xml:space="preserve">. </w:t>
      </w:r>
    </w:p>
    <w:p w14:paraId="2405B9D9" w14:textId="77777777" w:rsidR="005C6253" w:rsidRDefault="005C6253" w:rsidP="005C6253">
      <w:pPr>
        <w:pStyle w:val="ListNote"/>
      </w:pPr>
      <w:r>
        <w:t>All report content, including section headings and report filters, will print to the PDF.</w:t>
      </w:r>
    </w:p>
    <w:p w14:paraId="2405B9DA"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3</w:t>
      </w:r>
      <w:r w:rsidRPr="003255D5">
        <w:fldChar w:fldCharType="end"/>
      </w:r>
      <w:r w:rsidRPr="003255D5">
        <w:t>.</w:t>
      </w:r>
      <w:r w:rsidRPr="003255D5">
        <w:tab/>
      </w:r>
      <w:r>
        <w:t xml:space="preserve">Print or save the PDF file. </w:t>
      </w:r>
    </w:p>
    <w:p w14:paraId="2405B9DB" w14:textId="77777777" w:rsidR="005C6253" w:rsidRDefault="005C6253" w:rsidP="005C6253">
      <w:pPr>
        <w:pStyle w:val="ListNote"/>
      </w:pPr>
      <w:r>
        <w:t>From the Export menu, you can also choose to Export to PDF.</w:t>
      </w:r>
    </w:p>
    <w:p w14:paraId="2405B9DC" w14:textId="77777777" w:rsidR="005C6253" w:rsidRDefault="005C6253" w:rsidP="005C6253">
      <w:pPr>
        <w:pStyle w:val="Heading3"/>
      </w:pPr>
      <w:bookmarkStart w:id="74" w:name="_Toc500511109"/>
      <w:bookmarkStart w:id="75" w:name="_Toc532817665"/>
      <w:r>
        <w:t>Export to Excel</w:t>
      </w:r>
      <w:bookmarkEnd w:id="74"/>
      <w:bookmarkEnd w:id="75"/>
    </w:p>
    <w:p w14:paraId="2405B9DD" w14:textId="77777777" w:rsidR="005C6253" w:rsidRPr="005A0B4F" w:rsidRDefault="005C6253" w:rsidP="005C6253">
      <w:pPr>
        <w:pStyle w:val="ListNumber"/>
      </w:pPr>
      <w:r w:rsidRPr="005A0B4F">
        <w:fldChar w:fldCharType="begin"/>
      </w:r>
      <w:r w:rsidRPr="005A0B4F">
        <w:instrText xml:space="preserve"> seq no \r 1</w:instrText>
      </w:r>
      <w:r w:rsidRPr="005A0B4F">
        <w:fldChar w:fldCharType="separate"/>
      </w:r>
      <w:r w:rsidR="00156A7D">
        <w:rPr>
          <w:noProof/>
        </w:rPr>
        <w:t>1</w:t>
      </w:r>
      <w:r w:rsidRPr="005A0B4F">
        <w:fldChar w:fldCharType="end"/>
      </w:r>
      <w:r w:rsidRPr="005A0B4F">
        <w:t>.</w:t>
      </w:r>
      <w:r w:rsidRPr="005A0B4F">
        <w:tab/>
        <w:t xml:space="preserve">Generate a report. Below the report area, click </w:t>
      </w:r>
      <w:r w:rsidRPr="00540BC7">
        <w:rPr>
          <w:rFonts w:ascii="Arial Narrow" w:hAnsi="Arial Narrow"/>
          <w:b/>
        </w:rPr>
        <w:t>Expor</w:t>
      </w:r>
      <w:r w:rsidRPr="005A0B4F">
        <w:t xml:space="preserve">t. </w:t>
      </w:r>
    </w:p>
    <w:p w14:paraId="2405B9DE"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2</w:t>
      </w:r>
      <w:r w:rsidRPr="005A0B4F">
        <w:fldChar w:fldCharType="end"/>
      </w:r>
      <w:r w:rsidRPr="005A0B4F">
        <w:t>.</w:t>
      </w:r>
      <w:r w:rsidRPr="005A0B4F">
        <w:tab/>
        <w:t xml:space="preserve">Choose </w:t>
      </w:r>
      <w:r w:rsidRPr="00540BC7">
        <w:rPr>
          <w:rFonts w:ascii="Arial Narrow" w:hAnsi="Arial Narrow"/>
          <w:b/>
        </w:rPr>
        <w:t>Excel 2007+.</w:t>
      </w:r>
    </w:p>
    <w:p w14:paraId="2405B9DF"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3</w:t>
      </w:r>
      <w:r w:rsidRPr="005A0B4F">
        <w:fldChar w:fldCharType="end"/>
      </w:r>
      <w:r w:rsidRPr="005A0B4F">
        <w:t>.</w:t>
      </w:r>
      <w:r w:rsidRPr="005A0B4F">
        <w:tab/>
        <w:t xml:space="preserve">Click </w:t>
      </w:r>
      <w:r w:rsidRPr="00540BC7">
        <w:rPr>
          <w:rFonts w:ascii="Arial Narrow" w:hAnsi="Arial Narrow"/>
          <w:b/>
        </w:rPr>
        <w:t>Save &gt; Save as</w:t>
      </w:r>
      <w:r>
        <w:t>.</w:t>
      </w:r>
    </w:p>
    <w:p w14:paraId="2405B9E0"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4</w:t>
      </w:r>
      <w:r w:rsidRPr="005A0B4F">
        <w:fldChar w:fldCharType="end"/>
      </w:r>
      <w:r w:rsidRPr="005A0B4F">
        <w:t>.</w:t>
      </w:r>
      <w:r w:rsidRPr="005A0B4F">
        <w:tab/>
        <w:t>Name your Excel file and save it to a local drive.</w:t>
      </w:r>
    </w:p>
    <w:p w14:paraId="2405B9E1" w14:textId="77777777" w:rsidR="005C6253" w:rsidRDefault="005C6253" w:rsidP="005C6253">
      <w:pPr>
        <w:pStyle w:val="Heading3"/>
      </w:pPr>
      <w:bookmarkStart w:id="76" w:name="_Toc500511110"/>
      <w:bookmarkStart w:id="77" w:name="_Toc532817666"/>
      <w:r w:rsidRPr="005A0B4F">
        <w:t>Ex</w:t>
      </w:r>
      <w:r>
        <w:t>port Data</w:t>
      </w:r>
      <w:bookmarkEnd w:id="76"/>
      <w:bookmarkEnd w:id="77"/>
    </w:p>
    <w:p w14:paraId="2405B9E2" w14:textId="77777777" w:rsidR="005C6253" w:rsidRPr="005A0B4F" w:rsidRDefault="005C6253" w:rsidP="005C6253">
      <w:pPr>
        <w:pStyle w:val="ListNumber"/>
      </w:pPr>
      <w:r w:rsidRPr="005A0B4F">
        <w:fldChar w:fldCharType="begin"/>
      </w:r>
      <w:r w:rsidRPr="005A0B4F">
        <w:instrText xml:space="preserve"> seq no \r 1</w:instrText>
      </w:r>
      <w:r w:rsidRPr="005A0B4F">
        <w:fldChar w:fldCharType="separate"/>
      </w:r>
      <w:r w:rsidR="00156A7D">
        <w:rPr>
          <w:noProof/>
        </w:rPr>
        <w:t>1</w:t>
      </w:r>
      <w:r w:rsidRPr="005A0B4F">
        <w:fldChar w:fldCharType="end"/>
      </w:r>
      <w:r w:rsidRPr="005A0B4F">
        <w:t>.</w:t>
      </w:r>
      <w:r w:rsidRPr="005A0B4F">
        <w:tab/>
        <w:t xml:space="preserve">Generate a report. Below the report area, click the </w:t>
      </w:r>
      <w:r w:rsidRPr="00540BC7">
        <w:rPr>
          <w:rFonts w:ascii="Arial Narrow" w:hAnsi="Arial Narrow"/>
          <w:b/>
        </w:rPr>
        <w:t xml:space="preserve">Export </w:t>
      </w:r>
      <w:r>
        <w:t xml:space="preserve">&gt; </w:t>
      </w:r>
      <w:r w:rsidRPr="00540BC7">
        <w:rPr>
          <w:rFonts w:ascii="Arial Narrow" w:hAnsi="Arial Narrow"/>
          <w:b/>
        </w:rPr>
        <w:t>Data</w:t>
      </w:r>
      <w:r w:rsidRPr="005A0B4F">
        <w:t>.</w:t>
      </w:r>
    </w:p>
    <w:p w14:paraId="2405B9E3"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2</w:t>
      </w:r>
      <w:r w:rsidRPr="005A0B4F">
        <w:fldChar w:fldCharType="end"/>
      </w:r>
      <w:r w:rsidRPr="005A0B4F">
        <w:t>.</w:t>
      </w:r>
      <w:r w:rsidRPr="005A0B4F">
        <w:tab/>
        <w:t xml:space="preserve">Choose </w:t>
      </w:r>
      <w:r w:rsidRPr="00540BC7">
        <w:rPr>
          <w:rFonts w:ascii="Arial Narrow" w:hAnsi="Arial Narrow"/>
          <w:b/>
        </w:rPr>
        <w:t>CSV Format, Tab delimited Format</w:t>
      </w:r>
      <w:r w:rsidRPr="005A0B4F">
        <w:t xml:space="preserve">, or </w:t>
      </w:r>
      <w:r w:rsidRPr="00540BC7">
        <w:rPr>
          <w:rFonts w:ascii="Arial Narrow" w:hAnsi="Arial Narrow"/>
          <w:b/>
        </w:rPr>
        <w:t>XML Format</w:t>
      </w:r>
      <w:r w:rsidRPr="005A0B4F">
        <w:t>.</w:t>
      </w:r>
    </w:p>
    <w:p w14:paraId="2405B9E4"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3</w:t>
      </w:r>
      <w:r w:rsidRPr="005A0B4F">
        <w:fldChar w:fldCharType="end"/>
      </w:r>
      <w:r w:rsidRPr="005A0B4F">
        <w:t>.</w:t>
      </w:r>
      <w:r w:rsidRPr="005A0B4F">
        <w:tab/>
        <w:t xml:space="preserve">Click </w:t>
      </w:r>
      <w:r w:rsidRPr="00540BC7">
        <w:rPr>
          <w:rFonts w:ascii="Arial Narrow" w:hAnsi="Arial Narrow"/>
          <w:b/>
        </w:rPr>
        <w:t>Save</w:t>
      </w:r>
      <w:r>
        <w:rPr>
          <w:rFonts w:ascii="Arial Narrow" w:hAnsi="Arial Narrow"/>
          <w:b/>
        </w:rPr>
        <w:t xml:space="preserve"> &gt; </w:t>
      </w:r>
      <w:r w:rsidRPr="00540BC7">
        <w:rPr>
          <w:rFonts w:ascii="Arial Narrow" w:hAnsi="Arial Narrow"/>
          <w:b/>
        </w:rPr>
        <w:t>Save as.</w:t>
      </w:r>
      <w:r w:rsidRPr="005A0B4F">
        <w:t xml:space="preserve"> </w:t>
      </w:r>
    </w:p>
    <w:p w14:paraId="2405B9E5"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4</w:t>
      </w:r>
      <w:r w:rsidRPr="005A0B4F">
        <w:fldChar w:fldCharType="end"/>
      </w:r>
      <w:r w:rsidRPr="005A0B4F">
        <w:t>.</w:t>
      </w:r>
      <w:r w:rsidRPr="005A0B4F">
        <w:tab/>
        <w:t>Name your data file and save it to a local drive.</w:t>
      </w:r>
    </w:p>
    <w:p w14:paraId="2405B9E6" w14:textId="77777777" w:rsidR="005C6253" w:rsidRPr="005A0B4F"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5</w:t>
      </w:r>
      <w:r w:rsidRPr="005A0B4F">
        <w:fldChar w:fldCharType="end"/>
      </w:r>
      <w:r w:rsidRPr="005A0B4F">
        <w:t>.</w:t>
      </w:r>
      <w:r w:rsidRPr="005A0B4F">
        <w:tab/>
        <w:t xml:space="preserve">Click on a breadcrumb or the </w:t>
      </w:r>
      <w:r w:rsidRPr="00540BC7">
        <w:rPr>
          <w:rFonts w:ascii="Arial Narrow" w:hAnsi="Arial Narrow"/>
          <w:b/>
        </w:rPr>
        <w:t>Return</w:t>
      </w:r>
      <w:r w:rsidRPr="005A0B4F">
        <w:t xml:space="preserve"> link to return to previous screens from a drill down report. </w:t>
      </w:r>
    </w:p>
    <w:p w14:paraId="2405B9E7" w14:textId="77777777" w:rsidR="005C6253" w:rsidRDefault="005C6253" w:rsidP="005C6253">
      <w:pPr>
        <w:pStyle w:val="Heading2"/>
      </w:pPr>
      <w:bookmarkStart w:id="78" w:name="_Toc500511111"/>
      <w:bookmarkStart w:id="79" w:name="_Toc532817667"/>
      <w:r>
        <w:lastRenderedPageBreak/>
        <w:t>Saving Customizations</w:t>
      </w:r>
      <w:bookmarkEnd w:id="78"/>
      <w:bookmarkEnd w:id="79"/>
    </w:p>
    <w:p w14:paraId="2405B9E8" w14:textId="77777777" w:rsidR="005C6253" w:rsidRDefault="005C6253" w:rsidP="005C6253">
      <w:pPr>
        <w:pStyle w:val="BodyText"/>
      </w:pPr>
      <w:r>
        <w:t>Using the Page Options / Save Customizations feature, you can store report criteria and formats. You can save as many different combinations of these items as you want for an individual report. You can also choose a saved selection as the default for a page. Saved customizations can be renamed or deleted, as needed. When you save a customization, all of the following elements are stored:</w:t>
      </w:r>
    </w:p>
    <w:p w14:paraId="2405B9E9" w14:textId="77777777" w:rsidR="005C6253" w:rsidRDefault="005C6253" w:rsidP="005C6253">
      <w:pPr>
        <w:pStyle w:val="ListBullet"/>
        <w:ind w:left="1080"/>
      </w:pPr>
      <w:r>
        <w:t>Report filters, basic and advanced</w:t>
      </w:r>
    </w:p>
    <w:p w14:paraId="2405B9EA" w14:textId="77777777" w:rsidR="005C6253" w:rsidRDefault="005C6253" w:rsidP="005C6253">
      <w:pPr>
        <w:pStyle w:val="ListBullet"/>
        <w:ind w:left="1080"/>
      </w:pPr>
      <w:r>
        <w:t>Column selectors</w:t>
      </w:r>
    </w:p>
    <w:p w14:paraId="2405B9EB" w14:textId="77777777" w:rsidR="005C6253" w:rsidRDefault="005C6253" w:rsidP="005C6253">
      <w:pPr>
        <w:pStyle w:val="ListBullet"/>
        <w:ind w:left="1080"/>
      </w:pPr>
      <w:r>
        <w:t>Report view</w:t>
      </w:r>
    </w:p>
    <w:p w14:paraId="2405B9EC" w14:textId="77777777" w:rsidR="005C6253" w:rsidRPr="003A68E2" w:rsidRDefault="005C6253" w:rsidP="005C6253">
      <w:pPr>
        <w:pStyle w:val="MessageHeader"/>
      </w:pPr>
      <w:bookmarkStart w:id="80" w:name="_Toc266879646"/>
      <w:bookmarkStart w:id="81" w:name="_Toc267043173"/>
      <w:r w:rsidRPr="003A68E2">
        <w:t>All values entered in both the Report Filters and Advanced Filters section are stored in any associated Saved Customization, even if the Advanced Filters section is collapsed.</w:t>
      </w:r>
    </w:p>
    <w:p w14:paraId="2405B9ED" w14:textId="77777777" w:rsidR="005C6253" w:rsidRDefault="005C6253" w:rsidP="005C6253">
      <w:pPr>
        <w:pStyle w:val="Heading3notoc"/>
      </w:pPr>
      <w:r>
        <w:t xml:space="preserve">Create a Saved </w:t>
      </w:r>
      <w:bookmarkEnd w:id="80"/>
      <w:r>
        <w:t>Customization</w:t>
      </w:r>
      <w:bookmarkEnd w:id="81"/>
    </w:p>
    <w:p w14:paraId="2405B9EE" w14:textId="77777777" w:rsidR="005C6253" w:rsidRDefault="005C6253" w:rsidP="005C6253">
      <w:pPr>
        <w:pStyle w:val="ListNumber"/>
      </w:pPr>
      <w:r w:rsidRPr="003255D5">
        <w:fldChar w:fldCharType="begin"/>
      </w:r>
      <w:r w:rsidRPr="003255D5">
        <w:instrText xml:space="preserve"> seq no \r 1</w:instrText>
      </w:r>
      <w:r w:rsidRPr="003255D5">
        <w:fldChar w:fldCharType="separate"/>
      </w:r>
      <w:r w:rsidR="00156A7D">
        <w:rPr>
          <w:noProof/>
        </w:rPr>
        <w:t>1</w:t>
      </w:r>
      <w:r w:rsidRPr="003255D5">
        <w:fldChar w:fldCharType="end"/>
      </w:r>
      <w:r w:rsidRPr="003255D5">
        <w:t>.</w:t>
      </w:r>
      <w:r>
        <w:tab/>
        <w:t>Generate a report that has the report filter values that you want to store.</w:t>
      </w:r>
    </w:p>
    <w:p w14:paraId="2405B9EF"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2</w:t>
      </w:r>
      <w:r w:rsidRPr="003255D5">
        <w:fldChar w:fldCharType="end"/>
      </w:r>
      <w:r w:rsidRPr="003255D5">
        <w:t>.</w:t>
      </w:r>
      <w:r w:rsidRPr="003255D5">
        <w:tab/>
      </w:r>
      <w:r>
        <w:t xml:space="preserve">Select a </w:t>
      </w:r>
      <w:r w:rsidRPr="00540BC7">
        <w:rPr>
          <w:rFonts w:ascii="Arial Narrow" w:hAnsi="Arial Narrow"/>
          <w:b/>
        </w:rPr>
        <w:t>Report View</w:t>
      </w:r>
      <w:r>
        <w:t xml:space="preserve">, for example </w:t>
      </w:r>
      <w:r w:rsidRPr="00540BC7">
        <w:rPr>
          <w:rFonts w:ascii="Arial Narrow" w:hAnsi="Arial Narrow"/>
          <w:b/>
        </w:rPr>
        <w:t>Standard</w:t>
      </w:r>
      <w:r>
        <w:t>.</w:t>
      </w:r>
    </w:p>
    <w:p w14:paraId="2405B9F0" w14:textId="77777777" w:rsidR="005C6253" w:rsidRPr="005A0B4F"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3</w:t>
      </w:r>
      <w:r w:rsidRPr="003255D5">
        <w:fldChar w:fldCharType="end"/>
      </w:r>
      <w:r w:rsidRPr="003255D5">
        <w:t>.</w:t>
      </w:r>
      <w:r w:rsidRPr="003255D5">
        <w:tab/>
      </w:r>
      <w:r>
        <w:t xml:space="preserve">Use the </w:t>
      </w:r>
      <w:r w:rsidRPr="00540BC7">
        <w:rPr>
          <w:rFonts w:ascii="Arial Narrow" w:hAnsi="Arial Narrow"/>
          <w:b/>
        </w:rPr>
        <w:t>Columns Selectors</w:t>
      </w:r>
      <w:r>
        <w:t xml:space="preserve"> to choose the columns to wish to include in your report results. Click </w:t>
      </w:r>
      <w:r w:rsidRPr="00540BC7">
        <w:rPr>
          <w:rFonts w:ascii="Arial Narrow" w:hAnsi="Arial Narrow"/>
          <w:b/>
        </w:rPr>
        <w:t xml:space="preserve">Go </w:t>
      </w:r>
      <w:r w:rsidRPr="005A0B4F">
        <w:t>to execute your selection.</w:t>
      </w:r>
    </w:p>
    <w:p w14:paraId="2405B9F1" w14:textId="77777777" w:rsidR="005C6253"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4</w:t>
      </w:r>
      <w:r w:rsidRPr="005A0B4F">
        <w:fldChar w:fldCharType="end"/>
      </w:r>
      <w:r w:rsidRPr="005A0B4F">
        <w:t>.</w:t>
      </w:r>
      <w:r w:rsidRPr="005A0B4F">
        <w:tab/>
        <w:t xml:space="preserve">From the </w:t>
      </w:r>
      <w:r w:rsidRPr="00540BC7">
        <w:rPr>
          <w:rFonts w:ascii="Arial Narrow" w:hAnsi="Arial Narrow"/>
          <w:b/>
        </w:rPr>
        <w:t>Page Options</w:t>
      </w:r>
      <w:r w:rsidRPr="005A0B4F">
        <w:t xml:space="preserve"> menu, choose </w:t>
      </w:r>
      <w:r w:rsidRPr="00540BC7">
        <w:rPr>
          <w:rFonts w:ascii="Arial Narrow" w:hAnsi="Arial Narrow"/>
          <w:b/>
        </w:rPr>
        <w:t>Save Current Customization</w:t>
      </w:r>
      <w:r w:rsidRPr="005A0B4F">
        <w:t>.</w:t>
      </w:r>
    </w:p>
    <w:p w14:paraId="2405B9F2" w14:textId="77777777" w:rsidR="005C6253" w:rsidRDefault="005C6253" w:rsidP="005C6253">
      <w:pPr>
        <w:pStyle w:val="ListNumber"/>
      </w:pPr>
      <w:r w:rsidRPr="00984CF6">
        <w:fldChar w:fldCharType="begin"/>
      </w:r>
      <w:r w:rsidRPr="00984CF6">
        <w:instrText xml:space="preserve"> seq no</w:instrText>
      </w:r>
      <w:r w:rsidRPr="00984CF6">
        <w:fldChar w:fldCharType="separate"/>
      </w:r>
      <w:r w:rsidR="00156A7D">
        <w:rPr>
          <w:noProof/>
        </w:rPr>
        <w:t>5</w:t>
      </w:r>
      <w:r w:rsidRPr="00984CF6">
        <w:fldChar w:fldCharType="end"/>
      </w:r>
      <w:r w:rsidRPr="00984CF6">
        <w:t>.</w:t>
      </w:r>
      <w:r w:rsidRPr="00984CF6">
        <w:tab/>
      </w:r>
      <w:r>
        <w:t>If you enter a customization name that is already saved, you will get the opportunity to replace the existing customization.</w:t>
      </w:r>
    </w:p>
    <w:p w14:paraId="2405B9F3" w14:textId="77777777" w:rsidR="005C6253" w:rsidRDefault="005C6253" w:rsidP="005C6253">
      <w:pPr>
        <w:pStyle w:val="Graphic"/>
      </w:pPr>
      <w:r>
        <w:drawing>
          <wp:inline distT="0" distB="0" distL="0" distR="0" wp14:anchorId="2405C0B5" wp14:editId="2405C0B6">
            <wp:extent cx="3711262" cy="792549"/>
            <wp:effectExtent l="76200" t="76200" r="137160" b="140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11262" cy="79254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9F4" w14:textId="77777777" w:rsidR="005C6253" w:rsidRDefault="005C6253" w:rsidP="005C6253">
      <w:pPr>
        <w:pStyle w:val="GraphicDesc"/>
      </w:pPr>
      <w:r>
        <w:t>Replace Existing Saved Customization</w:t>
      </w:r>
    </w:p>
    <w:p w14:paraId="2405B9F5" w14:textId="77777777" w:rsidR="005C6253" w:rsidRPr="003A68E2" w:rsidRDefault="005C6253" w:rsidP="005C6253">
      <w:pPr>
        <w:pStyle w:val="ListNumber"/>
      </w:pPr>
      <w:r w:rsidRPr="003A68E2">
        <w:fldChar w:fldCharType="begin"/>
      </w:r>
      <w:r w:rsidRPr="003A68E2">
        <w:instrText xml:space="preserve"> seq no</w:instrText>
      </w:r>
      <w:r w:rsidRPr="003A68E2">
        <w:fldChar w:fldCharType="separate"/>
      </w:r>
      <w:r w:rsidR="00156A7D">
        <w:rPr>
          <w:noProof/>
        </w:rPr>
        <w:t>6</w:t>
      </w:r>
      <w:r w:rsidRPr="003A68E2">
        <w:fldChar w:fldCharType="end"/>
      </w:r>
      <w:r w:rsidRPr="003A68E2">
        <w:t>.</w:t>
      </w:r>
      <w:r w:rsidRPr="003A68E2">
        <w:tab/>
        <w:t xml:space="preserve">Choose </w:t>
      </w:r>
      <w:r w:rsidRPr="00540BC7">
        <w:rPr>
          <w:rFonts w:ascii="Arial Narrow" w:hAnsi="Arial Narrow"/>
          <w:b/>
        </w:rPr>
        <w:t>Yes</w:t>
      </w:r>
      <w:r w:rsidRPr="003A68E2">
        <w:t xml:space="preserve"> to replace the existing customization or No to enter a unique name.</w:t>
      </w:r>
    </w:p>
    <w:p w14:paraId="2405B9F6" w14:textId="77777777" w:rsidR="005C6253" w:rsidRPr="005A0B4F" w:rsidRDefault="005C6253" w:rsidP="005C6253">
      <w:pPr>
        <w:pStyle w:val="ListNumber"/>
      </w:pPr>
      <w:r w:rsidRPr="003A68E2">
        <w:fldChar w:fldCharType="begin"/>
      </w:r>
      <w:r w:rsidRPr="003A68E2">
        <w:instrText xml:space="preserve"> seq no</w:instrText>
      </w:r>
      <w:r w:rsidRPr="003A68E2">
        <w:fldChar w:fldCharType="separate"/>
      </w:r>
      <w:r w:rsidR="00156A7D">
        <w:rPr>
          <w:noProof/>
        </w:rPr>
        <w:t>7</w:t>
      </w:r>
      <w:r w:rsidRPr="003A68E2">
        <w:fldChar w:fldCharType="end"/>
      </w:r>
      <w:r w:rsidRPr="003A68E2">
        <w:t>.</w:t>
      </w:r>
      <w:r w:rsidRPr="003A68E2">
        <w:tab/>
        <w:t xml:space="preserve">Click </w:t>
      </w:r>
      <w:r w:rsidRPr="00540BC7">
        <w:rPr>
          <w:rFonts w:ascii="Arial Narrow" w:hAnsi="Arial Narrow"/>
          <w:b/>
        </w:rPr>
        <w:t>OK.</w:t>
      </w:r>
      <w:bookmarkStart w:id="82" w:name="_Toc266879647"/>
      <w:bookmarkStart w:id="83" w:name="_Toc267043174"/>
      <w:r w:rsidRPr="005A0B4F">
        <w:t xml:space="preserve"> </w:t>
      </w:r>
    </w:p>
    <w:p w14:paraId="2405B9F7" w14:textId="77777777" w:rsidR="005C6253" w:rsidRDefault="005C6253" w:rsidP="005C6253">
      <w:pPr>
        <w:pStyle w:val="Heading3notoc"/>
      </w:pPr>
      <w:bookmarkStart w:id="84" w:name="_Toc266879648"/>
      <w:bookmarkStart w:id="85" w:name="_Toc267043175"/>
      <w:bookmarkEnd w:id="82"/>
      <w:bookmarkEnd w:id="83"/>
      <w:r>
        <w:t xml:space="preserve">Apply Saved </w:t>
      </w:r>
      <w:bookmarkEnd w:id="84"/>
      <w:bookmarkEnd w:id="85"/>
      <w:r>
        <w:t>Customization</w:t>
      </w:r>
    </w:p>
    <w:p w14:paraId="2405B9F8" w14:textId="77777777" w:rsidR="005C6253" w:rsidRPr="005A0B4F" w:rsidRDefault="005C6253" w:rsidP="005C6253">
      <w:pPr>
        <w:pStyle w:val="ListNumber"/>
      </w:pPr>
      <w:r w:rsidRPr="005A0B4F">
        <w:fldChar w:fldCharType="begin"/>
      </w:r>
      <w:r w:rsidRPr="005A0B4F">
        <w:instrText xml:space="preserve"> seq no \r 1</w:instrText>
      </w:r>
      <w:r w:rsidRPr="005A0B4F">
        <w:fldChar w:fldCharType="separate"/>
      </w:r>
      <w:r w:rsidR="00156A7D">
        <w:rPr>
          <w:noProof/>
        </w:rPr>
        <w:t>1</w:t>
      </w:r>
      <w:r w:rsidRPr="005A0B4F">
        <w:fldChar w:fldCharType="end"/>
      </w:r>
      <w:r w:rsidRPr="005A0B4F">
        <w:t>.</w:t>
      </w:r>
      <w:r w:rsidRPr="005A0B4F">
        <w:tab/>
        <w:t xml:space="preserve">Click </w:t>
      </w:r>
      <w:r w:rsidRPr="00540BC7">
        <w:rPr>
          <w:rFonts w:ascii="Arial Narrow" w:hAnsi="Arial Narrow"/>
          <w:b/>
        </w:rPr>
        <w:t>Page Options &gt; Apply Saved Customization &gt; Your Selection Name</w:t>
      </w:r>
    </w:p>
    <w:p w14:paraId="2405B9F9" w14:textId="77777777" w:rsidR="005C6253" w:rsidRPr="00C379A9" w:rsidRDefault="005C6253" w:rsidP="005C6253">
      <w:pPr>
        <w:pStyle w:val="ListBullet"/>
        <w:ind w:left="1080"/>
      </w:pPr>
      <w:r w:rsidRPr="00C379A9">
        <w:t xml:space="preserve">Saved selections are specific to an individual dashboard </w:t>
      </w:r>
      <w:r>
        <w:t>report</w:t>
      </w:r>
      <w:r w:rsidRPr="00C379A9">
        <w:t>.</w:t>
      </w:r>
    </w:p>
    <w:p w14:paraId="2405B9FA" w14:textId="77777777" w:rsidR="005C6253" w:rsidRPr="00F80742" w:rsidRDefault="005C6253" w:rsidP="005C6253">
      <w:pPr>
        <w:pStyle w:val="ListBullet"/>
        <w:ind w:left="1080"/>
      </w:pPr>
      <w:r w:rsidRPr="00C379A9">
        <w:t xml:space="preserve">There is no limit to the number of saved selections per </w:t>
      </w:r>
      <w:r>
        <w:t>report</w:t>
      </w:r>
      <w:r w:rsidRPr="00C379A9">
        <w:t>.</w:t>
      </w:r>
    </w:p>
    <w:p w14:paraId="2405B9FB" w14:textId="77777777" w:rsidR="005C6253" w:rsidRDefault="005C6253" w:rsidP="005C6253">
      <w:pPr>
        <w:pStyle w:val="ListNumber"/>
      </w:pPr>
      <w:r w:rsidRPr="003255D5">
        <w:fldChar w:fldCharType="begin"/>
      </w:r>
      <w:r w:rsidRPr="003255D5">
        <w:instrText xml:space="preserve"> seq no</w:instrText>
      </w:r>
      <w:r w:rsidRPr="003255D5">
        <w:fldChar w:fldCharType="separate"/>
      </w:r>
      <w:r w:rsidR="00156A7D">
        <w:rPr>
          <w:noProof/>
        </w:rPr>
        <w:t>2</w:t>
      </w:r>
      <w:r w:rsidRPr="003255D5">
        <w:fldChar w:fldCharType="end"/>
      </w:r>
      <w:r w:rsidRPr="003255D5">
        <w:t>.</w:t>
      </w:r>
      <w:r w:rsidRPr="003255D5">
        <w:tab/>
      </w:r>
      <w:r>
        <w:t>Repeat the steps above to apply a different saved selection.</w:t>
      </w:r>
      <w:bookmarkStart w:id="86" w:name="_Toc266879649"/>
      <w:bookmarkStart w:id="87" w:name="_Toc267043176"/>
      <w:r w:rsidRPr="00D64300">
        <w:t xml:space="preserve"> </w:t>
      </w:r>
    </w:p>
    <w:bookmarkEnd w:id="86"/>
    <w:bookmarkEnd w:id="87"/>
    <w:p w14:paraId="2405B9FC" w14:textId="77777777" w:rsidR="005C6253" w:rsidRDefault="005C6253" w:rsidP="005C6253">
      <w:pPr>
        <w:pStyle w:val="ListNumber"/>
      </w:pPr>
      <w:r w:rsidRPr="005A0B4F">
        <w:fldChar w:fldCharType="begin"/>
      </w:r>
      <w:r w:rsidRPr="005A0B4F">
        <w:instrText xml:space="preserve"> seq no</w:instrText>
      </w:r>
      <w:r w:rsidRPr="005A0B4F">
        <w:fldChar w:fldCharType="separate"/>
      </w:r>
      <w:r w:rsidR="00156A7D">
        <w:rPr>
          <w:noProof/>
        </w:rPr>
        <w:t>3</w:t>
      </w:r>
      <w:r w:rsidRPr="005A0B4F">
        <w:fldChar w:fldCharType="end"/>
      </w:r>
      <w:r w:rsidRPr="005A0B4F">
        <w:t>.</w:t>
      </w:r>
      <w:r w:rsidRPr="005A0B4F">
        <w:tab/>
        <w:t xml:space="preserve">Click </w:t>
      </w:r>
      <w:r w:rsidRPr="00540BC7">
        <w:rPr>
          <w:rFonts w:ascii="Arial Narrow" w:hAnsi="Arial Narrow"/>
          <w:b/>
        </w:rPr>
        <w:t>OK</w:t>
      </w:r>
      <w:r w:rsidRPr="005A0B4F">
        <w:t xml:space="preserve"> to save your changes. </w:t>
      </w:r>
    </w:p>
    <w:p w14:paraId="2405B9FD" w14:textId="77777777" w:rsidR="0018486C" w:rsidRDefault="0018486C" w:rsidP="005C6253">
      <w:pPr>
        <w:pStyle w:val="Heading1"/>
      </w:pPr>
      <w:bookmarkStart w:id="88" w:name="_Toc532817668"/>
      <w:bookmarkStart w:id="89" w:name="_Toc266879617"/>
      <w:bookmarkStart w:id="90" w:name="_Toc260153700"/>
      <w:bookmarkEnd w:id="6"/>
      <w:r>
        <w:lastRenderedPageBreak/>
        <w:t>The Financial Reporting Dashboard</w:t>
      </w:r>
      <w:r w:rsidR="00F434FD">
        <w:t xml:space="preserve"> Reports</w:t>
      </w:r>
      <w:bookmarkEnd w:id="88"/>
    </w:p>
    <w:p w14:paraId="2405B9FE" w14:textId="77777777" w:rsidR="00C62043" w:rsidRDefault="00C62043" w:rsidP="00C62043">
      <w:pPr>
        <w:pStyle w:val="BodyText"/>
      </w:pPr>
      <w:r>
        <w:t>The Financial Reporting dashboard i</w:t>
      </w:r>
      <w:r w:rsidR="00F643E4">
        <w:t xml:space="preserve">s designed for managing budgets. This dashboard </w:t>
      </w:r>
      <w:r>
        <w:t xml:space="preserve">allows the user to filter reports based on selected fund and account attributes and campus unique trees for department, fund, account, and project tree levels. </w:t>
      </w:r>
    </w:p>
    <w:p w14:paraId="2405B9FF" w14:textId="77777777" w:rsidR="000B79D8" w:rsidRPr="00C21AE4" w:rsidRDefault="000B79D8" w:rsidP="000B79D8">
      <w:pPr>
        <w:pStyle w:val="Heading3notoc"/>
      </w:pPr>
      <w:r w:rsidRPr="00C21AE4">
        <w:t xml:space="preserve">Financial Reporting </w:t>
      </w:r>
      <w:r w:rsidR="005A150A">
        <w:t>Dashboard Reports</w:t>
      </w:r>
    </w:p>
    <w:tbl>
      <w:tblPr>
        <w:tblStyle w:val="TableGrid"/>
        <w:tblW w:w="0" w:type="auto"/>
        <w:tblLook w:val="04A0" w:firstRow="1" w:lastRow="0" w:firstColumn="1" w:lastColumn="0" w:noHBand="0" w:noVBand="1"/>
      </w:tblPr>
      <w:tblGrid>
        <w:gridCol w:w="3212"/>
        <w:gridCol w:w="6413"/>
      </w:tblGrid>
      <w:tr w:rsidR="000B79D8" w:rsidRPr="00385075" w14:paraId="2405BA02" w14:textId="77777777" w:rsidTr="00DC47D0">
        <w:trPr>
          <w:cantSplit/>
          <w:tblHeader/>
        </w:trPr>
        <w:tc>
          <w:tcPr>
            <w:tcW w:w="3212" w:type="dxa"/>
            <w:shd w:val="pct10" w:color="auto" w:fill="auto"/>
          </w:tcPr>
          <w:p w14:paraId="2405BA00" w14:textId="77777777" w:rsidR="000B79D8" w:rsidRPr="00620F7A" w:rsidRDefault="000B79D8" w:rsidP="00DC47D0">
            <w:pPr>
              <w:pStyle w:val="Table"/>
              <w:rPr>
                <w:b/>
              </w:rPr>
            </w:pPr>
            <w:r w:rsidRPr="00620F7A">
              <w:rPr>
                <w:b/>
              </w:rPr>
              <w:t>Page Name</w:t>
            </w:r>
          </w:p>
        </w:tc>
        <w:tc>
          <w:tcPr>
            <w:tcW w:w="6413" w:type="dxa"/>
            <w:shd w:val="pct10" w:color="auto" w:fill="auto"/>
          </w:tcPr>
          <w:p w14:paraId="2405BA01" w14:textId="77777777" w:rsidR="000B79D8" w:rsidRPr="00385075" w:rsidRDefault="000B79D8" w:rsidP="00DC47D0">
            <w:pPr>
              <w:pStyle w:val="Table"/>
              <w:rPr>
                <w:b/>
              </w:rPr>
            </w:pPr>
            <w:r>
              <w:rPr>
                <w:b/>
              </w:rPr>
              <w:t>Page / Report Description</w:t>
            </w:r>
          </w:p>
        </w:tc>
      </w:tr>
      <w:tr w:rsidR="000B79D8" w14:paraId="2405BA05" w14:textId="77777777" w:rsidTr="00DC47D0">
        <w:trPr>
          <w:cantSplit/>
        </w:trPr>
        <w:tc>
          <w:tcPr>
            <w:tcW w:w="3212" w:type="dxa"/>
          </w:tcPr>
          <w:p w14:paraId="2405BA03" w14:textId="77777777" w:rsidR="000B79D8" w:rsidRPr="00620F7A" w:rsidRDefault="000B79D8" w:rsidP="00DC47D0">
            <w:pPr>
              <w:pStyle w:val="Table"/>
              <w:rPr>
                <w:b/>
              </w:rPr>
            </w:pPr>
            <w:r w:rsidRPr="00620F7A">
              <w:rPr>
                <w:b/>
              </w:rPr>
              <w:t xml:space="preserve">Manage </w:t>
            </w:r>
            <w:r w:rsidRPr="001A0596">
              <w:rPr>
                <w:b/>
              </w:rPr>
              <w:t>M</w:t>
            </w:r>
            <w:r w:rsidRPr="00620F7A">
              <w:rPr>
                <w:b/>
              </w:rPr>
              <w:t>y Budget as of Period</w:t>
            </w:r>
          </w:p>
        </w:tc>
        <w:tc>
          <w:tcPr>
            <w:tcW w:w="6413" w:type="dxa"/>
          </w:tcPr>
          <w:p w14:paraId="2405BA04" w14:textId="77777777" w:rsidR="000B79D8" w:rsidRDefault="000B79D8" w:rsidP="00DC47D0">
            <w:pPr>
              <w:pStyle w:val="Table"/>
            </w:pPr>
            <w:r>
              <w:t xml:space="preserve">This page is designed to produce reports of budget, actuals, encumbrances, pre-encumbrances, and balance available data based on a limited number of filters, including fund, department, account, project, program, and class </w:t>
            </w:r>
            <w:proofErr w:type="spellStart"/>
            <w:r>
              <w:t>Chartfields</w:t>
            </w:r>
            <w:proofErr w:type="spellEnd"/>
            <w:r>
              <w:t xml:space="preserve"> and the departmental hierarchy. Manage My Budget page defaults to account type 50 (revenue) and account type 60 (expense).</w:t>
            </w:r>
          </w:p>
        </w:tc>
      </w:tr>
      <w:tr w:rsidR="000B79D8" w14:paraId="2405BA08" w14:textId="77777777" w:rsidTr="00DC47D0">
        <w:trPr>
          <w:cantSplit/>
        </w:trPr>
        <w:tc>
          <w:tcPr>
            <w:tcW w:w="3212" w:type="dxa"/>
          </w:tcPr>
          <w:p w14:paraId="2405BA06" w14:textId="77777777" w:rsidR="000B79D8" w:rsidRPr="00620F7A" w:rsidRDefault="000B79D8" w:rsidP="00DC47D0">
            <w:pPr>
              <w:pStyle w:val="Table"/>
              <w:rPr>
                <w:b/>
              </w:rPr>
            </w:pPr>
            <w:r w:rsidRPr="00620F7A">
              <w:rPr>
                <w:b/>
              </w:rPr>
              <w:t xml:space="preserve">Financial Summary </w:t>
            </w:r>
            <w:proofErr w:type="gramStart"/>
            <w:r w:rsidRPr="00620F7A">
              <w:rPr>
                <w:b/>
              </w:rPr>
              <w:t>As</w:t>
            </w:r>
            <w:proofErr w:type="gramEnd"/>
            <w:r w:rsidRPr="00620F7A">
              <w:rPr>
                <w:b/>
              </w:rPr>
              <w:t xml:space="preserve"> of Period</w:t>
            </w:r>
          </w:p>
        </w:tc>
        <w:tc>
          <w:tcPr>
            <w:tcW w:w="6413" w:type="dxa"/>
          </w:tcPr>
          <w:p w14:paraId="2405BA07" w14:textId="77777777" w:rsidR="000B79D8" w:rsidRDefault="000B79D8" w:rsidP="00DC47D0">
            <w:pPr>
              <w:pStyle w:val="Table"/>
            </w:pPr>
            <w:r>
              <w:t xml:space="preserve">As of the period indicated in the filter, this page is designed to produce reports of budget, actuals, encumbrances, pre-encumbrances, and balance available data based on a wide number of filters which include the </w:t>
            </w:r>
            <w:proofErr w:type="spellStart"/>
            <w:r>
              <w:t>Chartfields</w:t>
            </w:r>
            <w:proofErr w:type="spellEnd"/>
            <w:r>
              <w:t xml:space="preserve">, state and CSU attributes, trees, and PeopleSoft Chatfield attributes. These reports can be limited to any account type or all-inclusive for assets, liabilities, equity, revenue and expense. For data limited to one or a selected number of accounting periods, see </w:t>
            </w:r>
            <w:r w:rsidRPr="00620F7A">
              <w:rPr>
                <w:b/>
              </w:rPr>
              <w:t>Financial Summary Between Period</w:t>
            </w:r>
            <w:r>
              <w:rPr>
                <w:b/>
              </w:rPr>
              <w:t>s</w:t>
            </w:r>
            <w:r>
              <w:t>.</w:t>
            </w:r>
          </w:p>
        </w:tc>
      </w:tr>
      <w:tr w:rsidR="000B79D8" w14:paraId="2405BA0B" w14:textId="77777777" w:rsidTr="00DC47D0">
        <w:trPr>
          <w:cantSplit/>
        </w:trPr>
        <w:tc>
          <w:tcPr>
            <w:tcW w:w="3212" w:type="dxa"/>
          </w:tcPr>
          <w:p w14:paraId="2405BA09" w14:textId="77777777" w:rsidR="000B79D8" w:rsidRPr="00620F7A" w:rsidRDefault="000B79D8" w:rsidP="00DC47D0">
            <w:pPr>
              <w:pStyle w:val="Table"/>
              <w:rPr>
                <w:b/>
              </w:rPr>
            </w:pPr>
            <w:r w:rsidRPr="00620F7A">
              <w:rPr>
                <w:b/>
              </w:rPr>
              <w:t>Financial Summary Between Period</w:t>
            </w:r>
            <w:r>
              <w:rPr>
                <w:b/>
              </w:rPr>
              <w:t>s</w:t>
            </w:r>
          </w:p>
        </w:tc>
        <w:tc>
          <w:tcPr>
            <w:tcW w:w="6413" w:type="dxa"/>
          </w:tcPr>
          <w:p w14:paraId="2405BA0A" w14:textId="77777777" w:rsidR="000B79D8" w:rsidRDefault="000B79D8" w:rsidP="00DC47D0">
            <w:pPr>
              <w:pStyle w:val="Table"/>
            </w:pPr>
            <w:r>
              <w:t xml:space="preserve">Based on the accounting periods indicated in the filter, this page is designed to produce reports of budget, actuals, encumbrances, pre-encumbrances, and balance available data based on a broad range of filters which include the chart fields, state and CSU attributes, trees, and PeopleSoft Chatfield attributes. </w:t>
            </w:r>
          </w:p>
        </w:tc>
      </w:tr>
      <w:tr w:rsidR="000B79D8" w14:paraId="2405BA0E" w14:textId="77777777" w:rsidTr="00DC47D0">
        <w:trPr>
          <w:cantSplit/>
        </w:trPr>
        <w:tc>
          <w:tcPr>
            <w:tcW w:w="3212" w:type="dxa"/>
          </w:tcPr>
          <w:p w14:paraId="2405BA0C" w14:textId="77777777" w:rsidR="000B79D8" w:rsidRPr="00620F7A" w:rsidRDefault="000B79D8" w:rsidP="00DC47D0">
            <w:pPr>
              <w:pStyle w:val="Table"/>
              <w:rPr>
                <w:b/>
              </w:rPr>
            </w:pPr>
            <w:r w:rsidRPr="00620F7A">
              <w:rPr>
                <w:b/>
              </w:rPr>
              <w:t>Financial Summary by Year</w:t>
            </w:r>
          </w:p>
        </w:tc>
        <w:tc>
          <w:tcPr>
            <w:tcW w:w="6413" w:type="dxa"/>
          </w:tcPr>
          <w:p w14:paraId="2405BA0D" w14:textId="77777777" w:rsidR="000B79D8" w:rsidRDefault="000B79D8" w:rsidP="00DC47D0">
            <w:pPr>
              <w:pStyle w:val="Table"/>
            </w:pPr>
            <w:r>
              <w:t xml:space="preserve">Based on the year and accounting period indicated in the filter, this page is designed to produce reports of budget or actuals based on a wide number of filters which include the </w:t>
            </w:r>
            <w:proofErr w:type="spellStart"/>
            <w:r>
              <w:t>Chartfields</w:t>
            </w:r>
            <w:proofErr w:type="spellEnd"/>
            <w:r>
              <w:t>, state and CSU attributes, trees, and PeopleSoft Chatfield attributes. These reports can be limited to any account type or all-inclusive for assets, liabilities, equity, revenue and expense.</w:t>
            </w:r>
          </w:p>
        </w:tc>
      </w:tr>
      <w:tr w:rsidR="000B79D8" w14:paraId="2405BA13" w14:textId="77777777" w:rsidTr="00DC47D0">
        <w:trPr>
          <w:cantSplit/>
        </w:trPr>
        <w:tc>
          <w:tcPr>
            <w:tcW w:w="3212" w:type="dxa"/>
          </w:tcPr>
          <w:p w14:paraId="2405BA0F" w14:textId="77777777" w:rsidR="000B79D8" w:rsidRPr="00620F7A" w:rsidRDefault="000B79D8" w:rsidP="00DC47D0">
            <w:pPr>
              <w:pStyle w:val="Table"/>
              <w:rPr>
                <w:b/>
              </w:rPr>
            </w:pPr>
            <w:r w:rsidRPr="00620F7A">
              <w:rPr>
                <w:b/>
              </w:rPr>
              <w:t>Trial Balance</w:t>
            </w:r>
          </w:p>
        </w:tc>
        <w:tc>
          <w:tcPr>
            <w:tcW w:w="6413" w:type="dxa"/>
          </w:tcPr>
          <w:p w14:paraId="2405BA10" w14:textId="77777777" w:rsidR="000B79D8" w:rsidRDefault="000B79D8" w:rsidP="00DC47D0">
            <w:pPr>
              <w:pStyle w:val="Table"/>
            </w:pPr>
            <w:r>
              <w:t>Runs at a fund level to give a full picture of the fund, including all balance sheet and income statement accounts. This version shows only actuals</w:t>
            </w:r>
          </w:p>
          <w:p w14:paraId="2405BA11" w14:textId="77777777" w:rsidR="000B79D8" w:rsidRDefault="000B79D8" w:rsidP="00DC47D0">
            <w:pPr>
              <w:pStyle w:val="Table"/>
              <w:numPr>
                <w:ilvl w:val="0"/>
                <w:numId w:val="7"/>
              </w:numPr>
            </w:pPr>
            <w:r>
              <w:t>Actuals Trial Balance -- Basic trial balance report</w:t>
            </w:r>
          </w:p>
          <w:p w14:paraId="2405BA12" w14:textId="77777777" w:rsidR="000B79D8" w:rsidRDefault="000B79D8" w:rsidP="00DC47D0">
            <w:pPr>
              <w:pStyle w:val="Table"/>
              <w:numPr>
                <w:ilvl w:val="0"/>
                <w:numId w:val="7"/>
              </w:numPr>
            </w:pPr>
            <w:r>
              <w:t>Trial Balance (6 Columns) -- Report with six columns and wider selection of column selectors</w:t>
            </w:r>
          </w:p>
        </w:tc>
      </w:tr>
      <w:tr w:rsidR="000B79D8" w14:paraId="2405BA18" w14:textId="77777777" w:rsidTr="00DC47D0">
        <w:trPr>
          <w:cantSplit/>
        </w:trPr>
        <w:tc>
          <w:tcPr>
            <w:tcW w:w="3212" w:type="dxa"/>
          </w:tcPr>
          <w:p w14:paraId="2405BA14" w14:textId="77777777" w:rsidR="000B79D8" w:rsidRPr="005C6253" w:rsidRDefault="000B79D8" w:rsidP="00DC47D0">
            <w:pPr>
              <w:pStyle w:val="Table"/>
              <w:rPr>
                <w:b/>
              </w:rPr>
            </w:pPr>
            <w:r w:rsidRPr="005C6253">
              <w:rPr>
                <w:b/>
              </w:rPr>
              <w:t>Inception to Date</w:t>
            </w:r>
            <w:r w:rsidR="005C6253" w:rsidRPr="005C6253">
              <w:rPr>
                <w:b/>
              </w:rPr>
              <w:t xml:space="preserve"> Reports</w:t>
            </w:r>
          </w:p>
        </w:tc>
        <w:tc>
          <w:tcPr>
            <w:tcW w:w="6413" w:type="dxa"/>
          </w:tcPr>
          <w:p w14:paraId="2405BA15" w14:textId="77777777" w:rsidR="00925AF4" w:rsidRDefault="00925AF4" w:rsidP="00DC47D0">
            <w:pPr>
              <w:pStyle w:val="Table"/>
            </w:pPr>
            <w:r>
              <w:t>This page contains links to the following two reports:</w:t>
            </w:r>
          </w:p>
          <w:p w14:paraId="2405BA16" w14:textId="77777777" w:rsidR="005C6253" w:rsidRPr="005C6253" w:rsidRDefault="005C6253" w:rsidP="005C6253">
            <w:pPr>
              <w:pStyle w:val="ListBullet"/>
              <w:rPr>
                <w:sz w:val="20"/>
                <w:szCs w:val="20"/>
              </w:rPr>
            </w:pPr>
            <w:r w:rsidRPr="005C6253">
              <w:rPr>
                <w:sz w:val="20"/>
                <w:szCs w:val="20"/>
              </w:rPr>
              <w:t>Inception to Date -- Displays actuals and encumbrance totals based on a wide number of filters from a project-to-date perspective by year. Each year’s summary amount can be drilled directly to the transactions for that year.</w:t>
            </w:r>
          </w:p>
          <w:p w14:paraId="2405BA17" w14:textId="77777777" w:rsidR="000B79D8" w:rsidRPr="005C6253" w:rsidRDefault="005C6253" w:rsidP="005C6253">
            <w:pPr>
              <w:pStyle w:val="ListBullet"/>
            </w:pPr>
            <w:r w:rsidRPr="005C6253">
              <w:rPr>
                <w:sz w:val="20"/>
                <w:szCs w:val="20"/>
              </w:rPr>
              <w:t>Inception to Date with Period Prompt – This page displays inception-to-date through a selected fiscal year period prompt. It displays actuals and encumbrance totals up through a selected fiscal year period prompt</w:t>
            </w:r>
            <w:r w:rsidRPr="005C6253">
              <w:t>.</w:t>
            </w:r>
          </w:p>
        </w:tc>
      </w:tr>
      <w:tr w:rsidR="000B79D8" w14:paraId="2405BA1B" w14:textId="77777777" w:rsidTr="00DC47D0">
        <w:trPr>
          <w:cantSplit/>
        </w:trPr>
        <w:tc>
          <w:tcPr>
            <w:tcW w:w="3212" w:type="dxa"/>
          </w:tcPr>
          <w:p w14:paraId="2405BA19" w14:textId="77777777" w:rsidR="000B79D8" w:rsidRPr="00620F7A" w:rsidRDefault="000B79D8" w:rsidP="00DC47D0">
            <w:pPr>
              <w:pStyle w:val="Table"/>
              <w:rPr>
                <w:b/>
              </w:rPr>
            </w:pPr>
            <w:r w:rsidRPr="00620F7A">
              <w:rPr>
                <w:b/>
              </w:rPr>
              <w:lastRenderedPageBreak/>
              <w:t>Cash</w:t>
            </w:r>
          </w:p>
        </w:tc>
        <w:tc>
          <w:tcPr>
            <w:tcW w:w="6413" w:type="dxa"/>
          </w:tcPr>
          <w:p w14:paraId="2405BA1A" w14:textId="77777777" w:rsidR="000B79D8" w:rsidRDefault="000B79D8" w:rsidP="00DC47D0">
            <w:pPr>
              <w:pStyle w:val="Table"/>
            </w:pPr>
            <w:r>
              <w:t>Used for analysis in determining if a negative cash balance exists in specified SCO, CSU, or PeopleSoft fund(s)</w:t>
            </w:r>
          </w:p>
        </w:tc>
      </w:tr>
      <w:tr w:rsidR="000B79D8" w14:paraId="2405BA1E" w14:textId="77777777" w:rsidTr="00DC47D0">
        <w:trPr>
          <w:cantSplit/>
        </w:trPr>
        <w:tc>
          <w:tcPr>
            <w:tcW w:w="3212" w:type="dxa"/>
          </w:tcPr>
          <w:p w14:paraId="2405BA1C" w14:textId="77777777" w:rsidR="000B79D8" w:rsidRPr="00620F7A" w:rsidRDefault="000B79D8" w:rsidP="00DC47D0">
            <w:pPr>
              <w:pStyle w:val="Table"/>
              <w:rPr>
                <w:b/>
              </w:rPr>
            </w:pPr>
            <w:r w:rsidRPr="00620F7A">
              <w:rPr>
                <w:b/>
              </w:rPr>
              <w:t>Fund Balance</w:t>
            </w:r>
          </w:p>
        </w:tc>
        <w:tc>
          <w:tcPr>
            <w:tcW w:w="6413" w:type="dxa"/>
          </w:tcPr>
          <w:p w14:paraId="2405BA1D" w14:textId="77777777" w:rsidR="000B79D8" w:rsidRDefault="000B79D8" w:rsidP="00DC47D0">
            <w:pPr>
              <w:pStyle w:val="Table"/>
            </w:pPr>
            <w:r>
              <w:t>Based on the period indicated in the filter, this page reports the beginning fund balance, year-to-date revenue, year-to-date expense, and projects current fund balance based on a broad range of filters. This report can also be used to monitor negative fund balance.</w:t>
            </w:r>
          </w:p>
        </w:tc>
      </w:tr>
      <w:tr w:rsidR="000B79D8" w14:paraId="2405BA21" w14:textId="77777777" w:rsidTr="00DC47D0">
        <w:trPr>
          <w:cantSplit/>
        </w:trPr>
        <w:tc>
          <w:tcPr>
            <w:tcW w:w="3212" w:type="dxa"/>
          </w:tcPr>
          <w:p w14:paraId="2405BA1F" w14:textId="77777777" w:rsidR="000B79D8" w:rsidRPr="00620F7A" w:rsidRDefault="000B79D8" w:rsidP="00DC47D0">
            <w:pPr>
              <w:pStyle w:val="Table"/>
              <w:rPr>
                <w:b/>
              </w:rPr>
            </w:pPr>
            <w:r w:rsidRPr="00620F7A">
              <w:rPr>
                <w:b/>
              </w:rPr>
              <w:t xml:space="preserve">Performance Report </w:t>
            </w:r>
            <w:proofErr w:type="gramStart"/>
            <w:r w:rsidRPr="00620F7A">
              <w:rPr>
                <w:b/>
              </w:rPr>
              <w:t>As</w:t>
            </w:r>
            <w:proofErr w:type="gramEnd"/>
            <w:r w:rsidRPr="00620F7A">
              <w:rPr>
                <w:b/>
              </w:rPr>
              <w:t xml:space="preserve"> of Period</w:t>
            </w:r>
          </w:p>
        </w:tc>
        <w:tc>
          <w:tcPr>
            <w:tcW w:w="6413" w:type="dxa"/>
          </w:tcPr>
          <w:p w14:paraId="2405BA20" w14:textId="77777777" w:rsidR="000B79D8" w:rsidRDefault="000B79D8" w:rsidP="00DC47D0">
            <w:pPr>
              <w:pStyle w:val="Table"/>
            </w:pPr>
            <w:r>
              <w:t>This report displays financial data by comparing results and calculating percentages from the prior year to the year selected in the report filters. Through report views both budget and actuals data can be analyzed with this report. To ensure that the data is comparative the as of period from this year is applied to the prior year data.</w:t>
            </w:r>
          </w:p>
        </w:tc>
      </w:tr>
    </w:tbl>
    <w:p w14:paraId="2405BA22" w14:textId="77777777" w:rsidR="000B79D8" w:rsidRDefault="000B79D8" w:rsidP="000B79D8">
      <w:pPr>
        <w:rPr>
          <w:b/>
        </w:rPr>
      </w:pPr>
    </w:p>
    <w:p w14:paraId="2405BA23" w14:textId="77777777" w:rsidR="00C62043" w:rsidRDefault="00C62043" w:rsidP="00C62043">
      <w:pPr>
        <w:pStyle w:val="Heading1"/>
      </w:pPr>
      <w:bookmarkStart w:id="91" w:name="_Toc431395098"/>
      <w:bookmarkStart w:id="92" w:name="_Toc532817669"/>
      <w:bookmarkStart w:id="93" w:name="_Toc265573784"/>
      <w:bookmarkStart w:id="94" w:name="_Toc405560583"/>
      <w:r>
        <w:lastRenderedPageBreak/>
        <w:t>Manage My Budget as of Period</w:t>
      </w:r>
      <w:bookmarkEnd w:id="91"/>
      <w:bookmarkEnd w:id="92"/>
    </w:p>
    <w:p w14:paraId="2405BA24" w14:textId="482C7D1E" w:rsidR="00C62043" w:rsidRPr="006B0E96" w:rsidRDefault="00B54D9F" w:rsidP="00C62043">
      <w:r>
        <w:rPr>
          <w:noProof/>
        </w:rPr>
        <w:drawing>
          <wp:inline distT="0" distB="0" distL="0" distR="0" wp14:anchorId="6DC8B466" wp14:editId="1F0421BC">
            <wp:extent cx="6400800" cy="780415"/>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780415"/>
                    </a:xfrm>
                    <a:prstGeom prst="rect">
                      <a:avLst/>
                    </a:prstGeom>
                  </pic:spPr>
                </pic:pic>
              </a:graphicData>
            </a:graphic>
          </wp:inline>
        </w:drawing>
      </w:r>
    </w:p>
    <w:p w14:paraId="2405BA25" w14:textId="77777777" w:rsidR="00C62043" w:rsidRDefault="00C62043" w:rsidP="00C62043">
      <w:pPr>
        <w:pStyle w:val="BodyText"/>
      </w:pPr>
      <w:r>
        <w:t xml:space="preserve">The Manage My Budget as of Period </w:t>
      </w:r>
      <w:r w:rsidR="00BC7811">
        <w:t xml:space="preserve">report </w:t>
      </w:r>
      <w:r>
        <w:t xml:space="preserve">is designed to produce reports of budget, actuals, encumbrances, pre-encumbrances, and balance available data based on a limited number of filters, including fund, department, account, project, program, and class </w:t>
      </w:r>
      <w:proofErr w:type="spellStart"/>
      <w:r>
        <w:t>chartfields</w:t>
      </w:r>
      <w:proofErr w:type="spellEnd"/>
      <w:r>
        <w:t xml:space="preserve"> and the departmental hierarchy. </w:t>
      </w:r>
    </w:p>
    <w:p w14:paraId="2405BA26" w14:textId="77777777" w:rsidR="00E0510D" w:rsidRDefault="00E21181" w:rsidP="00E0510D">
      <w:pPr>
        <w:pStyle w:val="Graphic"/>
      </w:pPr>
      <w:r>
        <w:drawing>
          <wp:inline distT="0" distB="0" distL="0" distR="0" wp14:anchorId="2405C0B9" wp14:editId="2405C0BA">
            <wp:extent cx="6400800" cy="1605915"/>
            <wp:effectExtent l="57150" t="57150" r="114300" b="1085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160591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27" w14:textId="77777777" w:rsidR="00E0510D" w:rsidRDefault="00E0510D" w:rsidP="00E0510D">
      <w:pPr>
        <w:pStyle w:val="GraphicDesc"/>
      </w:pPr>
      <w:r>
        <w:t>Manage My Budget as of Period Report Filters</w:t>
      </w:r>
      <w:r w:rsidR="00E21181">
        <w:t xml:space="preserve"> with Defaults, including Current Fiscal Year and Period</w:t>
      </w:r>
    </w:p>
    <w:p w14:paraId="2405BA28" w14:textId="77777777" w:rsidR="00C62043" w:rsidRDefault="00BC7811" w:rsidP="00797131">
      <w:pPr>
        <w:pStyle w:val="Heading3notoc"/>
      </w:pPr>
      <w:r>
        <w:t xml:space="preserve">Report </w:t>
      </w:r>
      <w:r w:rsidR="00C62043">
        <w:t>Features</w:t>
      </w:r>
    </w:p>
    <w:p w14:paraId="2405BA29" w14:textId="77777777" w:rsidR="00C62043" w:rsidRDefault="00C62043" w:rsidP="00C62043">
      <w:pPr>
        <w:pStyle w:val="ListBullet"/>
      </w:pPr>
      <w:r>
        <w:t xml:space="preserve">The Manage My Budget as of Period (MMB) report contains one section for report filters. </w:t>
      </w:r>
    </w:p>
    <w:p w14:paraId="2405BA2A" w14:textId="77777777" w:rsidR="00C62043" w:rsidRDefault="00C62043" w:rsidP="00C62043">
      <w:pPr>
        <w:pStyle w:val="ListBullet"/>
      </w:pPr>
      <w:r w:rsidRPr="007A2CEA">
        <w:t xml:space="preserve">The MMB </w:t>
      </w:r>
      <w:r>
        <w:t xml:space="preserve">report </w:t>
      </w:r>
      <w:r w:rsidRPr="007A2CEA">
        <w:t>defaults to account types 50 and 60. However, you can report on any and all account types.</w:t>
      </w:r>
    </w:p>
    <w:p w14:paraId="2405BA2B" w14:textId="77777777" w:rsidR="00E21181" w:rsidRPr="007A2CEA" w:rsidRDefault="00E21181" w:rsidP="00C62043">
      <w:pPr>
        <w:pStyle w:val="ListBullet"/>
      </w:pPr>
      <w:r>
        <w:t xml:space="preserve">This report defaults to current fiscal year and period. </w:t>
      </w:r>
    </w:p>
    <w:p w14:paraId="2405BA2C" w14:textId="77777777" w:rsidR="00BC7811" w:rsidRDefault="00C62043" w:rsidP="00C62043">
      <w:pPr>
        <w:pStyle w:val="ListBullet"/>
      </w:pPr>
      <w:r>
        <w:t xml:space="preserve">Report </w:t>
      </w:r>
      <w:r w:rsidR="00F643E4">
        <w:t>f</w:t>
      </w:r>
      <w:r>
        <w:t xml:space="preserve">ilters </w:t>
      </w:r>
      <w:r w:rsidRPr="007A2CEA">
        <w:t xml:space="preserve">include NOT </w:t>
      </w:r>
      <w:proofErr w:type="spellStart"/>
      <w:r w:rsidR="00BC7811">
        <w:t>c</w:t>
      </w:r>
      <w:r w:rsidRPr="007A2CEA">
        <w:t>hartfields</w:t>
      </w:r>
      <w:proofErr w:type="spellEnd"/>
      <w:r w:rsidR="00BC7811">
        <w:t xml:space="preserve"> and </w:t>
      </w:r>
      <w:r w:rsidRPr="007A2CEA">
        <w:t xml:space="preserve">NOT </w:t>
      </w:r>
      <w:r w:rsidR="00BC7811">
        <w:t>a</w:t>
      </w:r>
      <w:r w:rsidRPr="007A2CEA">
        <w:t xml:space="preserve">ccount </w:t>
      </w:r>
      <w:r w:rsidR="00BC7811">
        <w:t>c</w:t>
      </w:r>
      <w:r w:rsidRPr="007A2CEA">
        <w:t>ategory</w:t>
      </w:r>
      <w:r w:rsidR="00BC7811">
        <w:t xml:space="preserve"> filters.</w:t>
      </w:r>
    </w:p>
    <w:p w14:paraId="2405BA2D" w14:textId="77777777" w:rsidR="00C62043" w:rsidRDefault="00BC7811" w:rsidP="0060778D">
      <w:pPr>
        <w:pStyle w:val="ListBullet"/>
      </w:pPr>
      <w:r>
        <w:t>There are filters for dept t</w:t>
      </w:r>
      <w:r w:rsidR="00C62043" w:rsidRPr="007A2CEA">
        <w:t xml:space="preserve">ree and </w:t>
      </w:r>
      <w:r>
        <w:t>d</w:t>
      </w:r>
      <w:r w:rsidR="00C62043" w:rsidRPr="007A2CEA">
        <w:t xml:space="preserve">ept </w:t>
      </w:r>
      <w:r>
        <w:t>t</w:t>
      </w:r>
      <w:r w:rsidR="00C62043" w:rsidRPr="007A2CEA">
        <w:t>ree levels.</w:t>
      </w:r>
      <w:r>
        <w:t xml:space="preserve"> Dept tree is the only </w:t>
      </w:r>
      <w:proofErr w:type="spellStart"/>
      <w:r>
        <w:t>chartfield</w:t>
      </w:r>
      <w:proofErr w:type="spellEnd"/>
      <w:r>
        <w:t xml:space="preserve"> tree available in this report.</w:t>
      </w:r>
    </w:p>
    <w:p w14:paraId="2405BA2E" w14:textId="77777777" w:rsidR="00E21181" w:rsidRDefault="00E21181" w:rsidP="0060778D">
      <w:pPr>
        <w:pStyle w:val="ListBullet"/>
      </w:pPr>
      <w:proofErr w:type="spellStart"/>
      <w:r>
        <w:t>Chartfield</w:t>
      </w:r>
      <w:proofErr w:type="spellEnd"/>
      <w:r>
        <w:t xml:space="preserve"> fields on the report filters [Fund, Dept, Account, Project, Program, and Class] display the </w:t>
      </w:r>
      <w:proofErr w:type="spellStart"/>
      <w:r>
        <w:t>Fdescr</w:t>
      </w:r>
      <w:proofErr w:type="spellEnd"/>
      <w:r>
        <w:t xml:space="preserve"> (Field + Description)</w:t>
      </w:r>
    </w:p>
    <w:p w14:paraId="2405BA2F" w14:textId="77777777" w:rsidR="00E21181" w:rsidRDefault="00E21181" w:rsidP="0060778D">
      <w:pPr>
        <w:pStyle w:val="ListBullet"/>
      </w:pPr>
      <w:r>
        <w:t xml:space="preserve">NOT </w:t>
      </w:r>
      <w:proofErr w:type="spellStart"/>
      <w:r>
        <w:t>chartfield</w:t>
      </w:r>
      <w:proofErr w:type="spellEnd"/>
      <w:r>
        <w:t xml:space="preserve"> fields (Fund Value, Dept ID, Account Value, Project Value, Program Value, and Class Value) display the </w:t>
      </w:r>
      <w:proofErr w:type="spellStart"/>
      <w:r>
        <w:t>chartfield</w:t>
      </w:r>
      <w:proofErr w:type="spellEnd"/>
      <w:r>
        <w:t xml:space="preserve"> code only.</w:t>
      </w:r>
    </w:p>
    <w:p w14:paraId="2405BA30" w14:textId="77777777" w:rsidR="00E21181" w:rsidRDefault="00DA6C19" w:rsidP="0060778D">
      <w:pPr>
        <w:pStyle w:val="ListBullet"/>
      </w:pPr>
      <w:r>
        <w:t>T</w:t>
      </w:r>
      <w:r w:rsidR="00E21181">
        <w:t xml:space="preserve">he </w:t>
      </w:r>
      <w:proofErr w:type="spellStart"/>
      <w:r w:rsidR="00E21181">
        <w:t>Accunt</w:t>
      </w:r>
      <w:proofErr w:type="spellEnd"/>
      <w:r w:rsidR="00E21181">
        <w:t xml:space="preserve"> Category field displays the </w:t>
      </w:r>
      <w:proofErr w:type="spellStart"/>
      <w:r w:rsidR="00E21181">
        <w:t>Fdescr</w:t>
      </w:r>
      <w:proofErr w:type="spellEnd"/>
      <w:r w:rsidR="00E21181">
        <w:t xml:space="preserve"> and the </w:t>
      </w:r>
      <w:proofErr w:type="spellStart"/>
      <w:r w:rsidR="00E21181">
        <w:t>The</w:t>
      </w:r>
      <w:proofErr w:type="spellEnd"/>
      <w:r w:rsidR="00E21181">
        <w:t xml:space="preserve"> NOT Acct Cat Value displays the code only.</w:t>
      </w:r>
    </w:p>
    <w:p w14:paraId="2405BA31" w14:textId="77777777" w:rsidR="00C62043" w:rsidRDefault="00C62043" w:rsidP="0060778D">
      <w:pPr>
        <w:pStyle w:val="ListBullet"/>
      </w:pPr>
      <w:r>
        <w:t xml:space="preserve">In all data warehouse reports, the Business Unit and Budget Ledger filters are inherited from default filters set on the dashboard Home Page. You can override these values and choose new </w:t>
      </w:r>
      <w:r w:rsidR="0060778D">
        <w:t xml:space="preserve">business unit or budget ledger </w:t>
      </w:r>
      <w:r>
        <w:t>filters at the report level.</w:t>
      </w:r>
    </w:p>
    <w:p w14:paraId="2405BA32" w14:textId="77777777" w:rsidR="00C62043" w:rsidRDefault="00C62043" w:rsidP="00C62043">
      <w:pPr>
        <w:pStyle w:val="Heading2"/>
      </w:pPr>
      <w:bookmarkStart w:id="95" w:name="_Toc431395100"/>
      <w:bookmarkStart w:id="96" w:name="_Toc532817670"/>
      <w:r>
        <w:t>Report Examples: Manage My Budget as of Period</w:t>
      </w:r>
      <w:bookmarkEnd w:id="95"/>
      <w:bookmarkEnd w:id="96"/>
    </w:p>
    <w:p w14:paraId="2405BA33" w14:textId="77777777" w:rsidR="00440287" w:rsidRPr="00984468" w:rsidRDefault="00440287" w:rsidP="00440287">
      <w:pPr>
        <w:pStyle w:val="BodyText"/>
      </w:pPr>
      <w:r>
        <w:t>Experiment with the scenarios listed below to produce reports for specific business requirements.</w:t>
      </w:r>
    </w:p>
    <w:p w14:paraId="2405BA34" w14:textId="77777777" w:rsidR="00C62043" w:rsidRDefault="00C62043" w:rsidP="00A42468">
      <w:pPr>
        <w:pStyle w:val="Heading3"/>
      </w:pPr>
      <w:bookmarkStart w:id="97" w:name="_Toc431395101"/>
      <w:bookmarkStart w:id="98" w:name="_Toc532817671"/>
      <w:r>
        <w:lastRenderedPageBreak/>
        <w:t>Scenario: One Department and One Fund</w:t>
      </w:r>
      <w:bookmarkEnd w:id="97"/>
      <w:bookmarkEnd w:id="98"/>
    </w:p>
    <w:p w14:paraId="2405BA35" w14:textId="77777777" w:rsidR="00F643E4" w:rsidRPr="00F643E4" w:rsidRDefault="00F643E4" w:rsidP="00F643E4">
      <w:pPr>
        <w:pStyle w:val="BodyText"/>
      </w:pPr>
      <w:r>
        <w:t>Set the following report filters, apply the filters, and choose the column selectors.</w:t>
      </w:r>
    </w:p>
    <w:tbl>
      <w:tblPr>
        <w:tblStyle w:val="TableGrid"/>
        <w:tblW w:w="0" w:type="auto"/>
        <w:tblLook w:val="04A0" w:firstRow="1" w:lastRow="0" w:firstColumn="1" w:lastColumn="0" w:noHBand="0" w:noVBand="1"/>
      </w:tblPr>
      <w:tblGrid>
        <w:gridCol w:w="5035"/>
        <w:gridCol w:w="5035"/>
      </w:tblGrid>
      <w:tr w:rsidR="0076562C" w:rsidRPr="002655BB" w14:paraId="2405BA38" w14:textId="77777777" w:rsidTr="0008255F">
        <w:trPr>
          <w:cantSplit/>
          <w:tblHeader/>
        </w:trPr>
        <w:tc>
          <w:tcPr>
            <w:tcW w:w="5035" w:type="dxa"/>
            <w:shd w:val="pct12" w:color="auto" w:fill="auto"/>
          </w:tcPr>
          <w:p w14:paraId="2405BA36" w14:textId="77777777" w:rsidR="0076562C" w:rsidRPr="002655BB" w:rsidRDefault="0076562C" w:rsidP="0076562C">
            <w:pPr>
              <w:pStyle w:val="Table"/>
              <w:rPr>
                <w:b/>
              </w:rPr>
            </w:pPr>
            <w:r w:rsidRPr="002655BB">
              <w:rPr>
                <w:b/>
              </w:rPr>
              <w:t>Description</w:t>
            </w:r>
          </w:p>
        </w:tc>
        <w:tc>
          <w:tcPr>
            <w:tcW w:w="5035" w:type="dxa"/>
            <w:shd w:val="pct12" w:color="auto" w:fill="auto"/>
          </w:tcPr>
          <w:p w14:paraId="2405BA37" w14:textId="77777777" w:rsidR="0076562C" w:rsidRPr="002655BB" w:rsidRDefault="0076562C" w:rsidP="0076562C">
            <w:pPr>
              <w:pStyle w:val="Table"/>
              <w:rPr>
                <w:i/>
              </w:rPr>
            </w:pPr>
            <w:r w:rsidRPr="002655BB">
              <w:rPr>
                <w:i/>
              </w:rPr>
              <w:t>An expense report for a single department in a single operating fund by account.</w:t>
            </w:r>
          </w:p>
        </w:tc>
      </w:tr>
      <w:tr w:rsidR="0076562C" w:rsidRPr="00C37EC1" w14:paraId="2405BA3B" w14:textId="77777777" w:rsidTr="0008255F">
        <w:trPr>
          <w:cantSplit/>
        </w:trPr>
        <w:tc>
          <w:tcPr>
            <w:tcW w:w="5035" w:type="dxa"/>
          </w:tcPr>
          <w:p w14:paraId="2405BA39" w14:textId="77777777" w:rsidR="0076562C" w:rsidRPr="00C37EC1" w:rsidRDefault="0076562C" w:rsidP="0076562C">
            <w:pPr>
              <w:pStyle w:val="Table"/>
            </w:pPr>
            <w:r w:rsidRPr="00C37EC1">
              <w:t>Report Filters</w:t>
            </w:r>
          </w:p>
        </w:tc>
        <w:tc>
          <w:tcPr>
            <w:tcW w:w="5035" w:type="dxa"/>
          </w:tcPr>
          <w:p w14:paraId="2405BA3A" w14:textId="77777777" w:rsidR="0076562C" w:rsidRPr="0061399C" w:rsidRDefault="0076562C" w:rsidP="0061399C">
            <w:pPr>
              <w:pStyle w:val="Table"/>
            </w:pPr>
            <w:r w:rsidRPr="0061399C">
              <w:t>Business Unit</w:t>
            </w:r>
            <w:r w:rsidR="00C37EC1" w:rsidRPr="0061399C">
              <w:t xml:space="preserve"> = </w:t>
            </w:r>
            <w:r w:rsidR="00C37EC1" w:rsidRPr="0061399C">
              <w:rPr>
                <w:i/>
              </w:rPr>
              <w:t>Valid Value</w:t>
            </w:r>
            <w:r w:rsidRPr="0061399C">
              <w:br/>
            </w:r>
            <w:r w:rsidR="00C37EC1" w:rsidRPr="0061399C">
              <w:t xml:space="preserve">Fiscal Year = </w:t>
            </w:r>
            <w:r w:rsidR="00C37EC1" w:rsidRPr="0061399C">
              <w:rPr>
                <w:i/>
              </w:rPr>
              <w:t>Valid Value</w:t>
            </w:r>
            <w:r w:rsidR="00C37EC1" w:rsidRPr="0061399C">
              <w:br/>
              <w:t xml:space="preserve">As of Period = </w:t>
            </w:r>
            <w:r w:rsidR="00C37EC1" w:rsidRPr="0061399C">
              <w:rPr>
                <w:i/>
              </w:rPr>
              <w:t>Valid Value</w:t>
            </w:r>
            <w:r w:rsidR="00C37EC1" w:rsidRPr="0061399C">
              <w:br/>
              <w:t>Account Type = 50-Revenues; 60-Expenditures</w:t>
            </w:r>
            <w:r w:rsidR="00C37EC1" w:rsidRPr="0061399C">
              <w:br/>
            </w:r>
            <w:r w:rsidRPr="0061399C">
              <w:t>Budget Ledger</w:t>
            </w:r>
            <w:r w:rsidR="00C37EC1" w:rsidRPr="0061399C">
              <w:t xml:space="preserve"> = </w:t>
            </w:r>
            <w:r w:rsidR="00C37EC1" w:rsidRPr="0061399C">
              <w:rPr>
                <w:i/>
              </w:rPr>
              <w:t>Valid Value</w:t>
            </w:r>
            <w:r w:rsidRPr="0061399C">
              <w:br/>
              <w:t>Fund</w:t>
            </w:r>
            <w:r w:rsidR="00C37EC1" w:rsidRPr="0061399C">
              <w:t xml:space="preserve"> = </w:t>
            </w:r>
            <w:r w:rsidR="00C37EC1" w:rsidRPr="0061399C">
              <w:rPr>
                <w:i/>
              </w:rPr>
              <w:t>Valid Value</w:t>
            </w:r>
            <w:r w:rsidR="0061399C">
              <w:rPr>
                <w:i/>
              </w:rPr>
              <w:br/>
            </w:r>
            <w:r w:rsidR="0061399C" w:rsidRPr="0061399C">
              <w:t xml:space="preserve">Dept = </w:t>
            </w:r>
            <w:r w:rsidR="0061399C" w:rsidRPr="0061399C">
              <w:rPr>
                <w:i/>
              </w:rPr>
              <w:t>Valid Value</w:t>
            </w:r>
          </w:p>
        </w:tc>
      </w:tr>
      <w:tr w:rsidR="0076562C" w14:paraId="2405BA3E" w14:textId="77777777" w:rsidTr="0008255F">
        <w:trPr>
          <w:cantSplit/>
        </w:trPr>
        <w:tc>
          <w:tcPr>
            <w:tcW w:w="5035" w:type="dxa"/>
          </w:tcPr>
          <w:p w14:paraId="2405BA3C" w14:textId="77777777" w:rsidR="0076562C" w:rsidRPr="002655BB" w:rsidRDefault="0076562C" w:rsidP="0076562C">
            <w:pPr>
              <w:pStyle w:val="Table"/>
            </w:pPr>
            <w:r w:rsidRPr="002655BB">
              <w:t>Column Selectors</w:t>
            </w:r>
          </w:p>
        </w:tc>
        <w:tc>
          <w:tcPr>
            <w:tcW w:w="5035" w:type="dxa"/>
          </w:tcPr>
          <w:p w14:paraId="2405BA3D" w14:textId="77777777" w:rsidR="0076562C" w:rsidRPr="0061399C" w:rsidRDefault="0076562C" w:rsidP="0076562C">
            <w:pPr>
              <w:pStyle w:val="Table"/>
            </w:pPr>
            <w:r w:rsidRPr="0061399C">
              <w:t xml:space="preserve">Fund </w:t>
            </w:r>
            <w:proofErr w:type="spellStart"/>
            <w:r w:rsidRPr="0061399C">
              <w:t>Fdescr</w:t>
            </w:r>
            <w:proofErr w:type="spellEnd"/>
            <w:r w:rsidRPr="0061399C">
              <w:br/>
              <w:t xml:space="preserve">Dept </w:t>
            </w:r>
            <w:proofErr w:type="spellStart"/>
            <w:r w:rsidRPr="0061399C">
              <w:t>Fdescr</w:t>
            </w:r>
            <w:proofErr w:type="spellEnd"/>
            <w:r w:rsidRPr="0061399C">
              <w:br/>
              <w:t xml:space="preserve">Account </w:t>
            </w:r>
            <w:proofErr w:type="spellStart"/>
            <w:r w:rsidRPr="0061399C">
              <w:t>Fdescr</w:t>
            </w:r>
            <w:proofErr w:type="spellEnd"/>
          </w:p>
        </w:tc>
      </w:tr>
      <w:tr w:rsidR="00F643E4" w14:paraId="2405BA41" w14:textId="77777777" w:rsidTr="0008255F">
        <w:trPr>
          <w:cantSplit/>
        </w:trPr>
        <w:tc>
          <w:tcPr>
            <w:tcW w:w="5035" w:type="dxa"/>
          </w:tcPr>
          <w:p w14:paraId="2405BA3F" w14:textId="77777777" w:rsidR="00F643E4" w:rsidRPr="002655BB" w:rsidRDefault="00F643E4" w:rsidP="0076562C">
            <w:pPr>
              <w:pStyle w:val="Table"/>
            </w:pPr>
            <w:r>
              <w:t>Instructions</w:t>
            </w:r>
          </w:p>
        </w:tc>
        <w:tc>
          <w:tcPr>
            <w:tcW w:w="5035" w:type="dxa"/>
          </w:tcPr>
          <w:p w14:paraId="2405BA40" w14:textId="77777777" w:rsidR="00F643E4" w:rsidRDefault="00F643E4" w:rsidP="00F643E4">
            <w:pPr>
              <w:pStyle w:val="Table"/>
            </w:pPr>
            <w:r>
              <w:t>Set the report filters, apply the filters, and choose the column selectors.</w:t>
            </w:r>
          </w:p>
        </w:tc>
      </w:tr>
    </w:tbl>
    <w:p w14:paraId="2405BA42" w14:textId="77777777" w:rsidR="00F643E4" w:rsidRDefault="0061399C" w:rsidP="0061399C">
      <w:pPr>
        <w:pStyle w:val="MessageHeader"/>
      </w:pPr>
      <w:r>
        <w:t>In all the examples in this Guide, if no value is indicated for a report filter, use a valid campus value.</w:t>
      </w:r>
    </w:p>
    <w:p w14:paraId="2405BA43" w14:textId="77777777" w:rsidR="00C62043" w:rsidRDefault="0076562C" w:rsidP="00A42468">
      <w:pPr>
        <w:pStyle w:val="Heading3"/>
      </w:pPr>
      <w:bookmarkStart w:id="99" w:name="_Toc532817672"/>
      <w:r>
        <w:t xml:space="preserve">Scenario: </w:t>
      </w:r>
      <w:r w:rsidR="00C62043">
        <w:t>Summary Report</w:t>
      </w:r>
      <w:bookmarkEnd w:id="99"/>
    </w:p>
    <w:tbl>
      <w:tblPr>
        <w:tblStyle w:val="TableGrid"/>
        <w:tblW w:w="0" w:type="auto"/>
        <w:tblLook w:val="04A0" w:firstRow="1" w:lastRow="0" w:firstColumn="1" w:lastColumn="0" w:noHBand="0" w:noVBand="1"/>
      </w:tblPr>
      <w:tblGrid>
        <w:gridCol w:w="5035"/>
        <w:gridCol w:w="5035"/>
      </w:tblGrid>
      <w:tr w:rsidR="00A150CF" w14:paraId="2405BA46" w14:textId="77777777" w:rsidTr="00F643E4">
        <w:trPr>
          <w:cantSplit/>
        </w:trPr>
        <w:tc>
          <w:tcPr>
            <w:tcW w:w="5035" w:type="dxa"/>
            <w:shd w:val="pct10" w:color="auto" w:fill="auto"/>
          </w:tcPr>
          <w:p w14:paraId="2405BA44" w14:textId="77777777" w:rsidR="00A150CF" w:rsidRPr="00A150CF" w:rsidRDefault="00A150CF" w:rsidP="007E414C">
            <w:pPr>
              <w:pStyle w:val="Table"/>
              <w:rPr>
                <w:b/>
              </w:rPr>
            </w:pPr>
            <w:r>
              <w:rPr>
                <w:b/>
              </w:rPr>
              <w:t>Description</w:t>
            </w:r>
          </w:p>
        </w:tc>
        <w:tc>
          <w:tcPr>
            <w:tcW w:w="5035" w:type="dxa"/>
            <w:shd w:val="pct10" w:color="auto" w:fill="auto"/>
          </w:tcPr>
          <w:p w14:paraId="2405BA45" w14:textId="77777777" w:rsidR="00A150CF" w:rsidRPr="002655BB" w:rsidRDefault="00A150CF" w:rsidP="007E414C">
            <w:pPr>
              <w:pStyle w:val="Table"/>
              <w:rPr>
                <w:i/>
              </w:rPr>
            </w:pPr>
            <w:r w:rsidRPr="002655BB">
              <w:rPr>
                <w:i/>
              </w:rPr>
              <w:t>Change column selectors to summarize the report at a higher level.</w:t>
            </w:r>
          </w:p>
        </w:tc>
      </w:tr>
      <w:tr w:rsidR="0049329A" w14:paraId="2405BA49" w14:textId="77777777" w:rsidTr="00F643E4">
        <w:trPr>
          <w:cantSplit/>
        </w:trPr>
        <w:tc>
          <w:tcPr>
            <w:tcW w:w="5035" w:type="dxa"/>
          </w:tcPr>
          <w:p w14:paraId="2405BA47" w14:textId="77777777" w:rsidR="0049329A" w:rsidRPr="002655BB" w:rsidRDefault="0049329A" w:rsidP="007E414C">
            <w:pPr>
              <w:pStyle w:val="Table"/>
            </w:pPr>
            <w:r w:rsidRPr="002655BB">
              <w:t>Report Filters</w:t>
            </w:r>
          </w:p>
        </w:tc>
        <w:tc>
          <w:tcPr>
            <w:tcW w:w="5035" w:type="dxa"/>
          </w:tcPr>
          <w:p w14:paraId="2405BA48" w14:textId="77777777" w:rsidR="0049329A" w:rsidRDefault="0049329A" w:rsidP="0061399C">
            <w:pPr>
              <w:pStyle w:val="Table"/>
            </w:pPr>
            <w:r>
              <w:t>Business Unit</w:t>
            </w:r>
            <w:r>
              <w:br/>
            </w:r>
            <w:r w:rsidR="0061399C">
              <w:t>Fiscal Year</w:t>
            </w:r>
            <w:r w:rsidR="0061399C">
              <w:br/>
              <w:t>As of Period</w:t>
            </w:r>
            <w:r w:rsidR="0061399C">
              <w:br/>
            </w:r>
            <w:r w:rsidR="0061399C" w:rsidRPr="0061399C">
              <w:t>Account Type = 50-Revenues; 60-Expenditures</w:t>
            </w:r>
            <w:r w:rsidR="0061399C">
              <w:br/>
            </w:r>
            <w:r>
              <w:t>Budget Ledger</w:t>
            </w:r>
            <w:r>
              <w:br/>
            </w:r>
            <w:r w:rsidR="0061399C">
              <w:t>Fund</w:t>
            </w:r>
            <w:r w:rsidR="0061399C">
              <w:br/>
            </w:r>
            <w:r>
              <w:t>Dept</w:t>
            </w:r>
          </w:p>
        </w:tc>
      </w:tr>
      <w:tr w:rsidR="0076562C" w14:paraId="2405BA4C" w14:textId="77777777" w:rsidTr="00F643E4">
        <w:trPr>
          <w:cantSplit/>
        </w:trPr>
        <w:tc>
          <w:tcPr>
            <w:tcW w:w="5035" w:type="dxa"/>
          </w:tcPr>
          <w:p w14:paraId="2405BA4A" w14:textId="77777777" w:rsidR="0076562C" w:rsidRPr="002655BB" w:rsidRDefault="0076562C" w:rsidP="007E414C">
            <w:pPr>
              <w:pStyle w:val="Table"/>
            </w:pPr>
            <w:r w:rsidRPr="002655BB">
              <w:t>Column Selectors</w:t>
            </w:r>
          </w:p>
        </w:tc>
        <w:tc>
          <w:tcPr>
            <w:tcW w:w="5035" w:type="dxa"/>
          </w:tcPr>
          <w:p w14:paraId="2405BA4B" w14:textId="77777777" w:rsidR="0076562C" w:rsidRDefault="00C5121E" w:rsidP="00F854EE">
            <w:pPr>
              <w:pStyle w:val="Table"/>
            </w:pPr>
            <w:r>
              <w:t xml:space="preserve">Column 1: </w:t>
            </w:r>
            <w:r w:rsidR="0076562C">
              <w:t xml:space="preserve">Fund </w:t>
            </w:r>
            <w:proofErr w:type="spellStart"/>
            <w:r w:rsidR="0076562C">
              <w:t>Fdescr</w:t>
            </w:r>
            <w:proofErr w:type="spellEnd"/>
            <w:r w:rsidR="0076562C">
              <w:br/>
            </w:r>
            <w:r>
              <w:t xml:space="preserve">Column 2: </w:t>
            </w:r>
            <w:r w:rsidR="0076562C">
              <w:t xml:space="preserve">Dept </w:t>
            </w:r>
            <w:proofErr w:type="spellStart"/>
            <w:r w:rsidR="0076562C">
              <w:t>Fdescr</w:t>
            </w:r>
            <w:proofErr w:type="spellEnd"/>
            <w:r w:rsidR="0076562C">
              <w:br/>
            </w:r>
            <w:r>
              <w:t xml:space="preserve">Column 3: </w:t>
            </w:r>
            <w:r w:rsidR="0076562C">
              <w:t xml:space="preserve">Acct Cat </w:t>
            </w:r>
            <w:proofErr w:type="spellStart"/>
            <w:r w:rsidR="0076562C">
              <w:t>Fdescr</w:t>
            </w:r>
            <w:proofErr w:type="spellEnd"/>
            <w:r w:rsidR="0076562C">
              <w:br/>
            </w:r>
            <w:r>
              <w:t xml:space="preserve">Column 4: </w:t>
            </w:r>
            <w:r w:rsidR="0076562C">
              <w:t xml:space="preserve">Account </w:t>
            </w:r>
            <w:proofErr w:type="spellStart"/>
            <w:r w:rsidR="0076562C">
              <w:t>Fdescr</w:t>
            </w:r>
            <w:proofErr w:type="spellEnd"/>
          </w:p>
        </w:tc>
      </w:tr>
      <w:tr w:rsidR="00F643E4" w14:paraId="2405BA4F" w14:textId="77777777" w:rsidTr="00F643E4">
        <w:trPr>
          <w:cantSplit/>
        </w:trPr>
        <w:tc>
          <w:tcPr>
            <w:tcW w:w="5035" w:type="dxa"/>
          </w:tcPr>
          <w:p w14:paraId="2405BA4D" w14:textId="77777777" w:rsidR="00F643E4" w:rsidRPr="002655BB" w:rsidRDefault="00F643E4" w:rsidP="007E414C">
            <w:pPr>
              <w:pStyle w:val="Table"/>
            </w:pPr>
            <w:r>
              <w:t>Instructions</w:t>
            </w:r>
          </w:p>
        </w:tc>
        <w:tc>
          <w:tcPr>
            <w:tcW w:w="5035" w:type="dxa"/>
          </w:tcPr>
          <w:p w14:paraId="2405BA4E" w14:textId="77777777" w:rsidR="00F643E4" w:rsidRDefault="00F643E4" w:rsidP="00F643E4">
            <w:pPr>
              <w:pStyle w:val="Table"/>
            </w:pPr>
            <w:r>
              <w:t>Set the report filters, apply the filters, and choose the column selectors.</w:t>
            </w:r>
          </w:p>
        </w:tc>
      </w:tr>
    </w:tbl>
    <w:p w14:paraId="2405BA50" w14:textId="77777777" w:rsidR="00C62043" w:rsidRDefault="00A150CF" w:rsidP="00A42468">
      <w:pPr>
        <w:pStyle w:val="Heading3"/>
      </w:pPr>
      <w:bookmarkStart w:id="100" w:name="_Toc532817673"/>
      <w:r>
        <w:t xml:space="preserve">Scenario: </w:t>
      </w:r>
      <w:r w:rsidR="00C62043">
        <w:t>One-Line Report</w:t>
      </w:r>
      <w:bookmarkEnd w:id="100"/>
    </w:p>
    <w:tbl>
      <w:tblPr>
        <w:tblStyle w:val="TableGrid"/>
        <w:tblW w:w="0" w:type="auto"/>
        <w:tblLook w:val="04A0" w:firstRow="1" w:lastRow="0" w:firstColumn="1" w:lastColumn="0" w:noHBand="0" w:noVBand="1"/>
      </w:tblPr>
      <w:tblGrid>
        <w:gridCol w:w="5035"/>
        <w:gridCol w:w="5035"/>
      </w:tblGrid>
      <w:tr w:rsidR="00A150CF" w14:paraId="2405BA53" w14:textId="77777777" w:rsidTr="0008255F">
        <w:trPr>
          <w:cantSplit/>
          <w:tblHeader/>
        </w:trPr>
        <w:tc>
          <w:tcPr>
            <w:tcW w:w="5035" w:type="dxa"/>
            <w:shd w:val="pct10" w:color="auto" w:fill="auto"/>
          </w:tcPr>
          <w:p w14:paraId="2405BA51" w14:textId="77777777" w:rsidR="00A150CF" w:rsidRPr="00A150CF" w:rsidRDefault="00A150CF" w:rsidP="007E414C">
            <w:pPr>
              <w:pStyle w:val="Table"/>
              <w:rPr>
                <w:b/>
              </w:rPr>
            </w:pPr>
            <w:r w:rsidRPr="00A150CF">
              <w:rPr>
                <w:b/>
              </w:rPr>
              <w:t>Description</w:t>
            </w:r>
          </w:p>
        </w:tc>
        <w:tc>
          <w:tcPr>
            <w:tcW w:w="5035" w:type="dxa"/>
            <w:shd w:val="pct10" w:color="auto" w:fill="auto"/>
          </w:tcPr>
          <w:p w14:paraId="2405BA52" w14:textId="77777777" w:rsidR="00A150CF" w:rsidRPr="002655BB" w:rsidRDefault="00C5121E" w:rsidP="007E414C">
            <w:pPr>
              <w:pStyle w:val="Table"/>
              <w:rPr>
                <w:i/>
              </w:rPr>
            </w:pPr>
            <w:r w:rsidRPr="002655BB">
              <w:rPr>
                <w:i/>
              </w:rPr>
              <w:t>Produce a one row report of Expenditures. The one-row format is designed to produce highly-summarized data for drilling.</w:t>
            </w:r>
          </w:p>
        </w:tc>
      </w:tr>
      <w:tr w:rsidR="00A150CF" w14:paraId="2405BA56" w14:textId="77777777" w:rsidTr="007E414C">
        <w:tc>
          <w:tcPr>
            <w:tcW w:w="5035" w:type="dxa"/>
          </w:tcPr>
          <w:p w14:paraId="2405BA54" w14:textId="77777777" w:rsidR="00A150CF" w:rsidRPr="002655BB" w:rsidRDefault="00A150CF" w:rsidP="007E414C">
            <w:pPr>
              <w:pStyle w:val="Table"/>
            </w:pPr>
            <w:r w:rsidRPr="002655BB">
              <w:t>Report Filters</w:t>
            </w:r>
          </w:p>
        </w:tc>
        <w:tc>
          <w:tcPr>
            <w:tcW w:w="5035" w:type="dxa"/>
          </w:tcPr>
          <w:p w14:paraId="2405BA55" w14:textId="77777777" w:rsidR="00A150CF" w:rsidRDefault="0049329A" w:rsidP="0061399C">
            <w:pPr>
              <w:pStyle w:val="Table"/>
            </w:pPr>
            <w:r>
              <w:t>Business Unit</w:t>
            </w:r>
            <w:r>
              <w:br/>
            </w:r>
            <w:r w:rsidR="0061399C">
              <w:t>Fiscal Year</w:t>
            </w:r>
            <w:r w:rsidR="0061399C">
              <w:br/>
              <w:t>As of Period</w:t>
            </w:r>
            <w:r w:rsidR="0061399C">
              <w:br/>
            </w:r>
            <w:r w:rsidR="0061399C" w:rsidRPr="00F854EE">
              <w:t>Acc</w:t>
            </w:r>
            <w:r w:rsidR="00F854EE" w:rsidRPr="00F854EE">
              <w:t>oun</w:t>
            </w:r>
            <w:r w:rsidR="0061399C" w:rsidRPr="00F854EE">
              <w:t>t Type = 60</w:t>
            </w:r>
            <w:r w:rsidR="0061399C" w:rsidRPr="00F854EE">
              <w:br/>
            </w:r>
            <w:r>
              <w:t>Budget Ledger</w:t>
            </w:r>
            <w:r>
              <w:br/>
              <w:t>Fund</w:t>
            </w:r>
            <w:r w:rsidR="0061399C">
              <w:br/>
              <w:t>Dept</w:t>
            </w:r>
          </w:p>
        </w:tc>
      </w:tr>
      <w:tr w:rsidR="00A150CF" w14:paraId="2405BA59" w14:textId="77777777" w:rsidTr="007E414C">
        <w:tc>
          <w:tcPr>
            <w:tcW w:w="5035" w:type="dxa"/>
          </w:tcPr>
          <w:p w14:paraId="2405BA57" w14:textId="77777777" w:rsidR="00A150CF" w:rsidRPr="002655BB" w:rsidRDefault="00A150CF" w:rsidP="007E414C">
            <w:pPr>
              <w:pStyle w:val="Table"/>
            </w:pPr>
            <w:r w:rsidRPr="002655BB">
              <w:lastRenderedPageBreak/>
              <w:t>Column Selectors</w:t>
            </w:r>
          </w:p>
        </w:tc>
        <w:tc>
          <w:tcPr>
            <w:tcW w:w="5035" w:type="dxa"/>
          </w:tcPr>
          <w:p w14:paraId="2405BA58" w14:textId="77777777" w:rsidR="00A150CF" w:rsidRDefault="00C5121E" w:rsidP="007E414C">
            <w:pPr>
              <w:pStyle w:val="Table"/>
            </w:pPr>
            <w:r>
              <w:t xml:space="preserve">Column 1: Acct Type </w:t>
            </w:r>
            <w:proofErr w:type="spellStart"/>
            <w:r>
              <w:t>Fdescr</w:t>
            </w:r>
            <w:proofErr w:type="spellEnd"/>
            <w:r>
              <w:br/>
              <w:t xml:space="preserve">Column 2: Acct Type </w:t>
            </w:r>
            <w:proofErr w:type="spellStart"/>
            <w:r>
              <w:t>Fdescr</w:t>
            </w:r>
            <w:proofErr w:type="spellEnd"/>
            <w:r>
              <w:br/>
              <w:t xml:space="preserve">Column 3: Acct Type </w:t>
            </w:r>
            <w:proofErr w:type="spellStart"/>
            <w:r>
              <w:t>Fdescr</w:t>
            </w:r>
            <w:proofErr w:type="spellEnd"/>
          </w:p>
        </w:tc>
      </w:tr>
      <w:tr w:rsidR="00F643E4" w14:paraId="2405BA5C" w14:textId="77777777" w:rsidTr="007E414C">
        <w:tc>
          <w:tcPr>
            <w:tcW w:w="5035" w:type="dxa"/>
          </w:tcPr>
          <w:p w14:paraId="2405BA5A" w14:textId="77777777" w:rsidR="00F643E4" w:rsidRPr="002655BB" w:rsidRDefault="00F643E4" w:rsidP="007E414C">
            <w:pPr>
              <w:pStyle w:val="Table"/>
            </w:pPr>
            <w:r>
              <w:t>Instructions</w:t>
            </w:r>
          </w:p>
        </w:tc>
        <w:tc>
          <w:tcPr>
            <w:tcW w:w="5035" w:type="dxa"/>
          </w:tcPr>
          <w:p w14:paraId="2405BA5B" w14:textId="77777777" w:rsidR="00F643E4" w:rsidRDefault="00F643E4" w:rsidP="007E414C">
            <w:pPr>
              <w:pStyle w:val="Table"/>
            </w:pPr>
            <w:r>
              <w:t>Set the report filters, apply the filters, and choose the column selectors.</w:t>
            </w:r>
          </w:p>
        </w:tc>
      </w:tr>
    </w:tbl>
    <w:p w14:paraId="2405BA5D" w14:textId="77777777" w:rsidR="00797131" w:rsidRDefault="00797131" w:rsidP="00A42468">
      <w:pPr>
        <w:pStyle w:val="Heading3"/>
      </w:pPr>
      <w:bookmarkStart w:id="101" w:name="_Toc532817674"/>
      <w:r>
        <w:t>Scenario: One-Line Report</w:t>
      </w:r>
      <w:bookmarkEnd w:id="101"/>
    </w:p>
    <w:tbl>
      <w:tblPr>
        <w:tblStyle w:val="TableGrid"/>
        <w:tblW w:w="0" w:type="auto"/>
        <w:tblLook w:val="04A0" w:firstRow="1" w:lastRow="0" w:firstColumn="1" w:lastColumn="0" w:noHBand="0" w:noVBand="1"/>
      </w:tblPr>
      <w:tblGrid>
        <w:gridCol w:w="5035"/>
        <w:gridCol w:w="5035"/>
      </w:tblGrid>
      <w:tr w:rsidR="00797131" w14:paraId="2405BA60" w14:textId="77777777" w:rsidTr="00925AF4">
        <w:trPr>
          <w:cantSplit/>
          <w:tblHeader/>
        </w:trPr>
        <w:tc>
          <w:tcPr>
            <w:tcW w:w="5035" w:type="dxa"/>
            <w:shd w:val="pct10" w:color="auto" w:fill="auto"/>
          </w:tcPr>
          <w:p w14:paraId="2405BA5E" w14:textId="77777777" w:rsidR="00797131" w:rsidRPr="00A150CF" w:rsidRDefault="00797131" w:rsidP="007E414C">
            <w:pPr>
              <w:pStyle w:val="Table"/>
              <w:rPr>
                <w:b/>
              </w:rPr>
            </w:pPr>
            <w:r w:rsidRPr="00A150CF">
              <w:rPr>
                <w:b/>
              </w:rPr>
              <w:t>Description</w:t>
            </w:r>
          </w:p>
        </w:tc>
        <w:tc>
          <w:tcPr>
            <w:tcW w:w="5035" w:type="dxa"/>
            <w:shd w:val="pct10" w:color="auto" w:fill="auto"/>
          </w:tcPr>
          <w:p w14:paraId="2405BA5F" w14:textId="77777777" w:rsidR="00797131" w:rsidRPr="002655BB" w:rsidRDefault="00797131" w:rsidP="007E414C">
            <w:pPr>
              <w:pStyle w:val="Table"/>
              <w:rPr>
                <w:i/>
              </w:rPr>
            </w:pPr>
            <w:r w:rsidRPr="002655BB">
              <w:rPr>
                <w:i/>
              </w:rPr>
              <w:t>Drill on all transactions within a department/fund</w:t>
            </w:r>
          </w:p>
        </w:tc>
      </w:tr>
      <w:tr w:rsidR="00797131" w14:paraId="2405BA63" w14:textId="77777777" w:rsidTr="00C37EC1">
        <w:trPr>
          <w:cantSplit/>
        </w:trPr>
        <w:tc>
          <w:tcPr>
            <w:tcW w:w="5035" w:type="dxa"/>
          </w:tcPr>
          <w:p w14:paraId="2405BA61" w14:textId="77777777" w:rsidR="00797131" w:rsidRPr="002655BB" w:rsidRDefault="00797131" w:rsidP="007E414C">
            <w:pPr>
              <w:pStyle w:val="Table"/>
            </w:pPr>
            <w:r w:rsidRPr="002655BB">
              <w:t>Report Filters</w:t>
            </w:r>
          </w:p>
        </w:tc>
        <w:tc>
          <w:tcPr>
            <w:tcW w:w="5035" w:type="dxa"/>
          </w:tcPr>
          <w:p w14:paraId="2405BA62" w14:textId="77777777" w:rsidR="00797131" w:rsidRDefault="0049329A" w:rsidP="0061399C">
            <w:pPr>
              <w:pStyle w:val="Table"/>
            </w:pPr>
            <w:r>
              <w:t>Business Unit</w:t>
            </w:r>
            <w:r>
              <w:br/>
            </w:r>
            <w:r w:rsidR="0061399C">
              <w:t>Fiscal Year</w:t>
            </w:r>
            <w:r w:rsidR="0061399C">
              <w:br/>
              <w:t>As of Period</w:t>
            </w:r>
            <w:r w:rsidR="0061399C">
              <w:br/>
            </w:r>
            <w:r w:rsidR="0061399C" w:rsidRPr="0049329A">
              <w:t>Acc</w:t>
            </w:r>
            <w:r w:rsidR="00F854EE">
              <w:t>oun</w:t>
            </w:r>
            <w:r w:rsidR="0061399C" w:rsidRPr="0049329A">
              <w:t>t Type = 60</w:t>
            </w:r>
            <w:r w:rsidR="0061399C" w:rsidRPr="0049329A">
              <w:br/>
            </w:r>
            <w:r>
              <w:t>Budget Ledger</w:t>
            </w:r>
            <w:r>
              <w:br/>
              <w:t>Fund</w:t>
            </w:r>
            <w:r w:rsidR="0061399C">
              <w:br/>
              <w:t>Dept</w:t>
            </w:r>
          </w:p>
        </w:tc>
      </w:tr>
      <w:tr w:rsidR="00797131" w14:paraId="2405BA66" w14:textId="77777777" w:rsidTr="00C37EC1">
        <w:trPr>
          <w:cantSplit/>
        </w:trPr>
        <w:tc>
          <w:tcPr>
            <w:tcW w:w="5035" w:type="dxa"/>
          </w:tcPr>
          <w:p w14:paraId="2405BA64" w14:textId="77777777" w:rsidR="00797131" w:rsidRPr="002655BB" w:rsidRDefault="00797131" w:rsidP="007E414C">
            <w:pPr>
              <w:pStyle w:val="Table"/>
            </w:pPr>
            <w:r w:rsidRPr="002655BB">
              <w:t>Column Selectors</w:t>
            </w:r>
          </w:p>
        </w:tc>
        <w:tc>
          <w:tcPr>
            <w:tcW w:w="5035" w:type="dxa"/>
          </w:tcPr>
          <w:p w14:paraId="2405BA65" w14:textId="77777777" w:rsidR="00797131" w:rsidRDefault="00797131" w:rsidP="00797131">
            <w:pPr>
              <w:pStyle w:val="Table"/>
            </w:pPr>
            <w:r>
              <w:t xml:space="preserve">Column 1: Fund </w:t>
            </w:r>
            <w:proofErr w:type="spellStart"/>
            <w:r>
              <w:t>Fdescr</w:t>
            </w:r>
            <w:proofErr w:type="spellEnd"/>
            <w:r>
              <w:br/>
              <w:t xml:space="preserve">Column 2: Dept </w:t>
            </w:r>
            <w:proofErr w:type="spellStart"/>
            <w:r>
              <w:t>Fdescr</w:t>
            </w:r>
            <w:proofErr w:type="spellEnd"/>
            <w:r>
              <w:br/>
              <w:t xml:space="preserve">Column 3: Acct Cat </w:t>
            </w:r>
            <w:proofErr w:type="spellStart"/>
            <w:r>
              <w:t>Fdescr</w:t>
            </w:r>
            <w:proofErr w:type="spellEnd"/>
          </w:p>
        </w:tc>
      </w:tr>
      <w:tr w:rsidR="00797131" w14:paraId="2405BA69" w14:textId="77777777" w:rsidTr="00C37EC1">
        <w:trPr>
          <w:cantSplit/>
        </w:trPr>
        <w:tc>
          <w:tcPr>
            <w:tcW w:w="5035" w:type="dxa"/>
          </w:tcPr>
          <w:p w14:paraId="2405BA67" w14:textId="77777777" w:rsidR="00797131" w:rsidRPr="002655BB" w:rsidRDefault="00C56501" w:rsidP="007E414C">
            <w:pPr>
              <w:pStyle w:val="Table"/>
            </w:pPr>
            <w:r w:rsidRPr="002655BB">
              <w:t>Instructions</w:t>
            </w:r>
          </w:p>
        </w:tc>
        <w:tc>
          <w:tcPr>
            <w:tcW w:w="5035" w:type="dxa"/>
          </w:tcPr>
          <w:p w14:paraId="2405BA68" w14:textId="77777777" w:rsidR="00797131" w:rsidRDefault="00C37EC1" w:rsidP="007E414C">
            <w:pPr>
              <w:pStyle w:val="Table"/>
            </w:pPr>
            <w:r>
              <w:t>Set the report filters, apply the filters, and choose the column selectors.</w:t>
            </w:r>
          </w:p>
        </w:tc>
      </w:tr>
    </w:tbl>
    <w:p w14:paraId="2405BA6A" w14:textId="77777777" w:rsidR="00C62043" w:rsidRDefault="00FE395B" w:rsidP="0008255F">
      <w:pPr>
        <w:pStyle w:val="Graphic"/>
      </w:pPr>
      <w:r>
        <w:drawing>
          <wp:inline distT="0" distB="0" distL="0" distR="0" wp14:anchorId="2405C0BB" wp14:editId="2405C0BC">
            <wp:extent cx="6400800" cy="2665095"/>
            <wp:effectExtent l="57150" t="57150" r="114300" b="1162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266509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6B" w14:textId="77777777" w:rsidR="0008255F" w:rsidRDefault="0008255F" w:rsidP="0008255F">
      <w:pPr>
        <w:pStyle w:val="GraphicDesc"/>
      </w:pPr>
      <w:r>
        <w:t>Transaction Drill Down</w:t>
      </w:r>
      <w:r w:rsidR="000A4904">
        <w:t xml:space="preserve"> (Partial)</w:t>
      </w:r>
    </w:p>
    <w:p w14:paraId="2405BA6C" w14:textId="77777777" w:rsidR="00C56501" w:rsidRDefault="00C56501" w:rsidP="00A42468">
      <w:pPr>
        <w:pStyle w:val="Heading3"/>
      </w:pPr>
      <w:bookmarkStart w:id="102" w:name="_Toc532817675"/>
      <w:r>
        <w:lastRenderedPageBreak/>
        <w:t>Scenario: One College / One Fund</w:t>
      </w:r>
      <w:bookmarkEnd w:id="102"/>
    </w:p>
    <w:tbl>
      <w:tblPr>
        <w:tblStyle w:val="TableGrid"/>
        <w:tblW w:w="0" w:type="auto"/>
        <w:tblLook w:val="04A0" w:firstRow="1" w:lastRow="0" w:firstColumn="1" w:lastColumn="0" w:noHBand="0" w:noVBand="1"/>
      </w:tblPr>
      <w:tblGrid>
        <w:gridCol w:w="5035"/>
        <w:gridCol w:w="5035"/>
      </w:tblGrid>
      <w:tr w:rsidR="00C56501" w14:paraId="2405BA6F" w14:textId="77777777" w:rsidTr="0008255F">
        <w:trPr>
          <w:cantSplit/>
          <w:tblHeader/>
        </w:trPr>
        <w:tc>
          <w:tcPr>
            <w:tcW w:w="5035" w:type="dxa"/>
            <w:shd w:val="pct10" w:color="auto" w:fill="auto"/>
          </w:tcPr>
          <w:p w14:paraId="2405BA6D" w14:textId="77777777" w:rsidR="00C56501" w:rsidRPr="00A150CF" w:rsidRDefault="00C56501" w:rsidP="007E414C">
            <w:pPr>
              <w:pStyle w:val="Table"/>
              <w:rPr>
                <w:b/>
              </w:rPr>
            </w:pPr>
            <w:r w:rsidRPr="00A150CF">
              <w:rPr>
                <w:b/>
              </w:rPr>
              <w:t>Description</w:t>
            </w:r>
          </w:p>
        </w:tc>
        <w:tc>
          <w:tcPr>
            <w:tcW w:w="5035" w:type="dxa"/>
            <w:shd w:val="pct10" w:color="auto" w:fill="auto"/>
          </w:tcPr>
          <w:p w14:paraId="2405BA6E" w14:textId="77777777" w:rsidR="00C56501" w:rsidRPr="002655BB" w:rsidRDefault="00C56501" w:rsidP="007E414C">
            <w:pPr>
              <w:pStyle w:val="Table"/>
              <w:rPr>
                <w:i/>
              </w:rPr>
            </w:pPr>
            <w:r w:rsidRPr="002655BB">
              <w:rPr>
                <w:i/>
              </w:rPr>
              <w:t xml:space="preserve">This report is for one college within a single operating fund. </w:t>
            </w:r>
          </w:p>
        </w:tc>
      </w:tr>
      <w:tr w:rsidR="00C56501" w14:paraId="2405BA72" w14:textId="77777777" w:rsidTr="0008255F">
        <w:trPr>
          <w:cantSplit/>
        </w:trPr>
        <w:tc>
          <w:tcPr>
            <w:tcW w:w="5035" w:type="dxa"/>
          </w:tcPr>
          <w:p w14:paraId="2405BA70" w14:textId="77777777" w:rsidR="00C56501" w:rsidRPr="002655BB" w:rsidRDefault="00C56501" w:rsidP="007E414C">
            <w:pPr>
              <w:pStyle w:val="Table"/>
            </w:pPr>
            <w:r w:rsidRPr="002655BB">
              <w:t>Report Filters</w:t>
            </w:r>
          </w:p>
        </w:tc>
        <w:tc>
          <w:tcPr>
            <w:tcW w:w="5035" w:type="dxa"/>
          </w:tcPr>
          <w:p w14:paraId="2405BA71" w14:textId="77777777" w:rsidR="00C56501" w:rsidRDefault="00C56501" w:rsidP="00720CDA">
            <w:pPr>
              <w:pStyle w:val="Table"/>
            </w:pPr>
            <w:r>
              <w:t>Business Unit</w:t>
            </w:r>
            <w:r>
              <w:br/>
            </w:r>
            <w:r w:rsidR="00720CDA">
              <w:t>Fiscal Year</w:t>
            </w:r>
            <w:r w:rsidR="00720CDA">
              <w:br/>
              <w:t>As of Period</w:t>
            </w:r>
            <w:r w:rsidR="00720CDA">
              <w:br/>
            </w:r>
            <w:r w:rsidR="00720CDA" w:rsidRPr="00C56501">
              <w:t>Acc</w:t>
            </w:r>
            <w:r w:rsidR="00F854EE">
              <w:t>oun</w:t>
            </w:r>
            <w:r w:rsidR="00720CDA" w:rsidRPr="00C56501">
              <w:t>t Type = 60</w:t>
            </w:r>
            <w:r w:rsidR="00720CDA" w:rsidRPr="00C56501">
              <w:br/>
            </w:r>
            <w:r>
              <w:t>Budget Ledger</w:t>
            </w:r>
            <w:r>
              <w:br/>
              <w:t>Dept</w:t>
            </w:r>
            <w:r>
              <w:br/>
            </w:r>
            <w:proofErr w:type="spellStart"/>
            <w:r>
              <w:t>Dept</w:t>
            </w:r>
            <w:proofErr w:type="spellEnd"/>
            <w:r>
              <w:t xml:space="preserve"> Tree</w:t>
            </w:r>
            <w:r w:rsidR="00720CDA">
              <w:t xml:space="preserve"> Name</w:t>
            </w:r>
          </w:p>
        </w:tc>
      </w:tr>
      <w:tr w:rsidR="00C56501" w14:paraId="2405BA75" w14:textId="77777777" w:rsidTr="0008255F">
        <w:trPr>
          <w:cantSplit/>
        </w:trPr>
        <w:tc>
          <w:tcPr>
            <w:tcW w:w="5035" w:type="dxa"/>
          </w:tcPr>
          <w:p w14:paraId="2405BA73" w14:textId="77777777" w:rsidR="00C56501" w:rsidRPr="002655BB" w:rsidRDefault="00C56501" w:rsidP="007E414C">
            <w:pPr>
              <w:pStyle w:val="Table"/>
            </w:pPr>
            <w:r w:rsidRPr="002655BB">
              <w:t>Column Selectors</w:t>
            </w:r>
          </w:p>
        </w:tc>
        <w:tc>
          <w:tcPr>
            <w:tcW w:w="5035" w:type="dxa"/>
          </w:tcPr>
          <w:p w14:paraId="2405BA74" w14:textId="77777777" w:rsidR="00C56501" w:rsidRDefault="00C56501" w:rsidP="00C56501">
            <w:pPr>
              <w:pStyle w:val="Table"/>
            </w:pPr>
            <w:r>
              <w:t xml:space="preserve">Column 1: Dept Level 2 </w:t>
            </w:r>
            <w:proofErr w:type="spellStart"/>
            <w:r>
              <w:t>Fdescr</w:t>
            </w:r>
            <w:proofErr w:type="spellEnd"/>
            <w:r>
              <w:br/>
              <w:t xml:space="preserve">Column 2: Dept Level 3 </w:t>
            </w:r>
            <w:proofErr w:type="spellStart"/>
            <w:r>
              <w:t>Fdescr</w:t>
            </w:r>
            <w:proofErr w:type="spellEnd"/>
            <w:r>
              <w:t xml:space="preserve"> </w:t>
            </w:r>
            <w:r>
              <w:br/>
              <w:t xml:space="preserve">Column 3: Dept </w:t>
            </w:r>
            <w:proofErr w:type="spellStart"/>
            <w:r>
              <w:t>Fdescr</w:t>
            </w:r>
            <w:proofErr w:type="spellEnd"/>
          </w:p>
        </w:tc>
      </w:tr>
      <w:tr w:rsidR="00C56501" w14:paraId="2405BA7A" w14:textId="77777777" w:rsidTr="0008255F">
        <w:trPr>
          <w:cantSplit/>
        </w:trPr>
        <w:tc>
          <w:tcPr>
            <w:tcW w:w="5035" w:type="dxa"/>
          </w:tcPr>
          <w:p w14:paraId="2405BA76" w14:textId="77777777" w:rsidR="00C56501" w:rsidRPr="002655BB" w:rsidRDefault="00C56501" w:rsidP="00C56501">
            <w:pPr>
              <w:pStyle w:val="Table"/>
            </w:pPr>
            <w:r w:rsidRPr="002655BB">
              <w:t>Instructions</w:t>
            </w:r>
          </w:p>
        </w:tc>
        <w:tc>
          <w:tcPr>
            <w:tcW w:w="5035" w:type="dxa"/>
          </w:tcPr>
          <w:p w14:paraId="2405BA77" w14:textId="77777777" w:rsidR="00C37EC1" w:rsidRDefault="00C37EC1" w:rsidP="00C56501">
            <w:pPr>
              <w:pStyle w:val="Table"/>
            </w:pPr>
            <w:r>
              <w:t>Set the report filters, apply the filters, and choose the column selectors.</w:t>
            </w:r>
          </w:p>
          <w:p w14:paraId="2405BA78" w14:textId="77777777" w:rsidR="00C56501" w:rsidRDefault="00C56501" w:rsidP="00C56501">
            <w:pPr>
              <w:pStyle w:val="Table"/>
            </w:pPr>
            <w:r>
              <w:t>Remove subtotal from Column 1 and Column 2.</w:t>
            </w:r>
          </w:p>
          <w:p w14:paraId="2405BA79" w14:textId="77777777" w:rsidR="00C56501" w:rsidRDefault="00C56501" w:rsidP="00C56501">
            <w:pPr>
              <w:pStyle w:val="Table"/>
            </w:pPr>
            <w:r>
              <w:t xml:space="preserve">Add subtotal to Column 3. </w:t>
            </w:r>
          </w:p>
        </w:tc>
      </w:tr>
    </w:tbl>
    <w:p w14:paraId="2405BA7B" w14:textId="77777777" w:rsidR="00A40390" w:rsidRDefault="00A40390" w:rsidP="00A40390">
      <w:pPr>
        <w:pStyle w:val="Heading2"/>
      </w:pPr>
      <w:bookmarkStart w:id="103" w:name="_Toc532817676"/>
      <w:bookmarkStart w:id="104" w:name="_Toc431395103"/>
      <w:r>
        <w:t>Report Views</w:t>
      </w:r>
      <w:bookmarkEnd w:id="103"/>
    </w:p>
    <w:p w14:paraId="2405BA7C" w14:textId="77777777" w:rsidR="00A40390" w:rsidRDefault="00A40390" w:rsidP="00A40390">
      <w:pPr>
        <w:pStyle w:val="BodyText"/>
      </w:pPr>
      <w:r>
        <w:t xml:space="preserve">After you have generated a report, you can choose a Report View. Each Report View contains a predefined set of columns that will appear in your report results after the column selectors. </w:t>
      </w:r>
    </w:p>
    <w:p w14:paraId="2405BA7D" w14:textId="77777777" w:rsidR="00A40390" w:rsidRDefault="00146288" w:rsidP="00A40390">
      <w:pPr>
        <w:pStyle w:val="Graphic"/>
      </w:pPr>
      <w:r>
        <w:drawing>
          <wp:inline distT="0" distB="0" distL="0" distR="0" wp14:anchorId="2405C0BD" wp14:editId="2405C0BE">
            <wp:extent cx="3257143" cy="2514286"/>
            <wp:effectExtent l="57150" t="57150" r="114935" b="1149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57143" cy="2514286"/>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7E" w14:textId="77777777" w:rsidR="00A40390" w:rsidRPr="00A40390" w:rsidRDefault="00A42468" w:rsidP="00A40390">
      <w:pPr>
        <w:pStyle w:val="GraphicDesc"/>
      </w:pPr>
      <w:r>
        <w:t xml:space="preserve">Report Views: </w:t>
      </w:r>
      <w:r w:rsidR="00A40390">
        <w:t xml:space="preserve">Manage My Budget </w:t>
      </w:r>
      <w:r>
        <w:t>as of Period</w:t>
      </w:r>
    </w:p>
    <w:p w14:paraId="2405BA7F" w14:textId="77777777" w:rsidR="00A40390" w:rsidRDefault="00A40390" w:rsidP="00251EEA">
      <w:pPr>
        <w:pStyle w:val="Heading4"/>
        <w:pBdr>
          <w:top w:val="single" w:sz="4" w:space="1" w:color="auto"/>
        </w:pBdr>
      </w:pPr>
      <w:r>
        <w:lastRenderedPageBreak/>
        <w:t>Summarized</w:t>
      </w:r>
    </w:p>
    <w:p w14:paraId="2405BA80" w14:textId="77777777" w:rsidR="00670189" w:rsidRPr="00670189" w:rsidRDefault="00ED0ADC" w:rsidP="00670189">
      <w:pPr>
        <w:pStyle w:val="BodyText"/>
      </w:pPr>
      <w:r>
        <w:rPr>
          <w:noProof/>
        </w:rPr>
        <w:drawing>
          <wp:inline distT="0" distB="0" distL="0" distR="0" wp14:anchorId="2405C0BF" wp14:editId="2405C0C0">
            <wp:extent cx="6400800" cy="1405255"/>
            <wp:effectExtent l="57150" t="57150" r="114300" b="1187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140525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81" w14:textId="77777777" w:rsidR="00A40390" w:rsidRDefault="00A40390" w:rsidP="00A40390">
      <w:pPr>
        <w:pStyle w:val="BodyText"/>
        <w:spacing w:after="60"/>
      </w:pPr>
      <w:r>
        <w:t>Column selectors plus:</w:t>
      </w:r>
    </w:p>
    <w:p w14:paraId="2405BA82" w14:textId="77777777" w:rsidR="00A40390" w:rsidRPr="005C30F1" w:rsidRDefault="00A40390" w:rsidP="00A40390">
      <w:pPr>
        <w:pStyle w:val="ListBullet"/>
      </w:pPr>
      <w:r w:rsidRPr="005C30F1">
        <w:t>Current Budget</w:t>
      </w:r>
    </w:p>
    <w:p w14:paraId="2405BA83" w14:textId="77777777" w:rsidR="00A40390" w:rsidRPr="005C30F1" w:rsidRDefault="00A40390" w:rsidP="00A40390">
      <w:pPr>
        <w:pStyle w:val="ListBullet"/>
      </w:pPr>
      <w:r w:rsidRPr="005C30F1">
        <w:t>Actuals</w:t>
      </w:r>
    </w:p>
    <w:p w14:paraId="2405BA84" w14:textId="77777777" w:rsidR="00A40390" w:rsidRPr="005C30F1" w:rsidRDefault="00A40390" w:rsidP="00A40390">
      <w:pPr>
        <w:pStyle w:val="ListBullet"/>
      </w:pPr>
      <w:r w:rsidRPr="005C30F1">
        <w:t>Encumbrances</w:t>
      </w:r>
    </w:p>
    <w:p w14:paraId="2405BA85" w14:textId="77777777" w:rsidR="00A40390" w:rsidRPr="005C30F1" w:rsidRDefault="00A40390" w:rsidP="00A40390">
      <w:pPr>
        <w:pStyle w:val="ListBullet"/>
      </w:pPr>
      <w:r w:rsidRPr="005C30F1">
        <w:t xml:space="preserve">Balance Available </w:t>
      </w:r>
    </w:p>
    <w:p w14:paraId="2405BA86" w14:textId="77777777" w:rsidR="00A40390" w:rsidRPr="005C30F1" w:rsidRDefault="00A40390" w:rsidP="00A40390">
      <w:pPr>
        <w:pStyle w:val="ListBullet"/>
      </w:pPr>
      <w:r w:rsidRPr="005C30F1">
        <w:t>% Used Fiscal Year</w:t>
      </w:r>
    </w:p>
    <w:p w14:paraId="2405BA87" w14:textId="77777777" w:rsidR="00A40390" w:rsidRDefault="00A40390" w:rsidP="00251EEA">
      <w:pPr>
        <w:pStyle w:val="Heading4"/>
        <w:pBdr>
          <w:top w:val="single" w:sz="4" w:space="1" w:color="auto"/>
        </w:pBdr>
      </w:pPr>
      <w:r>
        <w:t>Summarized with Pre-Enc</w:t>
      </w:r>
    </w:p>
    <w:p w14:paraId="2405BA88" w14:textId="77777777" w:rsidR="00670189" w:rsidRPr="00670189" w:rsidRDefault="00ED0ADC" w:rsidP="00670189">
      <w:pPr>
        <w:pStyle w:val="BodyText"/>
      </w:pPr>
      <w:r>
        <w:rPr>
          <w:noProof/>
        </w:rPr>
        <w:drawing>
          <wp:inline distT="0" distB="0" distL="0" distR="0" wp14:anchorId="2405C0C1" wp14:editId="2405C0C2">
            <wp:extent cx="6400800" cy="886460"/>
            <wp:effectExtent l="57150" t="57150" r="114300" b="1231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88646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89" w14:textId="77777777" w:rsidR="00A40390" w:rsidRDefault="00A40390" w:rsidP="00A40390">
      <w:pPr>
        <w:pStyle w:val="BodyText"/>
      </w:pPr>
      <w:r>
        <w:t>Column selectors plus:</w:t>
      </w:r>
    </w:p>
    <w:p w14:paraId="2405BA8A" w14:textId="77777777" w:rsidR="00A40390" w:rsidRDefault="00A40390" w:rsidP="00A40390">
      <w:pPr>
        <w:pStyle w:val="ListBullet"/>
      </w:pPr>
      <w:r>
        <w:t>Current Budget</w:t>
      </w:r>
    </w:p>
    <w:p w14:paraId="2405BA8B" w14:textId="77777777" w:rsidR="00A40390" w:rsidRDefault="00A40390" w:rsidP="00A40390">
      <w:pPr>
        <w:pStyle w:val="ListBullet"/>
      </w:pPr>
      <w:r>
        <w:t>Actuals</w:t>
      </w:r>
    </w:p>
    <w:p w14:paraId="2405BA8C" w14:textId="77777777" w:rsidR="00A40390" w:rsidRDefault="00A40390" w:rsidP="00A40390">
      <w:pPr>
        <w:pStyle w:val="ListBullet"/>
      </w:pPr>
      <w:r>
        <w:t>Encumbrances</w:t>
      </w:r>
    </w:p>
    <w:p w14:paraId="2405BA8D" w14:textId="77777777" w:rsidR="00A40390" w:rsidRDefault="00A40390" w:rsidP="00A40390">
      <w:pPr>
        <w:pStyle w:val="ListBullet"/>
      </w:pPr>
      <w:r>
        <w:t xml:space="preserve">Balance Available </w:t>
      </w:r>
    </w:p>
    <w:p w14:paraId="2405BA8E" w14:textId="77777777" w:rsidR="00A40390" w:rsidRDefault="00A40390" w:rsidP="00A40390">
      <w:pPr>
        <w:pStyle w:val="ListBullet"/>
      </w:pPr>
      <w:r>
        <w:t>% Used Fiscal Year</w:t>
      </w:r>
    </w:p>
    <w:p w14:paraId="2405BA8F" w14:textId="77777777" w:rsidR="00A40390" w:rsidRDefault="00A40390" w:rsidP="00A40390">
      <w:pPr>
        <w:pStyle w:val="ListBullet"/>
      </w:pPr>
      <w:r>
        <w:t>Total Pre-Encumbrance</w:t>
      </w:r>
    </w:p>
    <w:p w14:paraId="2405BA90" w14:textId="77777777" w:rsidR="00A40390" w:rsidRDefault="00A40390" w:rsidP="00A40390">
      <w:pPr>
        <w:pStyle w:val="ListBullet"/>
      </w:pPr>
      <w:r>
        <w:t>Balance Available w/Pre-Encumbrances</w:t>
      </w:r>
    </w:p>
    <w:p w14:paraId="2405BA91" w14:textId="77777777" w:rsidR="00A40390" w:rsidRDefault="00A40390" w:rsidP="00251EEA">
      <w:pPr>
        <w:pStyle w:val="Heading4"/>
        <w:pBdr>
          <w:top w:val="single" w:sz="4" w:space="1" w:color="auto"/>
        </w:pBdr>
      </w:pPr>
      <w:r>
        <w:lastRenderedPageBreak/>
        <w:t>Standard</w:t>
      </w:r>
    </w:p>
    <w:p w14:paraId="2405BA92" w14:textId="77777777" w:rsidR="00670189" w:rsidRPr="00670189" w:rsidRDefault="000A4904" w:rsidP="00670189">
      <w:pPr>
        <w:pStyle w:val="BodyText"/>
      </w:pPr>
      <w:r>
        <w:rPr>
          <w:noProof/>
        </w:rPr>
        <w:drawing>
          <wp:inline distT="0" distB="0" distL="0" distR="0" wp14:anchorId="2405C0C3" wp14:editId="2405C0C4">
            <wp:extent cx="6400800" cy="1284605"/>
            <wp:effectExtent l="57150" t="57150" r="114300" b="1060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128460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93" w14:textId="77777777" w:rsidR="00A40390" w:rsidRDefault="00A40390" w:rsidP="00A40390">
      <w:pPr>
        <w:pStyle w:val="BodyText"/>
      </w:pPr>
      <w:r>
        <w:t>Column selectors plus:</w:t>
      </w:r>
    </w:p>
    <w:p w14:paraId="2405BA94" w14:textId="77777777" w:rsidR="00A40390" w:rsidRDefault="00A40390" w:rsidP="00A40390">
      <w:pPr>
        <w:pStyle w:val="ListBullet"/>
      </w:pPr>
      <w:r>
        <w:t>Month to Date Actuals</w:t>
      </w:r>
    </w:p>
    <w:p w14:paraId="2405BA95" w14:textId="77777777" w:rsidR="00A40390" w:rsidRDefault="00A40390" w:rsidP="00A40390">
      <w:pPr>
        <w:pStyle w:val="ListBullet"/>
      </w:pPr>
      <w:r>
        <w:t>Month to Date Encumbrances</w:t>
      </w:r>
    </w:p>
    <w:p w14:paraId="2405BA96" w14:textId="77777777" w:rsidR="00A40390" w:rsidRDefault="00A40390" w:rsidP="00A40390">
      <w:pPr>
        <w:pStyle w:val="ListBullet"/>
      </w:pPr>
      <w:r>
        <w:t>Current Budget</w:t>
      </w:r>
    </w:p>
    <w:p w14:paraId="2405BA97" w14:textId="77777777" w:rsidR="00A40390" w:rsidRDefault="00870C7C" w:rsidP="00A40390">
      <w:pPr>
        <w:pStyle w:val="ListBullet"/>
      </w:pPr>
      <w:r>
        <w:t xml:space="preserve">Prior Year(s) </w:t>
      </w:r>
      <w:r w:rsidR="00A40390">
        <w:t>Actuals</w:t>
      </w:r>
    </w:p>
    <w:p w14:paraId="2405BA98" w14:textId="77777777" w:rsidR="00A40390" w:rsidRDefault="00A40390" w:rsidP="00A40390">
      <w:pPr>
        <w:pStyle w:val="ListBullet"/>
      </w:pPr>
      <w:r>
        <w:t>Year to Date Actuals</w:t>
      </w:r>
    </w:p>
    <w:p w14:paraId="2405BA99" w14:textId="77777777" w:rsidR="00A40390" w:rsidRDefault="00A40390" w:rsidP="00A40390">
      <w:pPr>
        <w:pStyle w:val="ListBullet"/>
      </w:pPr>
      <w:r>
        <w:t>Actuals</w:t>
      </w:r>
    </w:p>
    <w:p w14:paraId="2405BA9A" w14:textId="77777777" w:rsidR="00A40390" w:rsidRDefault="00A40390" w:rsidP="00A40390">
      <w:pPr>
        <w:pStyle w:val="ListBullet"/>
      </w:pPr>
      <w:r>
        <w:t>Encumbrances</w:t>
      </w:r>
    </w:p>
    <w:p w14:paraId="2405BA9B" w14:textId="77777777" w:rsidR="00A40390" w:rsidRDefault="00A40390" w:rsidP="00A40390">
      <w:pPr>
        <w:pStyle w:val="ListBullet"/>
      </w:pPr>
      <w:r>
        <w:t xml:space="preserve">Balance Available </w:t>
      </w:r>
    </w:p>
    <w:p w14:paraId="2405BA9C" w14:textId="77777777" w:rsidR="00A40390" w:rsidRDefault="00A40390" w:rsidP="00A40390">
      <w:pPr>
        <w:pStyle w:val="ListBullet"/>
      </w:pPr>
      <w:r>
        <w:t>% Used Fiscal Year</w:t>
      </w:r>
    </w:p>
    <w:p w14:paraId="2405BA9D" w14:textId="77777777" w:rsidR="003150FC" w:rsidRDefault="003150FC" w:rsidP="00251EEA">
      <w:pPr>
        <w:pStyle w:val="Heading4"/>
        <w:pBdr>
          <w:top w:val="single" w:sz="4" w:space="1" w:color="auto"/>
        </w:pBdr>
      </w:pPr>
      <w:r>
        <w:t>Standard with Original Budget</w:t>
      </w:r>
    </w:p>
    <w:p w14:paraId="2405BA9E" w14:textId="77777777" w:rsidR="00DA2E52" w:rsidRPr="00DA2E52" w:rsidRDefault="00ED0ADC" w:rsidP="00DA2E52">
      <w:pPr>
        <w:pStyle w:val="BodyText"/>
      </w:pPr>
      <w:r>
        <w:rPr>
          <w:noProof/>
        </w:rPr>
        <w:drawing>
          <wp:inline distT="0" distB="0" distL="0" distR="0" wp14:anchorId="2405C0C5" wp14:editId="2405C0C6">
            <wp:extent cx="6400800" cy="909320"/>
            <wp:effectExtent l="57150" t="57150" r="114300" b="1193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00800" cy="90932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9F" w14:textId="77777777" w:rsidR="00065A13" w:rsidRDefault="00065A13" w:rsidP="00065A13">
      <w:pPr>
        <w:pStyle w:val="BodyText"/>
      </w:pPr>
      <w:r>
        <w:t>Column selectors plus:</w:t>
      </w:r>
    </w:p>
    <w:p w14:paraId="2405BAA0" w14:textId="77777777" w:rsidR="00065A13" w:rsidRDefault="00065A13" w:rsidP="00065A13">
      <w:pPr>
        <w:pStyle w:val="ListBullet"/>
      </w:pPr>
      <w:r>
        <w:t>Month to Date Actuals</w:t>
      </w:r>
    </w:p>
    <w:p w14:paraId="2405BAA1" w14:textId="77777777" w:rsidR="00065A13" w:rsidRDefault="00065A13" w:rsidP="00065A13">
      <w:pPr>
        <w:pStyle w:val="ListBullet"/>
      </w:pPr>
      <w:r>
        <w:t>Month to Date Encumbrances</w:t>
      </w:r>
    </w:p>
    <w:p w14:paraId="2405BAA2" w14:textId="77777777" w:rsidR="00065A13" w:rsidRDefault="00065A13" w:rsidP="00065A13">
      <w:pPr>
        <w:pStyle w:val="ListBullet"/>
      </w:pPr>
      <w:r>
        <w:t>Original Budget</w:t>
      </w:r>
    </w:p>
    <w:p w14:paraId="2405BAA3" w14:textId="77777777" w:rsidR="00065A13" w:rsidRDefault="00065A13" w:rsidP="00065A13">
      <w:pPr>
        <w:pStyle w:val="ListBullet"/>
      </w:pPr>
      <w:r>
        <w:t>Current Budget</w:t>
      </w:r>
    </w:p>
    <w:p w14:paraId="2405BAA4" w14:textId="77777777" w:rsidR="00065A13" w:rsidRDefault="00065A13" w:rsidP="00065A13">
      <w:pPr>
        <w:pStyle w:val="ListBullet"/>
      </w:pPr>
      <w:r>
        <w:t>Prior Year(s)</w:t>
      </w:r>
      <w:r w:rsidR="00870C7C">
        <w:t xml:space="preserve"> Actuals</w:t>
      </w:r>
    </w:p>
    <w:p w14:paraId="2405BAA5" w14:textId="77777777" w:rsidR="00065A13" w:rsidRDefault="00065A13" w:rsidP="00065A13">
      <w:pPr>
        <w:pStyle w:val="ListBullet"/>
      </w:pPr>
      <w:r>
        <w:t>Year to Date Actuals</w:t>
      </w:r>
    </w:p>
    <w:p w14:paraId="2405BAA6" w14:textId="77777777" w:rsidR="00065A13" w:rsidRDefault="00065A13" w:rsidP="00065A13">
      <w:pPr>
        <w:pStyle w:val="ListBullet"/>
      </w:pPr>
      <w:r>
        <w:t>Actuals</w:t>
      </w:r>
    </w:p>
    <w:p w14:paraId="2405BAA7" w14:textId="77777777" w:rsidR="00065A13" w:rsidRDefault="00065A13" w:rsidP="00065A13">
      <w:pPr>
        <w:pStyle w:val="ListBullet"/>
      </w:pPr>
      <w:r>
        <w:t>Encumbrances</w:t>
      </w:r>
    </w:p>
    <w:p w14:paraId="2405BAA8" w14:textId="77777777" w:rsidR="00065A13" w:rsidRDefault="00065A13" w:rsidP="00065A13">
      <w:pPr>
        <w:pStyle w:val="ListBullet"/>
      </w:pPr>
      <w:r>
        <w:t xml:space="preserve">Balance Available </w:t>
      </w:r>
    </w:p>
    <w:p w14:paraId="2405BAA9" w14:textId="77777777" w:rsidR="00065A13" w:rsidRDefault="00065A13" w:rsidP="00065A13">
      <w:pPr>
        <w:pStyle w:val="ListBullet"/>
      </w:pPr>
      <w:r>
        <w:t>% Used Fiscal Year</w:t>
      </w:r>
    </w:p>
    <w:p w14:paraId="2405BAAA" w14:textId="77777777" w:rsidR="00A40390" w:rsidRDefault="00A40390" w:rsidP="00251EEA">
      <w:pPr>
        <w:pStyle w:val="Heading4"/>
        <w:pBdr>
          <w:top w:val="single" w:sz="4" w:space="1" w:color="auto"/>
        </w:pBdr>
      </w:pPr>
      <w:r>
        <w:lastRenderedPageBreak/>
        <w:t>Standard with Pre-Enc</w:t>
      </w:r>
    </w:p>
    <w:p w14:paraId="2405BAAB" w14:textId="77777777" w:rsidR="00DA2E52" w:rsidRPr="00DA2E52" w:rsidRDefault="00ED0ADC" w:rsidP="00DA2E52">
      <w:pPr>
        <w:pStyle w:val="BodyText"/>
      </w:pPr>
      <w:r>
        <w:rPr>
          <w:noProof/>
        </w:rPr>
        <w:drawing>
          <wp:inline distT="0" distB="0" distL="0" distR="0" wp14:anchorId="2405C0C7" wp14:editId="2405C0C8">
            <wp:extent cx="6400800" cy="1007110"/>
            <wp:effectExtent l="57150" t="57150" r="114300" b="1168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100711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AC" w14:textId="77777777" w:rsidR="00A40390" w:rsidRDefault="00A40390" w:rsidP="00A40390">
      <w:pPr>
        <w:pStyle w:val="BodyText"/>
      </w:pPr>
      <w:r>
        <w:t>Column selectors plus:</w:t>
      </w:r>
    </w:p>
    <w:p w14:paraId="2405BAAD" w14:textId="77777777" w:rsidR="00A40390" w:rsidRDefault="00A40390" w:rsidP="00A40390">
      <w:pPr>
        <w:pStyle w:val="ListBullet"/>
      </w:pPr>
      <w:r>
        <w:t>Month to Date Actuals</w:t>
      </w:r>
    </w:p>
    <w:p w14:paraId="2405BAAE" w14:textId="77777777" w:rsidR="00A40390" w:rsidRDefault="00A40390" w:rsidP="00A40390">
      <w:pPr>
        <w:pStyle w:val="ListBullet"/>
      </w:pPr>
      <w:r>
        <w:t>Month to Date Encumbrances</w:t>
      </w:r>
    </w:p>
    <w:p w14:paraId="2405BAAF" w14:textId="77777777" w:rsidR="00065A13" w:rsidRDefault="00065A13" w:rsidP="00A40390">
      <w:pPr>
        <w:pStyle w:val="ListBullet"/>
      </w:pPr>
      <w:r>
        <w:t>Current Budget</w:t>
      </w:r>
    </w:p>
    <w:p w14:paraId="2405BAB0" w14:textId="77777777" w:rsidR="00B93836" w:rsidRDefault="00B93836" w:rsidP="00A40390">
      <w:pPr>
        <w:pStyle w:val="ListBullet"/>
      </w:pPr>
      <w:r>
        <w:t>Prior Year(s) Actuals</w:t>
      </w:r>
    </w:p>
    <w:p w14:paraId="2405BAB1" w14:textId="77777777" w:rsidR="00A40390" w:rsidRDefault="00065A13" w:rsidP="00A40390">
      <w:pPr>
        <w:pStyle w:val="ListBullet"/>
      </w:pPr>
      <w:r>
        <w:t xml:space="preserve">Year </w:t>
      </w:r>
      <w:r w:rsidR="00A40390">
        <w:t>to Date Actuals</w:t>
      </w:r>
    </w:p>
    <w:p w14:paraId="2405BAB2" w14:textId="77777777" w:rsidR="00A40390" w:rsidRDefault="00A40390" w:rsidP="00A40390">
      <w:pPr>
        <w:pStyle w:val="ListBullet"/>
      </w:pPr>
      <w:r>
        <w:t>Actuals</w:t>
      </w:r>
    </w:p>
    <w:p w14:paraId="2405BAB3" w14:textId="77777777" w:rsidR="00A40390" w:rsidRDefault="00A40390" w:rsidP="00A40390">
      <w:pPr>
        <w:pStyle w:val="ListBullet"/>
      </w:pPr>
      <w:r>
        <w:t>Encumbrances</w:t>
      </w:r>
    </w:p>
    <w:p w14:paraId="2405BAB4" w14:textId="77777777" w:rsidR="00A40390" w:rsidRDefault="00A40390" w:rsidP="00A40390">
      <w:pPr>
        <w:pStyle w:val="ListBullet"/>
      </w:pPr>
      <w:r>
        <w:t xml:space="preserve">Balance Available </w:t>
      </w:r>
    </w:p>
    <w:p w14:paraId="2405BAB5" w14:textId="77777777" w:rsidR="00A40390" w:rsidRDefault="00A40390" w:rsidP="00A40390">
      <w:pPr>
        <w:pStyle w:val="ListBullet"/>
      </w:pPr>
      <w:r>
        <w:t>% Used Fiscal Year</w:t>
      </w:r>
    </w:p>
    <w:p w14:paraId="2405BAB6" w14:textId="77777777" w:rsidR="00A40390" w:rsidRDefault="00A40390" w:rsidP="00A40390">
      <w:pPr>
        <w:pStyle w:val="ListBullet"/>
      </w:pPr>
      <w:r>
        <w:t>Total Pre-Encumbrance</w:t>
      </w:r>
    </w:p>
    <w:p w14:paraId="2405BAB7" w14:textId="77777777" w:rsidR="00A40390" w:rsidRDefault="00A40390" w:rsidP="00A40390">
      <w:pPr>
        <w:pStyle w:val="ListBullet"/>
      </w:pPr>
      <w:r>
        <w:t>Balance Available w/Pre-Encumbrances</w:t>
      </w:r>
    </w:p>
    <w:p w14:paraId="2405BAB8" w14:textId="77777777" w:rsidR="00A40390" w:rsidRDefault="00A40390" w:rsidP="00251EEA">
      <w:pPr>
        <w:pStyle w:val="Heading4"/>
        <w:pBdr>
          <w:top w:val="single" w:sz="4" w:space="1" w:color="auto"/>
        </w:pBdr>
      </w:pPr>
      <w:r>
        <w:t>Standard with Original Budget &amp; Pre-Enc</w:t>
      </w:r>
    </w:p>
    <w:p w14:paraId="2405BAB9" w14:textId="77777777" w:rsidR="00611C89" w:rsidRPr="00611C89" w:rsidRDefault="00B45598" w:rsidP="00611C89">
      <w:pPr>
        <w:pStyle w:val="BodyText"/>
      </w:pPr>
      <w:r>
        <w:rPr>
          <w:noProof/>
        </w:rPr>
        <w:drawing>
          <wp:inline distT="0" distB="0" distL="0" distR="0" wp14:anchorId="2405C0C9" wp14:editId="2405C0CA">
            <wp:extent cx="6400800" cy="981075"/>
            <wp:effectExtent l="57150" t="57150" r="114300" b="1238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00800" cy="98107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BA" w14:textId="77777777" w:rsidR="00A40390" w:rsidRDefault="00A40390" w:rsidP="00A40390">
      <w:pPr>
        <w:pStyle w:val="BodyText"/>
      </w:pPr>
      <w:r>
        <w:t>Column selectors plus:</w:t>
      </w:r>
    </w:p>
    <w:p w14:paraId="2405BABB" w14:textId="77777777" w:rsidR="00A40390" w:rsidRDefault="00A40390" w:rsidP="00A40390">
      <w:pPr>
        <w:pStyle w:val="ListBullet"/>
      </w:pPr>
      <w:r>
        <w:t>Month to Date Actuals</w:t>
      </w:r>
    </w:p>
    <w:p w14:paraId="2405BABC" w14:textId="77777777" w:rsidR="00A40390" w:rsidRDefault="00A40390" w:rsidP="00A40390">
      <w:pPr>
        <w:pStyle w:val="ListBullet"/>
      </w:pPr>
      <w:r>
        <w:t>Month to Date Encumbrances</w:t>
      </w:r>
    </w:p>
    <w:p w14:paraId="2405BABD" w14:textId="77777777" w:rsidR="00A40390" w:rsidRDefault="00A40390" w:rsidP="00A40390">
      <w:pPr>
        <w:pStyle w:val="ListBullet"/>
      </w:pPr>
      <w:r>
        <w:t>Original Budget</w:t>
      </w:r>
    </w:p>
    <w:p w14:paraId="2405BABE" w14:textId="77777777" w:rsidR="00A40390" w:rsidRDefault="00A40390" w:rsidP="00A40390">
      <w:pPr>
        <w:pStyle w:val="ListBullet"/>
      </w:pPr>
      <w:r>
        <w:t>Current Budget</w:t>
      </w:r>
    </w:p>
    <w:p w14:paraId="2405BABF" w14:textId="77777777" w:rsidR="00A40390" w:rsidRDefault="00611C89" w:rsidP="00A40390">
      <w:pPr>
        <w:pStyle w:val="ListBullet"/>
      </w:pPr>
      <w:r>
        <w:t xml:space="preserve">Prior Year(s) </w:t>
      </w:r>
      <w:r w:rsidR="00A40390">
        <w:t>Actuals</w:t>
      </w:r>
    </w:p>
    <w:p w14:paraId="2405BAC0" w14:textId="77777777" w:rsidR="00A40390" w:rsidRDefault="00A40390" w:rsidP="00A40390">
      <w:pPr>
        <w:pStyle w:val="ListBullet"/>
      </w:pPr>
      <w:r>
        <w:t>Year to Date Actuals</w:t>
      </w:r>
    </w:p>
    <w:p w14:paraId="2405BAC1" w14:textId="77777777" w:rsidR="00A40390" w:rsidRDefault="00A40390" w:rsidP="00A40390">
      <w:pPr>
        <w:pStyle w:val="ListBullet"/>
      </w:pPr>
      <w:r>
        <w:t>Actuals</w:t>
      </w:r>
    </w:p>
    <w:p w14:paraId="2405BAC2" w14:textId="77777777" w:rsidR="00A40390" w:rsidRDefault="00A40390" w:rsidP="00A40390">
      <w:pPr>
        <w:pStyle w:val="ListBullet"/>
      </w:pPr>
      <w:r>
        <w:t>Encumbrances</w:t>
      </w:r>
    </w:p>
    <w:p w14:paraId="2405BAC3" w14:textId="77777777" w:rsidR="00A40390" w:rsidRDefault="00A40390" w:rsidP="00A40390">
      <w:pPr>
        <w:pStyle w:val="ListBullet"/>
      </w:pPr>
      <w:r>
        <w:t xml:space="preserve">Balance Available </w:t>
      </w:r>
    </w:p>
    <w:p w14:paraId="2405BAC4" w14:textId="77777777" w:rsidR="00A40390" w:rsidRDefault="00A40390" w:rsidP="00A40390">
      <w:pPr>
        <w:pStyle w:val="ListBullet"/>
      </w:pPr>
      <w:r>
        <w:t>% Used Fiscal Year</w:t>
      </w:r>
    </w:p>
    <w:p w14:paraId="2405BAC5" w14:textId="77777777" w:rsidR="00A40390" w:rsidRDefault="00A40390" w:rsidP="00A40390">
      <w:pPr>
        <w:pStyle w:val="ListBullet"/>
      </w:pPr>
      <w:r>
        <w:lastRenderedPageBreak/>
        <w:t>Total Pre-Encumbrance</w:t>
      </w:r>
    </w:p>
    <w:p w14:paraId="2405BAC6" w14:textId="77777777" w:rsidR="00A40390" w:rsidRPr="00340722" w:rsidRDefault="00A40390" w:rsidP="00A40390">
      <w:pPr>
        <w:pStyle w:val="ListBullet"/>
      </w:pPr>
      <w:r>
        <w:t>Balance Available w/Pre-Encumbrances</w:t>
      </w:r>
    </w:p>
    <w:p w14:paraId="2405BAC7" w14:textId="77777777" w:rsidR="00870C7C" w:rsidRDefault="00870C7C" w:rsidP="00A40390">
      <w:pPr>
        <w:pStyle w:val="Heading4"/>
      </w:pPr>
      <w:r>
        <w:t>Summarized with Budget Detail</w:t>
      </w:r>
    </w:p>
    <w:p w14:paraId="2405BAC8" w14:textId="77777777" w:rsidR="00462ECD" w:rsidRPr="00462ECD" w:rsidRDefault="000D046C" w:rsidP="00462ECD">
      <w:pPr>
        <w:pStyle w:val="BodyText"/>
      </w:pPr>
      <w:r>
        <w:rPr>
          <w:noProof/>
        </w:rPr>
        <w:drawing>
          <wp:inline distT="0" distB="0" distL="0" distR="0" wp14:anchorId="2405C0CB" wp14:editId="2405C0CC">
            <wp:extent cx="6400800" cy="1330325"/>
            <wp:effectExtent l="57150" t="57150" r="114300" b="1174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00800" cy="133032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C9" w14:textId="77777777" w:rsidR="00870C7C" w:rsidRDefault="00870C7C" w:rsidP="00870C7C">
      <w:pPr>
        <w:pStyle w:val="BodyText"/>
      </w:pPr>
      <w:r>
        <w:t>Column selectors plus:</w:t>
      </w:r>
    </w:p>
    <w:p w14:paraId="2405BACA" w14:textId="77777777" w:rsidR="00870C7C" w:rsidRDefault="00870C7C" w:rsidP="00870C7C">
      <w:pPr>
        <w:pStyle w:val="ListBullet"/>
      </w:pPr>
      <w:r>
        <w:t>Month to Date Actuals</w:t>
      </w:r>
    </w:p>
    <w:p w14:paraId="2405BACB" w14:textId="77777777" w:rsidR="00870C7C" w:rsidRDefault="00870C7C" w:rsidP="00870C7C">
      <w:pPr>
        <w:pStyle w:val="ListBullet"/>
      </w:pPr>
      <w:r>
        <w:t>Month to Date Budget</w:t>
      </w:r>
    </w:p>
    <w:p w14:paraId="2405BACC" w14:textId="77777777" w:rsidR="00870C7C" w:rsidRDefault="00870C7C" w:rsidP="00870C7C">
      <w:pPr>
        <w:pStyle w:val="ListBullet"/>
      </w:pPr>
      <w:r>
        <w:t>Current Budget</w:t>
      </w:r>
    </w:p>
    <w:p w14:paraId="2405BACD" w14:textId="77777777" w:rsidR="00870C7C" w:rsidRDefault="00870C7C" w:rsidP="00870C7C">
      <w:pPr>
        <w:pStyle w:val="ListBullet"/>
      </w:pPr>
      <w:r>
        <w:t>Year to Date Actuals</w:t>
      </w:r>
    </w:p>
    <w:p w14:paraId="2405BACE" w14:textId="77777777" w:rsidR="00870C7C" w:rsidRDefault="00870C7C" w:rsidP="00870C7C">
      <w:pPr>
        <w:pStyle w:val="ListBullet"/>
      </w:pPr>
      <w:r>
        <w:t>Fiscal Year Budget</w:t>
      </w:r>
    </w:p>
    <w:p w14:paraId="2405BACF" w14:textId="77777777" w:rsidR="00870C7C" w:rsidRDefault="00870C7C" w:rsidP="00870C7C">
      <w:pPr>
        <w:pStyle w:val="ListBullet"/>
      </w:pPr>
      <w:r>
        <w:t>% Used FY</w:t>
      </w:r>
    </w:p>
    <w:p w14:paraId="2405BAD0" w14:textId="77777777" w:rsidR="00A40390" w:rsidRDefault="00A40390" w:rsidP="00A40390">
      <w:pPr>
        <w:pStyle w:val="Heading4"/>
      </w:pPr>
      <w:r>
        <w:t>Filters (Global Feature)</w:t>
      </w:r>
    </w:p>
    <w:p w14:paraId="2405BAD1" w14:textId="77777777" w:rsidR="00A40390" w:rsidRDefault="00A40390" w:rsidP="00A40390">
      <w:pPr>
        <w:pStyle w:val="BodyText"/>
      </w:pPr>
      <w:r>
        <w:t>This view is available on all dashboard reports that contain Report Views. On drilldown reports, the report filters criteria is listed in the lower-left hand corner of the report results.</w:t>
      </w:r>
    </w:p>
    <w:p w14:paraId="2405BAD2" w14:textId="77777777" w:rsidR="00A40390" w:rsidRDefault="00A40390" w:rsidP="00A40390">
      <w:pPr>
        <w:pStyle w:val="Heading5"/>
      </w:pPr>
      <w:r>
        <w:lastRenderedPageBreak/>
        <w:t>Filters View from the Report View Option</w:t>
      </w:r>
    </w:p>
    <w:p w14:paraId="2405BAD3" w14:textId="77777777" w:rsidR="00A40390" w:rsidRDefault="001039AC" w:rsidP="00A40390">
      <w:pPr>
        <w:pStyle w:val="Graphic"/>
      </w:pPr>
      <w:r>
        <w:drawing>
          <wp:inline distT="0" distB="0" distL="0" distR="0" wp14:anchorId="2405C0CD" wp14:editId="2405C0CE">
            <wp:extent cx="3780952" cy="1257143"/>
            <wp:effectExtent l="57150" t="57150" r="105410" b="1149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80952" cy="1257143"/>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D4" w14:textId="77777777" w:rsidR="00A40390" w:rsidRDefault="00A40390" w:rsidP="00A40390">
      <w:pPr>
        <w:pStyle w:val="Heading5"/>
      </w:pPr>
      <w:r>
        <w:t>Filters View in a Drilldown</w:t>
      </w:r>
    </w:p>
    <w:p w14:paraId="2405BAD5" w14:textId="77777777" w:rsidR="00A40390" w:rsidRPr="004F73BD" w:rsidRDefault="001039AC" w:rsidP="00A40390">
      <w:pPr>
        <w:pStyle w:val="Graphic"/>
      </w:pPr>
      <w:r>
        <w:drawing>
          <wp:inline distT="0" distB="0" distL="0" distR="0" wp14:anchorId="2405C0CF" wp14:editId="2405C0D0">
            <wp:extent cx="5304762" cy="5009524"/>
            <wp:effectExtent l="57150" t="57150" r="106045" b="1149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04762" cy="500952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5BAD6" w14:textId="77777777" w:rsidR="00C62043" w:rsidRDefault="00C62043" w:rsidP="00C62043">
      <w:pPr>
        <w:pStyle w:val="Heading1"/>
      </w:pPr>
      <w:bookmarkStart w:id="105" w:name="_Toc532817677"/>
      <w:r>
        <w:lastRenderedPageBreak/>
        <w:t>Financial Summary as of Period</w:t>
      </w:r>
      <w:bookmarkEnd w:id="104"/>
      <w:bookmarkEnd w:id="105"/>
    </w:p>
    <w:p w14:paraId="2405BAD7" w14:textId="36360785" w:rsidR="00C62043" w:rsidRPr="006B0E96" w:rsidRDefault="00B54D9F" w:rsidP="00C62043">
      <w:r>
        <w:rPr>
          <w:noProof/>
        </w:rPr>
        <w:drawing>
          <wp:inline distT="0" distB="0" distL="0" distR="0" wp14:anchorId="51CB5ACC" wp14:editId="09956C5B">
            <wp:extent cx="6400800" cy="780415"/>
            <wp:effectExtent l="0" t="0" r="0"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00800" cy="780415"/>
                    </a:xfrm>
                    <a:prstGeom prst="rect">
                      <a:avLst/>
                    </a:prstGeom>
                  </pic:spPr>
                </pic:pic>
              </a:graphicData>
            </a:graphic>
          </wp:inline>
        </w:drawing>
      </w:r>
    </w:p>
    <w:p w14:paraId="2405BAD8" w14:textId="77777777" w:rsidR="00C62043" w:rsidRDefault="00C62043" w:rsidP="00C62043">
      <w:pPr>
        <w:pStyle w:val="BodyText"/>
      </w:pPr>
      <w:r>
        <w:t xml:space="preserve">As of the period indicated in the filter, this page is designed to produce reports of budget, actuals, encumbrances, pre-encumbrances, and balance available data based on a wide number of filters which include the </w:t>
      </w:r>
      <w:proofErr w:type="spellStart"/>
      <w:r>
        <w:t>chartfields</w:t>
      </w:r>
      <w:proofErr w:type="spellEnd"/>
      <w:r>
        <w:t xml:space="preserve">, state and CSU attributes, trees, and PeopleSoft </w:t>
      </w:r>
      <w:proofErr w:type="spellStart"/>
      <w:r>
        <w:t>chartfield</w:t>
      </w:r>
      <w:proofErr w:type="spellEnd"/>
      <w:r>
        <w:t xml:space="preserve"> attributes. These reports can be limited to any account type or all-inclusive for assets, liabilities, equity, revenue and expense. For data limited to one or a selected number of accounting periods, see </w:t>
      </w:r>
      <w:r w:rsidRPr="00233EB7">
        <w:t>Financial Summary Between Period</w:t>
      </w:r>
      <w:r>
        <w:t>.</w:t>
      </w:r>
    </w:p>
    <w:p w14:paraId="2405BAD9" w14:textId="77777777" w:rsidR="008342C4" w:rsidRDefault="00C73314" w:rsidP="000D046C">
      <w:pPr>
        <w:pStyle w:val="Graphic"/>
      </w:pPr>
      <w:r>
        <w:drawing>
          <wp:inline distT="0" distB="0" distL="0" distR="0" wp14:anchorId="2405C0D3" wp14:editId="2405C0D4">
            <wp:extent cx="6400800" cy="1249680"/>
            <wp:effectExtent l="57150" t="57150" r="114300" b="1219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00800" cy="124968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DA" w14:textId="77777777" w:rsidR="00E0510D" w:rsidRDefault="00E0510D" w:rsidP="00E0510D">
      <w:pPr>
        <w:pStyle w:val="GraphicDesc"/>
      </w:pPr>
      <w:r>
        <w:t>Financial Summary as of Period Report Filters</w:t>
      </w:r>
    </w:p>
    <w:p w14:paraId="2405BADB" w14:textId="77777777" w:rsidR="00C62043" w:rsidRDefault="00CA1832" w:rsidP="00C62043">
      <w:pPr>
        <w:pStyle w:val="Heading4"/>
      </w:pPr>
      <w:r>
        <w:t xml:space="preserve">Report </w:t>
      </w:r>
      <w:r w:rsidR="00C62043">
        <w:t>Features</w:t>
      </w:r>
    </w:p>
    <w:p w14:paraId="2405BADC" w14:textId="77777777" w:rsidR="00C62043" w:rsidRDefault="00C62043" w:rsidP="00C62043">
      <w:pPr>
        <w:pStyle w:val="ListBullet"/>
      </w:pPr>
      <w:r>
        <w:t>The Financial Summary as of Period report contains two sections for report filters: Report Filters and Advanced Filters.</w:t>
      </w:r>
    </w:p>
    <w:p w14:paraId="2405BADD" w14:textId="77777777" w:rsidR="00C62043" w:rsidRDefault="00C62043" w:rsidP="00C62043">
      <w:pPr>
        <w:pStyle w:val="ListBullet"/>
      </w:pPr>
      <w:r>
        <w:t xml:space="preserve">Advanced Filters include </w:t>
      </w:r>
      <w:proofErr w:type="spellStart"/>
      <w:r>
        <w:t>chartfield</w:t>
      </w:r>
      <w:proofErr w:type="spellEnd"/>
      <w:r>
        <w:t xml:space="preserve"> trees and tree levels, </w:t>
      </w:r>
      <w:proofErr w:type="spellStart"/>
      <w:r>
        <w:t>chartfield</w:t>
      </w:r>
      <w:proofErr w:type="spellEnd"/>
      <w:r>
        <w:t xml:space="preserve"> attributes, and SCO attributes. Advanced Filters are identical on any page with an Advanced Filters section. </w:t>
      </w:r>
    </w:p>
    <w:p w14:paraId="2405BADE" w14:textId="77777777" w:rsidR="00C62043" w:rsidRDefault="00C62043" w:rsidP="00C62043">
      <w:pPr>
        <w:pStyle w:val="ListBullet"/>
      </w:pPr>
      <w:r>
        <w:t xml:space="preserve">The Advanced Filters section can be expanded or collapsed by clicking the down arrow icon. </w:t>
      </w:r>
    </w:p>
    <w:p w14:paraId="2405BADF" w14:textId="77777777" w:rsidR="00CA0425" w:rsidRDefault="00CA0425" w:rsidP="00CA0425">
      <w:pPr>
        <w:pStyle w:val="ListBullet"/>
      </w:pPr>
      <w:proofErr w:type="spellStart"/>
      <w:r>
        <w:t>Chartfield</w:t>
      </w:r>
      <w:proofErr w:type="spellEnd"/>
      <w:r>
        <w:t xml:space="preserve"> fields on the report filters [Fund, Dept, Account, Project, Program, and Class] display the </w:t>
      </w:r>
      <w:proofErr w:type="spellStart"/>
      <w:r>
        <w:t>Fdescr</w:t>
      </w:r>
      <w:proofErr w:type="spellEnd"/>
      <w:r>
        <w:t xml:space="preserve"> (Field + Description)</w:t>
      </w:r>
    </w:p>
    <w:p w14:paraId="2405BAE0" w14:textId="77777777" w:rsidR="00CA0425" w:rsidRDefault="00CA0425" w:rsidP="00CA0425">
      <w:pPr>
        <w:pStyle w:val="ListBullet"/>
      </w:pPr>
      <w:r>
        <w:t xml:space="preserve">NOT </w:t>
      </w:r>
      <w:proofErr w:type="spellStart"/>
      <w:r>
        <w:t>chartfield</w:t>
      </w:r>
      <w:proofErr w:type="spellEnd"/>
      <w:r>
        <w:t xml:space="preserve"> fields (Fund Value, Dept ID, Account Value, Project Value, Program Value, and Class Value) display the </w:t>
      </w:r>
      <w:proofErr w:type="spellStart"/>
      <w:r>
        <w:t>chartfield</w:t>
      </w:r>
      <w:proofErr w:type="spellEnd"/>
      <w:r>
        <w:t xml:space="preserve"> code only.</w:t>
      </w:r>
    </w:p>
    <w:p w14:paraId="2405BAE1" w14:textId="77777777" w:rsidR="00CA0425" w:rsidRDefault="00DA6C19" w:rsidP="00CA0425">
      <w:pPr>
        <w:pStyle w:val="ListBullet"/>
      </w:pPr>
      <w:r>
        <w:t>T</w:t>
      </w:r>
      <w:r w:rsidR="00CA0425">
        <w:t xml:space="preserve">he </w:t>
      </w:r>
      <w:proofErr w:type="spellStart"/>
      <w:r w:rsidR="00CA0425">
        <w:t>Accunt</w:t>
      </w:r>
      <w:proofErr w:type="spellEnd"/>
      <w:r w:rsidR="00CA0425">
        <w:t xml:space="preserve"> Category field displays the </w:t>
      </w:r>
      <w:proofErr w:type="spellStart"/>
      <w:r w:rsidR="00CA0425">
        <w:t>Fdescr</w:t>
      </w:r>
      <w:proofErr w:type="spellEnd"/>
      <w:r w:rsidR="00CA0425">
        <w:t xml:space="preserve"> and the </w:t>
      </w:r>
      <w:proofErr w:type="spellStart"/>
      <w:r w:rsidR="00CA0425">
        <w:t>The</w:t>
      </w:r>
      <w:proofErr w:type="spellEnd"/>
      <w:r w:rsidR="00CA0425">
        <w:t xml:space="preserve"> NOT Acct Cat Value displays the code only.</w:t>
      </w:r>
    </w:p>
    <w:p w14:paraId="2405BAE2" w14:textId="77777777" w:rsidR="00C62043" w:rsidRDefault="00C62043" w:rsidP="00C62043">
      <w:pPr>
        <w:pStyle w:val="ListBullet"/>
      </w:pPr>
      <w:r>
        <w:t xml:space="preserve">All values entered in the Advanced Filters section are stored in any associated Saved Customization whether the Advanced Filters section is open or closed. </w:t>
      </w:r>
    </w:p>
    <w:p w14:paraId="2405BAE3" w14:textId="77777777" w:rsidR="00C62043" w:rsidRDefault="00185E08" w:rsidP="00E0510D">
      <w:pPr>
        <w:pStyle w:val="BodyText"/>
        <w:spacing w:after="0" w:line="240" w:lineRule="auto"/>
        <w:jc w:val="center"/>
      </w:pPr>
      <w:r>
        <w:rPr>
          <w:noProof/>
        </w:rPr>
        <w:lastRenderedPageBreak/>
        <w:drawing>
          <wp:inline distT="0" distB="0" distL="0" distR="0" wp14:anchorId="2405C0D5" wp14:editId="2405C0D6">
            <wp:extent cx="6400800" cy="1811020"/>
            <wp:effectExtent l="57150" t="57150" r="114300" b="11303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00800" cy="181102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AE4" w14:textId="77777777" w:rsidR="00E0510D" w:rsidRDefault="00E0510D" w:rsidP="00E0510D">
      <w:pPr>
        <w:pStyle w:val="GraphicDesc"/>
      </w:pPr>
      <w:r>
        <w:t>Report Filters and AdvancedFilters Section (Collapsed)</w:t>
      </w:r>
    </w:p>
    <w:p w14:paraId="2405BAE5" w14:textId="77777777" w:rsidR="00C62043" w:rsidRDefault="00C62043" w:rsidP="00C62043">
      <w:pPr>
        <w:pStyle w:val="Heading2"/>
      </w:pPr>
      <w:bookmarkStart w:id="106" w:name="_Toc431395105"/>
      <w:bookmarkStart w:id="107" w:name="_Toc532817678"/>
      <w:r>
        <w:t>Report Examples: Financial Summary as of Period</w:t>
      </w:r>
      <w:bookmarkEnd w:id="106"/>
      <w:bookmarkEnd w:id="107"/>
    </w:p>
    <w:p w14:paraId="2405BAE6" w14:textId="77777777" w:rsidR="00984468" w:rsidRPr="00984468" w:rsidRDefault="00984468" w:rsidP="00984468">
      <w:pPr>
        <w:pStyle w:val="BodyText"/>
      </w:pPr>
      <w:r>
        <w:t>Experiment with the scenarios listed below to produce reports for specific business requirements.</w:t>
      </w:r>
    </w:p>
    <w:p w14:paraId="2405BAE7" w14:textId="77777777" w:rsidR="00C62043" w:rsidRDefault="00C62043" w:rsidP="00A42468">
      <w:pPr>
        <w:pStyle w:val="Heading3"/>
      </w:pPr>
      <w:bookmarkStart w:id="108" w:name="_Toc431395106"/>
      <w:bookmarkStart w:id="109" w:name="_Toc532817679"/>
      <w:r>
        <w:t>Scenario: Expenditures for One College / One Fund</w:t>
      </w:r>
      <w:bookmarkEnd w:id="108"/>
      <w:bookmarkEnd w:id="109"/>
    </w:p>
    <w:tbl>
      <w:tblPr>
        <w:tblStyle w:val="TableGrid"/>
        <w:tblW w:w="0" w:type="auto"/>
        <w:tblLook w:val="04A0" w:firstRow="1" w:lastRow="0" w:firstColumn="1" w:lastColumn="0" w:noHBand="0" w:noVBand="1"/>
      </w:tblPr>
      <w:tblGrid>
        <w:gridCol w:w="5035"/>
        <w:gridCol w:w="5035"/>
      </w:tblGrid>
      <w:tr w:rsidR="00705D69" w14:paraId="2405BAEA" w14:textId="77777777" w:rsidTr="002655BB">
        <w:trPr>
          <w:cantSplit/>
        </w:trPr>
        <w:tc>
          <w:tcPr>
            <w:tcW w:w="5035" w:type="dxa"/>
            <w:shd w:val="pct10" w:color="auto" w:fill="auto"/>
          </w:tcPr>
          <w:p w14:paraId="2405BAE8" w14:textId="77777777" w:rsidR="00705D69" w:rsidRPr="00A150CF" w:rsidRDefault="00705D69" w:rsidP="007E414C">
            <w:pPr>
              <w:pStyle w:val="Table"/>
              <w:rPr>
                <w:b/>
              </w:rPr>
            </w:pPr>
            <w:r w:rsidRPr="00A150CF">
              <w:rPr>
                <w:b/>
              </w:rPr>
              <w:t>Description</w:t>
            </w:r>
          </w:p>
        </w:tc>
        <w:tc>
          <w:tcPr>
            <w:tcW w:w="5035" w:type="dxa"/>
            <w:shd w:val="pct10" w:color="auto" w:fill="auto"/>
          </w:tcPr>
          <w:p w14:paraId="2405BAE9" w14:textId="77777777" w:rsidR="00705D69" w:rsidRPr="002655BB" w:rsidRDefault="00705D69" w:rsidP="007E414C">
            <w:pPr>
              <w:pStyle w:val="Table"/>
              <w:rPr>
                <w:i/>
              </w:rPr>
            </w:pPr>
            <w:r w:rsidRPr="002655BB">
              <w:rPr>
                <w:i/>
              </w:rPr>
              <w:t xml:space="preserve">High level report for all expenditures within a college indicating each unique funding source </w:t>
            </w:r>
            <w:r w:rsidR="002655BB">
              <w:rPr>
                <w:i/>
              </w:rPr>
              <w:br/>
            </w:r>
            <w:r w:rsidRPr="002655BB">
              <w:rPr>
                <w:i/>
              </w:rPr>
              <w:t xml:space="preserve">(CSU Fund </w:t>
            </w:r>
            <w:proofErr w:type="spellStart"/>
            <w:r w:rsidRPr="002655BB">
              <w:rPr>
                <w:i/>
              </w:rPr>
              <w:t>Fdescr</w:t>
            </w:r>
            <w:proofErr w:type="spellEnd"/>
            <w:r w:rsidRPr="002655BB">
              <w:rPr>
                <w:i/>
              </w:rPr>
              <w:t>).</w:t>
            </w:r>
          </w:p>
        </w:tc>
      </w:tr>
      <w:tr w:rsidR="00705D69" w14:paraId="2405BAED" w14:textId="77777777" w:rsidTr="002655BB">
        <w:trPr>
          <w:cantSplit/>
        </w:trPr>
        <w:tc>
          <w:tcPr>
            <w:tcW w:w="5035" w:type="dxa"/>
          </w:tcPr>
          <w:p w14:paraId="2405BAEB" w14:textId="77777777" w:rsidR="00705D69" w:rsidRPr="002655BB" w:rsidRDefault="00705D69" w:rsidP="007E414C">
            <w:pPr>
              <w:pStyle w:val="Table"/>
            </w:pPr>
            <w:r w:rsidRPr="002655BB">
              <w:t>Report Filters</w:t>
            </w:r>
          </w:p>
        </w:tc>
        <w:tc>
          <w:tcPr>
            <w:tcW w:w="5035" w:type="dxa"/>
          </w:tcPr>
          <w:p w14:paraId="2405BAEC" w14:textId="77777777" w:rsidR="00705D69" w:rsidRDefault="00705D69" w:rsidP="00F854EE">
            <w:pPr>
              <w:pStyle w:val="Table"/>
            </w:pPr>
            <w:r>
              <w:t>Business Unit</w:t>
            </w:r>
            <w:r>
              <w:br/>
            </w:r>
            <w:r w:rsidR="00F854EE">
              <w:t>Fiscal Year</w:t>
            </w:r>
            <w:r w:rsidR="00F854EE">
              <w:br/>
              <w:t>As of Period</w:t>
            </w:r>
            <w:r w:rsidR="00F854EE">
              <w:br/>
            </w:r>
            <w:r>
              <w:t>Budget Ledger</w:t>
            </w:r>
            <w:r>
              <w:br/>
            </w:r>
            <w:r w:rsidR="00F854EE">
              <w:t xml:space="preserve">Account </w:t>
            </w:r>
            <w:r w:rsidRPr="0049329A">
              <w:t>Type = 60</w:t>
            </w:r>
            <w:r w:rsidRPr="0049329A">
              <w:br/>
            </w:r>
            <w:r>
              <w:t>Dept Tree</w:t>
            </w:r>
            <w:r>
              <w:br/>
              <w:t>Dept Level 3</w:t>
            </w:r>
          </w:p>
        </w:tc>
      </w:tr>
      <w:tr w:rsidR="00705D69" w14:paraId="2405BAF0" w14:textId="77777777" w:rsidTr="002655BB">
        <w:trPr>
          <w:cantSplit/>
        </w:trPr>
        <w:tc>
          <w:tcPr>
            <w:tcW w:w="5035" w:type="dxa"/>
          </w:tcPr>
          <w:p w14:paraId="2405BAEE" w14:textId="77777777" w:rsidR="00705D69" w:rsidRPr="002655BB" w:rsidRDefault="00705D69" w:rsidP="007E414C">
            <w:pPr>
              <w:pStyle w:val="Table"/>
            </w:pPr>
            <w:r w:rsidRPr="002655BB">
              <w:t>Column Selectors</w:t>
            </w:r>
          </w:p>
        </w:tc>
        <w:tc>
          <w:tcPr>
            <w:tcW w:w="5035" w:type="dxa"/>
          </w:tcPr>
          <w:p w14:paraId="2405BAEF" w14:textId="77777777" w:rsidR="00705D69" w:rsidRDefault="00705D69" w:rsidP="00705D69">
            <w:pPr>
              <w:pStyle w:val="Table"/>
            </w:pPr>
            <w:r>
              <w:t xml:space="preserve">Column 1: Fund </w:t>
            </w:r>
            <w:proofErr w:type="spellStart"/>
            <w:r>
              <w:t>Fdescr</w:t>
            </w:r>
            <w:proofErr w:type="spellEnd"/>
            <w:r>
              <w:br/>
              <w:t xml:space="preserve">Column 2: Dept </w:t>
            </w:r>
            <w:proofErr w:type="spellStart"/>
            <w:r>
              <w:t>Fdescr</w:t>
            </w:r>
            <w:proofErr w:type="spellEnd"/>
            <w:r>
              <w:br/>
              <w:t xml:space="preserve">Column 3: Acct </w:t>
            </w:r>
            <w:proofErr w:type="spellStart"/>
            <w:r>
              <w:t>Fdescr</w:t>
            </w:r>
            <w:proofErr w:type="spellEnd"/>
          </w:p>
        </w:tc>
      </w:tr>
      <w:tr w:rsidR="00E778E4" w14:paraId="2405BAF3" w14:textId="77777777" w:rsidTr="0090414C">
        <w:trPr>
          <w:cantSplit/>
        </w:trPr>
        <w:tc>
          <w:tcPr>
            <w:tcW w:w="5035" w:type="dxa"/>
          </w:tcPr>
          <w:p w14:paraId="2405BAF1" w14:textId="77777777" w:rsidR="00E778E4" w:rsidRPr="002655BB" w:rsidRDefault="00E778E4" w:rsidP="0090414C">
            <w:pPr>
              <w:pStyle w:val="Table"/>
            </w:pPr>
            <w:r w:rsidRPr="002655BB">
              <w:t>Instructions</w:t>
            </w:r>
          </w:p>
        </w:tc>
        <w:tc>
          <w:tcPr>
            <w:tcW w:w="5035" w:type="dxa"/>
          </w:tcPr>
          <w:p w14:paraId="2405BAF2" w14:textId="77777777" w:rsidR="00E778E4" w:rsidRDefault="00E778E4" w:rsidP="0090414C">
            <w:pPr>
              <w:pStyle w:val="Table"/>
            </w:pPr>
            <w:r>
              <w:t>Set the report filters, apply the filters, and choose the column selectors.</w:t>
            </w:r>
          </w:p>
        </w:tc>
      </w:tr>
    </w:tbl>
    <w:p w14:paraId="2405BAF4" w14:textId="77777777" w:rsidR="00C62043" w:rsidRDefault="00C62043" w:rsidP="00A42468">
      <w:pPr>
        <w:pStyle w:val="Heading3"/>
      </w:pPr>
      <w:bookmarkStart w:id="110" w:name="_Toc431395107"/>
      <w:bookmarkStart w:id="111" w:name="_Toc532817680"/>
      <w:r>
        <w:t>Scenario: Revenue and Expense by Fund</w:t>
      </w:r>
      <w:bookmarkEnd w:id="110"/>
      <w:bookmarkEnd w:id="111"/>
    </w:p>
    <w:tbl>
      <w:tblPr>
        <w:tblStyle w:val="TableGrid"/>
        <w:tblW w:w="0" w:type="auto"/>
        <w:tblLook w:val="04A0" w:firstRow="1" w:lastRow="0" w:firstColumn="1" w:lastColumn="0" w:noHBand="0" w:noVBand="1"/>
      </w:tblPr>
      <w:tblGrid>
        <w:gridCol w:w="5035"/>
        <w:gridCol w:w="5035"/>
      </w:tblGrid>
      <w:tr w:rsidR="00B312B5" w14:paraId="2405BAF7" w14:textId="77777777" w:rsidTr="001636D9">
        <w:trPr>
          <w:cantSplit/>
          <w:tblHeader/>
        </w:trPr>
        <w:tc>
          <w:tcPr>
            <w:tcW w:w="5035" w:type="dxa"/>
            <w:shd w:val="pct10" w:color="auto" w:fill="auto"/>
          </w:tcPr>
          <w:p w14:paraId="2405BAF5" w14:textId="77777777" w:rsidR="00B312B5" w:rsidRPr="00A150CF" w:rsidRDefault="00B312B5" w:rsidP="007E414C">
            <w:pPr>
              <w:pStyle w:val="Table"/>
              <w:rPr>
                <w:b/>
              </w:rPr>
            </w:pPr>
            <w:r w:rsidRPr="00A150CF">
              <w:rPr>
                <w:b/>
              </w:rPr>
              <w:t>Description</w:t>
            </w:r>
          </w:p>
        </w:tc>
        <w:tc>
          <w:tcPr>
            <w:tcW w:w="5035" w:type="dxa"/>
            <w:shd w:val="pct10" w:color="auto" w:fill="auto"/>
          </w:tcPr>
          <w:p w14:paraId="2405BAF6" w14:textId="77777777" w:rsidR="00B312B5" w:rsidRPr="002655BB" w:rsidRDefault="00B312B5" w:rsidP="007E414C">
            <w:pPr>
              <w:pStyle w:val="Table"/>
              <w:rPr>
                <w:i/>
              </w:rPr>
            </w:pPr>
            <w:r w:rsidRPr="002655BB">
              <w:rPr>
                <w:i/>
              </w:rPr>
              <w:t>Generate a report showing revenue and expense for each of the funds.</w:t>
            </w:r>
          </w:p>
        </w:tc>
      </w:tr>
      <w:tr w:rsidR="00B312B5" w14:paraId="2405BAFA" w14:textId="77777777" w:rsidTr="001636D9">
        <w:trPr>
          <w:cantSplit/>
        </w:trPr>
        <w:tc>
          <w:tcPr>
            <w:tcW w:w="5035" w:type="dxa"/>
          </w:tcPr>
          <w:p w14:paraId="2405BAF8" w14:textId="77777777" w:rsidR="00B312B5" w:rsidRPr="002655BB" w:rsidRDefault="00B312B5" w:rsidP="007E414C">
            <w:pPr>
              <w:pStyle w:val="Table"/>
            </w:pPr>
            <w:r w:rsidRPr="002655BB">
              <w:t>Report Filters</w:t>
            </w:r>
          </w:p>
        </w:tc>
        <w:tc>
          <w:tcPr>
            <w:tcW w:w="5035" w:type="dxa"/>
          </w:tcPr>
          <w:p w14:paraId="2405BAF9" w14:textId="77777777" w:rsidR="00B312B5" w:rsidRDefault="00B312B5" w:rsidP="00D31FE3">
            <w:pPr>
              <w:pStyle w:val="Table"/>
            </w:pPr>
            <w:r>
              <w:t>Campus Business Unit</w:t>
            </w:r>
            <w:r>
              <w:br/>
              <w:t>Budget Ledger</w:t>
            </w:r>
            <w:r>
              <w:br/>
              <w:t>Fiscal Year</w:t>
            </w:r>
            <w:r>
              <w:br/>
              <w:t>Period (as of)</w:t>
            </w:r>
            <w:r>
              <w:br/>
              <w:t>Acct Type = 50, 60</w:t>
            </w:r>
          </w:p>
        </w:tc>
      </w:tr>
      <w:tr w:rsidR="00D31FE3" w14:paraId="2405BAFD" w14:textId="77777777" w:rsidTr="001636D9">
        <w:trPr>
          <w:cantSplit/>
        </w:trPr>
        <w:tc>
          <w:tcPr>
            <w:tcW w:w="5035" w:type="dxa"/>
          </w:tcPr>
          <w:p w14:paraId="2405BAFB" w14:textId="77777777" w:rsidR="00D31FE3" w:rsidRPr="002655BB" w:rsidRDefault="00D31FE3" w:rsidP="007E414C">
            <w:pPr>
              <w:pStyle w:val="Table"/>
            </w:pPr>
            <w:r w:rsidRPr="002655BB">
              <w:t>Advanced Filters</w:t>
            </w:r>
          </w:p>
        </w:tc>
        <w:tc>
          <w:tcPr>
            <w:tcW w:w="5035" w:type="dxa"/>
          </w:tcPr>
          <w:p w14:paraId="2405BAFC" w14:textId="77777777" w:rsidR="00D31FE3" w:rsidRDefault="00D31FE3" w:rsidP="00B312B5">
            <w:pPr>
              <w:pStyle w:val="Table"/>
            </w:pPr>
            <w:r>
              <w:t>Dept Tree</w:t>
            </w:r>
            <w:r>
              <w:br/>
              <w:t>Dept Level 3</w:t>
            </w:r>
          </w:p>
        </w:tc>
      </w:tr>
      <w:tr w:rsidR="00B312B5" w14:paraId="2405BB00" w14:textId="77777777" w:rsidTr="001636D9">
        <w:trPr>
          <w:cantSplit/>
        </w:trPr>
        <w:tc>
          <w:tcPr>
            <w:tcW w:w="5035" w:type="dxa"/>
          </w:tcPr>
          <w:p w14:paraId="2405BAFE" w14:textId="77777777" w:rsidR="00B312B5" w:rsidRPr="002655BB" w:rsidRDefault="00B312B5" w:rsidP="007E414C">
            <w:pPr>
              <w:pStyle w:val="Table"/>
            </w:pPr>
            <w:r w:rsidRPr="002655BB">
              <w:lastRenderedPageBreak/>
              <w:t>Column Selectors</w:t>
            </w:r>
          </w:p>
        </w:tc>
        <w:tc>
          <w:tcPr>
            <w:tcW w:w="5035" w:type="dxa"/>
          </w:tcPr>
          <w:p w14:paraId="2405BAFF" w14:textId="77777777" w:rsidR="00B312B5" w:rsidRDefault="00B312B5" w:rsidP="00B312B5">
            <w:pPr>
              <w:pStyle w:val="Table"/>
            </w:pPr>
            <w:r>
              <w:t xml:space="preserve">Column 1: Fund </w:t>
            </w:r>
            <w:proofErr w:type="spellStart"/>
            <w:r>
              <w:t>Fdescr</w:t>
            </w:r>
            <w:proofErr w:type="spellEnd"/>
            <w:r>
              <w:br/>
              <w:t xml:space="preserve">Column 2: CSU Fund </w:t>
            </w:r>
            <w:proofErr w:type="spellStart"/>
            <w:r>
              <w:t>Descr</w:t>
            </w:r>
            <w:proofErr w:type="spellEnd"/>
            <w:r>
              <w:br/>
              <w:t xml:space="preserve">Column 3: Fund </w:t>
            </w:r>
            <w:proofErr w:type="spellStart"/>
            <w:r>
              <w:t>Fdescr</w:t>
            </w:r>
            <w:proofErr w:type="spellEnd"/>
            <w:r>
              <w:br/>
              <w:t xml:space="preserve">Column 4: Acct Type </w:t>
            </w:r>
            <w:proofErr w:type="spellStart"/>
            <w:r>
              <w:t>Fdescr</w:t>
            </w:r>
            <w:proofErr w:type="spellEnd"/>
          </w:p>
        </w:tc>
      </w:tr>
      <w:tr w:rsidR="00E778E4" w14:paraId="2405BB03" w14:textId="77777777" w:rsidTr="001636D9">
        <w:trPr>
          <w:cantSplit/>
        </w:trPr>
        <w:tc>
          <w:tcPr>
            <w:tcW w:w="5035" w:type="dxa"/>
          </w:tcPr>
          <w:p w14:paraId="2405BB01" w14:textId="77777777" w:rsidR="00E778E4" w:rsidRPr="002655BB" w:rsidRDefault="00E778E4" w:rsidP="0090414C">
            <w:pPr>
              <w:pStyle w:val="Table"/>
            </w:pPr>
            <w:r w:rsidRPr="002655BB">
              <w:t>Instructions</w:t>
            </w:r>
          </w:p>
        </w:tc>
        <w:tc>
          <w:tcPr>
            <w:tcW w:w="5035" w:type="dxa"/>
          </w:tcPr>
          <w:p w14:paraId="2405BB02" w14:textId="77777777" w:rsidR="00E778E4" w:rsidRDefault="00E778E4" w:rsidP="00E778E4">
            <w:pPr>
              <w:pStyle w:val="Table"/>
            </w:pPr>
            <w:r>
              <w:t>Set the report filters and the advanced filters, apply the filters, and choose the column selectors.</w:t>
            </w:r>
          </w:p>
        </w:tc>
      </w:tr>
    </w:tbl>
    <w:p w14:paraId="2405BB04" w14:textId="77777777" w:rsidR="00C62043" w:rsidRDefault="00C62043" w:rsidP="00A42468">
      <w:pPr>
        <w:pStyle w:val="Heading3"/>
      </w:pPr>
      <w:bookmarkStart w:id="112" w:name="_Toc431395108"/>
      <w:bookmarkStart w:id="113" w:name="_Toc532817681"/>
      <w:r>
        <w:t>Scenario: Travel Report – All Colleges within a Division</w:t>
      </w:r>
      <w:bookmarkEnd w:id="112"/>
      <w:bookmarkEnd w:id="113"/>
    </w:p>
    <w:tbl>
      <w:tblPr>
        <w:tblStyle w:val="TableGrid"/>
        <w:tblW w:w="0" w:type="auto"/>
        <w:tblLook w:val="04A0" w:firstRow="1" w:lastRow="0" w:firstColumn="1" w:lastColumn="0" w:noHBand="0" w:noVBand="1"/>
      </w:tblPr>
      <w:tblGrid>
        <w:gridCol w:w="5035"/>
        <w:gridCol w:w="5035"/>
      </w:tblGrid>
      <w:tr w:rsidR="00D31FE3" w14:paraId="2405BB07" w14:textId="77777777" w:rsidTr="00185E08">
        <w:trPr>
          <w:cantSplit/>
          <w:tblHeader/>
        </w:trPr>
        <w:tc>
          <w:tcPr>
            <w:tcW w:w="5035" w:type="dxa"/>
            <w:shd w:val="pct10" w:color="auto" w:fill="auto"/>
          </w:tcPr>
          <w:p w14:paraId="2405BB05" w14:textId="77777777" w:rsidR="00D31FE3" w:rsidRPr="00A150CF" w:rsidRDefault="00D31FE3" w:rsidP="007E414C">
            <w:pPr>
              <w:pStyle w:val="Table"/>
              <w:rPr>
                <w:b/>
              </w:rPr>
            </w:pPr>
            <w:r w:rsidRPr="00A150CF">
              <w:rPr>
                <w:b/>
              </w:rPr>
              <w:t>Description</w:t>
            </w:r>
          </w:p>
        </w:tc>
        <w:tc>
          <w:tcPr>
            <w:tcW w:w="5035" w:type="dxa"/>
            <w:shd w:val="pct10" w:color="auto" w:fill="auto"/>
          </w:tcPr>
          <w:p w14:paraId="2405BB06" w14:textId="77777777" w:rsidR="00D31FE3" w:rsidRPr="002655BB" w:rsidRDefault="00D31FE3" w:rsidP="007E414C">
            <w:pPr>
              <w:pStyle w:val="Table"/>
              <w:rPr>
                <w:i/>
              </w:rPr>
            </w:pPr>
            <w:r w:rsidRPr="002655BB">
              <w:rPr>
                <w:i/>
              </w:rPr>
              <w:t>Generate a report of travel for all colleges within an entire division (for example, Academic Affairs)</w:t>
            </w:r>
          </w:p>
        </w:tc>
      </w:tr>
      <w:tr w:rsidR="00D31FE3" w14:paraId="2405BB0A" w14:textId="77777777" w:rsidTr="007E414C">
        <w:tc>
          <w:tcPr>
            <w:tcW w:w="5035" w:type="dxa"/>
          </w:tcPr>
          <w:p w14:paraId="2405BB08" w14:textId="77777777" w:rsidR="00D31FE3" w:rsidRPr="002655BB" w:rsidRDefault="00D31FE3" w:rsidP="007E414C">
            <w:pPr>
              <w:pStyle w:val="Table"/>
            </w:pPr>
            <w:r w:rsidRPr="002655BB">
              <w:t>Report Filters</w:t>
            </w:r>
          </w:p>
        </w:tc>
        <w:tc>
          <w:tcPr>
            <w:tcW w:w="5035" w:type="dxa"/>
          </w:tcPr>
          <w:p w14:paraId="2405BB09" w14:textId="77777777" w:rsidR="00D31FE3" w:rsidRDefault="00D31FE3" w:rsidP="00D31FE3">
            <w:pPr>
              <w:pStyle w:val="Table"/>
            </w:pPr>
            <w:r>
              <w:t>Campus Business Unit</w:t>
            </w:r>
            <w:r>
              <w:br/>
              <w:t>Budget Ledger</w:t>
            </w:r>
            <w:r>
              <w:br/>
              <w:t>Fiscal Year</w:t>
            </w:r>
            <w:r>
              <w:br/>
              <w:t>Period (as of)</w:t>
            </w:r>
            <w:r>
              <w:br/>
              <w:t>Acct Type = 50, 60</w:t>
            </w:r>
          </w:p>
        </w:tc>
      </w:tr>
      <w:tr w:rsidR="00D31FE3" w14:paraId="2405BB0D" w14:textId="77777777" w:rsidTr="007E414C">
        <w:tc>
          <w:tcPr>
            <w:tcW w:w="5035" w:type="dxa"/>
          </w:tcPr>
          <w:p w14:paraId="2405BB0B" w14:textId="77777777" w:rsidR="00D31FE3" w:rsidRPr="002655BB" w:rsidRDefault="00D31FE3" w:rsidP="007E414C">
            <w:pPr>
              <w:pStyle w:val="Table"/>
            </w:pPr>
            <w:r w:rsidRPr="002655BB">
              <w:t>Advanced Filters</w:t>
            </w:r>
          </w:p>
        </w:tc>
        <w:tc>
          <w:tcPr>
            <w:tcW w:w="5035" w:type="dxa"/>
          </w:tcPr>
          <w:p w14:paraId="2405BB0C" w14:textId="77777777" w:rsidR="00D31FE3" w:rsidRDefault="00D31FE3" w:rsidP="007E414C">
            <w:pPr>
              <w:pStyle w:val="Table"/>
            </w:pPr>
            <w:r>
              <w:t>Dept Tree</w:t>
            </w:r>
            <w:r>
              <w:br/>
              <w:t>Dept Level 2</w:t>
            </w:r>
          </w:p>
        </w:tc>
      </w:tr>
      <w:tr w:rsidR="00D31FE3" w14:paraId="2405BB10" w14:textId="77777777" w:rsidTr="007E414C">
        <w:tc>
          <w:tcPr>
            <w:tcW w:w="5035" w:type="dxa"/>
          </w:tcPr>
          <w:p w14:paraId="2405BB0E" w14:textId="77777777" w:rsidR="00D31FE3" w:rsidRPr="002655BB" w:rsidRDefault="00D31FE3" w:rsidP="007E414C">
            <w:pPr>
              <w:pStyle w:val="Table"/>
            </w:pPr>
            <w:r w:rsidRPr="002655BB">
              <w:t>Column Selectors</w:t>
            </w:r>
          </w:p>
        </w:tc>
        <w:tc>
          <w:tcPr>
            <w:tcW w:w="5035" w:type="dxa"/>
          </w:tcPr>
          <w:p w14:paraId="2405BB0F" w14:textId="77777777" w:rsidR="00D31FE3" w:rsidRDefault="00D31FE3" w:rsidP="000F7E40">
            <w:pPr>
              <w:pStyle w:val="Table"/>
            </w:pPr>
            <w:r>
              <w:t xml:space="preserve">Column 1: </w:t>
            </w:r>
            <w:r w:rsidR="000F7E40">
              <w:t xml:space="preserve">Dept Level 2 </w:t>
            </w:r>
            <w:proofErr w:type="spellStart"/>
            <w:r>
              <w:t>Fdescr</w:t>
            </w:r>
            <w:proofErr w:type="spellEnd"/>
            <w:r>
              <w:br/>
              <w:t xml:space="preserve">Column 2: </w:t>
            </w:r>
            <w:r w:rsidR="000F7E40">
              <w:t xml:space="preserve">Dept Level 3 </w:t>
            </w:r>
            <w:proofErr w:type="spellStart"/>
            <w:r w:rsidR="000F7E40">
              <w:t>Fd</w:t>
            </w:r>
            <w:r>
              <w:t>escr</w:t>
            </w:r>
            <w:proofErr w:type="spellEnd"/>
            <w:r>
              <w:br/>
              <w:t xml:space="preserve">Column 3: </w:t>
            </w:r>
            <w:r w:rsidR="000F7E40">
              <w:t xml:space="preserve">Acct Cat </w:t>
            </w:r>
            <w:proofErr w:type="spellStart"/>
            <w:r>
              <w:t>Fdescr</w:t>
            </w:r>
            <w:proofErr w:type="spellEnd"/>
            <w:r>
              <w:br/>
              <w:t xml:space="preserve">Column 4: Acct </w:t>
            </w:r>
            <w:proofErr w:type="spellStart"/>
            <w:r>
              <w:t>Fdescr</w:t>
            </w:r>
            <w:proofErr w:type="spellEnd"/>
            <w:r w:rsidR="000F7E40">
              <w:br/>
              <w:t xml:space="preserve">Column 5: Fund </w:t>
            </w:r>
            <w:proofErr w:type="spellStart"/>
            <w:r w:rsidR="000F7E40">
              <w:t>Fdescr</w:t>
            </w:r>
            <w:proofErr w:type="spellEnd"/>
          </w:p>
        </w:tc>
      </w:tr>
      <w:tr w:rsidR="00E778E4" w14:paraId="2405BB13" w14:textId="77777777" w:rsidTr="0090414C">
        <w:trPr>
          <w:cantSplit/>
        </w:trPr>
        <w:tc>
          <w:tcPr>
            <w:tcW w:w="5035" w:type="dxa"/>
          </w:tcPr>
          <w:p w14:paraId="2405BB11" w14:textId="77777777" w:rsidR="00E778E4" w:rsidRPr="002655BB" w:rsidRDefault="00E778E4" w:rsidP="0090414C">
            <w:pPr>
              <w:pStyle w:val="Table"/>
            </w:pPr>
            <w:r w:rsidRPr="002655BB">
              <w:t>Instructions</w:t>
            </w:r>
          </w:p>
        </w:tc>
        <w:tc>
          <w:tcPr>
            <w:tcW w:w="5035" w:type="dxa"/>
          </w:tcPr>
          <w:p w14:paraId="2405BB12" w14:textId="77777777" w:rsidR="00E778E4" w:rsidRDefault="00E778E4" w:rsidP="0090414C">
            <w:pPr>
              <w:pStyle w:val="Table"/>
            </w:pPr>
            <w:r>
              <w:t>Set the report filters and the advanced filters, apply the filters, and choose the column selectors.</w:t>
            </w:r>
          </w:p>
        </w:tc>
      </w:tr>
    </w:tbl>
    <w:p w14:paraId="2405BB14" w14:textId="77777777" w:rsidR="00C62043" w:rsidRDefault="00A42468" w:rsidP="00A42468">
      <w:pPr>
        <w:pStyle w:val="Heading3"/>
      </w:pPr>
      <w:bookmarkStart w:id="114" w:name="_Toc532817682"/>
      <w:r>
        <w:t xml:space="preserve">Scenario: </w:t>
      </w:r>
      <w:r w:rsidR="00C62043">
        <w:t>Travel Report – All Colleges within a Division by Department</w:t>
      </w:r>
      <w:bookmarkEnd w:id="114"/>
    </w:p>
    <w:tbl>
      <w:tblPr>
        <w:tblStyle w:val="TableGrid"/>
        <w:tblW w:w="0" w:type="auto"/>
        <w:tblLook w:val="04A0" w:firstRow="1" w:lastRow="0" w:firstColumn="1" w:lastColumn="0" w:noHBand="0" w:noVBand="1"/>
      </w:tblPr>
      <w:tblGrid>
        <w:gridCol w:w="5035"/>
        <w:gridCol w:w="5035"/>
      </w:tblGrid>
      <w:tr w:rsidR="00B033E1" w14:paraId="2405BB17" w14:textId="77777777" w:rsidTr="007E414C">
        <w:tc>
          <w:tcPr>
            <w:tcW w:w="5035" w:type="dxa"/>
            <w:shd w:val="pct10" w:color="auto" w:fill="auto"/>
          </w:tcPr>
          <w:p w14:paraId="2405BB15" w14:textId="77777777" w:rsidR="00B033E1" w:rsidRPr="00A150CF" w:rsidRDefault="00B033E1" w:rsidP="007E414C">
            <w:pPr>
              <w:pStyle w:val="Table"/>
              <w:rPr>
                <w:b/>
              </w:rPr>
            </w:pPr>
            <w:r w:rsidRPr="00A150CF">
              <w:rPr>
                <w:b/>
              </w:rPr>
              <w:t>Description</w:t>
            </w:r>
          </w:p>
        </w:tc>
        <w:tc>
          <w:tcPr>
            <w:tcW w:w="5035" w:type="dxa"/>
            <w:shd w:val="pct10" w:color="auto" w:fill="auto"/>
          </w:tcPr>
          <w:p w14:paraId="2405BB16" w14:textId="77777777" w:rsidR="00B033E1" w:rsidRPr="002655BB" w:rsidRDefault="00B033E1" w:rsidP="007E414C">
            <w:pPr>
              <w:pStyle w:val="Table"/>
              <w:rPr>
                <w:i/>
              </w:rPr>
            </w:pPr>
            <w:r w:rsidRPr="002655BB">
              <w:rPr>
                <w:i/>
              </w:rPr>
              <w:t>Generate a report of travel for all colleges within an entire division (for example, Academic Affairs)</w:t>
            </w:r>
            <w:r>
              <w:rPr>
                <w:i/>
              </w:rPr>
              <w:t xml:space="preserve"> by department</w:t>
            </w:r>
          </w:p>
        </w:tc>
      </w:tr>
      <w:tr w:rsidR="00B033E1" w14:paraId="2405BB1A" w14:textId="77777777" w:rsidTr="007E414C">
        <w:tc>
          <w:tcPr>
            <w:tcW w:w="5035" w:type="dxa"/>
          </w:tcPr>
          <w:p w14:paraId="2405BB18" w14:textId="77777777" w:rsidR="00B033E1" w:rsidRPr="002655BB" w:rsidRDefault="00B033E1" w:rsidP="007E414C">
            <w:pPr>
              <w:pStyle w:val="Table"/>
            </w:pPr>
            <w:r w:rsidRPr="002655BB">
              <w:t>Report Filters</w:t>
            </w:r>
          </w:p>
        </w:tc>
        <w:tc>
          <w:tcPr>
            <w:tcW w:w="5035" w:type="dxa"/>
          </w:tcPr>
          <w:p w14:paraId="2405BB19" w14:textId="77777777" w:rsidR="00B033E1" w:rsidRDefault="00B033E1" w:rsidP="007E414C">
            <w:pPr>
              <w:pStyle w:val="Table"/>
            </w:pPr>
            <w:r>
              <w:t>Campus Business Unit</w:t>
            </w:r>
            <w:r>
              <w:br/>
              <w:t>Budget Ledger</w:t>
            </w:r>
            <w:r>
              <w:br/>
              <w:t>Fiscal Year</w:t>
            </w:r>
            <w:r>
              <w:br/>
              <w:t>Period (as of)</w:t>
            </w:r>
            <w:r>
              <w:br/>
              <w:t>Acct Type = 50, 60</w:t>
            </w:r>
          </w:p>
        </w:tc>
      </w:tr>
      <w:tr w:rsidR="00B033E1" w14:paraId="2405BB1D" w14:textId="77777777" w:rsidTr="007E414C">
        <w:tc>
          <w:tcPr>
            <w:tcW w:w="5035" w:type="dxa"/>
          </w:tcPr>
          <w:p w14:paraId="2405BB1B" w14:textId="77777777" w:rsidR="00B033E1" w:rsidRPr="002655BB" w:rsidRDefault="00B033E1" w:rsidP="007E414C">
            <w:pPr>
              <w:pStyle w:val="Table"/>
            </w:pPr>
            <w:r w:rsidRPr="002655BB">
              <w:t>Advanced Filters</w:t>
            </w:r>
          </w:p>
        </w:tc>
        <w:tc>
          <w:tcPr>
            <w:tcW w:w="5035" w:type="dxa"/>
          </w:tcPr>
          <w:p w14:paraId="2405BB1C" w14:textId="77777777" w:rsidR="00B033E1" w:rsidRDefault="00B033E1" w:rsidP="007E414C">
            <w:pPr>
              <w:pStyle w:val="Table"/>
            </w:pPr>
            <w:r>
              <w:t>Dept Tree</w:t>
            </w:r>
            <w:r>
              <w:br/>
              <w:t>Dept Level 2</w:t>
            </w:r>
          </w:p>
        </w:tc>
      </w:tr>
      <w:tr w:rsidR="00B033E1" w14:paraId="2405BB20" w14:textId="77777777" w:rsidTr="007E414C">
        <w:tc>
          <w:tcPr>
            <w:tcW w:w="5035" w:type="dxa"/>
          </w:tcPr>
          <w:p w14:paraId="2405BB1E" w14:textId="77777777" w:rsidR="00B033E1" w:rsidRPr="002655BB" w:rsidRDefault="00B033E1" w:rsidP="007E414C">
            <w:pPr>
              <w:pStyle w:val="Table"/>
            </w:pPr>
            <w:r w:rsidRPr="002655BB">
              <w:t>Column Selectors</w:t>
            </w:r>
          </w:p>
        </w:tc>
        <w:tc>
          <w:tcPr>
            <w:tcW w:w="5035" w:type="dxa"/>
          </w:tcPr>
          <w:p w14:paraId="2405BB1F" w14:textId="77777777" w:rsidR="00B033E1" w:rsidRDefault="00B033E1" w:rsidP="00B033E1">
            <w:pPr>
              <w:pStyle w:val="Table"/>
            </w:pPr>
            <w:r>
              <w:t xml:space="preserve">Column 1: Dept Level 2 </w:t>
            </w:r>
            <w:proofErr w:type="spellStart"/>
            <w:r>
              <w:t>Fdescr</w:t>
            </w:r>
            <w:proofErr w:type="spellEnd"/>
            <w:r>
              <w:br/>
              <w:t xml:space="preserve">Column 2: Dept Level 3 </w:t>
            </w:r>
            <w:proofErr w:type="spellStart"/>
            <w:r>
              <w:t>Fdescr</w:t>
            </w:r>
            <w:proofErr w:type="spellEnd"/>
            <w:r>
              <w:br/>
              <w:t xml:space="preserve">Column 3: Acct Cat </w:t>
            </w:r>
            <w:proofErr w:type="spellStart"/>
            <w:r>
              <w:t>Fdescr</w:t>
            </w:r>
            <w:proofErr w:type="spellEnd"/>
            <w:r>
              <w:br/>
              <w:t xml:space="preserve">Column 4: Acct </w:t>
            </w:r>
            <w:proofErr w:type="spellStart"/>
            <w:r>
              <w:t>Fdescr</w:t>
            </w:r>
            <w:proofErr w:type="spellEnd"/>
            <w:r>
              <w:br/>
              <w:t xml:space="preserve">Column 5: Dept </w:t>
            </w:r>
            <w:proofErr w:type="spellStart"/>
            <w:r>
              <w:t>Fdescr</w:t>
            </w:r>
            <w:proofErr w:type="spellEnd"/>
          </w:p>
        </w:tc>
      </w:tr>
      <w:tr w:rsidR="00E778E4" w14:paraId="2405BB23" w14:textId="77777777" w:rsidTr="0090414C">
        <w:trPr>
          <w:cantSplit/>
        </w:trPr>
        <w:tc>
          <w:tcPr>
            <w:tcW w:w="5035" w:type="dxa"/>
          </w:tcPr>
          <w:p w14:paraId="2405BB21" w14:textId="77777777" w:rsidR="00E778E4" w:rsidRPr="002655BB" w:rsidRDefault="00E778E4" w:rsidP="0090414C">
            <w:pPr>
              <w:pStyle w:val="Table"/>
            </w:pPr>
            <w:r w:rsidRPr="002655BB">
              <w:t>Instructions</w:t>
            </w:r>
          </w:p>
        </w:tc>
        <w:tc>
          <w:tcPr>
            <w:tcW w:w="5035" w:type="dxa"/>
          </w:tcPr>
          <w:p w14:paraId="2405BB22" w14:textId="77777777" w:rsidR="00E778E4" w:rsidRDefault="00E778E4" w:rsidP="0090414C">
            <w:pPr>
              <w:pStyle w:val="Table"/>
            </w:pPr>
            <w:r>
              <w:t>Set the report filters and the advanced filters, apply the filters, and choose the column selectors.</w:t>
            </w:r>
          </w:p>
        </w:tc>
      </w:tr>
    </w:tbl>
    <w:p w14:paraId="2405BB24" w14:textId="77777777" w:rsidR="00C62043" w:rsidRDefault="00C62043" w:rsidP="00A42468">
      <w:pPr>
        <w:pStyle w:val="Heading3"/>
      </w:pPr>
      <w:bookmarkStart w:id="115" w:name="_Toc431395109"/>
      <w:bookmarkStart w:id="116" w:name="_Toc532817683"/>
      <w:r>
        <w:lastRenderedPageBreak/>
        <w:t>Scenario: Accounting Report</w:t>
      </w:r>
      <w:bookmarkEnd w:id="115"/>
      <w:bookmarkEnd w:id="116"/>
      <w:r>
        <w:t xml:space="preserve"> </w:t>
      </w:r>
    </w:p>
    <w:tbl>
      <w:tblPr>
        <w:tblStyle w:val="TableGrid"/>
        <w:tblW w:w="0" w:type="auto"/>
        <w:tblLook w:val="04A0" w:firstRow="1" w:lastRow="0" w:firstColumn="1" w:lastColumn="0" w:noHBand="0" w:noVBand="1"/>
      </w:tblPr>
      <w:tblGrid>
        <w:gridCol w:w="5035"/>
        <w:gridCol w:w="5035"/>
      </w:tblGrid>
      <w:tr w:rsidR="00AC4297" w14:paraId="2405BB27" w14:textId="77777777" w:rsidTr="00E94CEC">
        <w:trPr>
          <w:cantSplit/>
          <w:tblHeader/>
        </w:trPr>
        <w:tc>
          <w:tcPr>
            <w:tcW w:w="5035" w:type="dxa"/>
            <w:shd w:val="pct10" w:color="auto" w:fill="auto"/>
          </w:tcPr>
          <w:p w14:paraId="2405BB25" w14:textId="77777777" w:rsidR="00AC4297" w:rsidRPr="00A150CF" w:rsidRDefault="00AC4297" w:rsidP="007E414C">
            <w:pPr>
              <w:pStyle w:val="Table"/>
              <w:rPr>
                <w:b/>
              </w:rPr>
            </w:pPr>
            <w:r w:rsidRPr="00A150CF">
              <w:rPr>
                <w:b/>
              </w:rPr>
              <w:t>Description</w:t>
            </w:r>
          </w:p>
        </w:tc>
        <w:tc>
          <w:tcPr>
            <w:tcW w:w="5035" w:type="dxa"/>
            <w:shd w:val="pct10" w:color="auto" w:fill="auto"/>
          </w:tcPr>
          <w:p w14:paraId="2405BB26" w14:textId="77777777" w:rsidR="00AC4297" w:rsidRPr="00AC4297" w:rsidRDefault="00AC4297" w:rsidP="007E414C">
            <w:pPr>
              <w:pStyle w:val="Table"/>
              <w:rPr>
                <w:i/>
              </w:rPr>
            </w:pPr>
            <w:r w:rsidRPr="00AC4297">
              <w:rPr>
                <w:i/>
              </w:rPr>
              <w:t xml:space="preserve">This report is used to review the financial activity within a campus business unit by Net Asset Category and Natural Classification. </w:t>
            </w:r>
          </w:p>
        </w:tc>
      </w:tr>
      <w:tr w:rsidR="00AC4297" w14:paraId="2405BB2A" w14:textId="77777777" w:rsidTr="00E94CEC">
        <w:trPr>
          <w:cantSplit/>
        </w:trPr>
        <w:tc>
          <w:tcPr>
            <w:tcW w:w="5035" w:type="dxa"/>
          </w:tcPr>
          <w:p w14:paraId="2405BB28" w14:textId="77777777" w:rsidR="00AC4297" w:rsidRPr="002655BB" w:rsidRDefault="00AC4297" w:rsidP="007E414C">
            <w:pPr>
              <w:pStyle w:val="Table"/>
            </w:pPr>
            <w:r w:rsidRPr="002655BB">
              <w:t>Report Filters</w:t>
            </w:r>
          </w:p>
        </w:tc>
        <w:tc>
          <w:tcPr>
            <w:tcW w:w="5035" w:type="dxa"/>
          </w:tcPr>
          <w:p w14:paraId="2405BB29" w14:textId="77777777" w:rsidR="00AC4297" w:rsidRDefault="00AC4297" w:rsidP="007E414C">
            <w:pPr>
              <w:pStyle w:val="Table"/>
            </w:pPr>
            <w:r>
              <w:t>Campus Business Unit</w:t>
            </w:r>
            <w:r>
              <w:br/>
              <w:t>Budget Ledger</w:t>
            </w:r>
            <w:r>
              <w:br/>
              <w:t>Fiscal Year</w:t>
            </w:r>
            <w:r>
              <w:br/>
              <w:t>Period (as of)</w:t>
            </w:r>
            <w:r>
              <w:br/>
              <w:t>Acct Type = 50, 60</w:t>
            </w:r>
          </w:p>
        </w:tc>
      </w:tr>
      <w:tr w:rsidR="00AC4297" w14:paraId="2405BB2D" w14:textId="77777777" w:rsidTr="00E94CEC">
        <w:trPr>
          <w:cantSplit/>
        </w:trPr>
        <w:tc>
          <w:tcPr>
            <w:tcW w:w="5035" w:type="dxa"/>
          </w:tcPr>
          <w:p w14:paraId="2405BB2B" w14:textId="77777777" w:rsidR="00AC4297" w:rsidRPr="002655BB" w:rsidRDefault="00AC4297" w:rsidP="007E414C">
            <w:pPr>
              <w:pStyle w:val="Table"/>
            </w:pPr>
            <w:r w:rsidRPr="002655BB">
              <w:t>Advanced Filters</w:t>
            </w:r>
          </w:p>
        </w:tc>
        <w:tc>
          <w:tcPr>
            <w:tcW w:w="5035" w:type="dxa"/>
          </w:tcPr>
          <w:p w14:paraId="2405BB2C" w14:textId="77777777" w:rsidR="00AC4297" w:rsidRDefault="00AC4297" w:rsidP="007E414C">
            <w:pPr>
              <w:pStyle w:val="Table"/>
            </w:pPr>
            <w:r>
              <w:t>Dept Tree</w:t>
            </w:r>
            <w:r>
              <w:br/>
              <w:t>Dept Level 2</w:t>
            </w:r>
          </w:p>
        </w:tc>
      </w:tr>
      <w:tr w:rsidR="00AC4297" w14:paraId="2405BB30" w14:textId="77777777" w:rsidTr="00E94CEC">
        <w:trPr>
          <w:cantSplit/>
        </w:trPr>
        <w:tc>
          <w:tcPr>
            <w:tcW w:w="5035" w:type="dxa"/>
          </w:tcPr>
          <w:p w14:paraId="2405BB2E" w14:textId="77777777" w:rsidR="00AC4297" w:rsidRPr="002655BB" w:rsidRDefault="00AC4297" w:rsidP="007E414C">
            <w:pPr>
              <w:pStyle w:val="Table"/>
            </w:pPr>
            <w:r w:rsidRPr="002655BB">
              <w:t>Column Selectors</w:t>
            </w:r>
          </w:p>
        </w:tc>
        <w:tc>
          <w:tcPr>
            <w:tcW w:w="5035" w:type="dxa"/>
          </w:tcPr>
          <w:p w14:paraId="2405BB2F" w14:textId="77777777" w:rsidR="00AC4297" w:rsidRDefault="00AC4297" w:rsidP="00AC4297">
            <w:pPr>
              <w:pStyle w:val="Table"/>
            </w:pPr>
            <w:r>
              <w:t>Column 1: Net Asset Cat</w:t>
            </w:r>
            <w:r>
              <w:br/>
              <w:t xml:space="preserve">Column 2: CSU Fund </w:t>
            </w:r>
            <w:proofErr w:type="spellStart"/>
            <w:r>
              <w:t>Fdescr</w:t>
            </w:r>
            <w:proofErr w:type="spellEnd"/>
            <w:r>
              <w:br/>
              <w:t xml:space="preserve">Column 3: Acct Type </w:t>
            </w:r>
            <w:proofErr w:type="spellStart"/>
            <w:r>
              <w:t>Fdescr</w:t>
            </w:r>
            <w:proofErr w:type="spellEnd"/>
            <w:r>
              <w:br/>
              <w:t xml:space="preserve">Column 4: Net Class </w:t>
            </w:r>
            <w:proofErr w:type="spellStart"/>
            <w:r>
              <w:t>Fdescr</w:t>
            </w:r>
            <w:proofErr w:type="spellEnd"/>
          </w:p>
        </w:tc>
      </w:tr>
      <w:tr w:rsidR="00E778E4" w14:paraId="2405BB33" w14:textId="77777777" w:rsidTr="00E94CEC">
        <w:trPr>
          <w:cantSplit/>
        </w:trPr>
        <w:tc>
          <w:tcPr>
            <w:tcW w:w="5035" w:type="dxa"/>
          </w:tcPr>
          <w:p w14:paraId="2405BB31" w14:textId="77777777" w:rsidR="00E778E4" w:rsidRPr="002655BB" w:rsidRDefault="00E778E4" w:rsidP="0090414C">
            <w:pPr>
              <w:pStyle w:val="Table"/>
            </w:pPr>
            <w:r w:rsidRPr="002655BB">
              <w:t>Instructions</w:t>
            </w:r>
          </w:p>
        </w:tc>
        <w:tc>
          <w:tcPr>
            <w:tcW w:w="5035" w:type="dxa"/>
          </w:tcPr>
          <w:p w14:paraId="2405BB32" w14:textId="77777777" w:rsidR="00E778E4" w:rsidRDefault="00E778E4" w:rsidP="0090414C">
            <w:pPr>
              <w:pStyle w:val="Table"/>
            </w:pPr>
            <w:r>
              <w:t>Set the report filters and the advanced filters, apply the filters, and choose the column selectors.</w:t>
            </w:r>
          </w:p>
        </w:tc>
      </w:tr>
    </w:tbl>
    <w:p w14:paraId="2405BB34" w14:textId="77777777" w:rsidR="001B2007" w:rsidRDefault="001B2007" w:rsidP="001B2007">
      <w:pPr>
        <w:pStyle w:val="Heading2"/>
      </w:pPr>
      <w:bookmarkStart w:id="117" w:name="_Toc532817684"/>
      <w:bookmarkStart w:id="118" w:name="_Toc431395110"/>
      <w:r>
        <w:t>Report Views</w:t>
      </w:r>
      <w:bookmarkEnd w:id="117"/>
    </w:p>
    <w:p w14:paraId="2405BB35" w14:textId="77777777" w:rsidR="00A42468" w:rsidRDefault="00A42468" w:rsidP="00A42468">
      <w:pPr>
        <w:pStyle w:val="BodyText"/>
      </w:pPr>
      <w:r>
        <w:t xml:space="preserve">After you have generated a report, you can choose a Report View. Each Report View contains a predefined set of columns that will appear in your report results after the column selectors. </w:t>
      </w:r>
    </w:p>
    <w:p w14:paraId="2405BB36" w14:textId="77777777" w:rsidR="00A42468" w:rsidRDefault="00185E08" w:rsidP="00A42468">
      <w:pPr>
        <w:pStyle w:val="Graphic"/>
      </w:pPr>
      <w:r>
        <w:drawing>
          <wp:inline distT="0" distB="0" distL="0" distR="0" wp14:anchorId="2405C0D7" wp14:editId="2405C0D8">
            <wp:extent cx="3285714" cy="3066667"/>
            <wp:effectExtent l="57150" t="57150" r="105410" b="1149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85714" cy="3066667"/>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37" w14:textId="77777777" w:rsidR="00A42468" w:rsidRPr="00A40390" w:rsidRDefault="00A42468" w:rsidP="00A42468">
      <w:pPr>
        <w:pStyle w:val="GraphicDesc"/>
      </w:pPr>
      <w:r>
        <w:t>Report Views: Financial Summary as of Period</w:t>
      </w:r>
    </w:p>
    <w:p w14:paraId="2405BB38" w14:textId="77777777" w:rsidR="001B2007" w:rsidRDefault="001B2007" w:rsidP="001A525B">
      <w:pPr>
        <w:pStyle w:val="Heading4"/>
        <w:pBdr>
          <w:top w:val="single" w:sz="4" w:space="1" w:color="auto"/>
        </w:pBdr>
      </w:pPr>
      <w:r>
        <w:lastRenderedPageBreak/>
        <w:t>Summarized</w:t>
      </w:r>
    </w:p>
    <w:p w14:paraId="2405BB39" w14:textId="77777777" w:rsidR="00713E02" w:rsidRDefault="003D5918" w:rsidP="00713E02">
      <w:pPr>
        <w:pStyle w:val="BodyText"/>
      </w:pPr>
      <w:r>
        <w:rPr>
          <w:noProof/>
        </w:rPr>
        <w:drawing>
          <wp:inline distT="0" distB="0" distL="0" distR="0" wp14:anchorId="2405C0D9" wp14:editId="2405C0DA">
            <wp:extent cx="6400800" cy="1529715"/>
            <wp:effectExtent l="57150" t="57150" r="114300" b="1085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00800" cy="152971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3A" w14:textId="77777777" w:rsidR="001B2007" w:rsidRDefault="001B2007" w:rsidP="001B2007">
      <w:pPr>
        <w:pStyle w:val="BodyText"/>
        <w:spacing w:after="60"/>
      </w:pPr>
      <w:r>
        <w:t>Column selectors plus:</w:t>
      </w:r>
    </w:p>
    <w:p w14:paraId="2405BB3B" w14:textId="77777777" w:rsidR="001B2007" w:rsidRDefault="001B2007" w:rsidP="001B2007">
      <w:pPr>
        <w:pStyle w:val="ListBullet"/>
      </w:pPr>
      <w:r>
        <w:t>Current Budget</w:t>
      </w:r>
    </w:p>
    <w:p w14:paraId="2405BB3C" w14:textId="77777777" w:rsidR="001B2007" w:rsidRDefault="001B2007" w:rsidP="001B2007">
      <w:pPr>
        <w:pStyle w:val="ListBullet"/>
      </w:pPr>
      <w:r>
        <w:t>Actuals</w:t>
      </w:r>
    </w:p>
    <w:p w14:paraId="2405BB3D" w14:textId="77777777" w:rsidR="001B2007" w:rsidRDefault="001B2007" w:rsidP="001B2007">
      <w:pPr>
        <w:pStyle w:val="ListBullet"/>
      </w:pPr>
      <w:r>
        <w:t>Encumbrances</w:t>
      </w:r>
    </w:p>
    <w:p w14:paraId="2405BB3E" w14:textId="77777777" w:rsidR="001B2007" w:rsidRDefault="001B2007" w:rsidP="001B2007">
      <w:pPr>
        <w:pStyle w:val="ListBullet"/>
      </w:pPr>
      <w:r>
        <w:t xml:space="preserve">Balance Available </w:t>
      </w:r>
    </w:p>
    <w:p w14:paraId="2405BB3F" w14:textId="77777777" w:rsidR="001B2007" w:rsidRDefault="001B2007" w:rsidP="001B2007">
      <w:pPr>
        <w:pStyle w:val="ListBullet"/>
      </w:pPr>
      <w:r>
        <w:t>% Used Fiscal Year</w:t>
      </w:r>
    </w:p>
    <w:p w14:paraId="2405BB40" w14:textId="77777777" w:rsidR="001B2007" w:rsidRDefault="001B2007" w:rsidP="001A525B">
      <w:pPr>
        <w:pStyle w:val="Heading4"/>
        <w:pBdr>
          <w:top w:val="single" w:sz="4" w:space="1" w:color="auto"/>
        </w:pBdr>
      </w:pPr>
      <w:r>
        <w:t>Summarized with Pre-Enc</w:t>
      </w:r>
    </w:p>
    <w:p w14:paraId="2405BB41" w14:textId="77777777" w:rsidR="00713E02" w:rsidRPr="00713E02" w:rsidRDefault="003D5918" w:rsidP="00713E02">
      <w:pPr>
        <w:pStyle w:val="BodyText"/>
      </w:pPr>
      <w:r>
        <w:rPr>
          <w:noProof/>
        </w:rPr>
        <w:drawing>
          <wp:inline distT="0" distB="0" distL="0" distR="0" wp14:anchorId="2405C0DB" wp14:editId="2405C0DC">
            <wp:extent cx="6400800" cy="1249045"/>
            <wp:effectExtent l="57150" t="57150" r="114300" b="1225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00800" cy="124904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42" w14:textId="77777777" w:rsidR="001B2007" w:rsidRDefault="001B2007" w:rsidP="0085516D">
      <w:pPr>
        <w:pStyle w:val="BodyText"/>
        <w:keepNext/>
      </w:pPr>
      <w:r>
        <w:t>Column selectors plus:</w:t>
      </w:r>
    </w:p>
    <w:p w14:paraId="2405BB43" w14:textId="77777777" w:rsidR="001B2007" w:rsidRPr="00233EB7" w:rsidRDefault="001B2007" w:rsidP="001B2007">
      <w:pPr>
        <w:pStyle w:val="ListBullet"/>
      </w:pPr>
      <w:r w:rsidRPr="00233EB7">
        <w:t>Current Budget</w:t>
      </w:r>
    </w:p>
    <w:p w14:paraId="2405BB44" w14:textId="77777777" w:rsidR="001B2007" w:rsidRPr="00233EB7" w:rsidRDefault="001B2007" w:rsidP="001B2007">
      <w:pPr>
        <w:pStyle w:val="ListBullet"/>
      </w:pPr>
      <w:r w:rsidRPr="00233EB7">
        <w:t>Actuals</w:t>
      </w:r>
    </w:p>
    <w:p w14:paraId="2405BB45" w14:textId="77777777" w:rsidR="001B2007" w:rsidRPr="00233EB7" w:rsidRDefault="001B2007" w:rsidP="001B2007">
      <w:pPr>
        <w:pStyle w:val="ListBullet"/>
      </w:pPr>
      <w:r w:rsidRPr="00233EB7">
        <w:t>Encumbrances</w:t>
      </w:r>
    </w:p>
    <w:p w14:paraId="2405BB46" w14:textId="77777777" w:rsidR="001B2007" w:rsidRPr="00233EB7" w:rsidRDefault="001B2007" w:rsidP="001B2007">
      <w:pPr>
        <w:pStyle w:val="ListBullet"/>
      </w:pPr>
      <w:r w:rsidRPr="00233EB7">
        <w:t xml:space="preserve">Balance Available </w:t>
      </w:r>
    </w:p>
    <w:p w14:paraId="2405BB47" w14:textId="77777777" w:rsidR="001B2007" w:rsidRPr="00233EB7" w:rsidRDefault="001B2007" w:rsidP="001B2007">
      <w:pPr>
        <w:pStyle w:val="ListBullet"/>
      </w:pPr>
      <w:r w:rsidRPr="00233EB7">
        <w:t>% Used Fiscal Year</w:t>
      </w:r>
    </w:p>
    <w:p w14:paraId="2405BB48" w14:textId="77777777" w:rsidR="001B2007" w:rsidRPr="00233EB7" w:rsidRDefault="001B2007" w:rsidP="001B2007">
      <w:pPr>
        <w:pStyle w:val="ListBullet"/>
      </w:pPr>
      <w:r w:rsidRPr="00233EB7">
        <w:t>Total Pre-Encumbrance</w:t>
      </w:r>
    </w:p>
    <w:p w14:paraId="2405BB49" w14:textId="77777777" w:rsidR="001B2007" w:rsidRPr="00233EB7" w:rsidRDefault="001B2007" w:rsidP="001B2007">
      <w:pPr>
        <w:pStyle w:val="ListBullet"/>
      </w:pPr>
      <w:r w:rsidRPr="00233EB7">
        <w:t>Balance Available w/Pre-Encumbrances</w:t>
      </w:r>
    </w:p>
    <w:p w14:paraId="2405BB4A" w14:textId="77777777" w:rsidR="001B2007" w:rsidRDefault="001B2007" w:rsidP="001A525B">
      <w:pPr>
        <w:pStyle w:val="Heading4"/>
        <w:pBdr>
          <w:top w:val="single" w:sz="4" w:space="1" w:color="auto"/>
        </w:pBdr>
      </w:pPr>
      <w:r>
        <w:lastRenderedPageBreak/>
        <w:t>Standard</w:t>
      </w:r>
    </w:p>
    <w:p w14:paraId="2405BB4B" w14:textId="77777777" w:rsidR="00DC7BC0" w:rsidRPr="00DC7BC0" w:rsidRDefault="00A62C8C" w:rsidP="00DC7BC0">
      <w:pPr>
        <w:pStyle w:val="BodyText"/>
      </w:pPr>
      <w:r>
        <w:rPr>
          <w:noProof/>
        </w:rPr>
        <w:drawing>
          <wp:inline distT="0" distB="0" distL="0" distR="0" wp14:anchorId="2405C0DD" wp14:editId="2405C0DE">
            <wp:extent cx="6400800" cy="1149985"/>
            <wp:effectExtent l="57150" t="57150" r="114300" b="1073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00800" cy="114998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4C" w14:textId="77777777" w:rsidR="001B2007" w:rsidRDefault="001B2007" w:rsidP="001B2007">
      <w:pPr>
        <w:pStyle w:val="BodyText"/>
      </w:pPr>
      <w:r>
        <w:t>Column selectors plus:</w:t>
      </w:r>
    </w:p>
    <w:p w14:paraId="2405BB4D" w14:textId="77777777" w:rsidR="001B2007" w:rsidRDefault="001B2007" w:rsidP="001B2007">
      <w:pPr>
        <w:pStyle w:val="ListBullet"/>
      </w:pPr>
      <w:r>
        <w:t>Month to Date Actuals</w:t>
      </w:r>
    </w:p>
    <w:p w14:paraId="2405BB4E" w14:textId="77777777" w:rsidR="001B2007" w:rsidRDefault="00DC7BC0" w:rsidP="001B2007">
      <w:pPr>
        <w:pStyle w:val="ListBullet"/>
      </w:pPr>
      <w:r>
        <w:t>Month to Date Encumbrance</w:t>
      </w:r>
    </w:p>
    <w:p w14:paraId="2405BB4F" w14:textId="77777777" w:rsidR="001B2007" w:rsidRDefault="001B2007" w:rsidP="001B2007">
      <w:pPr>
        <w:pStyle w:val="ListBullet"/>
      </w:pPr>
      <w:r>
        <w:t>Current Budget</w:t>
      </w:r>
    </w:p>
    <w:p w14:paraId="2405BB50" w14:textId="77777777" w:rsidR="001B2007" w:rsidRDefault="00DC7BC0" w:rsidP="001B2007">
      <w:pPr>
        <w:pStyle w:val="ListBullet"/>
      </w:pPr>
      <w:r>
        <w:t xml:space="preserve">Prior Year(s) </w:t>
      </w:r>
      <w:r w:rsidR="001B2007">
        <w:t>Actuals</w:t>
      </w:r>
    </w:p>
    <w:p w14:paraId="2405BB51" w14:textId="77777777" w:rsidR="001B2007" w:rsidRDefault="001B2007" w:rsidP="001B2007">
      <w:pPr>
        <w:pStyle w:val="ListBullet"/>
      </w:pPr>
      <w:r>
        <w:t>Year to Date Actuals</w:t>
      </w:r>
    </w:p>
    <w:p w14:paraId="2405BB52" w14:textId="77777777" w:rsidR="001B2007" w:rsidRDefault="001B2007" w:rsidP="001B2007">
      <w:pPr>
        <w:pStyle w:val="ListBullet"/>
      </w:pPr>
      <w:r>
        <w:t>Actuals</w:t>
      </w:r>
    </w:p>
    <w:p w14:paraId="2405BB53" w14:textId="77777777" w:rsidR="001B2007" w:rsidRDefault="001B2007" w:rsidP="001B2007">
      <w:pPr>
        <w:pStyle w:val="ListBullet"/>
      </w:pPr>
      <w:r>
        <w:t>Encumbrances</w:t>
      </w:r>
    </w:p>
    <w:p w14:paraId="2405BB54" w14:textId="77777777" w:rsidR="001B2007" w:rsidRDefault="001B2007" w:rsidP="001B2007">
      <w:pPr>
        <w:pStyle w:val="ListBullet"/>
      </w:pPr>
      <w:r>
        <w:t xml:space="preserve">Balance Available </w:t>
      </w:r>
    </w:p>
    <w:p w14:paraId="2405BB55" w14:textId="77777777" w:rsidR="001B2007" w:rsidRDefault="001B2007" w:rsidP="001B2007">
      <w:pPr>
        <w:pStyle w:val="ListBullet"/>
      </w:pPr>
      <w:r>
        <w:t>% Used Fiscal Year</w:t>
      </w:r>
    </w:p>
    <w:p w14:paraId="2405BB56" w14:textId="77777777" w:rsidR="001B2007" w:rsidRDefault="001B2007" w:rsidP="001A525B">
      <w:pPr>
        <w:pStyle w:val="Heading4"/>
        <w:pBdr>
          <w:top w:val="single" w:sz="4" w:space="1" w:color="auto"/>
        </w:pBdr>
      </w:pPr>
      <w:r>
        <w:t>Standard with Original Budget</w:t>
      </w:r>
    </w:p>
    <w:p w14:paraId="2405BB57" w14:textId="77777777" w:rsidR="00CA50C9" w:rsidRPr="00CA50C9" w:rsidRDefault="00A62C8C" w:rsidP="0015045D">
      <w:pPr>
        <w:pStyle w:val="BodyText"/>
        <w:spacing w:after="0" w:line="240" w:lineRule="auto"/>
      </w:pPr>
      <w:r>
        <w:rPr>
          <w:noProof/>
        </w:rPr>
        <w:drawing>
          <wp:inline distT="0" distB="0" distL="0" distR="0" wp14:anchorId="2405C0DF" wp14:editId="2405C0E0">
            <wp:extent cx="6400800" cy="1420495"/>
            <wp:effectExtent l="57150" t="57150" r="114300" b="1225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00800" cy="142049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58" w14:textId="77777777" w:rsidR="001B2007" w:rsidRDefault="001B2007" w:rsidP="0015045D">
      <w:pPr>
        <w:pStyle w:val="BodyText"/>
        <w:spacing w:after="0"/>
      </w:pPr>
      <w:r>
        <w:t>Column selectors plus:</w:t>
      </w:r>
    </w:p>
    <w:p w14:paraId="2405BB59" w14:textId="77777777" w:rsidR="001B2007" w:rsidRDefault="001B2007" w:rsidP="0015045D">
      <w:pPr>
        <w:pStyle w:val="ListBullet"/>
        <w:spacing w:before="0" w:after="30"/>
      </w:pPr>
      <w:r>
        <w:t>Month to Date Actuals</w:t>
      </w:r>
    </w:p>
    <w:p w14:paraId="2405BB5A" w14:textId="77777777" w:rsidR="001B2007" w:rsidRDefault="00CA50C9" w:rsidP="0015045D">
      <w:pPr>
        <w:pStyle w:val="ListBullet"/>
        <w:spacing w:after="30"/>
      </w:pPr>
      <w:r>
        <w:t>Month to Date Encumbrance</w:t>
      </w:r>
    </w:p>
    <w:p w14:paraId="2405BB5B" w14:textId="77777777" w:rsidR="001B2007" w:rsidRDefault="001B2007" w:rsidP="0015045D">
      <w:pPr>
        <w:pStyle w:val="ListBullet"/>
        <w:spacing w:after="30"/>
      </w:pPr>
      <w:r>
        <w:t>Original Budget</w:t>
      </w:r>
    </w:p>
    <w:p w14:paraId="2405BB5C" w14:textId="77777777" w:rsidR="001B2007" w:rsidRDefault="001B2007" w:rsidP="0015045D">
      <w:pPr>
        <w:pStyle w:val="ListBullet"/>
        <w:spacing w:after="30"/>
      </w:pPr>
      <w:r>
        <w:t>Current Budget</w:t>
      </w:r>
    </w:p>
    <w:p w14:paraId="2405BB5D" w14:textId="77777777" w:rsidR="000D046C" w:rsidRDefault="00A62C8C" w:rsidP="0015045D">
      <w:pPr>
        <w:pStyle w:val="ListBullet"/>
        <w:spacing w:after="30"/>
      </w:pPr>
      <w:r>
        <w:t xml:space="preserve">Prior Year(s) </w:t>
      </w:r>
      <w:r w:rsidR="000D046C">
        <w:t>Actuals</w:t>
      </w:r>
    </w:p>
    <w:p w14:paraId="2405BB5E" w14:textId="77777777" w:rsidR="001B2007" w:rsidRDefault="001B2007" w:rsidP="0015045D">
      <w:pPr>
        <w:pStyle w:val="ListBullet"/>
        <w:spacing w:after="30"/>
      </w:pPr>
      <w:r>
        <w:t>Year to Date Actuals</w:t>
      </w:r>
    </w:p>
    <w:p w14:paraId="2405BB5F" w14:textId="77777777" w:rsidR="001B2007" w:rsidRDefault="001B2007" w:rsidP="0015045D">
      <w:pPr>
        <w:pStyle w:val="ListBullet"/>
        <w:spacing w:after="30"/>
      </w:pPr>
      <w:r>
        <w:t>Actuals</w:t>
      </w:r>
    </w:p>
    <w:p w14:paraId="2405BB60" w14:textId="77777777" w:rsidR="001B2007" w:rsidRDefault="001B2007" w:rsidP="0015045D">
      <w:pPr>
        <w:pStyle w:val="ListBullet"/>
        <w:spacing w:after="30"/>
      </w:pPr>
      <w:r>
        <w:t>Encumbrances</w:t>
      </w:r>
    </w:p>
    <w:p w14:paraId="2405BB61" w14:textId="77777777" w:rsidR="001B2007" w:rsidRDefault="001B2007" w:rsidP="0015045D">
      <w:pPr>
        <w:pStyle w:val="ListBullet"/>
        <w:spacing w:after="30"/>
      </w:pPr>
      <w:r>
        <w:t xml:space="preserve">Balance Available </w:t>
      </w:r>
    </w:p>
    <w:p w14:paraId="2405BB62" w14:textId="77777777" w:rsidR="001B2007" w:rsidRDefault="001B2007" w:rsidP="0015045D">
      <w:pPr>
        <w:pStyle w:val="ListBullet"/>
        <w:spacing w:after="30"/>
      </w:pPr>
      <w:r>
        <w:t>% Used Fiscal Year</w:t>
      </w:r>
    </w:p>
    <w:p w14:paraId="2405BB63" w14:textId="77777777" w:rsidR="001B2007" w:rsidRDefault="001B2007" w:rsidP="001A525B">
      <w:pPr>
        <w:pStyle w:val="Heading4"/>
        <w:pBdr>
          <w:top w:val="single" w:sz="4" w:space="1" w:color="auto"/>
        </w:pBdr>
      </w:pPr>
      <w:r>
        <w:lastRenderedPageBreak/>
        <w:t>Standard with Pre-Enc</w:t>
      </w:r>
    </w:p>
    <w:p w14:paraId="2405BB64" w14:textId="77777777" w:rsidR="000D046C" w:rsidRPr="000D046C" w:rsidRDefault="00A62C8C" w:rsidP="000D046C">
      <w:pPr>
        <w:pStyle w:val="BodyText"/>
      </w:pPr>
      <w:r>
        <w:rPr>
          <w:noProof/>
        </w:rPr>
        <w:drawing>
          <wp:inline distT="0" distB="0" distL="0" distR="0" wp14:anchorId="2405C0E1" wp14:editId="2405C0E2">
            <wp:extent cx="6400800" cy="1313180"/>
            <wp:effectExtent l="57150" t="57150" r="114300" b="1155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00800" cy="131318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65" w14:textId="77777777" w:rsidR="001B2007" w:rsidRDefault="001B2007" w:rsidP="001B2007">
      <w:pPr>
        <w:pStyle w:val="BodyText"/>
      </w:pPr>
      <w:r>
        <w:t>Column selectors plus:</w:t>
      </w:r>
    </w:p>
    <w:p w14:paraId="2405BB66" w14:textId="77777777" w:rsidR="001B2007" w:rsidRDefault="001B2007" w:rsidP="001B2007">
      <w:pPr>
        <w:pStyle w:val="ListBullet"/>
      </w:pPr>
      <w:r>
        <w:t>Month to Date Actuals</w:t>
      </w:r>
    </w:p>
    <w:p w14:paraId="2405BB67" w14:textId="77777777" w:rsidR="001B2007" w:rsidRDefault="00A76387" w:rsidP="001B2007">
      <w:pPr>
        <w:pStyle w:val="ListBullet"/>
      </w:pPr>
      <w:r>
        <w:t>Month to Date Encumbrance</w:t>
      </w:r>
    </w:p>
    <w:p w14:paraId="2405BB68" w14:textId="77777777" w:rsidR="001B2007" w:rsidRDefault="001B2007" w:rsidP="001B2007">
      <w:pPr>
        <w:pStyle w:val="ListBullet"/>
      </w:pPr>
      <w:r>
        <w:t>Current Budget</w:t>
      </w:r>
    </w:p>
    <w:p w14:paraId="2405BB69" w14:textId="77777777" w:rsidR="001B2007" w:rsidRDefault="00A62C8C" w:rsidP="001B2007">
      <w:pPr>
        <w:pStyle w:val="ListBullet"/>
      </w:pPr>
      <w:r>
        <w:t xml:space="preserve">Prior Year(s) </w:t>
      </w:r>
      <w:r w:rsidR="000D046C">
        <w:t>Actuals</w:t>
      </w:r>
    </w:p>
    <w:p w14:paraId="2405BB6A" w14:textId="77777777" w:rsidR="001B2007" w:rsidRDefault="001B2007" w:rsidP="001B2007">
      <w:pPr>
        <w:pStyle w:val="ListBullet"/>
      </w:pPr>
      <w:r>
        <w:t>Year to Date Actuals</w:t>
      </w:r>
    </w:p>
    <w:p w14:paraId="2405BB6B" w14:textId="77777777" w:rsidR="001B2007" w:rsidRDefault="001B2007" w:rsidP="001B2007">
      <w:pPr>
        <w:pStyle w:val="ListBullet"/>
      </w:pPr>
      <w:r>
        <w:t>Actuals</w:t>
      </w:r>
    </w:p>
    <w:p w14:paraId="2405BB6C" w14:textId="77777777" w:rsidR="001B2007" w:rsidRDefault="001B2007" w:rsidP="001B2007">
      <w:pPr>
        <w:pStyle w:val="ListBullet"/>
      </w:pPr>
      <w:r>
        <w:t>Encumbrances</w:t>
      </w:r>
    </w:p>
    <w:p w14:paraId="2405BB6D" w14:textId="77777777" w:rsidR="00A76387" w:rsidRDefault="00A76387" w:rsidP="001B2007">
      <w:pPr>
        <w:pStyle w:val="ListBullet"/>
      </w:pPr>
      <w:r>
        <w:t>Original Budget</w:t>
      </w:r>
    </w:p>
    <w:p w14:paraId="2405BB6E" w14:textId="77777777" w:rsidR="001B2007" w:rsidRDefault="001B2007" w:rsidP="001B2007">
      <w:pPr>
        <w:pStyle w:val="ListBullet"/>
      </w:pPr>
      <w:r>
        <w:t xml:space="preserve">Balance Available </w:t>
      </w:r>
    </w:p>
    <w:p w14:paraId="2405BB6F" w14:textId="77777777" w:rsidR="001B2007" w:rsidRDefault="001B2007" w:rsidP="001B2007">
      <w:pPr>
        <w:pStyle w:val="ListBullet"/>
      </w:pPr>
      <w:r>
        <w:t>% Used Fiscal Year</w:t>
      </w:r>
    </w:p>
    <w:p w14:paraId="2405BB70" w14:textId="77777777" w:rsidR="001B2007" w:rsidRDefault="001B2007" w:rsidP="001B2007">
      <w:pPr>
        <w:pStyle w:val="ListBullet"/>
      </w:pPr>
      <w:r>
        <w:t>Total Pre-Encumbrance</w:t>
      </w:r>
      <w:r w:rsidR="00A76387">
        <w:t>s</w:t>
      </w:r>
    </w:p>
    <w:p w14:paraId="2405BB71" w14:textId="77777777" w:rsidR="001B2007" w:rsidRDefault="001B2007" w:rsidP="001B2007">
      <w:pPr>
        <w:pStyle w:val="ListBullet"/>
      </w:pPr>
      <w:r>
        <w:t>Balance Available w/Pre-Encumbrances</w:t>
      </w:r>
    </w:p>
    <w:p w14:paraId="2405BB72" w14:textId="77777777" w:rsidR="001B2007" w:rsidRDefault="001B2007" w:rsidP="001A525B">
      <w:pPr>
        <w:pStyle w:val="Heading4"/>
        <w:pBdr>
          <w:top w:val="single" w:sz="4" w:space="1" w:color="auto"/>
        </w:pBdr>
      </w:pPr>
      <w:r>
        <w:t>Standard with Original Budget &amp; Pre-Enc</w:t>
      </w:r>
    </w:p>
    <w:p w14:paraId="2405BB73" w14:textId="77777777" w:rsidR="000D046C" w:rsidRPr="000D046C" w:rsidRDefault="00A62C8C" w:rsidP="000D046C">
      <w:pPr>
        <w:pStyle w:val="BodyText"/>
      </w:pPr>
      <w:r>
        <w:rPr>
          <w:noProof/>
        </w:rPr>
        <w:drawing>
          <wp:inline distT="0" distB="0" distL="0" distR="0" wp14:anchorId="2405C0E3" wp14:editId="2405C0E4">
            <wp:extent cx="6400800" cy="1308735"/>
            <wp:effectExtent l="57150" t="57150" r="114300" b="1200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00800" cy="130873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74" w14:textId="77777777" w:rsidR="001B2007" w:rsidRDefault="001B2007" w:rsidP="001B2007">
      <w:pPr>
        <w:pStyle w:val="BodyText"/>
      </w:pPr>
      <w:r>
        <w:t>Column selectors plus:</w:t>
      </w:r>
    </w:p>
    <w:p w14:paraId="2405BB75" w14:textId="77777777" w:rsidR="001B2007" w:rsidRDefault="001B2007" w:rsidP="001B2007">
      <w:pPr>
        <w:pStyle w:val="ListBullet"/>
      </w:pPr>
      <w:r>
        <w:t>Month to Date Actuals</w:t>
      </w:r>
    </w:p>
    <w:p w14:paraId="2405BB76" w14:textId="77777777" w:rsidR="001B2007" w:rsidRDefault="001B2007" w:rsidP="001B2007">
      <w:pPr>
        <w:pStyle w:val="ListBullet"/>
      </w:pPr>
      <w:r>
        <w:t>Month to Date</w:t>
      </w:r>
      <w:r w:rsidR="00AA5D32">
        <w:t xml:space="preserve"> Encumbrance</w:t>
      </w:r>
    </w:p>
    <w:p w14:paraId="2405BB77" w14:textId="77777777" w:rsidR="001B2007" w:rsidRDefault="001B2007" w:rsidP="001B2007">
      <w:pPr>
        <w:pStyle w:val="ListBullet"/>
      </w:pPr>
      <w:r>
        <w:t>Original Budget</w:t>
      </w:r>
    </w:p>
    <w:p w14:paraId="2405BB78" w14:textId="77777777" w:rsidR="001B2007" w:rsidRDefault="001B2007" w:rsidP="001B2007">
      <w:pPr>
        <w:pStyle w:val="ListBullet"/>
      </w:pPr>
      <w:r>
        <w:t>Current Budget</w:t>
      </w:r>
    </w:p>
    <w:p w14:paraId="2405BB79" w14:textId="77777777" w:rsidR="001B2007" w:rsidRDefault="000D046C" w:rsidP="001B2007">
      <w:pPr>
        <w:pStyle w:val="ListBullet"/>
      </w:pPr>
      <w:r>
        <w:t xml:space="preserve">Inception to Date </w:t>
      </w:r>
      <w:r w:rsidR="001B2007">
        <w:t>Actuals</w:t>
      </w:r>
    </w:p>
    <w:p w14:paraId="2405BB7A" w14:textId="77777777" w:rsidR="001B2007" w:rsidRDefault="001B2007" w:rsidP="001B2007">
      <w:pPr>
        <w:pStyle w:val="ListBullet"/>
      </w:pPr>
      <w:r>
        <w:t>Year to Date Actuals</w:t>
      </w:r>
    </w:p>
    <w:p w14:paraId="2405BB7B" w14:textId="77777777" w:rsidR="001B2007" w:rsidRDefault="001B2007" w:rsidP="001B2007">
      <w:pPr>
        <w:pStyle w:val="ListBullet"/>
      </w:pPr>
      <w:r>
        <w:lastRenderedPageBreak/>
        <w:t>Actuals</w:t>
      </w:r>
    </w:p>
    <w:p w14:paraId="2405BB7C" w14:textId="77777777" w:rsidR="001B2007" w:rsidRDefault="001B2007" w:rsidP="001B2007">
      <w:pPr>
        <w:pStyle w:val="ListBullet"/>
      </w:pPr>
      <w:r>
        <w:t>Encumbrances</w:t>
      </w:r>
    </w:p>
    <w:p w14:paraId="2405BB7D" w14:textId="77777777" w:rsidR="001B2007" w:rsidRDefault="001B2007" w:rsidP="001B2007">
      <w:pPr>
        <w:pStyle w:val="ListBullet"/>
      </w:pPr>
      <w:r>
        <w:t xml:space="preserve">Balance Available </w:t>
      </w:r>
    </w:p>
    <w:p w14:paraId="2405BB7E" w14:textId="77777777" w:rsidR="001B2007" w:rsidRDefault="001B2007" w:rsidP="001B2007">
      <w:pPr>
        <w:pStyle w:val="ListBullet"/>
      </w:pPr>
      <w:r>
        <w:t>% Used Fiscal Year</w:t>
      </w:r>
    </w:p>
    <w:p w14:paraId="2405BB7F" w14:textId="77777777" w:rsidR="001B2007" w:rsidRDefault="001B2007" w:rsidP="001B2007">
      <w:pPr>
        <w:pStyle w:val="ListBullet"/>
      </w:pPr>
      <w:r>
        <w:t>Total Pre-Encumbrance</w:t>
      </w:r>
      <w:r w:rsidR="00AA5D32">
        <w:t>s</w:t>
      </w:r>
    </w:p>
    <w:p w14:paraId="2405BB80" w14:textId="77777777" w:rsidR="001B2007" w:rsidRPr="00340722" w:rsidRDefault="001B2007" w:rsidP="001B2007">
      <w:pPr>
        <w:pStyle w:val="ListBullet"/>
      </w:pPr>
      <w:r>
        <w:t>Balance Available w/Pre-Encumbrances</w:t>
      </w:r>
    </w:p>
    <w:p w14:paraId="2405BB81" w14:textId="77777777" w:rsidR="001B2007" w:rsidRDefault="001B2007" w:rsidP="001A525B">
      <w:pPr>
        <w:pStyle w:val="Heading4"/>
        <w:pBdr>
          <w:top w:val="single" w:sz="4" w:space="1" w:color="auto"/>
        </w:pBdr>
      </w:pPr>
      <w:r>
        <w:t>Activity Summary</w:t>
      </w:r>
    </w:p>
    <w:p w14:paraId="2405BB82" w14:textId="77777777" w:rsidR="00BD4DAB" w:rsidRPr="00BD4DAB" w:rsidRDefault="00804B88" w:rsidP="00BD4DAB">
      <w:pPr>
        <w:pStyle w:val="BodyText"/>
      </w:pPr>
      <w:r>
        <w:rPr>
          <w:noProof/>
        </w:rPr>
        <w:drawing>
          <wp:inline distT="0" distB="0" distL="0" distR="0" wp14:anchorId="2405C0E5" wp14:editId="2405C0E6">
            <wp:extent cx="6304762" cy="2161905"/>
            <wp:effectExtent l="57150" t="57150" r="115570" b="1054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04762" cy="216190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83" w14:textId="77777777" w:rsidR="001B2007" w:rsidRDefault="001B2007" w:rsidP="001B2007">
      <w:pPr>
        <w:pStyle w:val="BodyText"/>
      </w:pPr>
      <w:r>
        <w:t>Column selectors plus:</w:t>
      </w:r>
    </w:p>
    <w:p w14:paraId="2405BB84" w14:textId="77777777" w:rsidR="001B2007" w:rsidRDefault="001B2007" w:rsidP="001B2007">
      <w:pPr>
        <w:pStyle w:val="ListBullet"/>
      </w:pPr>
      <w:r>
        <w:t>Actuals</w:t>
      </w:r>
    </w:p>
    <w:p w14:paraId="2405BB85" w14:textId="77777777" w:rsidR="001B2007" w:rsidRDefault="001B2007" w:rsidP="001A525B">
      <w:pPr>
        <w:pStyle w:val="Heading4"/>
        <w:pBdr>
          <w:top w:val="single" w:sz="4" w:space="1" w:color="auto"/>
        </w:pBdr>
      </w:pPr>
      <w:r>
        <w:t>Activity Summary by Accounting Period</w:t>
      </w:r>
    </w:p>
    <w:p w14:paraId="2405BB86" w14:textId="77777777" w:rsidR="00BD4DAB" w:rsidRPr="00BD4DAB" w:rsidRDefault="00804B88" w:rsidP="00BD4DAB">
      <w:pPr>
        <w:pStyle w:val="BodyText"/>
      </w:pPr>
      <w:r>
        <w:rPr>
          <w:noProof/>
        </w:rPr>
        <w:drawing>
          <wp:inline distT="0" distB="0" distL="0" distR="0" wp14:anchorId="2405C0E7" wp14:editId="2405C0E8">
            <wp:extent cx="6400800" cy="1698625"/>
            <wp:effectExtent l="57150" t="57150" r="114300" b="1111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00800" cy="169862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87" w14:textId="77777777" w:rsidR="001B2007" w:rsidRDefault="001B2007" w:rsidP="001B2007">
      <w:pPr>
        <w:pStyle w:val="BodyText"/>
      </w:pPr>
      <w:r>
        <w:t>Column selectors plus:</w:t>
      </w:r>
    </w:p>
    <w:p w14:paraId="2405BB88" w14:textId="77777777" w:rsidR="001B2007" w:rsidRDefault="001B2007" w:rsidP="001B2007">
      <w:pPr>
        <w:pStyle w:val="ListBullet"/>
      </w:pPr>
      <w:r>
        <w:t xml:space="preserve">Actuals Period (from 0 to </w:t>
      </w:r>
      <w:r w:rsidR="00BD4DAB">
        <w:t>As of Period</w:t>
      </w:r>
      <w:r>
        <w:t>)</w:t>
      </w:r>
    </w:p>
    <w:p w14:paraId="2405BB89" w14:textId="77777777" w:rsidR="001B2007" w:rsidRDefault="001B2007" w:rsidP="001B2007">
      <w:pPr>
        <w:pStyle w:val="ListBullet"/>
      </w:pPr>
      <w:r>
        <w:t>Actuals Period (Total)</w:t>
      </w:r>
    </w:p>
    <w:p w14:paraId="2405BB8A" w14:textId="77777777" w:rsidR="001B2007" w:rsidRDefault="001B2007" w:rsidP="001B2007"/>
    <w:p w14:paraId="2405BB8B" w14:textId="77777777" w:rsidR="00C62043" w:rsidRDefault="00C62043" w:rsidP="00C62043">
      <w:pPr>
        <w:pStyle w:val="Heading1"/>
      </w:pPr>
      <w:bookmarkStart w:id="119" w:name="_Toc532817685"/>
      <w:r>
        <w:lastRenderedPageBreak/>
        <w:t>Financial Summary Between Periods</w:t>
      </w:r>
      <w:bookmarkEnd w:id="118"/>
      <w:bookmarkEnd w:id="119"/>
    </w:p>
    <w:p w14:paraId="2405BB8C" w14:textId="104444AF" w:rsidR="00C62043" w:rsidRPr="006B0E96" w:rsidRDefault="00B54D9F" w:rsidP="00C62043">
      <w:r>
        <w:rPr>
          <w:noProof/>
        </w:rPr>
        <w:drawing>
          <wp:inline distT="0" distB="0" distL="0" distR="0" wp14:anchorId="260BA10D" wp14:editId="3C1B97C8">
            <wp:extent cx="6400800" cy="780415"/>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00800" cy="780415"/>
                    </a:xfrm>
                    <a:prstGeom prst="rect">
                      <a:avLst/>
                    </a:prstGeom>
                  </pic:spPr>
                </pic:pic>
              </a:graphicData>
            </a:graphic>
          </wp:inline>
        </w:drawing>
      </w:r>
    </w:p>
    <w:p w14:paraId="2405BB8D" w14:textId="77777777" w:rsidR="00C62043" w:rsidRDefault="00C62043" w:rsidP="00C62043">
      <w:pPr>
        <w:pStyle w:val="BodyText"/>
      </w:pPr>
      <w:r>
        <w:t xml:space="preserve">Based on the accounting periods indicated in the filter, the Financial Summary Between Period report is designed to produce reports of budget, actuals, encumbrances, pre-encumbrances, and balance available data based on a broad range of filters which include the </w:t>
      </w:r>
      <w:proofErr w:type="spellStart"/>
      <w:r>
        <w:t>chartfields</w:t>
      </w:r>
      <w:proofErr w:type="spellEnd"/>
      <w:r>
        <w:t xml:space="preserve">, state and CSU attributes, trees, and PeopleSoft </w:t>
      </w:r>
      <w:proofErr w:type="spellStart"/>
      <w:r>
        <w:t>chartfield</w:t>
      </w:r>
      <w:proofErr w:type="spellEnd"/>
      <w:r>
        <w:t xml:space="preserve"> attributes. </w:t>
      </w:r>
    </w:p>
    <w:p w14:paraId="2405BB8E" w14:textId="77777777" w:rsidR="00CA1832" w:rsidRDefault="00510A00" w:rsidP="00CA1832">
      <w:pPr>
        <w:pStyle w:val="Graphic"/>
      </w:pPr>
      <w:r>
        <w:drawing>
          <wp:inline distT="0" distB="0" distL="0" distR="0" wp14:anchorId="2405C0EB" wp14:editId="2405C0EC">
            <wp:extent cx="6400800" cy="1242060"/>
            <wp:effectExtent l="57150" t="57150" r="114300" b="1104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00800" cy="124206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8F" w14:textId="77777777" w:rsidR="00CA1832" w:rsidRPr="001636D9" w:rsidRDefault="00CA1832" w:rsidP="00CA1832">
      <w:pPr>
        <w:pStyle w:val="GraphicDesc"/>
      </w:pPr>
      <w:r>
        <w:t>Financial Summary Between Period Report Filters</w:t>
      </w:r>
    </w:p>
    <w:p w14:paraId="2405BB90" w14:textId="77777777" w:rsidR="001636D9" w:rsidRDefault="001636D9" w:rsidP="001636D9">
      <w:pPr>
        <w:pStyle w:val="Heading3notoc"/>
      </w:pPr>
      <w:r>
        <w:t xml:space="preserve">Report </w:t>
      </w:r>
      <w:r w:rsidR="00CA1832">
        <w:t>Features</w:t>
      </w:r>
    </w:p>
    <w:p w14:paraId="2405BB91" w14:textId="77777777" w:rsidR="00CA1832" w:rsidRDefault="00CA1832" w:rsidP="00CA0425">
      <w:pPr>
        <w:pStyle w:val="ListBullet"/>
      </w:pPr>
      <w:r>
        <w:t>The Financial Summary Between Periods report has two filters sections: Report Filters and Advanced Filters.  S</w:t>
      </w:r>
      <w:r w:rsidR="001636D9">
        <w:t xml:space="preserve">et search criteria used to generate report results. </w:t>
      </w:r>
    </w:p>
    <w:p w14:paraId="2405BB92" w14:textId="77777777" w:rsidR="00CA0425" w:rsidRDefault="00CA0425" w:rsidP="00CA0425">
      <w:pPr>
        <w:pStyle w:val="ListBullet"/>
      </w:pPr>
      <w:proofErr w:type="spellStart"/>
      <w:r>
        <w:t>Chartfield</w:t>
      </w:r>
      <w:proofErr w:type="spellEnd"/>
      <w:r>
        <w:t xml:space="preserve"> fields on the report filters [Fund, Dept, Account, Project, Program, and Class] display the </w:t>
      </w:r>
      <w:proofErr w:type="spellStart"/>
      <w:r>
        <w:t>Fdescr</w:t>
      </w:r>
      <w:proofErr w:type="spellEnd"/>
      <w:r>
        <w:t xml:space="preserve"> (Field + Description)</w:t>
      </w:r>
    </w:p>
    <w:p w14:paraId="2405BB93" w14:textId="77777777" w:rsidR="00CA0425" w:rsidRDefault="00CA0425" w:rsidP="00CA0425">
      <w:pPr>
        <w:pStyle w:val="ListBullet"/>
      </w:pPr>
      <w:r>
        <w:t xml:space="preserve">NOT </w:t>
      </w:r>
      <w:proofErr w:type="spellStart"/>
      <w:r>
        <w:t>chartfield</w:t>
      </w:r>
      <w:proofErr w:type="spellEnd"/>
      <w:r>
        <w:t xml:space="preserve"> fields (Fund Value, Dept ID, Account Value, Project Value, Program Value, and Class Value) display the </w:t>
      </w:r>
      <w:proofErr w:type="spellStart"/>
      <w:r>
        <w:t>chartfield</w:t>
      </w:r>
      <w:proofErr w:type="spellEnd"/>
      <w:r>
        <w:t xml:space="preserve"> code only.</w:t>
      </w:r>
    </w:p>
    <w:p w14:paraId="2405BB94" w14:textId="77777777" w:rsidR="00CA0425" w:rsidRDefault="00DA6C19" w:rsidP="00CA0425">
      <w:pPr>
        <w:pStyle w:val="ListBullet"/>
      </w:pPr>
      <w:r>
        <w:t>T</w:t>
      </w:r>
      <w:r w:rsidR="00CA0425">
        <w:t xml:space="preserve">he </w:t>
      </w:r>
      <w:proofErr w:type="spellStart"/>
      <w:r w:rsidR="00CA0425">
        <w:t>Accunt</w:t>
      </w:r>
      <w:proofErr w:type="spellEnd"/>
      <w:r w:rsidR="00CA0425">
        <w:t xml:space="preserve"> Category field displays the </w:t>
      </w:r>
      <w:proofErr w:type="spellStart"/>
      <w:r w:rsidR="00CA0425">
        <w:t>Fdescr</w:t>
      </w:r>
      <w:proofErr w:type="spellEnd"/>
      <w:r w:rsidR="00CA0425">
        <w:t xml:space="preserve"> and the </w:t>
      </w:r>
      <w:proofErr w:type="spellStart"/>
      <w:r w:rsidR="00CA0425">
        <w:t>The</w:t>
      </w:r>
      <w:proofErr w:type="spellEnd"/>
      <w:r w:rsidR="00CA0425">
        <w:t xml:space="preserve"> NOT Acct Cat Value displays the code only.</w:t>
      </w:r>
    </w:p>
    <w:p w14:paraId="2405BB95" w14:textId="77777777" w:rsidR="00C62043" w:rsidRDefault="00C62043" w:rsidP="00C62043">
      <w:pPr>
        <w:pStyle w:val="Heading2"/>
      </w:pPr>
      <w:bookmarkStart w:id="120" w:name="_Toc431395112"/>
      <w:bookmarkStart w:id="121" w:name="_Toc532817686"/>
      <w:r>
        <w:t>Report Examples: Financial Summary Between Periods</w:t>
      </w:r>
      <w:bookmarkEnd w:id="120"/>
      <w:bookmarkEnd w:id="121"/>
    </w:p>
    <w:p w14:paraId="2405BB96" w14:textId="77777777" w:rsidR="001636D9" w:rsidRPr="00984468" w:rsidRDefault="001636D9" w:rsidP="001636D9">
      <w:pPr>
        <w:pStyle w:val="BodyText"/>
      </w:pPr>
      <w:r>
        <w:t>Experiment with the scenarios listed below to produce reports for specific business requirements.</w:t>
      </w:r>
    </w:p>
    <w:p w14:paraId="2405BB97" w14:textId="77777777" w:rsidR="00C62043" w:rsidRDefault="00C62043" w:rsidP="00A42468">
      <w:pPr>
        <w:pStyle w:val="Heading3"/>
      </w:pPr>
      <w:bookmarkStart w:id="122" w:name="_Toc431395113"/>
      <w:bookmarkStart w:id="123" w:name="_Toc532817687"/>
      <w:r>
        <w:t>Scenario: Third Quarter Accounts Payable</w:t>
      </w:r>
      <w:bookmarkEnd w:id="122"/>
      <w:bookmarkEnd w:id="123"/>
      <w:r>
        <w:t xml:space="preserve"> </w:t>
      </w:r>
    </w:p>
    <w:tbl>
      <w:tblPr>
        <w:tblStyle w:val="TableGrid"/>
        <w:tblW w:w="0" w:type="auto"/>
        <w:tblLook w:val="04A0" w:firstRow="1" w:lastRow="0" w:firstColumn="1" w:lastColumn="0" w:noHBand="0" w:noVBand="1"/>
      </w:tblPr>
      <w:tblGrid>
        <w:gridCol w:w="5035"/>
        <w:gridCol w:w="5035"/>
      </w:tblGrid>
      <w:tr w:rsidR="00823265" w14:paraId="2405BB9A" w14:textId="77777777" w:rsidTr="00156A7D">
        <w:trPr>
          <w:cantSplit/>
          <w:tblHeader/>
        </w:trPr>
        <w:tc>
          <w:tcPr>
            <w:tcW w:w="5035" w:type="dxa"/>
            <w:shd w:val="pct10" w:color="auto" w:fill="auto"/>
          </w:tcPr>
          <w:p w14:paraId="2405BB98" w14:textId="77777777" w:rsidR="00823265" w:rsidRPr="00A150CF" w:rsidRDefault="00823265" w:rsidP="007E414C">
            <w:pPr>
              <w:pStyle w:val="Table"/>
              <w:rPr>
                <w:b/>
              </w:rPr>
            </w:pPr>
            <w:r w:rsidRPr="00A150CF">
              <w:rPr>
                <w:b/>
              </w:rPr>
              <w:t>Description</w:t>
            </w:r>
          </w:p>
        </w:tc>
        <w:tc>
          <w:tcPr>
            <w:tcW w:w="5035" w:type="dxa"/>
            <w:shd w:val="pct10" w:color="auto" w:fill="auto"/>
          </w:tcPr>
          <w:p w14:paraId="2405BB99" w14:textId="77777777" w:rsidR="00823265" w:rsidRPr="00823265" w:rsidRDefault="00823265" w:rsidP="007E414C">
            <w:pPr>
              <w:pStyle w:val="Table"/>
              <w:rPr>
                <w:i/>
              </w:rPr>
            </w:pPr>
            <w:r w:rsidRPr="00823265">
              <w:rPr>
                <w:i/>
              </w:rPr>
              <w:t>Generate a report that indicates accounts payable activity by fund for the third quarter.</w:t>
            </w:r>
          </w:p>
        </w:tc>
      </w:tr>
      <w:tr w:rsidR="00823265" w14:paraId="2405BB9D" w14:textId="77777777" w:rsidTr="007E414C">
        <w:tc>
          <w:tcPr>
            <w:tcW w:w="5035" w:type="dxa"/>
          </w:tcPr>
          <w:p w14:paraId="2405BB9B" w14:textId="77777777" w:rsidR="00823265" w:rsidRPr="002655BB" w:rsidRDefault="00823265" w:rsidP="007E414C">
            <w:pPr>
              <w:pStyle w:val="Table"/>
            </w:pPr>
            <w:r w:rsidRPr="002655BB">
              <w:t>Report Filters</w:t>
            </w:r>
          </w:p>
        </w:tc>
        <w:tc>
          <w:tcPr>
            <w:tcW w:w="5035" w:type="dxa"/>
          </w:tcPr>
          <w:p w14:paraId="2405BB9C" w14:textId="77777777" w:rsidR="00823265" w:rsidRDefault="00823265" w:rsidP="00E1725C">
            <w:pPr>
              <w:pStyle w:val="Table"/>
            </w:pPr>
            <w:r>
              <w:t>Business Unit</w:t>
            </w:r>
            <w:r>
              <w:br/>
            </w:r>
            <w:r w:rsidR="00272D29">
              <w:t>Fiscal Year</w:t>
            </w:r>
            <w:r w:rsidR="00272D29">
              <w:br/>
            </w:r>
            <w:r>
              <w:t>Budget Ledger</w:t>
            </w:r>
            <w:r>
              <w:br/>
              <w:t>Period From = 7</w:t>
            </w:r>
            <w:r>
              <w:br/>
              <w:t xml:space="preserve">Period To = 9 </w:t>
            </w:r>
            <w:r>
              <w:br/>
            </w:r>
            <w:r w:rsidR="00E1725C">
              <w:t xml:space="preserve">Account </w:t>
            </w:r>
            <w:r>
              <w:t>Type = 50, 60</w:t>
            </w:r>
            <w:r w:rsidR="00E1725C">
              <w:br/>
              <w:t>Budget Ledger</w:t>
            </w:r>
          </w:p>
        </w:tc>
      </w:tr>
      <w:tr w:rsidR="00823265" w14:paraId="2405BBA0" w14:textId="77777777" w:rsidTr="007E414C">
        <w:tc>
          <w:tcPr>
            <w:tcW w:w="5035" w:type="dxa"/>
          </w:tcPr>
          <w:p w14:paraId="2405BB9E" w14:textId="77777777" w:rsidR="00823265" w:rsidRPr="002655BB" w:rsidRDefault="00823265" w:rsidP="007E414C">
            <w:pPr>
              <w:pStyle w:val="Table"/>
            </w:pPr>
            <w:r w:rsidRPr="002655BB">
              <w:t>Advanced Filters</w:t>
            </w:r>
          </w:p>
        </w:tc>
        <w:tc>
          <w:tcPr>
            <w:tcW w:w="5035" w:type="dxa"/>
          </w:tcPr>
          <w:p w14:paraId="2405BB9F" w14:textId="77777777" w:rsidR="00823265" w:rsidRDefault="00823265" w:rsidP="007E414C">
            <w:pPr>
              <w:pStyle w:val="Table"/>
            </w:pPr>
            <w:r>
              <w:t>FIRMS Object = 201001</w:t>
            </w:r>
          </w:p>
        </w:tc>
      </w:tr>
      <w:tr w:rsidR="00823265" w14:paraId="2405BBA3" w14:textId="77777777" w:rsidTr="007E414C">
        <w:tc>
          <w:tcPr>
            <w:tcW w:w="5035" w:type="dxa"/>
          </w:tcPr>
          <w:p w14:paraId="2405BBA1" w14:textId="77777777" w:rsidR="00823265" w:rsidRPr="002655BB" w:rsidRDefault="00823265" w:rsidP="007E414C">
            <w:pPr>
              <w:pStyle w:val="Table"/>
            </w:pPr>
            <w:r w:rsidRPr="002655BB">
              <w:lastRenderedPageBreak/>
              <w:t>Column Selectors</w:t>
            </w:r>
          </w:p>
        </w:tc>
        <w:tc>
          <w:tcPr>
            <w:tcW w:w="5035" w:type="dxa"/>
          </w:tcPr>
          <w:p w14:paraId="2405BBA2" w14:textId="77777777" w:rsidR="00823265" w:rsidRDefault="00823265" w:rsidP="00823265">
            <w:pPr>
              <w:pStyle w:val="Table"/>
            </w:pPr>
            <w:r>
              <w:t xml:space="preserve">Column 1: FIRMS Obj Cd </w:t>
            </w:r>
            <w:proofErr w:type="spellStart"/>
            <w:r>
              <w:t>Fdescr</w:t>
            </w:r>
            <w:proofErr w:type="spellEnd"/>
            <w:r>
              <w:br/>
              <w:t xml:space="preserve">Column 2: Acct </w:t>
            </w:r>
            <w:proofErr w:type="spellStart"/>
            <w:r>
              <w:t>Fdescr</w:t>
            </w:r>
            <w:proofErr w:type="spellEnd"/>
            <w:r>
              <w:br/>
              <w:t xml:space="preserve">Column 3: Fund </w:t>
            </w:r>
            <w:proofErr w:type="spellStart"/>
            <w:r>
              <w:t>Fdescr</w:t>
            </w:r>
            <w:proofErr w:type="spellEnd"/>
          </w:p>
        </w:tc>
      </w:tr>
      <w:tr w:rsidR="00823265" w14:paraId="2405BBA6" w14:textId="77777777" w:rsidTr="007E414C">
        <w:tc>
          <w:tcPr>
            <w:tcW w:w="5035" w:type="dxa"/>
          </w:tcPr>
          <w:p w14:paraId="2405BBA4" w14:textId="77777777" w:rsidR="00823265" w:rsidRPr="002655BB" w:rsidRDefault="00823265" w:rsidP="007E414C">
            <w:pPr>
              <w:pStyle w:val="Table"/>
            </w:pPr>
            <w:r>
              <w:t>Report Views</w:t>
            </w:r>
          </w:p>
        </w:tc>
        <w:tc>
          <w:tcPr>
            <w:tcW w:w="5035" w:type="dxa"/>
          </w:tcPr>
          <w:p w14:paraId="2405BBA5" w14:textId="77777777" w:rsidR="00823265" w:rsidRDefault="00823265" w:rsidP="00E1725C">
            <w:pPr>
              <w:pStyle w:val="Table"/>
            </w:pPr>
            <w:r>
              <w:t>Activity Summary by Period</w:t>
            </w:r>
          </w:p>
        </w:tc>
      </w:tr>
      <w:tr w:rsidR="0085516D" w14:paraId="2405BBA9" w14:textId="77777777" w:rsidTr="0090414C">
        <w:trPr>
          <w:cantSplit/>
        </w:trPr>
        <w:tc>
          <w:tcPr>
            <w:tcW w:w="5035" w:type="dxa"/>
          </w:tcPr>
          <w:p w14:paraId="2405BBA7" w14:textId="77777777" w:rsidR="0085516D" w:rsidRPr="002655BB" w:rsidRDefault="0085516D" w:rsidP="0090414C">
            <w:pPr>
              <w:pStyle w:val="Table"/>
            </w:pPr>
            <w:r w:rsidRPr="002655BB">
              <w:t>Instructions</w:t>
            </w:r>
          </w:p>
        </w:tc>
        <w:tc>
          <w:tcPr>
            <w:tcW w:w="5035" w:type="dxa"/>
          </w:tcPr>
          <w:p w14:paraId="2405BBA8" w14:textId="77777777" w:rsidR="0085516D" w:rsidRDefault="0085516D" w:rsidP="0090414C">
            <w:pPr>
              <w:pStyle w:val="Table"/>
            </w:pPr>
            <w:r>
              <w:t>Set the report filters and the advanced filters, apply the filters, and choose the column selectors.</w:t>
            </w:r>
          </w:p>
        </w:tc>
      </w:tr>
    </w:tbl>
    <w:p w14:paraId="2405BBAA" w14:textId="77777777" w:rsidR="00292F13" w:rsidRDefault="00292F13" w:rsidP="00292F13">
      <w:pPr>
        <w:pStyle w:val="Heading2"/>
      </w:pPr>
      <w:bookmarkStart w:id="124" w:name="_Toc532817688"/>
      <w:bookmarkStart w:id="125" w:name="_Toc431395114"/>
      <w:r>
        <w:t>Report Views</w:t>
      </w:r>
      <w:bookmarkEnd w:id="124"/>
    </w:p>
    <w:p w14:paraId="2405BBAB" w14:textId="77777777" w:rsidR="005B73CE" w:rsidRDefault="005B73CE" w:rsidP="005B73CE">
      <w:pPr>
        <w:pStyle w:val="BodyText"/>
      </w:pPr>
      <w:r>
        <w:t xml:space="preserve">After you have generated a report, you can choose a Report View. Each Report View contains a predefined set of columns that will appear in your report results after the column selectors. </w:t>
      </w:r>
    </w:p>
    <w:p w14:paraId="2405BBAC" w14:textId="77777777" w:rsidR="005B73CE" w:rsidRDefault="00D87C12" w:rsidP="00D87C12">
      <w:pPr>
        <w:pStyle w:val="Graphic"/>
      </w:pPr>
      <w:r w:rsidRPr="00D87C12">
        <w:drawing>
          <wp:inline distT="0" distB="0" distL="0" distR="0" wp14:anchorId="2405C0ED" wp14:editId="2405C0EE">
            <wp:extent cx="2060154" cy="1297619"/>
            <wp:effectExtent l="76200" t="76200" r="130810" b="131445"/>
            <wp:docPr id="45" name="Picture 45" descr="C:\Users\lhoran\AppData\Local\Temp\SNAGHTML483557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an\AppData\Local\Temp\SNAGHTML483557a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0894" cy="131068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AD" w14:textId="77777777" w:rsidR="005B73CE" w:rsidRPr="005B73CE" w:rsidRDefault="005B73CE" w:rsidP="005B73CE">
      <w:pPr>
        <w:pStyle w:val="GraphicDesc"/>
      </w:pPr>
      <w:r>
        <w:t>Report Views: Financial Summary Between Periods</w:t>
      </w:r>
    </w:p>
    <w:p w14:paraId="2405BBAE" w14:textId="77777777" w:rsidR="00292F13" w:rsidRDefault="00292F13" w:rsidP="001A525B">
      <w:pPr>
        <w:pStyle w:val="Heading4"/>
        <w:pBdr>
          <w:top w:val="single" w:sz="4" w:space="1" w:color="auto"/>
        </w:pBdr>
      </w:pPr>
      <w:r>
        <w:t>Summarized</w:t>
      </w:r>
    </w:p>
    <w:p w14:paraId="2405BBAF" w14:textId="77777777" w:rsidR="00E1725C" w:rsidRPr="00E1725C" w:rsidRDefault="00510A00" w:rsidP="00E1725C">
      <w:pPr>
        <w:pStyle w:val="BodyText"/>
      </w:pPr>
      <w:r>
        <w:rPr>
          <w:noProof/>
        </w:rPr>
        <w:drawing>
          <wp:inline distT="0" distB="0" distL="0" distR="0" wp14:anchorId="2405C0EF" wp14:editId="2405C0F0">
            <wp:extent cx="6400800" cy="1815465"/>
            <wp:effectExtent l="57150" t="57150" r="114300" b="1085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00800" cy="181546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B0" w14:textId="77777777" w:rsidR="00292F13" w:rsidRDefault="00292F13" w:rsidP="00292F13">
      <w:pPr>
        <w:pStyle w:val="BodyText"/>
        <w:spacing w:after="60"/>
      </w:pPr>
      <w:r>
        <w:t>Column selectors plus:</w:t>
      </w:r>
    </w:p>
    <w:p w14:paraId="2405BBB1" w14:textId="77777777" w:rsidR="00292F13" w:rsidRDefault="00292F13" w:rsidP="00292F13">
      <w:pPr>
        <w:pStyle w:val="ListBullet"/>
      </w:pPr>
      <w:r>
        <w:t>Current Budget</w:t>
      </w:r>
    </w:p>
    <w:p w14:paraId="2405BBB2" w14:textId="77777777" w:rsidR="00292F13" w:rsidRDefault="00292F13" w:rsidP="00292F13">
      <w:pPr>
        <w:pStyle w:val="ListBullet"/>
      </w:pPr>
      <w:r>
        <w:t>Actuals</w:t>
      </w:r>
    </w:p>
    <w:p w14:paraId="2405BBB3" w14:textId="77777777" w:rsidR="00292F13" w:rsidRDefault="00292F13" w:rsidP="00292F13">
      <w:pPr>
        <w:pStyle w:val="ListBullet"/>
      </w:pPr>
      <w:r>
        <w:t>Encumbrances</w:t>
      </w:r>
    </w:p>
    <w:p w14:paraId="2405BBB4" w14:textId="77777777" w:rsidR="00292F13" w:rsidRDefault="00292F13" w:rsidP="00292F13">
      <w:pPr>
        <w:pStyle w:val="ListBullet"/>
      </w:pPr>
      <w:r>
        <w:t xml:space="preserve">Balance Available </w:t>
      </w:r>
    </w:p>
    <w:p w14:paraId="2405BBB5" w14:textId="77777777" w:rsidR="00292F13" w:rsidRDefault="00292F13" w:rsidP="00292F13">
      <w:pPr>
        <w:pStyle w:val="ListBullet"/>
      </w:pPr>
      <w:r>
        <w:t>% Used Fiscal Year</w:t>
      </w:r>
    </w:p>
    <w:p w14:paraId="2405BBB6" w14:textId="77777777" w:rsidR="00292F13" w:rsidRDefault="00292F13" w:rsidP="001A525B">
      <w:pPr>
        <w:pStyle w:val="Heading4"/>
        <w:pBdr>
          <w:top w:val="single" w:sz="4" w:space="1" w:color="auto"/>
        </w:pBdr>
      </w:pPr>
      <w:r>
        <w:lastRenderedPageBreak/>
        <w:t>Summarized with Pre-Enc</w:t>
      </w:r>
      <w:r w:rsidR="005B73CE">
        <w:t>umbrances</w:t>
      </w:r>
    </w:p>
    <w:p w14:paraId="2405BBB7" w14:textId="77777777" w:rsidR="005B73CE" w:rsidRPr="005B73CE" w:rsidRDefault="00510A00" w:rsidP="005B73CE">
      <w:pPr>
        <w:pStyle w:val="BodyText"/>
      </w:pPr>
      <w:r>
        <w:rPr>
          <w:noProof/>
        </w:rPr>
        <w:drawing>
          <wp:inline distT="0" distB="0" distL="0" distR="0" wp14:anchorId="2405C0F1" wp14:editId="2405C0F2">
            <wp:extent cx="6400800" cy="1231265"/>
            <wp:effectExtent l="57150" t="57150" r="114300" b="1212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00800" cy="123126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B8" w14:textId="77777777" w:rsidR="00292F13" w:rsidRDefault="00292F13" w:rsidP="00292F13">
      <w:pPr>
        <w:pStyle w:val="BodyText"/>
      </w:pPr>
      <w:r>
        <w:t>Column selectors plus:</w:t>
      </w:r>
    </w:p>
    <w:p w14:paraId="2405BBB9" w14:textId="77777777" w:rsidR="00292F13" w:rsidRDefault="00292F13" w:rsidP="00292F13">
      <w:pPr>
        <w:pStyle w:val="ListBullet"/>
      </w:pPr>
      <w:r>
        <w:t>Current Budget</w:t>
      </w:r>
    </w:p>
    <w:p w14:paraId="2405BBBA" w14:textId="77777777" w:rsidR="00292F13" w:rsidRDefault="00292F13" w:rsidP="00292F13">
      <w:pPr>
        <w:pStyle w:val="ListBullet"/>
      </w:pPr>
      <w:r>
        <w:t>Actuals</w:t>
      </w:r>
    </w:p>
    <w:p w14:paraId="2405BBBB" w14:textId="77777777" w:rsidR="00292F13" w:rsidRDefault="00292F13" w:rsidP="00292F13">
      <w:pPr>
        <w:pStyle w:val="ListBullet"/>
      </w:pPr>
      <w:r>
        <w:t>Encumbrances</w:t>
      </w:r>
    </w:p>
    <w:p w14:paraId="2405BBBC" w14:textId="77777777" w:rsidR="00292F13" w:rsidRDefault="00292F13" w:rsidP="00292F13">
      <w:pPr>
        <w:pStyle w:val="ListBullet"/>
      </w:pPr>
      <w:r>
        <w:t xml:space="preserve">Balance Available </w:t>
      </w:r>
    </w:p>
    <w:p w14:paraId="2405BBBD" w14:textId="77777777" w:rsidR="00292F13" w:rsidRDefault="00292F13" w:rsidP="00292F13">
      <w:pPr>
        <w:pStyle w:val="ListBullet"/>
      </w:pPr>
      <w:r>
        <w:t>% Used Fiscal Year</w:t>
      </w:r>
    </w:p>
    <w:p w14:paraId="2405BBBE" w14:textId="77777777" w:rsidR="00292F13" w:rsidRDefault="00292F13" w:rsidP="00292F13">
      <w:pPr>
        <w:pStyle w:val="ListBullet"/>
      </w:pPr>
      <w:r>
        <w:t>Pre-Encumbrance</w:t>
      </w:r>
      <w:r w:rsidR="005B73CE">
        <w:t>s</w:t>
      </w:r>
    </w:p>
    <w:p w14:paraId="2405BBBF" w14:textId="77777777" w:rsidR="00292F13" w:rsidRDefault="00292F13" w:rsidP="00292F13">
      <w:pPr>
        <w:pStyle w:val="ListBullet"/>
      </w:pPr>
      <w:r>
        <w:t>Balance Available w/Pre-Encumbrances</w:t>
      </w:r>
    </w:p>
    <w:p w14:paraId="2405BBC0" w14:textId="77777777" w:rsidR="00292F13" w:rsidRDefault="00292F13" w:rsidP="001A525B">
      <w:pPr>
        <w:pStyle w:val="Heading4"/>
        <w:pBdr>
          <w:top w:val="single" w:sz="4" w:space="1" w:color="auto"/>
        </w:pBdr>
      </w:pPr>
      <w:r>
        <w:t>Activity Summary</w:t>
      </w:r>
    </w:p>
    <w:p w14:paraId="2405BBC1" w14:textId="77777777" w:rsidR="006E1914" w:rsidRPr="006E1914" w:rsidRDefault="00510A00" w:rsidP="006E1914">
      <w:pPr>
        <w:pStyle w:val="BodyText"/>
      </w:pPr>
      <w:r>
        <w:rPr>
          <w:noProof/>
        </w:rPr>
        <w:drawing>
          <wp:inline distT="0" distB="0" distL="0" distR="0" wp14:anchorId="2405C0F3" wp14:editId="2405C0F4">
            <wp:extent cx="6400800" cy="1715135"/>
            <wp:effectExtent l="57150" t="57150" r="114300" b="11366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00800" cy="171513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C2" w14:textId="77777777" w:rsidR="00292F13" w:rsidRDefault="00292F13" w:rsidP="00292F13">
      <w:pPr>
        <w:pStyle w:val="BodyText"/>
      </w:pPr>
      <w:r>
        <w:t>Column selectors plus:</w:t>
      </w:r>
    </w:p>
    <w:p w14:paraId="2405BBC3" w14:textId="77777777" w:rsidR="00292F13" w:rsidRDefault="00292F13" w:rsidP="00292F13">
      <w:pPr>
        <w:pStyle w:val="ListBullet"/>
      </w:pPr>
      <w:r>
        <w:t>Actuals</w:t>
      </w:r>
    </w:p>
    <w:p w14:paraId="2405BBC4" w14:textId="77777777" w:rsidR="00292F13" w:rsidRDefault="00292F13" w:rsidP="001A525B">
      <w:pPr>
        <w:pStyle w:val="Heading4"/>
        <w:pBdr>
          <w:top w:val="single" w:sz="4" w:space="1" w:color="auto"/>
        </w:pBdr>
      </w:pPr>
      <w:r>
        <w:lastRenderedPageBreak/>
        <w:t>Activity Summary by Period</w:t>
      </w:r>
    </w:p>
    <w:p w14:paraId="2405BBC5" w14:textId="77777777" w:rsidR="00D17818" w:rsidRPr="00D17818" w:rsidRDefault="00510A00" w:rsidP="00D17818">
      <w:pPr>
        <w:pStyle w:val="BodyText"/>
      </w:pPr>
      <w:r>
        <w:rPr>
          <w:noProof/>
        </w:rPr>
        <w:drawing>
          <wp:inline distT="0" distB="0" distL="0" distR="0" wp14:anchorId="2405C0F5" wp14:editId="2405C0F6">
            <wp:extent cx="6400800" cy="2115185"/>
            <wp:effectExtent l="57150" t="57150" r="114300" b="11366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00800" cy="211518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C6" w14:textId="77777777" w:rsidR="00292F13" w:rsidRDefault="00292F13" w:rsidP="00292F13">
      <w:pPr>
        <w:pStyle w:val="BodyText"/>
      </w:pPr>
      <w:r>
        <w:t>Column selectors plus:</w:t>
      </w:r>
    </w:p>
    <w:p w14:paraId="2405BBC7" w14:textId="77777777" w:rsidR="00292F13" w:rsidRDefault="00292F13" w:rsidP="00292F13">
      <w:pPr>
        <w:pStyle w:val="ListBullet"/>
      </w:pPr>
      <w:r>
        <w:t>Actuals (</w:t>
      </w:r>
      <w:r w:rsidR="00122B3A">
        <w:t xml:space="preserve">by </w:t>
      </w:r>
      <w:r w:rsidR="0013757B">
        <w:t xml:space="preserve">Period </w:t>
      </w:r>
      <w:r w:rsidR="0033081E">
        <w:t xml:space="preserve">From </w:t>
      </w:r>
      <w:r w:rsidR="0013757B" w:rsidRPr="00C26CA3">
        <w:rPr>
          <w:i/>
        </w:rPr>
        <w:t>through</w:t>
      </w:r>
      <w:r w:rsidR="0013757B">
        <w:t xml:space="preserve"> </w:t>
      </w:r>
      <w:r>
        <w:t xml:space="preserve">Period </w:t>
      </w:r>
      <w:r w:rsidR="0033081E">
        <w:t>T</w:t>
      </w:r>
      <w:r w:rsidR="0013757B">
        <w:t>o</w:t>
      </w:r>
      <w:r>
        <w:t>)</w:t>
      </w:r>
    </w:p>
    <w:p w14:paraId="2405BBC8" w14:textId="77777777" w:rsidR="00292F13" w:rsidRDefault="00292F13" w:rsidP="00292F13">
      <w:pPr>
        <w:pStyle w:val="ListBullet"/>
      </w:pPr>
      <w:r>
        <w:t>Actuals (Total)</w:t>
      </w:r>
    </w:p>
    <w:p w14:paraId="2405BBC9" w14:textId="77777777" w:rsidR="00366686" w:rsidRDefault="00366686" w:rsidP="00366686">
      <w:pPr>
        <w:pStyle w:val="Heading4"/>
        <w:pBdr>
          <w:top w:val="single" w:sz="4" w:space="1" w:color="auto"/>
        </w:pBdr>
      </w:pPr>
      <w:r>
        <w:t xml:space="preserve">Summarized </w:t>
      </w:r>
      <w:r w:rsidR="00064762">
        <w:t>b</w:t>
      </w:r>
      <w:r>
        <w:t>y Period</w:t>
      </w:r>
    </w:p>
    <w:p w14:paraId="2405BBCA" w14:textId="77777777" w:rsidR="00711606" w:rsidRDefault="00510A00" w:rsidP="00711606">
      <w:pPr>
        <w:pStyle w:val="Graphic"/>
      </w:pPr>
      <w:r>
        <w:drawing>
          <wp:inline distT="0" distB="0" distL="0" distR="0" wp14:anchorId="2405C0F7" wp14:editId="2405C0F8">
            <wp:extent cx="6400800" cy="1165225"/>
            <wp:effectExtent l="57150" t="57150" r="114300" b="1111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00800" cy="116522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CB" w14:textId="77777777" w:rsidR="00366686" w:rsidRDefault="00366686" w:rsidP="00366686">
      <w:pPr>
        <w:pStyle w:val="BodyText"/>
      </w:pPr>
      <w:r>
        <w:t>Column selectors plus:</w:t>
      </w:r>
    </w:p>
    <w:p w14:paraId="2405BBCC" w14:textId="77777777" w:rsidR="00711606" w:rsidRDefault="00711606" w:rsidP="00366686">
      <w:pPr>
        <w:pStyle w:val="ListBullet"/>
      </w:pPr>
      <w:r>
        <w:t>Prior Year Actuals</w:t>
      </w:r>
    </w:p>
    <w:p w14:paraId="2405BBCD" w14:textId="77777777" w:rsidR="00711606" w:rsidRDefault="00711606" w:rsidP="00366686">
      <w:pPr>
        <w:pStyle w:val="ListBullet"/>
      </w:pPr>
      <w:r>
        <w:t>Current Budget</w:t>
      </w:r>
    </w:p>
    <w:p w14:paraId="2405BBCE" w14:textId="77777777" w:rsidR="00824552" w:rsidRPr="00824552" w:rsidRDefault="00366686" w:rsidP="00366686">
      <w:pPr>
        <w:pStyle w:val="ListBullet"/>
      </w:pPr>
      <w:r w:rsidRPr="00824552">
        <w:t>Actuals</w:t>
      </w:r>
      <w:r w:rsidR="00824552">
        <w:br/>
      </w:r>
      <w:r w:rsidR="00824552" w:rsidRPr="00824552">
        <w:rPr>
          <w:i/>
        </w:rPr>
        <w:t xml:space="preserve">Note: A column for each of the 12 periods will display. However, </w:t>
      </w:r>
      <w:r w:rsidR="00064762" w:rsidRPr="00824552">
        <w:rPr>
          <w:i/>
        </w:rPr>
        <w:t xml:space="preserve">data will only display in those columns </w:t>
      </w:r>
      <w:r w:rsidR="00824552" w:rsidRPr="00824552">
        <w:rPr>
          <w:i/>
        </w:rPr>
        <w:t>in which Actuals data exists.</w:t>
      </w:r>
    </w:p>
    <w:p w14:paraId="2405BBCF" w14:textId="77777777" w:rsidR="00366686" w:rsidRDefault="009D67F5" w:rsidP="00366686">
      <w:pPr>
        <w:pStyle w:val="ListBullet"/>
      </w:pPr>
      <w:r>
        <w:t xml:space="preserve">Total </w:t>
      </w:r>
      <w:r w:rsidR="00366686">
        <w:t>Actuals</w:t>
      </w:r>
    </w:p>
    <w:p w14:paraId="2405BBD0" w14:textId="77777777" w:rsidR="009D67F5" w:rsidRDefault="009D67F5" w:rsidP="00366686">
      <w:pPr>
        <w:pStyle w:val="ListBullet"/>
      </w:pPr>
      <w:r>
        <w:t>Encumbrances</w:t>
      </w:r>
    </w:p>
    <w:p w14:paraId="2405BBD1" w14:textId="77777777" w:rsidR="009D67F5" w:rsidRDefault="009D67F5" w:rsidP="00366686">
      <w:pPr>
        <w:pStyle w:val="ListBullet"/>
      </w:pPr>
      <w:r>
        <w:t>Balance Available</w:t>
      </w:r>
    </w:p>
    <w:p w14:paraId="2405BBD2" w14:textId="77777777" w:rsidR="009D67F5" w:rsidRDefault="009D67F5" w:rsidP="009D67F5">
      <w:pPr>
        <w:pStyle w:val="BodyText"/>
      </w:pPr>
    </w:p>
    <w:p w14:paraId="2405BBD3" w14:textId="77777777" w:rsidR="00C62043" w:rsidRDefault="00C62043" w:rsidP="00C62043">
      <w:pPr>
        <w:pStyle w:val="Heading1"/>
      </w:pPr>
      <w:bookmarkStart w:id="126" w:name="_Toc532817689"/>
      <w:r>
        <w:lastRenderedPageBreak/>
        <w:t>Financial Summary by Year</w:t>
      </w:r>
      <w:bookmarkEnd w:id="125"/>
      <w:bookmarkEnd w:id="126"/>
    </w:p>
    <w:p w14:paraId="2405BBD4" w14:textId="2EF017EE" w:rsidR="00C62043" w:rsidRDefault="00B54D9F" w:rsidP="00C62043">
      <w:pPr>
        <w:pStyle w:val="BodyText"/>
      </w:pPr>
      <w:r>
        <w:rPr>
          <w:noProof/>
        </w:rPr>
        <w:drawing>
          <wp:inline distT="0" distB="0" distL="0" distR="0" wp14:anchorId="4BD2CF44" wp14:editId="4B04B5E2">
            <wp:extent cx="6400800" cy="780415"/>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00800" cy="780415"/>
                    </a:xfrm>
                    <a:prstGeom prst="rect">
                      <a:avLst/>
                    </a:prstGeom>
                  </pic:spPr>
                </pic:pic>
              </a:graphicData>
            </a:graphic>
          </wp:inline>
        </w:drawing>
      </w:r>
    </w:p>
    <w:p w14:paraId="2405BBD5" w14:textId="77777777" w:rsidR="00C62043" w:rsidRDefault="00C62043" w:rsidP="00C62043">
      <w:pPr>
        <w:pStyle w:val="BodyText"/>
      </w:pPr>
      <w:r>
        <w:t xml:space="preserve">Based on the year and accounting period indicated in the filter, this page is designed to produce reports of budget or actuals based on a wide number of filters which include the </w:t>
      </w:r>
      <w:proofErr w:type="spellStart"/>
      <w:r>
        <w:t>chartfields</w:t>
      </w:r>
      <w:proofErr w:type="spellEnd"/>
      <w:r>
        <w:t xml:space="preserve">, state and CSU attributes, trees, and PeopleSoft </w:t>
      </w:r>
      <w:proofErr w:type="spellStart"/>
      <w:r>
        <w:t>chartfield</w:t>
      </w:r>
      <w:proofErr w:type="spellEnd"/>
      <w:r>
        <w:t xml:space="preserve"> attributes. These reports can be limited to any account type or all-inclusive for assets, liabilities, equity, revenue and expense. The Financial Summary by Year page is helpful when looking at trends and for variance analysis. The Performance report can also be used for this purpose. </w:t>
      </w:r>
    </w:p>
    <w:p w14:paraId="2405BBD6" w14:textId="77777777" w:rsidR="00E0510D" w:rsidRDefault="00CA0425" w:rsidP="00E0510D">
      <w:pPr>
        <w:pStyle w:val="Graphic"/>
        <w:rPr>
          <w:b/>
        </w:rPr>
      </w:pPr>
      <w:r>
        <w:drawing>
          <wp:inline distT="0" distB="0" distL="0" distR="0" wp14:anchorId="2405C0FB" wp14:editId="2405C0FC">
            <wp:extent cx="6400800" cy="1130935"/>
            <wp:effectExtent l="57150" t="57150" r="114300" b="1073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00800" cy="113093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D7" w14:textId="77777777" w:rsidR="00E0510D" w:rsidRPr="00CA1832" w:rsidRDefault="00E0510D" w:rsidP="00E0510D">
      <w:pPr>
        <w:pStyle w:val="GraphicDesc"/>
      </w:pPr>
      <w:r>
        <w:t>Financial Summary by Year Report Filters</w:t>
      </w:r>
    </w:p>
    <w:p w14:paraId="2405BBD8" w14:textId="77777777" w:rsidR="00E80792" w:rsidRDefault="00E80792" w:rsidP="00E80792">
      <w:pPr>
        <w:pStyle w:val="Heading3notoc"/>
      </w:pPr>
      <w:r>
        <w:t xml:space="preserve">Report </w:t>
      </w:r>
      <w:r w:rsidR="00E0510D">
        <w:t>Features</w:t>
      </w:r>
    </w:p>
    <w:p w14:paraId="2405BBD9" w14:textId="77777777" w:rsidR="00CA1832" w:rsidRDefault="00CA1832" w:rsidP="00CA0425">
      <w:pPr>
        <w:pStyle w:val="ListBullet"/>
      </w:pPr>
      <w:r>
        <w:t>The Financial Summary as of Period report two section for report filters: Report Filters and Advanced Filters.</w:t>
      </w:r>
    </w:p>
    <w:p w14:paraId="2405BBDA" w14:textId="77777777" w:rsidR="00CA0425" w:rsidRDefault="00CA0425" w:rsidP="00CA0425">
      <w:pPr>
        <w:pStyle w:val="ListBullet"/>
      </w:pPr>
      <w:proofErr w:type="spellStart"/>
      <w:r>
        <w:t>Chartfield</w:t>
      </w:r>
      <w:proofErr w:type="spellEnd"/>
      <w:r>
        <w:t xml:space="preserve"> fields on the report filters [Fund, Dept, Account, Project, Program, and Class] display the </w:t>
      </w:r>
      <w:proofErr w:type="spellStart"/>
      <w:r>
        <w:t>Fdescr</w:t>
      </w:r>
      <w:proofErr w:type="spellEnd"/>
      <w:r>
        <w:t xml:space="preserve"> (Field + Description)</w:t>
      </w:r>
    </w:p>
    <w:p w14:paraId="2405BBDB" w14:textId="77777777" w:rsidR="00CA0425" w:rsidRDefault="00CA0425" w:rsidP="00CA0425">
      <w:pPr>
        <w:pStyle w:val="ListBullet"/>
      </w:pPr>
      <w:r>
        <w:t xml:space="preserve">NOT </w:t>
      </w:r>
      <w:proofErr w:type="spellStart"/>
      <w:r>
        <w:t>chartfield</w:t>
      </w:r>
      <w:proofErr w:type="spellEnd"/>
      <w:r>
        <w:t xml:space="preserve"> fields (Fund Value, Dept ID, Account Value, Project Value, Program Value, and Class Value) display the </w:t>
      </w:r>
      <w:proofErr w:type="spellStart"/>
      <w:r>
        <w:t>chartfield</w:t>
      </w:r>
      <w:proofErr w:type="spellEnd"/>
      <w:r>
        <w:t xml:space="preserve"> code only.</w:t>
      </w:r>
    </w:p>
    <w:p w14:paraId="2405BBDC" w14:textId="77777777" w:rsidR="00CA0425" w:rsidRDefault="00DA6C19" w:rsidP="00CA0425">
      <w:pPr>
        <w:pStyle w:val="ListBullet"/>
      </w:pPr>
      <w:r>
        <w:t>T</w:t>
      </w:r>
      <w:r w:rsidR="00CA0425">
        <w:t xml:space="preserve">he </w:t>
      </w:r>
      <w:proofErr w:type="spellStart"/>
      <w:r w:rsidR="00CA0425">
        <w:t>Accunt</w:t>
      </w:r>
      <w:proofErr w:type="spellEnd"/>
      <w:r w:rsidR="00CA0425">
        <w:t xml:space="preserve"> Category field displays the </w:t>
      </w:r>
      <w:proofErr w:type="spellStart"/>
      <w:r w:rsidR="00CA0425">
        <w:t>Fdescr</w:t>
      </w:r>
      <w:proofErr w:type="spellEnd"/>
      <w:r w:rsidR="00CA0425">
        <w:t xml:space="preserve"> and the </w:t>
      </w:r>
      <w:proofErr w:type="spellStart"/>
      <w:r w:rsidR="00CA0425">
        <w:t>The</w:t>
      </w:r>
      <w:proofErr w:type="spellEnd"/>
      <w:r w:rsidR="00CA0425">
        <w:t xml:space="preserve"> NOT Acct Cat Value displays the code only.</w:t>
      </w:r>
    </w:p>
    <w:p w14:paraId="2405BBDD" w14:textId="77777777" w:rsidR="00C62043" w:rsidRDefault="00C62043" w:rsidP="00C62043">
      <w:pPr>
        <w:pStyle w:val="Heading2"/>
      </w:pPr>
      <w:bookmarkStart w:id="127" w:name="_Toc431395116"/>
      <w:bookmarkStart w:id="128" w:name="_Toc532817690"/>
      <w:r>
        <w:t>Report Examples: Financial Summary by Year</w:t>
      </w:r>
      <w:bookmarkEnd w:id="127"/>
      <w:bookmarkEnd w:id="128"/>
    </w:p>
    <w:p w14:paraId="2405BBDE" w14:textId="77777777" w:rsidR="001636D9" w:rsidRPr="00984468" w:rsidRDefault="001636D9" w:rsidP="001636D9">
      <w:pPr>
        <w:pStyle w:val="BodyText"/>
      </w:pPr>
      <w:r>
        <w:t>Experiment with the scenarios listed below to produce reports for specific business requirements.</w:t>
      </w:r>
    </w:p>
    <w:p w14:paraId="2405BBDF" w14:textId="77777777" w:rsidR="00C62043" w:rsidRDefault="00C62043" w:rsidP="00A42468">
      <w:pPr>
        <w:pStyle w:val="Heading3"/>
      </w:pPr>
      <w:bookmarkStart w:id="129" w:name="_Toc431395117"/>
      <w:bookmarkStart w:id="130" w:name="_Toc532817691"/>
      <w:r>
        <w:t>Scenario: Spending Trend Analysis for Colleges within a Division</w:t>
      </w:r>
      <w:bookmarkEnd w:id="129"/>
      <w:bookmarkEnd w:id="130"/>
    </w:p>
    <w:tbl>
      <w:tblPr>
        <w:tblStyle w:val="TableGrid"/>
        <w:tblW w:w="0" w:type="auto"/>
        <w:tblLook w:val="04A0" w:firstRow="1" w:lastRow="0" w:firstColumn="1" w:lastColumn="0" w:noHBand="0" w:noVBand="1"/>
      </w:tblPr>
      <w:tblGrid>
        <w:gridCol w:w="5035"/>
        <w:gridCol w:w="5035"/>
      </w:tblGrid>
      <w:tr w:rsidR="00A2621F" w14:paraId="2405BBE2" w14:textId="77777777" w:rsidTr="00DA6C19">
        <w:trPr>
          <w:cantSplit/>
          <w:tblHeader/>
        </w:trPr>
        <w:tc>
          <w:tcPr>
            <w:tcW w:w="5035" w:type="dxa"/>
            <w:shd w:val="pct10" w:color="auto" w:fill="auto"/>
          </w:tcPr>
          <w:p w14:paraId="2405BBE0" w14:textId="77777777" w:rsidR="00A2621F" w:rsidRPr="00A150CF" w:rsidRDefault="00A2621F" w:rsidP="007E414C">
            <w:pPr>
              <w:pStyle w:val="Table"/>
              <w:rPr>
                <w:b/>
              </w:rPr>
            </w:pPr>
            <w:r w:rsidRPr="00A150CF">
              <w:rPr>
                <w:b/>
              </w:rPr>
              <w:t>Description</w:t>
            </w:r>
          </w:p>
        </w:tc>
        <w:tc>
          <w:tcPr>
            <w:tcW w:w="5035" w:type="dxa"/>
            <w:shd w:val="pct10" w:color="auto" w:fill="auto"/>
          </w:tcPr>
          <w:p w14:paraId="2405BBE1" w14:textId="77777777" w:rsidR="00A2621F" w:rsidRPr="00A2621F" w:rsidRDefault="00A2621F" w:rsidP="007E414C">
            <w:pPr>
              <w:pStyle w:val="Table"/>
              <w:rPr>
                <w:i/>
              </w:rPr>
            </w:pPr>
            <w:r w:rsidRPr="00A2621F">
              <w:rPr>
                <w:i/>
              </w:rPr>
              <w:t>Spending summary / trend analysis that looks at expenditures over time for the colleges with the Academic Affairs division.</w:t>
            </w:r>
          </w:p>
        </w:tc>
      </w:tr>
      <w:tr w:rsidR="00A2621F" w14:paraId="2405BBE5" w14:textId="77777777" w:rsidTr="007E414C">
        <w:tc>
          <w:tcPr>
            <w:tcW w:w="5035" w:type="dxa"/>
          </w:tcPr>
          <w:p w14:paraId="2405BBE3" w14:textId="77777777" w:rsidR="00A2621F" w:rsidRPr="002655BB" w:rsidRDefault="00FD4F61" w:rsidP="007E414C">
            <w:pPr>
              <w:pStyle w:val="Table"/>
            </w:pPr>
            <w:r>
              <w:rPr>
                <w:rFonts w:ascii="Times New Roman" w:hAnsi="Times New Roman"/>
                <w:sz w:val="22"/>
              </w:rPr>
              <w:br w:type="page"/>
            </w:r>
            <w:r w:rsidR="00A2621F" w:rsidRPr="002655BB">
              <w:t>Report Filters</w:t>
            </w:r>
          </w:p>
        </w:tc>
        <w:tc>
          <w:tcPr>
            <w:tcW w:w="5035" w:type="dxa"/>
          </w:tcPr>
          <w:p w14:paraId="2405BBE4" w14:textId="77777777" w:rsidR="00A2621F" w:rsidRDefault="00A2621F" w:rsidP="00A2621F">
            <w:pPr>
              <w:pStyle w:val="Table"/>
            </w:pPr>
            <w:r>
              <w:t>Business Unit</w:t>
            </w:r>
            <w:r>
              <w:br/>
              <w:t>Campus Operating Fund</w:t>
            </w:r>
            <w:r>
              <w:br/>
              <w:t>Fiscal Year Between (Start) = 2010</w:t>
            </w:r>
            <w:r>
              <w:br/>
              <w:t>Fiscal Year Between (End) = 2015</w:t>
            </w:r>
            <w:r>
              <w:br/>
              <w:t>Peri</w:t>
            </w:r>
            <w:r w:rsidR="00C87C88">
              <w:t>od From = 0</w:t>
            </w:r>
            <w:r w:rsidR="00C87C88">
              <w:br/>
            </w:r>
            <w:r w:rsidR="00C87C88">
              <w:lastRenderedPageBreak/>
              <w:t xml:space="preserve">Period To = 12 </w:t>
            </w:r>
            <w:r w:rsidR="00C87C88">
              <w:br/>
              <w:t>Account</w:t>
            </w:r>
            <w:r>
              <w:t xml:space="preserve"> Type = 60</w:t>
            </w:r>
          </w:p>
        </w:tc>
      </w:tr>
      <w:tr w:rsidR="00A2621F" w14:paraId="2405BBE8" w14:textId="77777777" w:rsidTr="007E414C">
        <w:tc>
          <w:tcPr>
            <w:tcW w:w="5035" w:type="dxa"/>
          </w:tcPr>
          <w:p w14:paraId="2405BBE6" w14:textId="77777777" w:rsidR="00A2621F" w:rsidRPr="002655BB" w:rsidRDefault="00A2621F" w:rsidP="007E414C">
            <w:pPr>
              <w:pStyle w:val="Table"/>
            </w:pPr>
            <w:r w:rsidRPr="002655BB">
              <w:lastRenderedPageBreak/>
              <w:t>Advanced Filters</w:t>
            </w:r>
          </w:p>
        </w:tc>
        <w:tc>
          <w:tcPr>
            <w:tcW w:w="5035" w:type="dxa"/>
          </w:tcPr>
          <w:p w14:paraId="2405BBE7" w14:textId="77777777" w:rsidR="00A2621F" w:rsidRDefault="00A2621F" w:rsidP="00040A34">
            <w:pPr>
              <w:pStyle w:val="Table"/>
            </w:pPr>
            <w:r>
              <w:t>Dept Tree</w:t>
            </w:r>
            <w:r w:rsidR="00040A34">
              <w:t xml:space="preserve"> (valid value)</w:t>
            </w:r>
            <w:r>
              <w:br/>
              <w:t>Dept Level 2</w:t>
            </w:r>
            <w:r w:rsidR="00040A34">
              <w:t xml:space="preserve"> (valid value)</w:t>
            </w:r>
          </w:p>
        </w:tc>
      </w:tr>
      <w:tr w:rsidR="00A2621F" w14:paraId="2405BBEB" w14:textId="77777777" w:rsidTr="007E414C">
        <w:tc>
          <w:tcPr>
            <w:tcW w:w="5035" w:type="dxa"/>
          </w:tcPr>
          <w:p w14:paraId="2405BBE9" w14:textId="77777777" w:rsidR="00A2621F" w:rsidRPr="002655BB" w:rsidRDefault="00A2621F" w:rsidP="007E414C">
            <w:pPr>
              <w:pStyle w:val="Table"/>
            </w:pPr>
            <w:r w:rsidRPr="002655BB">
              <w:t>Column Selectors</w:t>
            </w:r>
          </w:p>
        </w:tc>
        <w:tc>
          <w:tcPr>
            <w:tcW w:w="5035" w:type="dxa"/>
          </w:tcPr>
          <w:p w14:paraId="2405BBEA" w14:textId="77777777" w:rsidR="00A2621F" w:rsidRDefault="00A2621F" w:rsidP="00A2621F">
            <w:pPr>
              <w:pStyle w:val="Table"/>
            </w:pPr>
            <w:r>
              <w:t xml:space="preserve">Column 1: Dept Level 2 </w:t>
            </w:r>
            <w:proofErr w:type="spellStart"/>
            <w:r>
              <w:t>Fdescr</w:t>
            </w:r>
            <w:proofErr w:type="spellEnd"/>
            <w:r>
              <w:br/>
              <w:t xml:space="preserve">Column 2: Dept Level 3 </w:t>
            </w:r>
            <w:proofErr w:type="spellStart"/>
            <w:r>
              <w:t>Fdescr</w:t>
            </w:r>
            <w:proofErr w:type="spellEnd"/>
            <w:r>
              <w:br/>
              <w:t xml:space="preserve">Column 3: Acct Cat </w:t>
            </w:r>
            <w:proofErr w:type="spellStart"/>
            <w:r>
              <w:t>Fdescr</w:t>
            </w:r>
            <w:proofErr w:type="spellEnd"/>
          </w:p>
        </w:tc>
      </w:tr>
      <w:tr w:rsidR="00555353" w14:paraId="2405BBEE" w14:textId="77777777" w:rsidTr="0090414C">
        <w:trPr>
          <w:cantSplit/>
        </w:trPr>
        <w:tc>
          <w:tcPr>
            <w:tcW w:w="5035" w:type="dxa"/>
          </w:tcPr>
          <w:p w14:paraId="2405BBEC" w14:textId="77777777" w:rsidR="00555353" w:rsidRPr="002655BB" w:rsidRDefault="00555353" w:rsidP="0090414C">
            <w:pPr>
              <w:pStyle w:val="Table"/>
            </w:pPr>
            <w:r w:rsidRPr="002655BB">
              <w:t>Instructions</w:t>
            </w:r>
          </w:p>
        </w:tc>
        <w:tc>
          <w:tcPr>
            <w:tcW w:w="5035" w:type="dxa"/>
          </w:tcPr>
          <w:p w14:paraId="2405BBED" w14:textId="77777777" w:rsidR="00555353" w:rsidRDefault="00555353" w:rsidP="0090414C">
            <w:pPr>
              <w:pStyle w:val="Table"/>
            </w:pPr>
            <w:r>
              <w:t>Set the report filters and the advanced filters, apply the filters, and choose the column selectors.</w:t>
            </w:r>
          </w:p>
        </w:tc>
      </w:tr>
    </w:tbl>
    <w:p w14:paraId="2405BBEF" w14:textId="77777777" w:rsidR="000E49BD" w:rsidRDefault="000E49BD" w:rsidP="000E49BD">
      <w:pPr>
        <w:pStyle w:val="Heading2"/>
      </w:pPr>
      <w:bookmarkStart w:id="131" w:name="_Toc532817692"/>
      <w:bookmarkStart w:id="132" w:name="_Toc431395118"/>
      <w:r>
        <w:t>Report Views</w:t>
      </w:r>
      <w:bookmarkEnd w:id="131"/>
    </w:p>
    <w:p w14:paraId="2405BBF0" w14:textId="77777777" w:rsidR="00EA154D" w:rsidRDefault="00EA154D" w:rsidP="00DD6E7E">
      <w:pPr>
        <w:pStyle w:val="BodyText"/>
        <w:keepNext/>
      </w:pPr>
      <w:r>
        <w:t xml:space="preserve">After you have generated a report, you can choose a Report View. Each Report View contains a predefined set of columns that will appear in your report results after the column selectors. </w:t>
      </w:r>
    </w:p>
    <w:p w14:paraId="2405BBF1" w14:textId="77777777" w:rsidR="00EA154D" w:rsidRDefault="00CA0425" w:rsidP="00EA154D">
      <w:pPr>
        <w:pStyle w:val="Graphic"/>
      </w:pPr>
      <w:r>
        <w:drawing>
          <wp:inline distT="0" distB="0" distL="0" distR="0" wp14:anchorId="2405C0FD" wp14:editId="2405C0FE">
            <wp:extent cx="3200000" cy="1533333"/>
            <wp:effectExtent l="57150" t="57150" r="114935" b="1054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00000" cy="1533333"/>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F2" w14:textId="77777777" w:rsidR="00EA154D" w:rsidRPr="00EA154D" w:rsidRDefault="00EA154D" w:rsidP="00EA154D">
      <w:pPr>
        <w:pStyle w:val="GraphicDesc"/>
      </w:pPr>
      <w:r>
        <w:t>Report Views: Financial Summary by Year</w:t>
      </w:r>
    </w:p>
    <w:p w14:paraId="2405BBF3" w14:textId="77777777" w:rsidR="00FD4F61" w:rsidRDefault="00FD4F61" w:rsidP="001A525B">
      <w:pPr>
        <w:pStyle w:val="Heading4"/>
        <w:pBdr>
          <w:top w:val="single" w:sz="4" w:space="1" w:color="auto"/>
        </w:pBdr>
      </w:pPr>
      <w:r>
        <w:lastRenderedPageBreak/>
        <w:t>Summary by Year (Actuals)</w:t>
      </w:r>
    </w:p>
    <w:p w14:paraId="2405BBF4" w14:textId="77777777" w:rsidR="00FD4F61" w:rsidRPr="00EA154D" w:rsidRDefault="0031040C" w:rsidP="00FD4F61">
      <w:pPr>
        <w:pStyle w:val="BodyText"/>
      </w:pPr>
      <w:r>
        <w:rPr>
          <w:noProof/>
        </w:rPr>
        <w:drawing>
          <wp:inline distT="0" distB="0" distL="0" distR="0" wp14:anchorId="2405C0FF" wp14:editId="2405C100">
            <wp:extent cx="6400800" cy="2901950"/>
            <wp:effectExtent l="57150" t="57150" r="114300" b="1079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00800" cy="290195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F5" w14:textId="77777777" w:rsidR="00FD4F61" w:rsidRDefault="00FD4F61" w:rsidP="00FD4F61">
      <w:pPr>
        <w:pStyle w:val="BodyText"/>
      </w:pPr>
      <w:r>
        <w:t>Column selectors plus:</w:t>
      </w:r>
    </w:p>
    <w:p w14:paraId="2405BBF6" w14:textId="77777777" w:rsidR="00FD4F61" w:rsidRDefault="00FD4F61" w:rsidP="00FD4F61">
      <w:pPr>
        <w:pStyle w:val="ListBullet"/>
      </w:pPr>
      <w:r>
        <w:t>Actuals (by all years in Fiscal Year to Fiscal Year)</w:t>
      </w:r>
    </w:p>
    <w:p w14:paraId="2405BBF7" w14:textId="77777777" w:rsidR="00FD4F61" w:rsidRDefault="00FD4F61" w:rsidP="001A525B">
      <w:pPr>
        <w:pStyle w:val="Heading4"/>
        <w:pBdr>
          <w:top w:val="single" w:sz="4" w:space="1" w:color="auto"/>
        </w:pBdr>
      </w:pPr>
      <w:r>
        <w:t>Summary by Year (Budget Bal)</w:t>
      </w:r>
    </w:p>
    <w:p w14:paraId="2405BBF8" w14:textId="77777777" w:rsidR="00FD4F61" w:rsidRPr="00EA154D" w:rsidRDefault="0031040C" w:rsidP="00FD4F61">
      <w:pPr>
        <w:pStyle w:val="BodyText"/>
      </w:pPr>
      <w:r>
        <w:rPr>
          <w:noProof/>
        </w:rPr>
        <w:drawing>
          <wp:inline distT="0" distB="0" distL="0" distR="0" wp14:anchorId="2405C101" wp14:editId="2405C102">
            <wp:extent cx="5983356" cy="2805885"/>
            <wp:effectExtent l="57150" t="57150" r="113030" b="1092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87086" cy="2807634"/>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F9" w14:textId="77777777" w:rsidR="00FD4F61" w:rsidRDefault="00FD4F61" w:rsidP="00FD4F61">
      <w:pPr>
        <w:pStyle w:val="BodyText"/>
      </w:pPr>
      <w:r>
        <w:t>Column selectors plus:</w:t>
      </w:r>
    </w:p>
    <w:p w14:paraId="2405BBFA" w14:textId="77777777" w:rsidR="00FD4F61" w:rsidRDefault="00FD4F61" w:rsidP="00FD4F61">
      <w:pPr>
        <w:pStyle w:val="ListBullet"/>
      </w:pPr>
      <w:r>
        <w:t>Current Budgets (by all years in Fiscal Year to Fiscal Year)</w:t>
      </w:r>
    </w:p>
    <w:p w14:paraId="2405BBFB" w14:textId="77777777" w:rsidR="00040A34" w:rsidRDefault="00040A34" w:rsidP="00040A34">
      <w:pPr>
        <w:pStyle w:val="Heading4"/>
        <w:pBdr>
          <w:top w:val="single" w:sz="4" w:space="1" w:color="auto"/>
        </w:pBdr>
      </w:pPr>
      <w:r>
        <w:lastRenderedPageBreak/>
        <w:t xml:space="preserve">Summary by Year (Budget </w:t>
      </w:r>
      <w:r w:rsidR="00EE4995">
        <w:t>and Actuals</w:t>
      </w:r>
      <w:r>
        <w:t>)</w:t>
      </w:r>
    </w:p>
    <w:p w14:paraId="2405BBFC" w14:textId="77777777" w:rsidR="00040A34" w:rsidRPr="00EA154D" w:rsidRDefault="0031040C" w:rsidP="00040A34">
      <w:pPr>
        <w:pStyle w:val="BodyText"/>
      </w:pPr>
      <w:r>
        <w:rPr>
          <w:noProof/>
        </w:rPr>
        <w:drawing>
          <wp:inline distT="0" distB="0" distL="0" distR="0" wp14:anchorId="2405C103" wp14:editId="2405C104">
            <wp:extent cx="5734878" cy="2411152"/>
            <wp:effectExtent l="57150" t="57150" r="113665" b="1225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40319" cy="241344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BFD" w14:textId="77777777" w:rsidR="00040A34" w:rsidRDefault="00040A34" w:rsidP="00040A34">
      <w:pPr>
        <w:pStyle w:val="BodyText"/>
      </w:pPr>
      <w:r>
        <w:t>Column selectors plus:</w:t>
      </w:r>
    </w:p>
    <w:p w14:paraId="2405BBFE" w14:textId="77777777" w:rsidR="00040A34" w:rsidRDefault="00040A34" w:rsidP="00040A34">
      <w:pPr>
        <w:pStyle w:val="ListBullet"/>
      </w:pPr>
      <w:r>
        <w:t>Current Budget (</w:t>
      </w:r>
      <w:r w:rsidR="00EE4995">
        <w:t xml:space="preserve">for </w:t>
      </w:r>
      <w:r>
        <w:t xml:space="preserve">all years in Fiscal Year </w:t>
      </w:r>
      <w:r w:rsidR="00EE4995">
        <w:t>report filter range</w:t>
      </w:r>
      <w:r>
        <w:t>)</w:t>
      </w:r>
    </w:p>
    <w:p w14:paraId="2405BBFF" w14:textId="77777777" w:rsidR="00EE4995" w:rsidRDefault="00EE4995" w:rsidP="00D27479">
      <w:pPr>
        <w:pStyle w:val="ListBullet"/>
      </w:pPr>
      <w:r>
        <w:t>Actuals (for all years in Fiscal Year report filter range)</w:t>
      </w:r>
    </w:p>
    <w:p w14:paraId="2405BC00" w14:textId="77777777" w:rsidR="00C62043" w:rsidRDefault="00C62043" w:rsidP="00C62043">
      <w:pPr>
        <w:pStyle w:val="Heading1"/>
      </w:pPr>
      <w:bookmarkStart w:id="133" w:name="_Toc532817693"/>
      <w:r>
        <w:lastRenderedPageBreak/>
        <w:t>Trial Balance</w:t>
      </w:r>
      <w:bookmarkEnd w:id="132"/>
      <w:r w:rsidR="00A2621F">
        <w:t xml:space="preserve"> &gt; Actuals Trial Balance</w:t>
      </w:r>
      <w:bookmarkEnd w:id="133"/>
      <w:r w:rsidR="00DA6C19">
        <w:t xml:space="preserve"> </w:t>
      </w:r>
    </w:p>
    <w:p w14:paraId="2405BC01" w14:textId="341AD4A9" w:rsidR="00C62043" w:rsidRPr="00207A36" w:rsidRDefault="00B54D9F" w:rsidP="00C62043">
      <w:r>
        <w:rPr>
          <w:noProof/>
        </w:rPr>
        <w:drawing>
          <wp:inline distT="0" distB="0" distL="0" distR="0" wp14:anchorId="045D1BCF" wp14:editId="5FD6EB33">
            <wp:extent cx="6400800" cy="780415"/>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00800" cy="780415"/>
                    </a:xfrm>
                    <a:prstGeom prst="rect">
                      <a:avLst/>
                    </a:prstGeom>
                  </pic:spPr>
                </pic:pic>
              </a:graphicData>
            </a:graphic>
          </wp:inline>
        </w:drawing>
      </w:r>
    </w:p>
    <w:p w14:paraId="2405BC02" w14:textId="77777777" w:rsidR="00C62043" w:rsidRDefault="00C62043" w:rsidP="00C62043">
      <w:pPr>
        <w:pStyle w:val="BodyText"/>
      </w:pPr>
      <w:r>
        <w:t xml:space="preserve">Trial Balance </w:t>
      </w:r>
      <w:r w:rsidR="00623944">
        <w:t xml:space="preserve">reports </w:t>
      </w:r>
      <w:r>
        <w:t>run at a fund level to give a full picture of the fund, including all balance sheet and income statement accounts. The Trial Balance page contains two reports:</w:t>
      </w:r>
    </w:p>
    <w:p w14:paraId="2405BC03" w14:textId="77777777" w:rsidR="00C62043" w:rsidRDefault="00C62043" w:rsidP="00C62043">
      <w:pPr>
        <w:pStyle w:val="ListBullet"/>
      </w:pPr>
      <w:r>
        <w:t xml:space="preserve">Actuals </w:t>
      </w:r>
      <w:r w:rsidRPr="00A408D4">
        <w:t>Trial</w:t>
      </w:r>
      <w:r>
        <w:t xml:space="preserve"> Balance</w:t>
      </w:r>
    </w:p>
    <w:p w14:paraId="2405BC04" w14:textId="77777777" w:rsidR="00C62043" w:rsidRDefault="00C62043" w:rsidP="00C62043">
      <w:pPr>
        <w:pStyle w:val="ListBullet"/>
      </w:pPr>
      <w:r>
        <w:t>Trial Balance (6 Columns)</w:t>
      </w:r>
    </w:p>
    <w:p w14:paraId="2405BC05" w14:textId="13FB7637" w:rsidR="00901B8B" w:rsidRDefault="00B54D9F" w:rsidP="00901B8B">
      <w:pPr>
        <w:pStyle w:val="Graphic"/>
      </w:pPr>
      <w:r>
        <w:drawing>
          <wp:inline distT="0" distB="0" distL="0" distR="0" wp14:anchorId="30F2DB12" wp14:editId="2B399E19">
            <wp:extent cx="6400800" cy="1505585"/>
            <wp:effectExtent l="0" t="0" r="0" b="0"/>
            <wp:docPr id="145" name="Picture 1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text, application&#10;&#10;Description automatically generated"/>
                    <pic:cNvPicPr/>
                  </pic:nvPicPr>
                  <pic:blipFill>
                    <a:blip r:embed="rId99"/>
                    <a:stretch>
                      <a:fillRect/>
                    </a:stretch>
                  </pic:blipFill>
                  <pic:spPr>
                    <a:xfrm>
                      <a:off x="0" y="0"/>
                      <a:ext cx="6400800" cy="1505585"/>
                    </a:xfrm>
                    <a:prstGeom prst="rect">
                      <a:avLst/>
                    </a:prstGeom>
                  </pic:spPr>
                </pic:pic>
              </a:graphicData>
            </a:graphic>
          </wp:inline>
        </w:drawing>
      </w:r>
    </w:p>
    <w:p w14:paraId="2405BC06" w14:textId="77777777" w:rsidR="00901B8B" w:rsidRDefault="00901B8B" w:rsidP="00901B8B">
      <w:pPr>
        <w:pStyle w:val="GraphicDesc"/>
      </w:pPr>
      <w:r>
        <w:t>Two Trial Balance Reports on the Trial Balance Page</w:t>
      </w:r>
    </w:p>
    <w:p w14:paraId="2405BC07" w14:textId="77777777" w:rsidR="00C62043" w:rsidRDefault="00623944" w:rsidP="00A2621F">
      <w:pPr>
        <w:pStyle w:val="Heading3notoc"/>
      </w:pPr>
      <w:r>
        <w:t>Report Features</w:t>
      </w:r>
    </w:p>
    <w:p w14:paraId="2405BC09" w14:textId="579C83C7" w:rsidR="00901B8B" w:rsidRDefault="00B54D9F" w:rsidP="00901B8B">
      <w:pPr>
        <w:pStyle w:val="Graphic"/>
      </w:pPr>
      <w:r>
        <w:drawing>
          <wp:inline distT="0" distB="0" distL="0" distR="0" wp14:anchorId="2A783F89" wp14:editId="0B177C45">
            <wp:extent cx="6400800" cy="3448050"/>
            <wp:effectExtent l="0" t="0" r="0" b="0"/>
            <wp:docPr id="147" name="Picture 1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al user interface, text, application, email&#10;&#10;Description automatically generated"/>
                    <pic:cNvPicPr/>
                  </pic:nvPicPr>
                  <pic:blipFill>
                    <a:blip r:embed="rId100"/>
                    <a:stretch>
                      <a:fillRect/>
                    </a:stretch>
                  </pic:blipFill>
                  <pic:spPr>
                    <a:xfrm>
                      <a:off x="0" y="0"/>
                      <a:ext cx="6400800" cy="3448050"/>
                    </a:xfrm>
                    <a:prstGeom prst="rect">
                      <a:avLst/>
                    </a:prstGeom>
                  </pic:spPr>
                </pic:pic>
              </a:graphicData>
            </a:graphic>
          </wp:inline>
        </w:drawing>
      </w:r>
    </w:p>
    <w:p w14:paraId="2405BC0A" w14:textId="77777777" w:rsidR="00901B8B" w:rsidRDefault="00901B8B" w:rsidP="00901B8B">
      <w:pPr>
        <w:pStyle w:val="GraphicDesc"/>
      </w:pPr>
      <w:r>
        <w:t>Each Trial Balance Report will Appear on its own Page when Selected</w:t>
      </w:r>
    </w:p>
    <w:p w14:paraId="2405BC0B" w14:textId="77777777" w:rsidR="00C62043" w:rsidRDefault="00C62043" w:rsidP="00C62043">
      <w:pPr>
        <w:pStyle w:val="BodyText"/>
      </w:pPr>
      <w:r>
        <w:lastRenderedPageBreak/>
        <w:t xml:space="preserve">The Actuals Trial Balance report displays balance sheet (trial balance) summary totals only. This report can be used to review the fiscal solvency of either a PS Fund or a CSU Fund. The report contains information such as cash balances, accounts receivable, equity, etc. All summary totals can be drilled on to obtain transaction details. </w:t>
      </w:r>
    </w:p>
    <w:p w14:paraId="2405BC0C" w14:textId="77777777" w:rsidR="00C62043" w:rsidRDefault="00C62043" w:rsidP="00C62043">
      <w:pPr>
        <w:pStyle w:val="ListBullet"/>
      </w:pPr>
      <w:r>
        <w:t xml:space="preserve">The Actuals Trial Balance report contains one section for report filters. </w:t>
      </w:r>
    </w:p>
    <w:p w14:paraId="2405BC0D" w14:textId="77777777" w:rsidR="00C62043" w:rsidRDefault="00C62043" w:rsidP="00C62043">
      <w:pPr>
        <w:pStyle w:val="ListBullet"/>
      </w:pPr>
      <w:r>
        <w:t>The Report Filters contains a Period Between range.</w:t>
      </w:r>
    </w:p>
    <w:p w14:paraId="2405BC0E" w14:textId="77777777" w:rsidR="00DA6C19" w:rsidRDefault="00DA6C19" w:rsidP="00DA6C19">
      <w:pPr>
        <w:pStyle w:val="ListBullet"/>
      </w:pPr>
      <w:proofErr w:type="spellStart"/>
      <w:r>
        <w:t>Chartfield</w:t>
      </w:r>
      <w:proofErr w:type="spellEnd"/>
      <w:r>
        <w:t xml:space="preserve"> fields on the report filters [Fund, Dept, Account, Project, Program, and Class] display the </w:t>
      </w:r>
      <w:proofErr w:type="spellStart"/>
      <w:r>
        <w:t>Fdescr</w:t>
      </w:r>
      <w:proofErr w:type="spellEnd"/>
      <w:r>
        <w:t xml:space="preserve"> (Field + Description)</w:t>
      </w:r>
    </w:p>
    <w:p w14:paraId="2405BC0F" w14:textId="77777777" w:rsidR="00901B8B" w:rsidRDefault="00901B8B" w:rsidP="00901B8B">
      <w:pPr>
        <w:pStyle w:val="Graphic"/>
      </w:pPr>
      <w:r>
        <w:drawing>
          <wp:inline distT="0" distB="0" distL="0" distR="0" wp14:anchorId="2405C10B" wp14:editId="2405C10C">
            <wp:extent cx="5518892" cy="2370482"/>
            <wp:effectExtent l="57150" t="57150" r="120015" b="1060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32194" cy="2376196"/>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10" w14:textId="77777777" w:rsidR="00901B8B" w:rsidRPr="00E0510D" w:rsidRDefault="00901B8B" w:rsidP="00901B8B">
      <w:pPr>
        <w:pStyle w:val="GraphicDesc"/>
      </w:pPr>
      <w:r>
        <w:t>Actuals Trial Balance Report Filters Defaults to Current Fical Year Between Periods 0 and 12</w:t>
      </w:r>
    </w:p>
    <w:p w14:paraId="2405BC11" w14:textId="77777777" w:rsidR="00C62043" w:rsidRDefault="00C62043" w:rsidP="00C62043">
      <w:pPr>
        <w:pStyle w:val="Heading2"/>
      </w:pPr>
      <w:bookmarkStart w:id="134" w:name="_Toc431395122"/>
      <w:bookmarkStart w:id="135" w:name="_Toc532817694"/>
      <w:r>
        <w:t>Report Examples: Actuals Trial Balance</w:t>
      </w:r>
      <w:bookmarkEnd w:id="134"/>
      <w:bookmarkEnd w:id="135"/>
    </w:p>
    <w:p w14:paraId="2405BC12" w14:textId="77777777" w:rsidR="001636D9" w:rsidRPr="00984468" w:rsidRDefault="001636D9" w:rsidP="001636D9">
      <w:pPr>
        <w:pStyle w:val="BodyText"/>
      </w:pPr>
      <w:r>
        <w:t>Experiment with the scenarios listed below to produce reports for specific business requirements.</w:t>
      </w:r>
    </w:p>
    <w:p w14:paraId="2405BC13" w14:textId="77777777" w:rsidR="00C62043" w:rsidRDefault="00C62043" w:rsidP="00A42468">
      <w:pPr>
        <w:pStyle w:val="Heading3"/>
      </w:pPr>
      <w:bookmarkStart w:id="136" w:name="_Toc431395123"/>
      <w:bookmarkStart w:id="137" w:name="_Toc532817695"/>
      <w:r>
        <w:t>Scenario: Actuals Trial Balance</w:t>
      </w:r>
      <w:bookmarkEnd w:id="136"/>
      <w:bookmarkEnd w:id="137"/>
    </w:p>
    <w:tbl>
      <w:tblPr>
        <w:tblStyle w:val="TableGrid"/>
        <w:tblW w:w="0" w:type="auto"/>
        <w:tblLook w:val="04A0" w:firstRow="1" w:lastRow="0" w:firstColumn="1" w:lastColumn="0" w:noHBand="0" w:noVBand="1"/>
      </w:tblPr>
      <w:tblGrid>
        <w:gridCol w:w="5035"/>
        <w:gridCol w:w="5035"/>
      </w:tblGrid>
      <w:tr w:rsidR="00CD1AA9" w14:paraId="2405BC16" w14:textId="77777777" w:rsidTr="008342C4">
        <w:trPr>
          <w:cantSplit/>
          <w:tblHeader/>
        </w:trPr>
        <w:tc>
          <w:tcPr>
            <w:tcW w:w="5035" w:type="dxa"/>
            <w:shd w:val="pct10" w:color="auto" w:fill="auto"/>
          </w:tcPr>
          <w:p w14:paraId="2405BC14" w14:textId="77777777" w:rsidR="00CD1AA9" w:rsidRPr="00A150CF" w:rsidRDefault="00CD1AA9" w:rsidP="007E414C">
            <w:pPr>
              <w:pStyle w:val="Table"/>
              <w:rPr>
                <w:b/>
              </w:rPr>
            </w:pPr>
            <w:r w:rsidRPr="00A150CF">
              <w:rPr>
                <w:b/>
              </w:rPr>
              <w:t>Description</w:t>
            </w:r>
          </w:p>
        </w:tc>
        <w:tc>
          <w:tcPr>
            <w:tcW w:w="5035" w:type="dxa"/>
            <w:shd w:val="pct10" w:color="auto" w:fill="auto"/>
          </w:tcPr>
          <w:p w14:paraId="2405BC15" w14:textId="77777777" w:rsidR="00CD1AA9" w:rsidRPr="00A2621F" w:rsidRDefault="00CD1AA9" w:rsidP="007E414C">
            <w:pPr>
              <w:pStyle w:val="Table"/>
              <w:rPr>
                <w:i/>
              </w:rPr>
            </w:pPr>
            <w:r w:rsidRPr="00A2621F">
              <w:rPr>
                <w:i/>
              </w:rPr>
              <w:t>Spending summary / trend analysis that looks at expenditures over time for the colleges with the Academic Affairs division.</w:t>
            </w:r>
          </w:p>
        </w:tc>
      </w:tr>
      <w:tr w:rsidR="00CD1AA9" w14:paraId="2405BC19" w14:textId="77777777" w:rsidTr="008342C4">
        <w:trPr>
          <w:cantSplit/>
        </w:trPr>
        <w:tc>
          <w:tcPr>
            <w:tcW w:w="5035" w:type="dxa"/>
          </w:tcPr>
          <w:p w14:paraId="2405BC17" w14:textId="77777777" w:rsidR="00CD1AA9" w:rsidRPr="002655BB" w:rsidRDefault="00CD1AA9" w:rsidP="007E414C">
            <w:pPr>
              <w:pStyle w:val="Table"/>
            </w:pPr>
            <w:r w:rsidRPr="002655BB">
              <w:t>Report Filters</w:t>
            </w:r>
          </w:p>
        </w:tc>
        <w:tc>
          <w:tcPr>
            <w:tcW w:w="5035" w:type="dxa"/>
          </w:tcPr>
          <w:p w14:paraId="2405BC18" w14:textId="77777777" w:rsidR="00CD1AA9" w:rsidRDefault="00CD1AA9" w:rsidP="00F405E2">
            <w:pPr>
              <w:pStyle w:val="Table"/>
            </w:pPr>
            <w:r>
              <w:t>Business Unit</w:t>
            </w:r>
            <w:r>
              <w:br/>
              <w:t>Fiscal Year = 2015</w:t>
            </w:r>
            <w:r>
              <w:br/>
              <w:t>Period Between (Start) = 0</w:t>
            </w:r>
            <w:r>
              <w:br/>
              <w:t>Period Between (End) = 12</w:t>
            </w:r>
            <w:r>
              <w:br/>
              <w:t xml:space="preserve">CSU Fund </w:t>
            </w:r>
            <w:proofErr w:type="spellStart"/>
            <w:r>
              <w:t>Fdescr</w:t>
            </w:r>
            <w:proofErr w:type="spellEnd"/>
            <w:r>
              <w:t xml:space="preserve"> = 4</w:t>
            </w:r>
            <w:r w:rsidR="00F405E2">
              <w:t>85</w:t>
            </w:r>
            <w:r>
              <w:t xml:space="preserve"> – TF-Miscellaneous</w:t>
            </w:r>
          </w:p>
        </w:tc>
      </w:tr>
      <w:tr w:rsidR="00CD1AA9" w14:paraId="2405BC1C" w14:textId="77777777" w:rsidTr="008342C4">
        <w:trPr>
          <w:cantSplit/>
        </w:trPr>
        <w:tc>
          <w:tcPr>
            <w:tcW w:w="5035" w:type="dxa"/>
          </w:tcPr>
          <w:p w14:paraId="2405BC1A" w14:textId="77777777" w:rsidR="00CD1AA9" w:rsidRPr="002655BB" w:rsidRDefault="00CD1AA9" w:rsidP="007E414C">
            <w:pPr>
              <w:pStyle w:val="Table"/>
            </w:pPr>
            <w:r w:rsidRPr="002655BB">
              <w:t>Column Selectors</w:t>
            </w:r>
          </w:p>
        </w:tc>
        <w:tc>
          <w:tcPr>
            <w:tcW w:w="5035" w:type="dxa"/>
          </w:tcPr>
          <w:p w14:paraId="2405BC1B" w14:textId="77777777" w:rsidR="00CD1AA9" w:rsidRDefault="00CD1AA9" w:rsidP="00F774BD">
            <w:pPr>
              <w:pStyle w:val="Table"/>
            </w:pPr>
            <w:r>
              <w:t xml:space="preserve">Column 1: </w:t>
            </w:r>
            <w:r w:rsidR="00F774BD">
              <w:t xml:space="preserve">Acct Type </w:t>
            </w:r>
            <w:proofErr w:type="spellStart"/>
            <w:r>
              <w:t>Fdescr</w:t>
            </w:r>
            <w:proofErr w:type="spellEnd"/>
          </w:p>
        </w:tc>
      </w:tr>
      <w:tr w:rsidR="00555353" w14:paraId="2405BC20" w14:textId="77777777" w:rsidTr="008342C4">
        <w:trPr>
          <w:cantSplit/>
        </w:trPr>
        <w:tc>
          <w:tcPr>
            <w:tcW w:w="5035" w:type="dxa"/>
          </w:tcPr>
          <w:p w14:paraId="2405BC1D" w14:textId="77777777" w:rsidR="00555353" w:rsidRPr="002655BB" w:rsidRDefault="00555353" w:rsidP="0090414C">
            <w:pPr>
              <w:pStyle w:val="Table"/>
            </w:pPr>
            <w:r w:rsidRPr="002655BB">
              <w:t>Instructions</w:t>
            </w:r>
          </w:p>
        </w:tc>
        <w:tc>
          <w:tcPr>
            <w:tcW w:w="5035" w:type="dxa"/>
          </w:tcPr>
          <w:p w14:paraId="2405BC1E" w14:textId="77777777" w:rsidR="00555353" w:rsidRDefault="00555353" w:rsidP="00555353">
            <w:pPr>
              <w:pStyle w:val="Table"/>
            </w:pPr>
            <w:r>
              <w:t>Set the report filters, apply the filters, and choose the column selectors.</w:t>
            </w:r>
          </w:p>
          <w:p w14:paraId="2405BC1F" w14:textId="77777777" w:rsidR="00555353" w:rsidRDefault="00555353" w:rsidP="00555353">
            <w:pPr>
              <w:pStyle w:val="Table"/>
            </w:pPr>
            <w:r>
              <w:t>Try all the Column Selectors and all the Report Views for a different view of the results.</w:t>
            </w:r>
          </w:p>
        </w:tc>
      </w:tr>
    </w:tbl>
    <w:p w14:paraId="2405BC21" w14:textId="77777777" w:rsidR="00292F13" w:rsidRDefault="00875BD8" w:rsidP="00DA6C19">
      <w:pPr>
        <w:pStyle w:val="Heading2"/>
      </w:pPr>
      <w:bookmarkStart w:id="138" w:name="_Toc532817696"/>
      <w:bookmarkStart w:id="139" w:name="_Toc431395124"/>
      <w:r>
        <w:lastRenderedPageBreak/>
        <w:t>Actuals Trial Balance Column Selector Values</w:t>
      </w:r>
      <w:bookmarkEnd w:id="138"/>
    </w:p>
    <w:p w14:paraId="2405BC22" w14:textId="77777777" w:rsidR="00292F13" w:rsidRDefault="00DA6C19" w:rsidP="00875BD8">
      <w:pPr>
        <w:pStyle w:val="Graphic"/>
      </w:pPr>
      <w:r>
        <w:drawing>
          <wp:inline distT="0" distB="0" distL="0" distR="0" wp14:anchorId="2405C10D" wp14:editId="2405C10E">
            <wp:extent cx="1423998" cy="1571636"/>
            <wp:effectExtent l="57150" t="57150" r="119380" b="1047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23998" cy="1571636"/>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23" w14:textId="77777777" w:rsidR="00DA6C19" w:rsidRDefault="00DA6C19" w:rsidP="00DA6C19">
      <w:pPr>
        <w:pStyle w:val="GraphicDesc"/>
      </w:pPr>
      <w:r>
        <w:t>Column Selector Option</w:t>
      </w:r>
    </w:p>
    <w:p w14:paraId="2405BC24" w14:textId="77777777" w:rsidR="00DA6C19" w:rsidRDefault="00DA6C19" w:rsidP="00DA6C19">
      <w:pPr>
        <w:pStyle w:val="BodyText"/>
      </w:pPr>
      <w:r>
        <w:t>There are six choices available for display in the one column selector available in the Actuals Trial Balance Report. Choose one to display values for that field in the user-defined column.</w:t>
      </w:r>
    </w:p>
    <w:p w14:paraId="2405BC25" w14:textId="77777777" w:rsidR="00DA6C19" w:rsidRDefault="00DA6C19" w:rsidP="00DA6C19">
      <w:pPr>
        <w:pStyle w:val="Graphic"/>
      </w:pPr>
      <w:r>
        <w:drawing>
          <wp:inline distT="0" distB="0" distL="0" distR="0" wp14:anchorId="2405C10F" wp14:editId="2405C110">
            <wp:extent cx="1795476" cy="1719275"/>
            <wp:effectExtent l="57150" t="57150" r="109855" b="1098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95476" cy="171927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26" w14:textId="77777777" w:rsidR="00DA6C19" w:rsidRPr="00DA6C19" w:rsidRDefault="00DA6C19" w:rsidP="00DA6C19">
      <w:pPr>
        <w:pStyle w:val="GraphicDesc"/>
      </w:pPr>
      <w:r>
        <w:t>Available Column Selector Choices</w:t>
      </w:r>
    </w:p>
    <w:p w14:paraId="2405BC27" w14:textId="77777777" w:rsidR="00B2205E" w:rsidRDefault="00B2205E" w:rsidP="00B2205E">
      <w:pPr>
        <w:pStyle w:val="Heading2"/>
      </w:pPr>
      <w:bookmarkStart w:id="140" w:name="_Toc532817697"/>
      <w:r>
        <w:t>Report Views</w:t>
      </w:r>
      <w:bookmarkEnd w:id="140"/>
    </w:p>
    <w:p w14:paraId="2405BC28" w14:textId="77777777" w:rsidR="00F405E2" w:rsidRDefault="00F405E2" w:rsidP="00F405E2">
      <w:pPr>
        <w:pStyle w:val="BodyText"/>
      </w:pPr>
      <w:r>
        <w:t xml:space="preserve">After you have generated a report, you can choose a Report View. Each Report View contains a predefined set of columns that will appear in your report results after the column selectors. </w:t>
      </w:r>
    </w:p>
    <w:p w14:paraId="2405BC29" w14:textId="77777777" w:rsidR="00875BD8" w:rsidRDefault="0066117F" w:rsidP="0066117F">
      <w:pPr>
        <w:pStyle w:val="Graphic"/>
      </w:pPr>
      <w:r w:rsidRPr="0066117F">
        <w:drawing>
          <wp:inline distT="0" distB="0" distL="0" distR="0" wp14:anchorId="2405C111" wp14:editId="2405C112">
            <wp:extent cx="1883864" cy="1689652"/>
            <wp:effectExtent l="57150" t="57150" r="11684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89370" cy="1694591"/>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2A" w14:textId="77777777" w:rsidR="00EA6323" w:rsidRPr="00EA6323" w:rsidRDefault="00EA6323" w:rsidP="00EA6323">
      <w:pPr>
        <w:pStyle w:val="GraphicDesc"/>
      </w:pPr>
      <w:r>
        <w:t>Report Views: Actuals Trial Balance</w:t>
      </w:r>
    </w:p>
    <w:p w14:paraId="2405BC2B" w14:textId="77777777" w:rsidR="00B2205E" w:rsidRDefault="00B2205E" w:rsidP="001A525B">
      <w:pPr>
        <w:pStyle w:val="Heading4"/>
        <w:pBdr>
          <w:top w:val="single" w:sz="4" w:space="1" w:color="auto"/>
        </w:pBdr>
      </w:pPr>
      <w:r>
        <w:lastRenderedPageBreak/>
        <w:t>Summary by Fund Pivot</w:t>
      </w:r>
    </w:p>
    <w:p w14:paraId="2405BC2C" w14:textId="77777777" w:rsidR="00471736" w:rsidRPr="00471736" w:rsidRDefault="0066117F" w:rsidP="00471736">
      <w:pPr>
        <w:pStyle w:val="Graphic"/>
      </w:pPr>
      <w:r>
        <w:drawing>
          <wp:inline distT="0" distB="0" distL="0" distR="0" wp14:anchorId="2405C113" wp14:editId="2405C114">
            <wp:extent cx="2208781" cy="2236305"/>
            <wp:effectExtent l="57150" t="57150" r="115570" b="1073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15835" cy="2243447"/>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2D" w14:textId="77777777" w:rsidR="00B2205E" w:rsidRDefault="00B2205E" w:rsidP="00B2205E">
      <w:pPr>
        <w:pStyle w:val="BodyText"/>
      </w:pPr>
      <w:r>
        <w:t>Column</w:t>
      </w:r>
      <w:r w:rsidR="0066117F">
        <w:t xml:space="preserve"> selector</w:t>
      </w:r>
      <w:r>
        <w:t xml:space="preserve"> plus:</w:t>
      </w:r>
    </w:p>
    <w:p w14:paraId="2405BC2E" w14:textId="77777777" w:rsidR="00B2205E" w:rsidRDefault="00B2205E" w:rsidP="00B2205E">
      <w:pPr>
        <w:pStyle w:val="ListBullet"/>
      </w:pPr>
      <w:r>
        <w:t>Year to Date Actuals</w:t>
      </w:r>
    </w:p>
    <w:p w14:paraId="2405BC2F" w14:textId="77777777" w:rsidR="00B2205E" w:rsidRDefault="00B2205E" w:rsidP="00D36804">
      <w:pPr>
        <w:pStyle w:val="Heading4"/>
        <w:pBdr>
          <w:top w:val="single" w:sz="4" w:space="1" w:color="auto"/>
        </w:pBdr>
      </w:pPr>
      <w:r>
        <w:t>Summary by CSU Fund Pivot</w:t>
      </w:r>
    </w:p>
    <w:p w14:paraId="2405BC30" w14:textId="77777777" w:rsidR="00DD6E7E" w:rsidRPr="00DD6E7E" w:rsidRDefault="0066117F" w:rsidP="00DD6E7E">
      <w:pPr>
        <w:pStyle w:val="Graphic"/>
      </w:pPr>
      <w:r>
        <w:drawing>
          <wp:inline distT="0" distB="0" distL="0" distR="0" wp14:anchorId="2405C115" wp14:editId="2405C116">
            <wp:extent cx="2365514" cy="2191579"/>
            <wp:effectExtent l="57150" t="57150" r="111125" b="1136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391203" cy="221537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5BC31" w14:textId="77777777" w:rsidR="00B2205E" w:rsidRDefault="00B2205E" w:rsidP="00B2205E">
      <w:pPr>
        <w:pStyle w:val="BodyText"/>
      </w:pPr>
      <w:r>
        <w:t>Column selector plus:</w:t>
      </w:r>
    </w:p>
    <w:p w14:paraId="2405BC32" w14:textId="77777777" w:rsidR="00B2205E" w:rsidRDefault="00B2205E" w:rsidP="00B2205E">
      <w:pPr>
        <w:pStyle w:val="ListBullet"/>
      </w:pPr>
      <w:r>
        <w:t>Year to Date Actuals</w:t>
      </w:r>
    </w:p>
    <w:p w14:paraId="2405BC33" w14:textId="77777777" w:rsidR="00B2205E" w:rsidRDefault="00B2205E" w:rsidP="00F774BD">
      <w:pPr>
        <w:pStyle w:val="MessageHeader"/>
      </w:pPr>
      <w:r w:rsidRPr="00A33818">
        <w:t xml:space="preserve">Shows a trial balance at the CSU Fund level which equates to FIRMS and the SAM7 report. </w:t>
      </w:r>
    </w:p>
    <w:p w14:paraId="2405BC34" w14:textId="77777777" w:rsidR="00B2205E" w:rsidRDefault="00B2205E" w:rsidP="001A525B">
      <w:pPr>
        <w:pStyle w:val="Heading4"/>
        <w:pBdr>
          <w:top w:val="single" w:sz="4" w:space="1" w:color="auto"/>
        </w:pBdr>
      </w:pPr>
      <w:r>
        <w:lastRenderedPageBreak/>
        <w:t>Summary by SCO Fund Pivot</w:t>
      </w:r>
    </w:p>
    <w:p w14:paraId="2405BC35" w14:textId="77777777" w:rsidR="00DD6E7E" w:rsidRPr="00DD6E7E" w:rsidRDefault="0066117F" w:rsidP="00DD6E7E">
      <w:pPr>
        <w:pStyle w:val="Graphic"/>
      </w:pPr>
      <w:r>
        <w:drawing>
          <wp:inline distT="0" distB="0" distL="0" distR="0" wp14:anchorId="2405C117" wp14:editId="2405C118">
            <wp:extent cx="3184744" cy="2633869"/>
            <wp:effectExtent l="57150" t="57150" r="111125" b="1098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193308" cy="2640951"/>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36" w14:textId="77777777" w:rsidR="00B2205E" w:rsidRDefault="00B2205E" w:rsidP="00B2205E">
      <w:pPr>
        <w:pStyle w:val="BodyText"/>
      </w:pPr>
      <w:r>
        <w:t>Column selector plus:</w:t>
      </w:r>
    </w:p>
    <w:p w14:paraId="2405BC37" w14:textId="77777777" w:rsidR="00B2205E" w:rsidRDefault="00B2205E" w:rsidP="00B2205E">
      <w:pPr>
        <w:pStyle w:val="ListBullet"/>
      </w:pPr>
      <w:r>
        <w:t>Year to Date Actuals</w:t>
      </w:r>
    </w:p>
    <w:p w14:paraId="2405BC38" w14:textId="77777777" w:rsidR="00B2205E" w:rsidRDefault="00B2205E" w:rsidP="001A525B">
      <w:pPr>
        <w:pStyle w:val="Heading4"/>
        <w:pBdr>
          <w:top w:val="single" w:sz="4" w:space="1" w:color="auto"/>
        </w:pBdr>
      </w:pPr>
      <w:r>
        <w:t>All Funds Vertical</w:t>
      </w:r>
    </w:p>
    <w:p w14:paraId="2405BC39" w14:textId="77777777" w:rsidR="00DD6E7E" w:rsidRPr="00DD6E7E" w:rsidRDefault="0066117F" w:rsidP="00DD6E7E">
      <w:pPr>
        <w:pStyle w:val="Graphic"/>
      </w:pPr>
      <w:r>
        <w:drawing>
          <wp:inline distT="0" distB="0" distL="0" distR="0" wp14:anchorId="2405C119" wp14:editId="2405C11A">
            <wp:extent cx="5000214" cy="1818861"/>
            <wp:effectExtent l="57150" t="57150" r="105410" b="1054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15748" cy="1824512"/>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3A" w14:textId="77777777" w:rsidR="00B2205E" w:rsidRDefault="00B2205E" w:rsidP="00DD6E7E">
      <w:pPr>
        <w:pStyle w:val="BodyText"/>
        <w:keepNext/>
      </w:pPr>
      <w:r>
        <w:t>Column selector plus:</w:t>
      </w:r>
    </w:p>
    <w:p w14:paraId="2405BC3B" w14:textId="77777777" w:rsidR="00B2205E" w:rsidRPr="00715F3C" w:rsidRDefault="00B2205E" w:rsidP="00715F3C">
      <w:pPr>
        <w:pStyle w:val="ListBullet"/>
      </w:pPr>
      <w:r w:rsidRPr="00715F3C">
        <w:t xml:space="preserve">Fund </w:t>
      </w:r>
      <w:proofErr w:type="spellStart"/>
      <w:r w:rsidRPr="00715F3C">
        <w:t>Fdescr</w:t>
      </w:r>
      <w:proofErr w:type="spellEnd"/>
    </w:p>
    <w:p w14:paraId="2405BC3C" w14:textId="77777777" w:rsidR="00B2205E" w:rsidRDefault="00B2205E" w:rsidP="00715F3C">
      <w:pPr>
        <w:pStyle w:val="ListBullet"/>
      </w:pPr>
      <w:r>
        <w:t>Year to Date Actuals</w:t>
      </w:r>
    </w:p>
    <w:p w14:paraId="2405BC3D" w14:textId="77777777" w:rsidR="00B2205E" w:rsidRDefault="00B2205E" w:rsidP="001A525B">
      <w:pPr>
        <w:pStyle w:val="Heading4"/>
        <w:pBdr>
          <w:top w:val="single" w:sz="4" w:space="1" w:color="auto"/>
        </w:pBdr>
      </w:pPr>
      <w:r>
        <w:lastRenderedPageBreak/>
        <w:t>All Funds Horizontal</w:t>
      </w:r>
    </w:p>
    <w:p w14:paraId="2405BC3E" w14:textId="77777777" w:rsidR="00DD6E7E" w:rsidRPr="00DD6E7E" w:rsidRDefault="00E27E09" w:rsidP="00DD6E7E">
      <w:pPr>
        <w:pStyle w:val="Graphic"/>
      </w:pPr>
      <w:r>
        <w:drawing>
          <wp:inline distT="0" distB="0" distL="0" distR="0" wp14:anchorId="2405C11B" wp14:editId="2405C11C">
            <wp:extent cx="5742563" cy="2295939"/>
            <wp:effectExtent l="57150" t="57150" r="106045"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48292" cy="2298229"/>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3F" w14:textId="77777777" w:rsidR="00B2205E" w:rsidRDefault="00B2205E" w:rsidP="00B2205E">
      <w:pPr>
        <w:pStyle w:val="BodyText"/>
      </w:pPr>
      <w:r>
        <w:t>Column selector plus:</w:t>
      </w:r>
    </w:p>
    <w:p w14:paraId="2405BC40" w14:textId="77777777" w:rsidR="00B2205E" w:rsidRDefault="00B2205E" w:rsidP="00715F3C">
      <w:pPr>
        <w:pStyle w:val="ListBullet"/>
      </w:pPr>
      <w:r>
        <w:t>Year to Date Actuals (with all funds displayed horizontally)</w:t>
      </w:r>
    </w:p>
    <w:p w14:paraId="2405BC41" w14:textId="77777777" w:rsidR="008C4A18" w:rsidRDefault="008C4A18" w:rsidP="001A525B">
      <w:pPr>
        <w:pStyle w:val="Heading2"/>
      </w:pPr>
      <w:bookmarkStart w:id="141" w:name="_Toc431395121"/>
      <w:bookmarkStart w:id="142" w:name="_Toc532817698"/>
      <w:r>
        <w:t>Multi-Tiered Reports</w:t>
      </w:r>
      <w:bookmarkEnd w:id="141"/>
      <w:bookmarkEnd w:id="142"/>
    </w:p>
    <w:p w14:paraId="2405BC42" w14:textId="77777777" w:rsidR="008C4A18" w:rsidRDefault="008C4A18" w:rsidP="008C4A18">
      <w:pPr>
        <w:pStyle w:val="BodyText"/>
      </w:pPr>
      <w:r>
        <w:t xml:space="preserve">Reports on the Actuals Trial Balance page contain “multi-tiered” reports. When you drill on a hyperlinked numeric value from with the Actuals Trial Balance Summary results, a second report tier will appear. </w:t>
      </w:r>
    </w:p>
    <w:p w14:paraId="2405BC43" w14:textId="77777777" w:rsidR="008C4A18" w:rsidRDefault="008C4A18" w:rsidP="008C4A18">
      <w:pPr>
        <w:pStyle w:val="BodyTextArial"/>
      </w:pPr>
      <w:r>
        <w:rPr>
          <w:noProof/>
        </w:rPr>
        <w:drawing>
          <wp:inline distT="0" distB="0" distL="0" distR="0" wp14:anchorId="2405C11D" wp14:editId="2405C11E">
            <wp:extent cx="5895238" cy="1095238"/>
            <wp:effectExtent l="76200" t="76200" r="125095" b="1244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895238" cy="1095238"/>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44" w14:textId="77777777" w:rsidR="008C4A18" w:rsidRDefault="008C4A18" w:rsidP="008C4A18">
      <w:pPr>
        <w:pStyle w:val="Heading4"/>
      </w:pPr>
      <w:r>
        <w:t>Revenue and Expense Summary by Period – Actuals Trial Balance</w:t>
      </w:r>
    </w:p>
    <w:p w14:paraId="2405BC45" w14:textId="77777777" w:rsidR="008C4A18" w:rsidRPr="00FA7308" w:rsidRDefault="008C4A18" w:rsidP="008C4A18">
      <w:pPr>
        <w:pStyle w:val="BodyText"/>
      </w:pPr>
      <w:r>
        <w:t xml:space="preserve">This </w:t>
      </w:r>
      <w:r w:rsidRPr="00217636">
        <w:t xml:space="preserve">report has two column selectors. It displays Actuals by period for the period range defined in the Actuals Trial Balance page filters. </w:t>
      </w:r>
    </w:p>
    <w:p w14:paraId="2405BC46" w14:textId="77777777" w:rsidR="008C4A18" w:rsidRDefault="00E27E09" w:rsidP="008C4A18">
      <w:pPr>
        <w:pStyle w:val="Graphic"/>
      </w:pPr>
      <w:r>
        <w:lastRenderedPageBreak/>
        <w:drawing>
          <wp:inline distT="0" distB="0" distL="0" distR="0" wp14:anchorId="2405C11F" wp14:editId="2405C120">
            <wp:extent cx="6138966" cy="1759226"/>
            <wp:effectExtent l="57150" t="57150" r="109855" b="107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54221" cy="1763598"/>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47" w14:textId="77777777" w:rsidR="00E27E09" w:rsidRPr="00E27E09" w:rsidRDefault="00E27E09" w:rsidP="00E27E09">
      <w:pPr>
        <w:pStyle w:val="GraphicDesc"/>
      </w:pPr>
      <w:r>
        <w:t>Revenue and Expense Summary by Period – Actuals Trial Balance</w:t>
      </w:r>
    </w:p>
    <w:p w14:paraId="2405BC48" w14:textId="77777777" w:rsidR="008C4A18" w:rsidRDefault="008C4A18" w:rsidP="008C4A18">
      <w:pPr>
        <w:pStyle w:val="ListBullet"/>
      </w:pPr>
      <w:r w:rsidRPr="00217636">
        <w:t xml:space="preserve">Drill on any hyperlinked number to drill down to the </w:t>
      </w:r>
      <w:r>
        <w:t xml:space="preserve">Trial Balance </w:t>
      </w:r>
      <w:r w:rsidRPr="00217636">
        <w:t xml:space="preserve">MTD Actuals </w:t>
      </w:r>
      <w:r>
        <w:t xml:space="preserve">Drill Down </w:t>
      </w:r>
      <w:r w:rsidRPr="00217636">
        <w:t>report.</w:t>
      </w:r>
    </w:p>
    <w:p w14:paraId="2405BC49" w14:textId="77777777" w:rsidR="00E27E09" w:rsidRDefault="00E27E09" w:rsidP="00E27E09">
      <w:pPr>
        <w:pStyle w:val="Graphic"/>
      </w:pPr>
      <w:r w:rsidRPr="00E27E09">
        <w:drawing>
          <wp:inline distT="0" distB="0" distL="0" distR="0" wp14:anchorId="2405C121" wp14:editId="2405C122">
            <wp:extent cx="5543591" cy="1771663"/>
            <wp:effectExtent l="57150" t="57150" r="114300" b="114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543591" cy="1771663"/>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4A" w14:textId="77777777" w:rsidR="00E27E09" w:rsidRDefault="00E27E09" w:rsidP="00E27E09">
      <w:pPr>
        <w:pStyle w:val="GraphicDesc"/>
      </w:pPr>
      <w:r>
        <w:t>Trial Balance MTD Actuals Drill Down (Partial)</w:t>
      </w:r>
    </w:p>
    <w:p w14:paraId="2405BC4B" w14:textId="77777777" w:rsidR="00C62043" w:rsidRDefault="00292F13" w:rsidP="00623944">
      <w:pPr>
        <w:pStyle w:val="Heading2"/>
      </w:pPr>
      <w:bookmarkStart w:id="143" w:name="_Toc532817699"/>
      <w:r>
        <w:t xml:space="preserve">Trial Balance </w:t>
      </w:r>
      <w:r w:rsidR="00C62043">
        <w:t>(6 Columns)</w:t>
      </w:r>
      <w:bookmarkEnd w:id="139"/>
      <w:bookmarkEnd w:id="143"/>
    </w:p>
    <w:p w14:paraId="2405BC4C" w14:textId="77777777" w:rsidR="00A55056" w:rsidRDefault="00A55056" w:rsidP="00A55056">
      <w:pPr>
        <w:pStyle w:val="BodyText"/>
      </w:pPr>
      <w:r>
        <w:t xml:space="preserve">From the Trial Balance tab / page, click on the Trial Balance (6 Columns) link to activate the report. The report will appear on its own page / tab next to </w:t>
      </w:r>
      <w:r w:rsidR="00B95BB3">
        <w:t xml:space="preserve">the parent </w:t>
      </w:r>
      <w:r>
        <w:t>dashboard page.</w:t>
      </w:r>
    </w:p>
    <w:p w14:paraId="2405BC4D" w14:textId="1C63B6A3" w:rsidR="00A55056" w:rsidRPr="00A55056" w:rsidRDefault="00B54D9F" w:rsidP="00A55056">
      <w:pPr>
        <w:pStyle w:val="BodyText"/>
      </w:pPr>
      <w:r>
        <w:rPr>
          <w:noProof/>
        </w:rPr>
        <w:drawing>
          <wp:inline distT="0" distB="0" distL="0" distR="0" wp14:anchorId="38625C4A" wp14:editId="6A5962CA">
            <wp:extent cx="6400800" cy="2105025"/>
            <wp:effectExtent l="0" t="0" r="0" b="9525"/>
            <wp:docPr id="148" name="Picture 1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text, application&#10;&#10;Description automatically generated"/>
                    <pic:cNvPicPr/>
                  </pic:nvPicPr>
                  <pic:blipFill>
                    <a:blip r:embed="rId113"/>
                    <a:stretch>
                      <a:fillRect/>
                    </a:stretch>
                  </pic:blipFill>
                  <pic:spPr>
                    <a:xfrm>
                      <a:off x="0" y="0"/>
                      <a:ext cx="6400800" cy="2105025"/>
                    </a:xfrm>
                    <a:prstGeom prst="rect">
                      <a:avLst/>
                    </a:prstGeom>
                  </pic:spPr>
                </pic:pic>
              </a:graphicData>
            </a:graphic>
          </wp:inline>
        </w:drawing>
      </w:r>
    </w:p>
    <w:p w14:paraId="2405BC4E" w14:textId="77777777" w:rsidR="009A191F" w:rsidRDefault="009A191F" w:rsidP="00A55056">
      <w:pPr>
        <w:pStyle w:val="BodyText"/>
        <w:keepNext/>
      </w:pPr>
      <w:r>
        <w:lastRenderedPageBreak/>
        <w:t xml:space="preserve">The Trial Balance report contains six column selectors for configuring report results. </w:t>
      </w:r>
    </w:p>
    <w:p w14:paraId="2405BC4F" w14:textId="77777777" w:rsidR="00D36804" w:rsidRDefault="009809C0" w:rsidP="00D36804">
      <w:pPr>
        <w:pStyle w:val="Graphic"/>
      </w:pPr>
      <w:r>
        <w:drawing>
          <wp:inline distT="0" distB="0" distL="0" distR="0" wp14:anchorId="2405C125" wp14:editId="2405C126">
            <wp:extent cx="5095321" cy="2494722"/>
            <wp:effectExtent l="57150" t="57150" r="105410" b="1155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105218" cy="2499568"/>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50" w14:textId="77777777" w:rsidR="00D36804" w:rsidRPr="00623944" w:rsidRDefault="00D36804" w:rsidP="00D36804">
      <w:pPr>
        <w:pStyle w:val="GraphicDesc"/>
      </w:pPr>
      <w:r>
        <w:t>Trial Balance (6 Columns) Report Filters</w:t>
      </w:r>
      <w:r w:rsidR="009809C0">
        <w:t xml:space="preserve"> Defaults</w:t>
      </w:r>
    </w:p>
    <w:p w14:paraId="2405BC51" w14:textId="77777777" w:rsidR="00D36804" w:rsidRDefault="00D36804" w:rsidP="00D36804">
      <w:pPr>
        <w:pStyle w:val="Heading4"/>
      </w:pPr>
      <w:bookmarkStart w:id="144" w:name="_Toc431395126"/>
      <w:r>
        <w:t>Report Features</w:t>
      </w:r>
    </w:p>
    <w:p w14:paraId="2405BC52" w14:textId="77777777" w:rsidR="00D36804" w:rsidRDefault="00D36804" w:rsidP="00D36804">
      <w:pPr>
        <w:pStyle w:val="ListBullet"/>
      </w:pPr>
      <w:r>
        <w:t xml:space="preserve">The Trial Balance report contains one section for report filters. </w:t>
      </w:r>
    </w:p>
    <w:p w14:paraId="2405BC53" w14:textId="77777777" w:rsidR="00D36804" w:rsidRDefault="00D36804" w:rsidP="00D36804">
      <w:pPr>
        <w:pStyle w:val="ListBullet"/>
      </w:pPr>
      <w:r>
        <w:t>The Report Filters section contains a Period as of filter.</w:t>
      </w:r>
    </w:p>
    <w:p w14:paraId="2405BC54" w14:textId="77777777" w:rsidR="00D36804" w:rsidRDefault="00D36804" w:rsidP="00D36804">
      <w:pPr>
        <w:pStyle w:val="ListBullet"/>
      </w:pPr>
      <w:r>
        <w:t>The Report Filters include Acct Tree and Acct tree levels</w:t>
      </w:r>
    </w:p>
    <w:p w14:paraId="2405BC55" w14:textId="77777777" w:rsidR="00D36804" w:rsidRDefault="00D36804" w:rsidP="00D36804">
      <w:pPr>
        <w:pStyle w:val="ListBullet"/>
      </w:pPr>
      <w:r>
        <w:t>The report results return 100 rows at a time</w:t>
      </w:r>
    </w:p>
    <w:p w14:paraId="2405BC56" w14:textId="77777777" w:rsidR="00C62043" w:rsidRDefault="00C62043" w:rsidP="009A191F">
      <w:pPr>
        <w:pStyle w:val="Heading3"/>
      </w:pPr>
      <w:bookmarkStart w:id="145" w:name="_Toc532817700"/>
      <w:r>
        <w:t>Report Examples</w:t>
      </w:r>
      <w:bookmarkEnd w:id="144"/>
      <w:bookmarkEnd w:id="145"/>
    </w:p>
    <w:p w14:paraId="2405BC57" w14:textId="77777777" w:rsidR="00623944" w:rsidRPr="00623944" w:rsidRDefault="00623944" w:rsidP="00623944">
      <w:pPr>
        <w:pStyle w:val="BodyText"/>
      </w:pPr>
      <w:r>
        <w:t>Experiment with the scenario listed below to produce a report for specific business requirements.</w:t>
      </w:r>
    </w:p>
    <w:p w14:paraId="2405BC58" w14:textId="77777777" w:rsidR="00C62043" w:rsidRDefault="00C62043" w:rsidP="009A191F">
      <w:pPr>
        <w:pStyle w:val="Heading3notoc"/>
      </w:pPr>
      <w:bookmarkStart w:id="146" w:name="_Toc431395127"/>
      <w:r>
        <w:t>Scenario: Trial Balance</w:t>
      </w:r>
      <w:bookmarkEnd w:id="146"/>
    </w:p>
    <w:tbl>
      <w:tblPr>
        <w:tblStyle w:val="TableGrid"/>
        <w:tblW w:w="0" w:type="auto"/>
        <w:tblLook w:val="04A0" w:firstRow="1" w:lastRow="0" w:firstColumn="1" w:lastColumn="0" w:noHBand="0" w:noVBand="1"/>
      </w:tblPr>
      <w:tblGrid>
        <w:gridCol w:w="5035"/>
        <w:gridCol w:w="5035"/>
      </w:tblGrid>
      <w:tr w:rsidR="00461EC5" w14:paraId="2405BC5B" w14:textId="77777777" w:rsidTr="007E414C">
        <w:tc>
          <w:tcPr>
            <w:tcW w:w="5035" w:type="dxa"/>
            <w:shd w:val="pct10" w:color="auto" w:fill="auto"/>
          </w:tcPr>
          <w:p w14:paraId="2405BC59" w14:textId="77777777" w:rsidR="00461EC5" w:rsidRPr="00A150CF" w:rsidRDefault="00461EC5" w:rsidP="007E414C">
            <w:pPr>
              <w:pStyle w:val="Table"/>
              <w:rPr>
                <w:b/>
              </w:rPr>
            </w:pPr>
            <w:r w:rsidRPr="00A150CF">
              <w:rPr>
                <w:b/>
              </w:rPr>
              <w:t>Description</w:t>
            </w:r>
          </w:p>
        </w:tc>
        <w:tc>
          <w:tcPr>
            <w:tcW w:w="5035" w:type="dxa"/>
            <w:shd w:val="pct10" w:color="auto" w:fill="auto"/>
          </w:tcPr>
          <w:p w14:paraId="2405BC5A" w14:textId="77777777" w:rsidR="00461EC5" w:rsidRPr="00A2621F" w:rsidRDefault="00396D48" w:rsidP="007E414C">
            <w:pPr>
              <w:pStyle w:val="Table"/>
              <w:rPr>
                <w:i/>
              </w:rPr>
            </w:pPr>
            <w:r>
              <w:rPr>
                <w:i/>
              </w:rPr>
              <w:t>Trial Balance</w:t>
            </w:r>
          </w:p>
        </w:tc>
      </w:tr>
      <w:tr w:rsidR="00461EC5" w14:paraId="2405BC5E" w14:textId="77777777" w:rsidTr="007E414C">
        <w:tc>
          <w:tcPr>
            <w:tcW w:w="5035" w:type="dxa"/>
          </w:tcPr>
          <w:p w14:paraId="2405BC5C" w14:textId="77777777" w:rsidR="00461EC5" w:rsidRPr="002655BB" w:rsidRDefault="00461EC5" w:rsidP="007E414C">
            <w:pPr>
              <w:pStyle w:val="Table"/>
            </w:pPr>
            <w:r w:rsidRPr="002655BB">
              <w:t>Report Filters</w:t>
            </w:r>
          </w:p>
        </w:tc>
        <w:tc>
          <w:tcPr>
            <w:tcW w:w="5035" w:type="dxa"/>
          </w:tcPr>
          <w:p w14:paraId="2405BC5D" w14:textId="77777777" w:rsidR="00461EC5" w:rsidRDefault="00461EC5" w:rsidP="00A4068B">
            <w:pPr>
              <w:pStyle w:val="Table"/>
            </w:pPr>
            <w:r>
              <w:t>Campus Business Unit</w:t>
            </w:r>
            <w:r>
              <w:br/>
              <w:t>Fiscal Year = 201</w:t>
            </w:r>
            <w:r w:rsidR="00A4068B">
              <w:t>5</w:t>
            </w:r>
            <w:r w:rsidR="00A4068B">
              <w:br/>
              <w:t>Period as of = 3</w:t>
            </w:r>
            <w:r>
              <w:br/>
            </w:r>
            <w:r w:rsidR="00557226">
              <w:t xml:space="preserve">CSU </w:t>
            </w:r>
            <w:r>
              <w:t xml:space="preserve">Fund = </w:t>
            </w:r>
            <w:r w:rsidR="00557226">
              <w:t xml:space="preserve">485 </w:t>
            </w:r>
          </w:p>
        </w:tc>
      </w:tr>
      <w:tr w:rsidR="00461EC5" w14:paraId="2405BC61" w14:textId="77777777" w:rsidTr="007E414C">
        <w:tc>
          <w:tcPr>
            <w:tcW w:w="5035" w:type="dxa"/>
          </w:tcPr>
          <w:p w14:paraId="2405BC5F" w14:textId="77777777" w:rsidR="00461EC5" w:rsidRPr="002655BB" w:rsidRDefault="00461EC5" w:rsidP="007E414C">
            <w:pPr>
              <w:pStyle w:val="Table"/>
            </w:pPr>
            <w:r w:rsidRPr="002655BB">
              <w:t>Column Selectors</w:t>
            </w:r>
          </w:p>
        </w:tc>
        <w:tc>
          <w:tcPr>
            <w:tcW w:w="5035" w:type="dxa"/>
          </w:tcPr>
          <w:p w14:paraId="2405BC60" w14:textId="77777777" w:rsidR="00461EC5" w:rsidRDefault="00461EC5" w:rsidP="00A4068B">
            <w:pPr>
              <w:pStyle w:val="Table"/>
            </w:pPr>
            <w:r>
              <w:t xml:space="preserve">Column 1: </w:t>
            </w:r>
            <w:r w:rsidR="00557226">
              <w:t xml:space="preserve">CSU Fund </w:t>
            </w:r>
            <w:proofErr w:type="spellStart"/>
            <w:r w:rsidR="00557226">
              <w:t>Fdescr</w:t>
            </w:r>
            <w:proofErr w:type="spellEnd"/>
            <w:r w:rsidR="00557226">
              <w:br/>
              <w:t xml:space="preserve">Column 2: Dept </w:t>
            </w:r>
            <w:proofErr w:type="spellStart"/>
            <w:r w:rsidR="00557226">
              <w:t>Fdescr</w:t>
            </w:r>
            <w:proofErr w:type="spellEnd"/>
            <w:r w:rsidR="00557226">
              <w:br/>
              <w:t xml:space="preserve">Column 3: </w:t>
            </w:r>
            <w:r w:rsidR="00A4068B">
              <w:t>Acct</w:t>
            </w:r>
            <w:r w:rsidR="00557226">
              <w:t xml:space="preserve"> Cat </w:t>
            </w:r>
            <w:proofErr w:type="spellStart"/>
            <w:r w:rsidR="00557226">
              <w:t>Fdescr</w:t>
            </w:r>
            <w:proofErr w:type="spellEnd"/>
            <w:r w:rsidR="00557226">
              <w:br/>
              <w:t xml:space="preserve">Column 4: Acct </w:t>
            </w:r>
            <w:proofErr w:type="spellStart"/>
            <w:r w:rsidR="00557226">
              <w:t>Fdescr</w:t>
            </w:r>
            <w:proofErr w:type="spellEnd"/>
          </w:p>
        </w:tc>
      </w:tr>
      <w:tr w:rsidR="00F131AE" w14:paraId="2405BC64" w14:textId="77777777" w:rsidTr="0090414C">
        <w:trPr>
          <w:cantSplit/>
        </w:trPr>
        <w:tc>
          <w:tcPr>
            <w:tcW w:w="5035" w:type="dxa"/>
          </w:tcPr>
          <w:p w14:paraId="2405BC62" w14:textId="77777777" w:rsidR="00F131AE" w:rsidRPr="002655BB" w:rsidRDefault="00F131AE" w:rsidP="0090414C">
            <w:pPr>
              <w:pStyle w:val="Table"/>
            </w:pPr>
            <w:r w:rsidRPr="002655BB">
              <w:t>Instructions</w:t>
            </w:r>
          </w:p>
        </w:tc>
        <w:tc>
          <w:tcPr>
            <w:tcW w:w="5035" w:type="dxa"/>
          </w:tcPr>
          <w:p w14:paraId="2405BC63" w14:textId="77777777" w:rsidR="00F131AE" w:rsidRDefault="00F131AE" w:rsidP="003623A8">
            <w:pPr>
              <w:pStyle w:val="Table"/>
            </w:pPr>
            <w:r>
              <w:t>Set the report filters, apply the filters, and choose the column selectors.</w:t>
            </w:r>
          </w:p>
        </w:tc>
      </w:tr>
    </w:tbl>
    <w:p w14:paraId="2405BC65" w14:textId="77777777" w:rsidR="00557226" w:rsidRDefault="00557226" w:rsidP="009A191F">
      <w:pPr>
        <w:pStyle w:val="Heading3"/>
      </w:pPr>
      <w:bookmarkStart w:id="147" w:name="_Toc532817701"/>
      <w:bookmarkStart w:id="148" w:name="_Toc431395128"/>
      <w:r>
        <w:lastRenderedPageBreak/>
        <w:t>Report Views</w:t>
      </w:r>
      <w:bookmarkEnd w:id="147"/>
    </w:p>
    <w:p w14:paraId="2405BC66" w14:textId="77777777" w:rsidR="00396D48" w:rsidRDefault="00396D48" w:rsidP="00DD6E7E">
      <w:pPr>
        <w:pStyle w:val="BodyText"/>
        <w:keepNext/>
      </w:pPr>
      <w:r>
        <w:t xml:space="preserve">After you have generated a report, you can choose a Report View. Each Report View contains a predefined set of columns that will appear in your report results after the column selectors. </w:t>
      </w:r>
    </w:p>
    <w:p w14:paraId="2405BC67" w14:textId="77777777" w:rsidR="00396D48" w:rsidRDefault="009809C0" w:rsidP="00DD6E7E">
      <w:pPr>
        <w:pStyle w:val="Graphic"/>
        <w:keepNext w:val="0"/>
      </w:pPr>
      <w:r>
        <w:drawing>
          <wp:inline distT="0" distB="0" distL="0" distR="0" wp14:anchorId="2405C127" wp14:editId="2405C128">
            <wp:extent cx="1774081" cy="824948"/>
            <wp:effectExtent l="57150" t="57150" r="112395" b="1085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80490" cy="827928"/>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68" w14:textId="77777777" w:rsidR="00EA6323" w:rsidRPr="00EA6323" w:rsidRDefault="00EA6323" w:rsidP="00EA6323">
      <w:pPr>
        <w:pStyle w:val="GraphicDesc"/>
      </w:pPr>
      <w:r>
        <w:t>Report Views: Trial Balance (6 Columns)</w:t>
      </w:r>
    </w:p>
    <w:p w14:paraId="2405BC69" w14:textId="77777777" w:rsidR="00DD6E7E" w:rsidRDefault="00DD6E7E" w:rsidP="001A525B">
      <w:pPr>
        <w:pStyle w:val="Heading3notoc"/>
        <w:pBdr>
          <w:top w:val="single" w:sz="4" w:space="1" w:color="auto"/>
        </w:pBdr>
      </w:pPr>
      <w:r>
        <w:t>Trial Balance</w:t>
      </w:r>
    </w:p>
    <w:p w14:paraId="2405BC6A" w14:textId="77777777" w:rsidR="00DD6E7E" w:rsidRPr="00DD6E7E" w:rsidRDefault="009809C0" w:rsidP="009809C0">
      <w:pPr>
        <w:pStyle w:val="Graphic"/>
      </w:pPr>
      <w:r w:rsidRPr="009809C0">
        <w:drawing>
          <wp:inline distT="0" distB="0" distL="0" distR="0" wp14:anchorId="2405C129" wp14:editId="2405C12A">
            <wp:extent cx="6640165" cy="1525657"/>
            <wp:effectExtent l="57150" t="57150" r="104140" b="1130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49351" cy="1527768"/>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6B" w14:textId="77777777" w:rsidR="008F128E" w:rsidRDefault="008F128E" w:rsidP="00DD6E7E">
      <w:pPr>
        <w:pStyle w:val="BodyText"/>
        <w:keepNext/>
      </w:pPr>
      <w:r>
        <w:t>Column selectors plus:</w:t>
      </w:r>
    </w:p>
    <w:p w14:paraId="2405BC6C" w14:textId="77777777" w:rsidR="008F128E" w:rsidRDefault="008F128E" w:rsidP="008F128E">
      <w:pPr>
        <w:pStyle w:val="ListBullet"/>
      </w:pPr>
      <w:r>
        <w:t>Actuals</w:t>
      </w:r>
    </w:p>
    <w:p w14:paraId="2405BC6D" w14:textId="77777777" w:rsidR="008F128E" w:rsidRDefault="008F128E" w:rsidP="008F128E">
      <w:pPr>
        <w:pStyle w:val="BodyText"/>
      </w:pPr>
    </w:p>
    <w:p w14:paraId="2405BC6E" w14:textId="77777777" w:rsidR="00C62043" w:rsidRDefault="00C62043" w:rsidP="00C62043">
      <w:pPr>
        <w:pStyle w:val="Heading1"/>
      </w:pPr>
      <w:bookmarkStart w:id="149" w:name="_Toc532817702"/>
      <w:r>
        <w:lastRenderedPageBreak/>
        <w:t>Inception to Date</w:t>
      </w:r>
      <w:bookmarkEnd w:id="148"/>
      <w:r w:rsidR="002C29AA">
        <w:t xml:space="preserve"> Reports</w:t>
      </w:r>
      <w:bookmarkEnd w:id="149"/>
    </w:p>
    <w:p w14:paraId="2405BC6F" w14:textId="657C080B" w:rsidR="00C62043" w:rsidRPr="00207A36" w:rsidRDefault="00B54D9F" w:rsidP="00C62043">
      <w:r>
        <w:rPr>
          <w:noProof/>
        </w:rPr>
        <w:drawing>
          <wp:inline distT="0" distB="0" distL="0" distR="0" wp14:anchorId="624D7D1D" wp14:editId="52E42A41">
            <wp:extent cx="6400800" cy="78041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400800" cy="780415"/>
                    </a:xfrm>
                    <a:prstGeom prst="rect">
                      <a:avLst/>
                    </a:prstGeom>
                  </pic:spPr>
                </pic:pic>
              </a:graphicData>
            </a:graphic>
          </wp:inline>
        </w:drawing>
      </w:r>
    </w:p>
    <w:p w14:paraId="2405BC70" w14:textId="77777777" w:rsidR="00C62043" w:rsidRDefault="00C62043" w:rsidP="00C62043">
      <w:pPr>
        <w:pStyle w:val="BodyText"/>
      </w:pPr>
      <w:r>
        <w:t xml:space="preserve">The Inception to Date </w:t>
      </w:r>
      <w:r w:rsidR="002C29AA">
        <w:t>R</w:t>
      </w:r>
      <w:r>
        <w:t>eport</w:t>
      </w:r>
      <w:r w:rsidR="002C29AA">
        <w:t>s</w:t>
      </w:r>
      <w:r>
        <w:t xml:space="preserve"> display actuals and encumbrance summary totals based on a wide number of filters from a project-to-date perspective by year. Each year’s summary amount can be drilled directly to the transactions for that year. </w:t>
      </w:r>
    </w:p>
    <w:p w14:paraId="2405BC71" w14:textId="77777777" w:rsidR="00180630" w:rsidRDefault="00180630" w:rsidP="00180630">
      <w:pPr>
        <w:pStyle w:val="BodyText"/>
      </w:pPr>
      <w:r>
        <w:t>The Inception to Date Reports page contains two reports:</w:t>
      </w:r>
    </w:p>
    <w:p w14:paraId="2405BC72" w14:textId="77777777" w:rsidR="00180630" w:rsidRDefault="00180630" w:rsidP="00180630">
      <w:pPr>
        <w:pStyle w:val="ListBullet"/>
      </w:pPr>
      <w:r>
        <w:t>Inception to Date</w:t>
      </w:r>
    </w:p>
    <w:p w14:paraId="2405BC73" w14:textId="77777777" w:rsidR="00180630" w:rsidRDefault="00180630" w:rsidP="00180630">
      <w:pPr>
        <w:pStyle w:val="ListBullet"/>
      </w:pPr>
      <w:r>
        <w:t>Inception to Date with Period Prompt</w:t>
      </w:r>
    </w:p>
    <w:p w14:paraId="2405BC74" w14:textId="5D6962E0" w:rsidR="00B95BB3" w:rsidRDefault="00B54D9F" w:rsidP="00B95BB3">
      <w:pPr>
        <w:pStyle w:val="Graphic"/>
      </w:pPr>
      <w:r>
        <w:drawing>
          <wp:inline distT="0" distB="0" distL="0" distR="0" wp14:anchorId="2F0308BD" wp14:editId="0764245D">
            <wp:extent cx="6400800" cy="1207770"/>
            <wp:effectExtent l="0" t="0" r="0" b="0"/>
            <wp:docPr id="149" name="Picture 1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screenshot of a computer&#10;&#10;Description automatically generated"/>
                    <pic:cNvPicPr/>
                  </pic:nvPicPr>
                  <pic:blipFill>
                    <a:blip r:embed="rId118"/>
                    <a:stretch>
                      <a:fillRect/>
                    </a:stretch>
                  </pic:blipFill>
                  <pic:spPr>
                    <a:xfrm>
                      <a:off x="0" y="0"/>
                      <a:ext cx="6400800" cy="1207770"/>
                    </a:xfrm>
                    <a:prstGeom prst="rect">
                      <a:avLst/>
                    </a:prstGeom>
                  </pic:spPr>
                </pic:pic>
              </a:graphicData>
            </a:graphic>
          </wp:inline>
        </w:drawing>
      </w:r>
    </w:p>
    <w:p w14:paraId="2405BC75" w14:textId="77777777" w:rsidR="00B95BB3" w:rsidRDefault="00B95BB3" w:rsidP="00B95BB3">
      <w:pPr>
        <w:pStyle w:val="GraphicDesc"/>
      </w:pPr>
      <w:r>
        <w:t>Inception to Date Page / Tab Contains Two Reports</w:t>
      </w:r>
    </w:p>
    <w:p w14:paraId="2405BC76" w14:textId="77777777" w:rsidR="00B95BB3" w:rsidRDefault="00B95BB3" w:rsidP="00B95BB3">
      <w:pPr>
        <w:pStyle w:val="BodyText"/>
      </w:pPr>
      <w:r>
        <w:t>When you click on one of the Inception to Date Reports hyperlinks, the selected report will appear on its own page / tab next to the parent dashboard page:</w:t>
      </w:r>
    </w:p>
    <w:p w14:paraId="2405BC77" w14:textId="498F2233" w:rsidR="00B95BB3" w:rsidRDefault="00B407A3" w:rsidP="00B95BB3">
      <w:pPr>
        <w:pStyle w:val="Graphic"/>
      </w:pPr>
      <w:r>
        <w:drawing>
          <wp:inline distT="0" distB="0" distL="0" distR="0" wp14:anchorId="131FE8DB" wp14:editId="28C2D76A">
            <wp:extent cx="5713386" cy="1038225"/>
            <wp:effectExtent l="0" t="0" r="1905" b="0"/>
            <wp:docPr id="150" name="Picture 1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Graphical user interface, text&#10;&#10;Description automatically generated"/>
                    <pic:cNvPicPr/>
                  </pic:nvPicPr>
                  <pic:blipFill>
                    <a:blip r:embed="rId119"/>
                    <a:stretch>
                      <a:fillRect/>
                    </a:stretch>
                  </pic:blipFill>
                  <pic:spPr>
                    <a:xfrm>
                      <a:off x="0" y="0"/>
                      <a:ext cx="5716614" cy="1038812"/>
                    </a:xfrm>
                    <a:prstGeom prst="rect">
                      <a:avLst/>
                    </a:prstGeom>
                  </pic:spPr>
                </pic:pic>
              </a:graphicData>
            </a:graphic>
          </wp:inline>
        </w:drawing>
      </w:r>
    </w:p>
    <w:p w14:paraId="2405BC78" w14:textId="77777777" w:rsidR="00B95BB3" w:rsidRDefault="00B95BB3" w:rsidP="00B95BB3">
      <w:pPr>
        <w:pStyle w:val="GraphicDesc"/>
      </w:pPr>
      <w:r>
        <w:t>Each Trial Balance Report will Appear on its own Page when Selected</w:t>
      </w:r>
    </w:p>
    <w:p w14:paraId="2405BC79" w14:textId="77777777" w:rsidR="00C62043" w:rsidRDefault="00B95BB3" w:rsidP="00C62043">
      <w:pPr>
        <w:pStyle w:val="Heading2"/>
      </w:pPr>
      <w:bookmarkStart w:id="150" w:name="_Toc431395130"/>
      <w:bookmarkStart w:id="151" w:name="_Toc532817703"/>
      <w:r>
        <w:t>I</w:t>
      </w:r>
      <w:r w:rsidR="00C62043">
        <w:t>nception to Date</w:t>
      </w:r>
      <w:bookmarkEnd w:id="150"/>
      <w:bookmarkEnd w:id="151"/>
    </w:p>
    <w:p w14:paraId="2405BC7A" w14:textId="77777777" w:rsidR="00B95BB3" w:rsidRDefault="00B95BB3" w:rsidP="00B95BB3">
      <w:pPr>
        <w:pStyle w:val="Graphic"/>
      </w:pPr>
      <w:r>
        <w:drawing>
          <wp:inline distT="0" distB="0" distL="0" distR="0" wp14:anchorId="2405C131" wp14:editId="2405C132">
            <wp:extent cx="6147371" cy="1237422"/>
            <wp:effectExtent l="57150" t="57150" r="120650" b="1155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65545" cy="1241080"/>
                    </a:xfrm>
                    <a:prstGeom prst="rect">
                      <a:avLst/>
                    </a:prstGeom>
                    <a:ln w="1905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7B" w14:textId="77777777" w:rsidR="00B95BB3" w:rsidRPr="009A191F" w:rsidRDefault="00B95BB3" w:rsidP="00B95BB3">
      <w:pPr>
        <w:pStyle w:val="GraphicDesc"/>
      </w:pPr>
      <w:r>
        <w:t>Inception to Date Report Filters</w:t>
      </w:r>
    </w:p>
    <w:p w14:paraId="2405BC7C" w14:textId="77777777" w:rsidR="007F283D" w:rsidRDefault="007F283D" w:rsidP="007F283D">
      <w:pPr>
        <w:pStyle w:val="Heading3notoc"/>
      </w:pPr>
      <w:r>
        <w:lastRenderedPageBreak/>
        <w:t>Report Features</w:t>
      </w:r>
    </w:p>
    <w:p w14:paraId="2405BC7D" w14:textId="77777777" w:rsidR="007F283D" w:rsidRDefault="007F283D" w:rsidP="007F283D">
      <w:pPr>
        <w:pStyle w:val="ListBullet"/>
      </w:pPr>
      <w:r>
        <w:t>The Inception to Date report contains two sections for report filters: Report Filters and Advanced Filters.</w:t>
      </w:r>
    </w:p>
    <w:p w14:paraId="2405BC7E" w14:textId="77777777" w:rsidR="007F283D" w:rsidRDefault="007F283D" w:rsidP="007F283D">
      <w:pPr>
        <w:pStyle w:val="ListBullet"/>
      </w:pPr>
      <w:r>
        <w:t>Use this report to see total project costs by year by fund.</w:t>
      </w:r>
    </w:p>
    <w:p w14:paraId="2405BC7F" w14:textId="77777777" w:rsidR="007F283D" w:rsidRDefault="007F283D" w:rsidP="007F283D">
      <w:pPr>
        <w:pStyle w:val="Heading3"/>
      </w:pPr>
      <w:bookmarkStart w:id="152" w:name="_Toc532817704"/>
      <w:r>
        <w:t>Report Examples</w:t>
      </w:r>
      <w:bookmarkEnd w:id="152"/>
    </w:p>
    <w:p w14:paraId="2405BC80" w14:textId="77777777" w:rsidR="007F283D" w:rsidRPr="007F283D" w:rsidRDefault="007F283D" w:rsidP="007F283D">
      <w:pPr>
        <w:pStyle w:val="BodyText"/>
      </w:pPr>
      <w:r>
        <w:t>Experiment with the scenario listed below to produce a report for specific business requirements.</w:t>
      </w:r>
    </w:p>
    <w:p w14:paraId="2405BC81" w14:textId="77777777" w:rsidR="00C26061" w:rsidRDefault="00C26061" w:rsidP="007F283D">
      <w:pPr>
        <w:pStyle w:val="Heading3notoc"/>
      </w:pPr>
      <w:bookmarkStart w:id="153" w:name="_Toc431395131"/>
      <w:r>
        <w:t>Scenario: Report by Year by Fund for an Entire Project</w:t>
      </w:r>
      <w:bookmarkEnd w:id="153"/>
    </w:p>
    <w:tbl>
      <w:tblPr>
        <w:tblStyle w:val="TableGrid"/>
        <w:tblW w:w="0" w:type="auto"/>
        <w:tblLook w:val="04A0" w:firstRow="1" w:lastRow="0" w:firstColumn="1" w:lastColumn="0" w:noHBand="0" w:noVBand="1"/>
      </w:tblPr>
      <w:tblGrid>
        <w:gridCol w:w="5035"/>
        <w:gridCol w:w="5035"/>
      </w:tblGrid>
      <w:tr w:rsidR="00C26061" w14:paraId="2405BC84" w14:textId="77777777" w:rsidTr="007E414C">
        <w:tc>
          <w:tcPr>
            <w:tcW w:w="5035" w:type="dxa"/>
            <w:shd w:val="pct10" w:color="auto" w:fill="auto"/>
          </w:tcPr>
          <w:p w14:paraId="2405BC82" w14:textId="77777777" w:rsidR="00C26061" w:rsidRPr="00A150CF" w:rsidRDefault="00C26061" w:rsidP="007E414C">
            <w:pPr>
              <w:pStyle w:val="Table"/>
              <w:rPr>
                <w:b/>
              </w:rPr>
            </w:pPr>
            <w:r w:rsidRPr="00A150CF">
              <w:rPr>
                <w:b/>
              </w:rPr>
              <w:t>Description</w:t>
            </w:r>
          </w:p>
        </w:tc>
        <w:tc>
          <w:tcPr>
            <w:tcW w:w="5035" w:type="dxa"/>
            <w:shd w:val="pct10" w:color="auto" w:fill="auto"/>
          </w:tcPr>
          <w:p w14:paraId="2405BC83" w14:textId="77777777" w:rsidR="00C26061" w:rsidRPr="00C26061" w:rsidRDefault="00C26061" w:rsidP="007E414C">
            <w:pPr>
              <w:pStyle w:val="Table"/>
              <w:rPr>
                <w:i/>
              </w:rPr>
            </w:pPr>
            <w:r w:rsidRPr="00C26061">
              <w:rPr>
                <w:i/>
              </w:rPr>
              <w:t>Report by Year by Fund for an Entire Project</w:t>
            </w:r>
          </w:p>
        </w:tc>
      </w:tr>
      <w:tr w:rsidR="00C26061" w14:paraId="2405BC87" w14:textId="77777777" w:rsidTr="007E414C">
        <w:tc>
          <w:tcPr>
            <w:tcW w:w="5035" w:type="dxa"/>
          </w:tcPr>
          <w:p w14:paraId="2405BC85" w14:textId="77777777" w:rsidR="00C26061" w:rsidRPr="002655BB" w:rsidRDefault="00C26061" w:rsidP="007E414C">
            <w:pPr>
              <w:pStyle w:val="Table"/>
            </w:pPr>
            <w:r w:rsidRPr="002655BB">
              <w:t>Report Filters</w:t>
            </w:r>
          </w:p>
        </w:tc>
        <w:tc>
          <w:tcPr>
            <w:tcW w:w="5035" w:type="dxa"/>
          </w:tcPr>
          <w:p w14:paraId="2405BC86" w14:textId="77777777" w:rsidR="00C26061" w:rsidRDefault="00C26061" w:rsidP="00C26061">
            <w:pPr>
              <w:pStyle w:val="Table"/>
            </w:pPr>
            <w:r>
              <w:t>Campus Business Unit</w:t>
            </w:r>
            <w:r>
              <w:br/>
              <w:t>Budget Ledger</w:t>
            </w:r>
            <w:r>
              <w:br/>
              <w:t xml:space="preserve">Project = Valid Project Number </w:t>
            </w:r>
          </w:p>
        </w:tc>
      </w:tr>
      <w:tr w:rsidR="00C26061" w14:paraId="2405BC8A" w14:textId="77777777" w:rsidTr="007E414C">
        <w:tc>
          <w:tcPr>
            <w:tcW w:w="5035" w:type="dxa"/>
          </w:tcPr>
          <w:p w14:paraId="2405BC88" w14:textId="77777777" w:rsidR="00C26061" w:rsidRPr="002655BB" w:rsidRDefault="00C26061" w:rsidP="007E414C">
            <w:pPr>
              <w:pStyle w:val="Table"/>
            </w:pPr>
            <w:r w:rsidRPr="002655BB">
              <w:t>Column Selectors</w:t>
            </w:r>
          </w:p>
        </w:tc>
        <w:tc>
          <w:tcPr>
            <w:tcW w:w="5035" w:type="dxa"/>
          </w:tcPr>
          <w:p w14:paraId="2405BC89" w14:textId="77777777" w:rsidR="00C26061" w:rsidRDefault="00C26061" w:rsidP="0090414C">
            <w:pPr>
              <w:pStyle w:val="Table"/>
            </w:pPr>
            <w:r>
              <w:t xml:space="preserve">Column 1: Project </w:t>
            </w:r>
            <w:proofErr w:type="spellStart"/>
            <w:r>
              <w:t>Fdescr</w:t>
            </w:r>
            <w:proofErr w:type="spellEnd"/>
            <w:r>
              <w:br/>
              <w:t xml:space="preserve">Column 2: Fund </w:t>
            </w:r>
            <w:proofErr w:type="spellStart"/>
            <w:r>
              <w:t>Fdescr</w:t>
            </w:r>
            <w:proofErr w:type="spellEnd"/>
            <w:r>
              <w:br/>
              <w:t xml:space="preserve">Column 3: </w:t>
            </w:r>
            <w:r w:rsidR="0090414C">
              <w:t xml:space="preserve">Acct </w:t>
            </w:r>
            <w:r>
              <w:t xml:space="preserve">Cat </w:t>
            </w:r>
            <w:proofErr w:type="spellStart"/>
            <w:r>
              <w:t>Fdescr</w:t>
            </w:r>
            <w:proofErr w:type="spellEnd"/>
            <w:r>
              <w:br/>
              <w:t xml:space="preserve">Column 4: Acct </w:t>
            </w:r>
            <w:proofErr w:type="spellStart"/>
            <w:r>
              <w:t>Fdescr</w:t>
            </w:r>
            <w:proofErr w:type="spellEnd"/>
          </w:p>
        </w:tc>
      </w:tr>
      <w:tr w:rsidR="003623A8" w14:paraId="2405BC8D" w14:textId="77777777" w:rsidTr="0090414C">
        <w:trPr>
          <w:cantSplit/>
        </w:trPr>
        <w:tc>
          <w:tcPr>
            <w:tcW w:w="5035" w:type="dxa"/>
          </w:tcPr>
          <w:p w14:paraId="2405BC8B" w14:textId="77777777" w:rsidR="003623A8" w:rsidRPr="002655BB" w:rsidRDefault="003623A8" w:rsidP="0090414C">
            <w:pPr>
              <w:pStyle w:val="Table"/>
            </w:pPr>
            <w:r w:rsidRPr="002655BB">
              <w:t>Instructions</w:t>
            </w:r>
          </w:p>
        </w:tc>
        <w:tc>
          <w:tcPr>
            <w:tcW w:w="5035" w:type="dxa"/>
          </w:tcPr>
          <w:p w14:paraId="2405BC8C" w14:textId="77777777" w:rsidR="003623A8" w:rsidRDefault="003623A8" w:rsidP="003623A8">
            <w:pPr>
              <w:pStyle w:val="Table"/>
            </w:pPr>
            <w:r>
              <w:t>Set the report filters, apply the filters, and choose the column selectors.</w:t>
            </w:r>
          </w:p>
        </w:tc>
      </w:tr>
    </w:tbl>
    <w:p w14:paraId="2405BC8E" w14:textId="77777777" w:rsidR="00C26061" w:rsidRDefault="00C26061" w:rsidP="007F283D">
      <w:pPr>
        <w:pStyle w:val="Heading3"/>
      </w:pPr>
      <w:bookmarkStart w:id="154" w:name="_Toc532817705"/>
      <w:r>
        <w:t>Report Views</w:t>
      </w:r>
      <w:bookmarkEnd w:id="154"/>
    </w:p>
    <w:p w14:paraId="2405BC8F" w14:textId="77777777" w:rsidR="00396D48" w:rsidRDefault="00396D48" w:rsidP="00396D48">
      <w:pPr>
        <w:pStyle w:val="BodyText"/>
      </w:pPr>
      <w:r>
        <w:t xml:space="preserve">After you have generated a report, you can choose a Report View. Each Report View contains a predefined set of columns that will appear in your report results after the column selectors. </w:t>
      </w:r>
    </w:p>
    <w:p w14:paraId="2405BC90" w14:textId="77777777" w:rsidR="00396D48" w:rsidRDefault="00F65031" w:rsidP="005327C1">
      <w:pPr>
        <w:pStyle w:val="Graphic"/>
      </w:pPr>
      <w:r>
        <w:drawing>
          <wp:inline distT="0" distB="0" distL="0" distR="0" wp14:anchorId="2405C133" wp14:editId="2405C134">
            <wp:extent cx="2523809" cy="1523810"/>
            <wp:effectExtent l="76200" t="76200" r="124460" b="133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523809" cy="152381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91" w14:textId="77777777" w:rsidR="00EA6323" w:rsidRPr="00EA6323" w:rsidRDefault="00EA6323" w:rsidP="00EA6323">
      <w:pPr>
        <w:pStyle w:val="GraphicDesc"/>
      </w:pPr>
      <w:r>
        <w:t>Report Views: Inception to Date</w:t>
      </w:r>
    </w:p>
    <w:p w14:paraId="2405BC92" w14:textId="77777777" w:rsidR="00C26061" w:rsidRDefault="00C26061" w:rsidP="001A525B">
      <w:pPr>
        <w:pStyle w:val="Heading4"/>
        <w:pBdr>
          <w:top w:val="single" w:sz="4" w:space="1" w:color="auto"/>
        </w:pBdr>
      </w:pPr>
      <w:r>
        <w:t>Summary</w:t>
      </w:r>
    </w:p>
    <w:p w14:paraId="2405BC93" w14:textId="77777777" w:rsidR="00C26061" w:rsidRDefault="00C26061" w:rsidP="00C26061">
      <w:pPr>
        <w:pStyle w:val="BodyText"/>
      </w:pPr>
      <w:r>
        <w:t>Column selectors plus:</w:t>
      </w:r>
    </w:p>
    <w:p w14:paraId="2405BC94" w14:textId="77777777" w:rsidR="00C26061" w:rsidRDefault="00C26061" w:rsidP="00C26061">
      <w:pPr>
        <w:pStyle w:val="ListBullet"/>
      </w:pPr>
      <w:r>
        <w:t>Inception to Date Actuals</w:t>
      </w:r>
    </w:p>
    <w:p w14:paraId="2405BC95" w14:textId="77777777" w:rsidR="00C26061" w:rsidRDefault="00C26061" w:rsidP="00C26061">
      <w:pPr>
        <w:pStyle w:val="ListBullet"/>
      </w:pPr>
      <w:r>
        <w:t>Inception to Date Encumbrances</w:t>
      </w:r>
    </w:p>
    <w:p w14:paraId="2405BC96" w14:textId="77777777" w:rsidR="00C26061" w:rsidRDefault="00C26061" w:rsidP="00C26061">
      <w:pPr>
        <w:pStyle w:val="ListBullet"/>
      </w:pPr>
      <w:r>
        <w:t>Summary</w:t>
      </w:r>
    </w:p>
    <w:p w14:paraId="2405BC97" w14:textId="77777777" w:rsidR="00C26061" w:rsidRDefault="00C26061" w:rsidP="00C26061">
      <w:pPr>
        <w:pStyle w:val="ListBullet"/>
      </w:pPr>
      <w:r>
        <w:t>Inception to Date Pre-Encumbrances</w:t>
      </w:r>
    </w:p>
    <w:p w14:paraId="2405BC98" w14:textId="77777777" w:rsidR="00C26061" w:rsidRDefault="00F65031" w:rsidP="00C26061">
      <w:pPr>
        <w:pStyle w:val="BodyText"/>
      </w:pPr>
      <w:r>
        <w:rPr>
          <w:noProof/>
        </w:rPr>
        <w:lastRenderedPageBreak/>
        <w:drawing>
          <wp:inline distT="0" distB="0" distL="0" distR="0" wp14:anchorId="2405C135" wp14:editId="2405C136">
            <wp:extent cx="6400800" cy="1703705"/>
            <wp:effectExtent l="57150" t="57150" r="114300" b="1060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00800" cy="170370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99" w14:textId="77777777" w:rsidR="00C26061" w:rsidRDefault="00C26061" w:rsidP="001A525B">
      <w:pPr>
        <w:pStyle w:val="Heading4"/>
        <w:pBdr>
          <w:left w:val="single" w:sz="4" w:space="4" w:color="auto"/>
        </w:pBdr>
      </w:pPr>
      <w:r>
        <w:t>Project Actuals by Year</w:t>
      </w:r>
    </w:p>
    <w:p w14:paraId="2405BC9A" w14:textId="77777777" w:rsidR="00C26061" w:rsidRDefault="00C26061" w:rsidP="00C26061">
      <w:pPr>
        <w:pStyle w:val="BodyText"/>
      </w:pPr>
      <w:r>
        <w:t>Column selectors plus:</w:t>
      </w:r>
    </w:p>
    <w:p w14:paraId="2405BC9B" w14:textId="77777777" w:rsidR="00C26061" w:rsidRDefault="00C26061" w:rsidP="0090414C">
      <w:pPr>
        <w:pStyle w:val="ListBullet"/>
      </w:pPr>
      <w:r>
        <w:t xml:space="preserve">Inception to Date Actuals </w:t>
      </w:r>
      <w:r>
        <w:br/>
        <w:t>(by all years)</w:t>
      </w:r>
    </w:p>
    <w:p w14:paraId="2405BC9C" w14:textId="77777777" w:rsidR="00C26061" w:rsidRDefault="00C26061" w:rsidP="00C26061">
      <w:pPr>
        <w:pStyle w:val="ListBullet"/>
      </w:pPr>
      <w:r>
        <w:t>Inception to Date Actuals Total</w:t>
      </w:r>
    </w:p>
    <w:p w14:paraId="2405BC9D" w14:textId="77777777" w:rsidR="00C26061" w:rsidRDefault="00F65031" w:rsidP="00BF7AD7">
      <w:pPr>
        <w:pStyle w:val="Graphic"/>
      </w:pPr>
      <w:r>
        <w:drawing>
          <wp:inline distT="0" distB="0" distL="0" distR="0" wp14:anchorId="2405C137" wp14:editId="2405C138">
            <wp:extent cx="6400800" cy="1711960"/>
            <wp:effectExtent l="57150" t="57150" r="114300" b="1168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00800" cy="171196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9E" w14:textId="77777777" w:rsidR="00C26061" w:rsidRDefault="00C26061" w:rsidP="001A525B">
      <w:pPr>
        <w:pStyle w:val="Heading4"/>
        <w:pBdr>
          <w:top w:val="single" w:sz="4" w:space="1" w:color="auto"/>
        </w:pBdr>
      </w:pPr>
      <w:r>
        <w:t>Encumbrances by Year</w:t>
      </w:r>
    </w:p>
    <w:p w14:paraId="2405BC9F" w14:textId="77777777" w:rsidR="00C26061" w:rsidRDefault="00C26061" w:rsidP="00C26061">
      <w:pPr>
        <w:pStyle w:val="BodyText"/>
        <w:keepNext/>
      </w:pPr>
      <w:r>
        <w:t>Column selectors plus:</w:t>
      </w:r>
    </w:p>
    <w:p w14:paraId="2405BCA0" w14:textId="77777777" w:rsidR="00C26061" w:rsidRDefault="00C26061" w:rsidP="0090414C">
      <w:pPr>
        <w:pStyle w:val="ListBullet"/>
      </w:pPr>
      <w:r>
        <w:t xml:space="preserve">Inception to Date Encumbrances </w:t>
      </w:r>
      <w:r>
        <w:br/>
        <w:t>(by all years)</w:t>
      </w:r>
    </w:p>
    <w:p w14:paraId="2405BCA1" w14:textId="77777777" w:rsidR="00C26061" w:rsidRDefault="00C26061" w:rsidP="00C26061">
      <w:pPr>
        <w:pStyle w:val="ListBullet"/>
      </w:pPr>
      <w:r>
        <w:t>Inception to Date Encumbrances Total</w:t>
      </w:r>
    </w:p>
    <w:p w14:paraId="2405BCA2" w14:textId="77777777" w:rsidR="00C26061" w:rsidRDefault="00F65031" w:rsidP="001110B6">
      <w:pPr>
        <w:pStyle w:val="Graphic"/>
      </w:pPr>
      <w:r>
        <w:lastRenderedPageBreak/>
        <w:drawing>
          <wp:inline distT="0" distB="0" distL="0" distR="0" wp14:anchorId="2405C139" wp14:editId="2405C13A">
            <wp:extent cx="6400800" cy="1819910"/>
            <wp:effectExtent l="57150" t="57150" r="114300" b="1231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00800" cy="181991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A3" w14:textId="77777777" w:rsidR="00DD6070" w:rsidRDefault="00DD6070" w:rsidP="00DD6070">
      <w:pPr>
        <w:pStyle w:val="Heading2"/>
      </w:pPr>
      <w:bookmarkStart w:id="155" w:name="_Toc532817706"/>
      <w:r>
        <w:t>Inception to Date</w:t>
      </w:r>
      <w:r w:rsidR="00180630">
        <w:t xml:space="preserve"> with Period Prompt</w:t>
      </w:r>
      <w:bookmarkEnd w:id="155"/>
    </w:p>
    <w:p w14:paraId="2405BCA4" w14:textId="77777777" w:rsidR="009A191F" w:rsidRDefault="009A191F" w:rsidP="009A191F">
      <w:pPr>
        <w:pStyle w:val="BodyText"/>
      </w:pPr>
      <w:r>
        <w:t xml:space="preserve">The Inception to Date with Period Prompt report </w:t>
      </w:r>
      <w:r w:rsidRPr="000F06D3">
        <w:t xml:space="preserve">users to run </w:t>
      </w:r>
      <w:r>
        <w:t xml:space="preserve">the report </w:t>
      </w:r>
      <w:r w:rsidRPr="000F06D3">
        <w:t xml:space="preserve">with an end date. </w:t>
      </w:r>
      <w:r>
        <w:t>The report contains a concatenated filter that combines fiscal year and period into one value:</w:t>
      </w:r>
    </w:p>
    <w:p w14:paraId="2405BCA5" w14:textId="47B3EDA9" w:rsidR="00F65031" w:rsidRPr="00F65031" w:rsidRDefault="00B407A3" w:rsidP="009A191F">
      <w:pPr>
        <w:pStyle w:val="BodyText"/>
        <w:rPr>
          <w:b/>
        </w:rPr>
      </w:pPr>
      <w:r>
        <w:rPr>
          <w:noProof/>
        </w:rPr>
        <w:drawing>
          <wp:inline distT="0" distB="0" distL="0" distR="0" wp14:anchorId="5CB13A65" wp14:editId="161A11E8">
            <wp:extent cx="5714286" cy="2228571"/>
            <wp:effectExtent l="0" t="0" r="1270" b="635"/>
            <wp:docPr id="151" name="Picture 1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al user interface, application&#10;&#10;Description automatically generated"/>
                    <pic:cNvPicPr/>
                  </pic:nvPicPr>
                  <pic:blipFill>
                    <a:blip r:embed="rId125"/>
                    <a:stretch>
                      <a:fillRect/>
                    </a:stretch>
                  </pic:blipFill>
                  <pic:spPr>
                    <a:xfrm>
                      <a:off x="0" y="0"/>
                      <a:ext cx="5714286" cy="2228571"/>
                    </a:xfrm>
                    <a:prstGeom prst="rect">
                      <a:avLst/>
                    </a:prstGeom>
                  </pic:spPr>
                </pic:pic>
              </a:graphicData>
            </a:graphic>
          </wp:inline>
        </w:drawing>
      </w:r>
    </w:p>
    <w:p w14:paraId="2405BCA6" w14:textId="77777777" w:rsidR="009A191F" w:rsidRDefault="00F65031" w:rsidP="009A191F">
      <w:pPr>
        <w:pStyle w:val="Graphic"/>
      </w:pPr>
      <w:r>
        <w:drawing>
          <wp:inline distT="0" distB="0" distL="0" distR="0" wp14:anchorId="2405C13B" wp14:editId="2405C13C">
            <wp:extent cx="6400800" cy="1261110"/>
            <wp:effectExtent l="57150" t="57150" r="114300" b="1104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00800" cy="126111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A7" w14:textId="77777777" w:rsidR="009A191F" w:rsidRPr="007F283D" w:rsidRDefault="009A191F" w:rsidP="009A191F">
      <w:pPr>
        <w:pStyle w:val="GraphicDesc"/>
      </w:pPr>
      <w:r>
        <w:t>Inception to Date with Period Prompt Report Filters</w:t>
      </w:r>
    </w:p>
    <w:p w14:paraId="2405BCA8" w14:textId="77777777" w:rsidR="007F283D" w:rsidRDefault="007F283D" w:rsidP="007F283D">
      <w:pPr>
        <w:pStyle w:val="Heading3notoc"/>
      </w:pPr>
      <w:r>
        <w:t>Report Features</w:t>
      </w:r>
    </w:p>
    <w:p w14:paraId="2405BCA9" w14:textId="77777777" w:rsidR="00180630" w:rsidRDefault="00180630" w:rsidP="00180630">
      <w:pPr>
        <w:pStyle w:val="ListBullet"/>
      </w:pPr>
      <w:r>
        <w:t>The Inception to Date report contains two sections for report filters: Report Filters and Advanced Filters.</w:t>
      </w:r>
    </w:p>
    <w:p w14:paraId="2405BCAA" w14:textId="77777777" w:rsidR="00180630" w:rsidRDefault="00180630" w:rsidP="00180630">
      <w:pPr>
        <w:pStyle w:val="ListBullet"/>
      </w:pPr>
      <w:r>
        <w:t>Use this report to see tota</w:t>
      </w:r>
      <w:r w:rsidR="000F06D3">
        <w:t>l project costs by year by fund by period</w:t>
      </w:r>
    </w:p>
    <w:p w14:paraId="2405BCAB" w14:textId="77777777" w:rsidR="000F06D3" w:rsidRDefault="001E3E82" w:rsidP="00B25DCB">
      <w:pPr>
        <w:pStyle w:val="Graphic"/>
      </w:pPr>
      <w:r>
        <w:lastRenderedPageBreak/>
        <w:drawing>
          <wp:inline distT="0" distB="0" distL="0" distR="0" wp14:anchorId="2405C13D" wp14:editId="2405C13E">
            <wp:extent cx="1390476" cy="2161905"/>
            <wp:effectExtent l="57150" t="57150" r="114935" b="1054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390476" cy="216190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AC" w14:textId="77777777" w:rsidR="00B25DCB" w:rsidRPr="00B25DCB" w:rsidRDefault="00B25DCB" w:rsidP="00B25DCB">
      <w:pPr>
        <w:pStyle w:val="GraphicDesc"/>
      </w:pPr>
      <w:r>
        <w:t>Fiscal Year and Period are Concatenated</w:t>
      </w:r>
    </w:p>
    <w:p w14:paraId="2405BCAD" w14:textId="77777777" w:rsidR="007F283D" w:rsidRDefault="007F283D" w:rsidP="009A191F">
      <w:pPr>
        <w:pStyle w:val="Heading3"/>
      </w:pPr>
      <w:bookmarkStart w:id="156" w:name="_Toc532817707"/>
      <w:r>
        <w:t>Report Example</w:t>
      </w:r>
      <w:bookmarkEnd w:id="156"/>
    </w:p>
    <w:p w14:paraId="2405BCAE" w14:textId="77777777" w:rsidR="007F283D" w:rsidRDefault="007F283D" w:rsidP="007F283D">
      <w:pPr>
        <w:pStyle w:val="BodyText"/>
      </w:pPr>
      <w:r>
        <w:t>Experiment with the scenario listed below to produce a report for specific business requirements.</w:t>
      </w:r>
    </w:p>
    <w:p w14:paraId="2405BCAF" w14:textId="77777777" w:rsidR="007F283D" w:rsidRPr="00C26061" w:rsidRDefault="007F283D" w:rsidP="009A191F">
      <w:pPr>
        <w:pStyle w:val="Heading3notoc"/>
      </w:pPr>
      <w:r>
        <w:t xml:space="preserve">Scenario: </w:t>
      </w:r>
      <w:bookmarkStart w:id="157" w:name="_Toc499109105"/>
      <w:r>
        <w:t>Scenario: Report by Year by Fund for an Entire Project</w:t>
      </w:r>
      <w:bookmarkEnd w:id="157"/>
    </w:p>
    <w:tbl>
      <w:tblPr>
        <w:tblStyle w:val="TableGrid"/>
        <w:tblW w:w="0" w:type="auto"/>
        <w:tblLook w:val="04A0" w:firstRow="1" w:lastRow="0" w:firstColumn="1" w:lastColumn="0" w:noHBand="0" w:noVBand="1"/>
      </w:tblPr>
      <w:tblGrid>
        <w:gridCol w:w="5035"/>
        <w:gridCol w:w="5035"/>
      </w:tblGrid>
      <w:tr w:rsidR="00DD6070" w14:paraId="2405BCB2" w14:textId="77777777" w:rsidTr="00925AF4">
        <w:tc>
          <w:tcPr>
            <w:tcW w:w="5035" w:type="dxa"/>
            <w:shd w:val="pct10" w:color="auto" w:fill="auto"/>
          </w:tcPr>
          <w:p w14:paraId="2405BCB0" w14:textId="77777777" w:rsidR="00DD6070" w:rsidRPr="00A150CF" w:rsidRDefault="00DD6070" w:rsidP="00925AF4">
            <w:pPr>
              <w:pStyle w:val="Table"/>
              <w:rPr>
                <w:b/>
              </w:rPr>
            </w:pPr>
            <w:r w:rsidRPr="00A150CF">
              <w:rPr>
                <w:b/>
              </w:rPr>
              <w:t>Description</w:t>
            </w:r>
          </w:p>
        </w:tc>
        <w:tc>
          <w:tcPr>
            <w:tcW w:w="5035" w:type="dxa"/>
            <w:shd w:val="pct10" w:color="auto" w:fill="auto"/>
          </w:tcPr>
          <w:p w14:paraId="2405BCB1" w14:textId="77777777" w:rsidR="00DD6070" w:rsidRPr="00C26061" w:rsidRDefault="00DD6070" w:rsidP="00925AF4">
            <w:pPr>
              <w:pStyle w:val="Table"/>
              <w:rPr>
                <w:i/>
              </w:rPr>
            </w:pPr>
            <w:r w:rsidRPr="00C26061">
              <w:rPr>
                <w:i/>
              </w:rPr>
              <w:t>Report by Year by Fund for an Entire Project</w:t>
            </w:r>
          </w:p>
        </w:tc>
      </w:tr>
      <w:tr w:rsidR="00DD6070" w14:paraId="2405BCB5" w14:textId="77777777" w:rsidTr="00925AF4">
        <w:tc>
          <w:tcPr>
            <w:tcW w:w="5035" w:type="dxa"/>
          </w:tcPr>
          <w:p w14:paraId="2405BCB3" w14:textId="77777777" w:rsidR="00DD6070" w:rsidRPr="002655BB" w:rsidRDefault="00DD6070" w:rsidP="00925AF4">
            <w:pPr>
              <w:pStyle w:val="Table"/>
            </w:pPr>
            <w:r w:rsidRPr="002655BB">
              <w:t>Report Filters</w:t>
            </w:r>
          </w:p>
        </w:tc>
        <w:tc>
          <w:tcPr>
            <w:tcW w:w="5035" w:type="dxa"/>
          </w:tcPr>
          <w:p w14:paraId="2405BCB4" w14:textId="77777777" w:rsidR="00DD6070" w:rsidRDefault="00DD6070" w:rsidP="000F06D3">
            <w:pPr>
              <w:pStyle w:val="Table"/>
            </w:pPr>
            <w:r>
              <w:t>Campus Business Unit</w:t>
            </w:r>
            <w:r w:rsidR="000F06D3">
              <w:br/>
              <w:t>Fiscal Year and Period</w:t>
            </w:r>
            <w:r>
              <w:br/>
              <w:t>Budget Ledger</w:t>
            </w:r>
            <w:r>
              <w:br/>
              <w:t xml:space="preserve">Project = Valid Project Number </w:t>
            </w:r>
          </w:p>
        </w:tc>
      </w:tr>
      <w:tr w:rsidR="00DD6070" w14:paraId="2405BCB8" w14:textId="77777777" w:rsidTr="00925AF4">
        <w:tc>
          <w:tcPr>
            <w:tcW w:w="5035" w:type="dxa"/>
          </w:tcPr>
          <w:p w14:paraId="2405BCB6" w14:textId="77777777" w:rsidR="00DD6070" w:rsidRPr="002655BB" w:rsidRDefault="00DD6070" w:rsidP="00925AF4">
            <w:pPr>
              <w:pStyle w:val="Table"/>
            </w:pPr>
            <w:r w:rsidRPr="002655BB">
              <w:t>Column Selectors</w:t>
            </w:r>
          </w:p>
        </w:tc>
        <w:tc>
          <w:tcPr>
            <w:tcW w:w="5035" w:type="dxa"/>
          </w:tcPr>
          <w:p w14:paraId="2405BCB7" w14:textId="77777777" w:rsidR="00DD6070" w:rsidRDefault="00DD6070" w:rsidP="00925AF4">
            <w:pPr>
              <w:pStyle w:val="Table"/>
            </w:pPr>
            <w:r>
              <w:t xml:space="preserve">Column 1: Project </w:t>
            </w:r>
            <w:proofErr w:type="spellStart"/>
            <w:r>
              <w:t>Fdescr</w:t>
            </w:r>
            <w:proofErr w:type="spellEnd"/>
            <w:r>
              <w:br/>
              <w:t xml:space="preserve">Column 2: Fund </w:t>
            </w:r>
            <w:proofErr w:type="spellStart"/>
            <w:r>
              <w:t>Fdescr</w:t>
            </w:r>
            <w:proofErr w:type="spellEnd"/>
            <w:r>
              <w:br/>
              <w:t xml:space="preserve">Column 3: Acct Cat </w:t>
            </w:r>
            <w:proofErr w:type="spellStart"/>
            <w:r>
              <w:t>Fdescr</w:t>
            </w:r>
            <w:proofErr w:type="spellEnd"/>
            <w:r>
              <w:br/>
              <w:t xml:space="preserve">Column 4: Acct </w:t>
            </w:r>
            <w:proofErr w:type="spellStart"/>
            <w:r>
              <w:t>Fdescr</w:t>
            </w:r>
            <w:proofErr w:type="spellEnd"/>
          </w:p>
        </w:tc>
      </w:tr>
      <w:tr w:rsidR="00DD6070" w14:paraId="2405BCBB" w14:textId="77777777" w:rsidTr="00925AF4">
        <w:trPr>
          <w:cantSplit/>
        </w:trPr>
        <w:tc>
          <w:tcPr>
            <w:tcW w:w="5035" w:type="dxa"/>
          </w:tcPr>
          <w:p w14:paraId="2405BCB9" w14:textId="77777777" w:rsidR="00DD6070" w:rsidRPr="002655BB" w:rsidRDefault="00DD6070" w:rsidP="00925AF4">
            <w:pPr>
              <w:pStyle w:val="Table"/>
            </w:pPr>
            <w:r w:rsidRPr="002655BB">
              <w:t>Instructions</w:t>
            </w:r>
          </w:p>
        </w:tc>
        <w:tc>
          <w:tcPr>
            <w:tcW w:w="5035" w:type="dxa"/>
          </w:tcPr>
          <w:p w14:paraId="2405BCBA" w14:textId="77777777" w:rsidR="00DD6070" w:rsidRDefault="00DD6070" w:rsidP="00925AF4">
            <w:pPr>
              <w:pStyle w:val="Table"/>
            </w:pPr>
            <w:r>
              <w:t>Set the report filters, apply the filters, and choose the column selectors.</w:t>
            </w:r>
          </w:p>
        </w:tc>
      </w:tr>
    </w:tbl>
    <w:p w14:paraId="2405BCBC" w14:textId="77777777" w:rsidR="00DD6070" w:rsidRDefault="00DD6070" w:rsidP="00EE7B20">
      <w:pPr>
        <w:pStyle w:val="Heading3"/>
      </w:pPr>
      <w:bookmarkStart w:id="158" w:name="_Toc532817708"/>
      <w:r>
        <w:t>Report Views</w:t>
      </w:r>
      <w:bookmarkEnd w:id="158"/>
    </w:p>
    <w:p w14:paraId="2405BCBD" w14:textId="77777777" w:rsidR="000F06D3" w:rsidRDefault="000F06D3" w:rsidP="00DD6070">
      <w:pPr>
        <w:pStyle w:val="BodyText"/>
      </w:pPr>
      <w:r>
        <w:t>The Report Views are identical to the Report Views in the Inception to Date Report.</w:t>
      </w:r>
    </w:p>
    <w:p w14:paraId="2405BCBE" w14:textId="77777777" w:rsidR="00DD6070" w:rsidRDefault="001E3E82" w:rsidP="00DD6070">
      <w:pPr>
        <w:pStyle w:val="Graphic"/>
      </w:pPr>
      <w:r>
        <w:drawing>
          <wp:inline distT="0" distB="0" distL="0" distR="0" wp14:anchorId="2405C13F" wp14:editId="2405C140">
            <wp:extent cx="2571429" cy="1590476"/>
            <wp:effectExtent l="57150" t="57150" r="114935" b="1054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71429" cy="1590476"/>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BF" w14:textId="77777777" w:rsidR="00DD6070" w:rsidRDefault="00DD6070" w:rsidP="00DD6070">
      <w:pPr>
        <w:pStyle w:val="GraphicDesc"/>
      </w:pPr>
      <w:r>
        <w:t>Report Views: Inception to Date</w:t>
      </w:r>
      <w:r w:rsidR="000F06D3">
        <w:t>with Period Prompt</w:t>
      </w:r>
    </w:p>
    <w:p w14:paraId="2405BCC0" w14:textId="77777777" w:rsidR="00C62043" w:rsidRDefault="00C62043" w:rsidP="00C62043">
      <w:pPr>
        <w:pStyle w:val="Heading1"/>
      </w:pPr>
      <w:bookmarkStart w:id="159" w:name="_Toc431395132"/>
      <w:bookmarkStart w:id="160" w:name="_Toc532817709"/>
      <w:r>
        <w:lastRenderedPageBreak/>
        <w:t>Cas</w:t>
      </w:r>
      <w:bookmarkEnd w:id="159"/>
      <w:r w:rsidR="00BC6116">
        <w:t>h</w:t>
      </w:r>
      <w:bookmarkEnd w:id="160"/>
    </w:p>
    <w:p w14:paraId="2405BCC1" w14:textId="42F97B7F" w:rsidR="00C62043" w:rsidRPr="00207A36" w:rsidRDefault="00B407A3" w:rsidP="00C62043">
      <w:r>
        <w:rPr>
          <w:noProof/>
        </w:rPr>
        <w:drawing>
          <wp:inline distT="0" distB="0" distL="0" distR="0" wp14:anchorId="78038595" wp14:editId="66F3A099">
            <wp:extent cx="6400800" cy="780415"/>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00800" cy="780415"/>
                    </a:xfrm>
                    <a:prstGeom prst="rect">
                      <a:avLst/>
                    </a:prstGeom>
                  </pic:spPr>
                </pic:pic>
              </a:graphicData>
            </a:graphic>
          </wp:inline>
        </w:drawing>
      </w:r>
    </w:p>
    <w:p w14:paraId="2405BCC2" w14:textId="77777777" w:rsidR="00C62043" w:rsidRDefault="00C62043" w:rsidP="00C62043">
      <w:pPr>
        <w:pStyle w:val="BodyText"/>
      </w:pPr>
      <w:r>
        <w:t xml:space="preserve">The purpose of this report is to monitor cash balances. Used for analysis in determining if a negative cash balance exists in specified SCO, CSU, or PeopleSoft fund(s). The Cash report includes all cash and fund balance clearing accounts. </w:t>
      </w:r>
      <w:r w:rsidRPr="00B67AF1">
        <w:t xml:space="preserve">The purpose of the </w:t>
      </w:r>
      <w:r>
        <w:t xml:space="preserve">Cash </w:t>
      </w:r>
      <w:r w:rsidRPr="00B67AF1">
        <w:t xml:space="preserve">report is to monitor that each Trust Fund maintains a positive </w:t>
      </w:r>
      <w:r>
        <w:t xml:space="preserve">cash </w:t>
      </w:r>
      <w:r w:rsidRPr="00B67AF1">
        <w:t xml:space="preserve">balance as required by SUAM 3710.1. </w:t>
      </w:r>
    </w:p>
    <w:p w14:paraId="2405BCC3" w14:textId="77777777" w:rsidR="00EE7B20" w:rsidRDefault="000D75F7" w:rsidP="00EE7B20">
      <w:pPr>
        <w:pStyle w:val="Graphic"/>
      </w:pPr>
      <w:r>
        <w:drawing>
          <wp:inline distT="0" distB="0" distL="0" distR="0" wp14:anchorId="2405C143" wp14:editId="2405C144">
            <wp:extent cx="6400800" cy="3267075"/>
            <wp:effectExtent l="57150" t="57150" r="114300" b="1238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00800" cy="326707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C4" w14:textId="77777777" w:rsidR="00EE7B20" w:rsidRPr="00EE7B20" w:rsidRDefault="00EE7B20" w:rsidP="00EE7B20">
      <w:pPr>
        <w:pStyle w:val="GraphicDesc"/>
      </w:pPr>
      <w:r>
        <w:t>Cash Report Filters</w:t>
      </w:r>
      <w:r w:rsidR="000D75F7">
        <w:t xml:space="preserve"> </w:t>
      </w:r>
    </w:p>
    <w:p w14:paraId="2405BCC5" w14:textId="77777777" w:rsidR="00C62043" w:rsidRDefault="00EE7B20" w:rsidP="00C62043">
      <w:pPr>
        <w:pStyle w:val="Heading4"/>
      </w:pPr>
      <w:r>
        <w:t xml:space="preserve">Report </w:t>
      </w:r>
      <w:r w:rsidR="00C62043">
        <w:t>Features</w:t>
      </w:r>
    </w:p>
    <w:p w14:paraId="2405BCC6" w14:textId="77777777" w:rsidR="00C62043" w:rsidRDefault="00C62043" w:rsidP="00C62043">
      <w:pPr>
        <w:pStyle w:val="ListBullet"/>
      </w:pPr>
      <w:r>
        <w:t xml:space="preserve">The Trial Balance report contains one section for report filters. </w:t>
      </w:r>
    </w:p>
    <w:p w14:paraId="2405BCC7" w14:textId="77777777" w:rsidR="00C62043" w:rsidRDefault="00C62043" w:rsidP="00C62043">
      <w:pPr>
        <w:pStyle w:val="Heading2"/>
      </w:pPr>
      <w:bookmarkStart w:id="161" w:name="_Toc431395133"/>
      <w:bookmarkStart w:id="162" w:name="_Toc532817710"/>
      <w:r>
        <w:t>Report Examples: Cash</w:t>
      </w:r>
      <w:bookmarkEnd w:id="161"/>
      <w:bookmarkEnd w:id="162"/>
    </w:p>
    <w:p w14:paraId="2405BCC8" w14:textId="77777777" w:rsidR="001636D9" w:rsidRPr="00984468" w:rsidRDefault="001636D9" w:rsidP="001636D9">
      <w:pPr>
        <w:pStyle w:val="BodyText"/>
      </w:pPr>
      <w:r>
        <w:t>Experiment with the scenario listed below to produce a report for specific business requirements.</w:t>
      </w:r>
    </w:p>
    <w:p w14:paraId="2405BCC9" w14:textId="77777777" w:rsidR="00C62043" w:rsidRDefault="00C62043" w:rsidP="009A191F">
      <w:pPr>
        <w:pStyle w:val="Heading3notoc"/>
      </w:pPr>
      <w:bookmarkStart w:id="163" w:name="_Toc431395134"/>
      <w:r>
        <w:t>Scenario: Cash</w:t>
      </w:r>
      <w:bookmarkEnd w:id="163"/>
    </w:p>
    <w:tbl>
      <w:tblPr>
        <w:tblStyle w:val="TableGrid"/>
        <w:tblW w:w="0" w:type="auto"/>
        <w:tblLook w:val="04A0" w:firstRow="1" w:lastRow="0" w:firstColumn="1" w:lastColumn="0" w:noHBand="0" w:noVBand="1"/>
      </w:tblPr>
      <w:tblGrid>
        <w:gridCol w:w="5035"/>
        <w:gridCol w:w="5035"/>
      </w:tblGrid>
      <w:tr w:rsidR="00126433" w14:paraId="2405BCCC" w14:textId="77777777" w:rsidTr="00156A7D">
        <w:trPr>
          <w:tblHeader/>
        </w:trPr>
        <w:tc>
          <w:tcPr>
            <w:tcW w:w="5035" w:type="dxa"/>
            <w:shd w:val="pct10" w:color="auto" w:fill="auto"/>
          </w:tcPr>
          <w:p w14:paraId="2405BCCA" w14:textId="77777777" w:rsidR="00126433" w:rsidRPr="00A150CF" w:rsidRDefault="00126433" w:rsidP="007E414C">
            <w:pPr>
              <w:pStyle w:val="Table"/>
              <w:rPr>
                <w:b/>
              </w:rPr>
            </w:pPr>
            <w:r w:rsidRPr="00A150CF">
              <w:rPr>
                <w:b/>
              </w:rPr>
              <w:t>Description</w:t>
            </w:r>
          </w:p>
        </w:tc>
        <w:tc>
          <w:tcPr>
            <w:tcW w:w="5035" w:type="dxa"/>
            <w:shd w:val="pct10" w:color="auto" w:fill="auto"/>
          </w:tcPr>
          <w:p w14:paraId="2405BCCB" w14:textId="77777777" w:rsidR="00126433" w:rsidRPr="00C26061" w:rsidRDefault="00126433" w:rsidP="007E414C">
            <w:pPr>
              <w:pStyle w:val="Table"/>
              <w:rPr>
                <w:i/>
              </w:rPr>
            </w:pPr>
            <w:r>
              <w:rPr>
                <w:i/>
              </w:rPr>
              <w:t>Cash Report</w:t>
            </w:r>
          </w:p>
        </w:tc>
      </w:tr>
      <w:tr w:rsidR="00126433" w14:paraId="2405BCCF" w14:textId="77777777" w:rsidTr="007E414C">
        <w:tc>
          <w:tcPr>
            <w:tcW w:w="5035" w:type="dxa"/>
          </w:tcPr>
          <w:p w14:paraId="2405BCCD" w14:textId="77777777" w:rsidR="00126433" w:rsidRPr="002655BB" w:rsidRDefault="00126433" w:rsidP="007E414C">
            <w:pPr>
              <w:pStyle w:val="Table"/>
            </w:pPr>
            <w:r w:rsidRPr="002655BB">
              <w:t>Report Filters</w:t>
            </w:r>
          </w:p>
        </w:tc>
        <w:tc>
          <w:tcPr>
            <w:tcW w:w="5035" w:type="dxa"/>
          </w:tcPr>
          <w:p w14:paraId="2405BCCE" w14:textId="77777777" w:rsidR="00126433" w:rsidRDefault="00126433" w:rsidP="00126433">
            <w:pPr>
              <w:pStyle w:val="Table"/>
            </w:pPr>
            <w:r>
              <w:t>Campus Business Unit</w:t>
            </w:r>
            <w:r>
              <w:br/>
              <w:t>Fiscal Year</w:t>
            </w:r>
            <w:r>
              <w:br/>
              <w:t>Period (as of) = 12</w:t>
            </w:r>
            <w:r>
              <w:br/>
              <w:t>SCO Fund = 0948</w:t>
            </w:r>
          </w:p>
        </w:tc>
      </w:tr>
      <w:tr w:rsidR="00126433" w14:paraId="2405BCD2" w14:textId="77777777" w:rsidTr="007E414C">
        <w:tc>
          <w:tcPr>
            <w:tcW w:w="5035" w:type="dxa"/>
          </w:tcPr>
          <w:p w14:paraId="2405BCD0" w14:textId="77777777" w:rsidR="00126433" w:rsidRPr="002655BB" w:rsidRDefault="00126433" w:rsidP="007E414C">
            <w:pPr>
              <w:pStyle w:val="Table"/>
            </w:pPr>
            <w:r w:rsidRPr="002655BB">
              <w:lastRenderedPageBreak/>
              <w:t>Column Selectors</w:t>
            </w:r>
          </w:p>
        </w:tc>
        <w:tc>
          <w:tcPr>
            <w:tcW w:w="5035" w:type="dxa"/>
          </w:tcPr>
          <w:p w14:paraId="2405BCD1" w14:textId="77777777" w:rsidR="00126433" w:rsidRDefault="00126433" w:rsidP="004C0D01">
            <w:pPr>
              <w:pStyle w:val="Table"/>
            </w:pPr>
            <w:r>
              <w:t xml:space="preserve">Column 1: </w:t>
            </w:r>
            <w:r w:rsidR="004C0D01">
              <w:t>Fiscal Year</w:t>
            </w:r>
            <w:r>
              <w:br/>
              <w:t xml:space="preserve">Column 2: </w:t>
            </w:r>
            <w:r w:rsidR="004C0D01">
              <w:t xml:space="preserve">SCO Fund </w:t>
            </w:r>
            <w:proofErr w:type="spellStart"/>
            <w:r w:rsidR="004C0D01">
              <w:t>Fdescr</w:t>
            </w:r>
            <w:proofErr w:type="spellEnd"/>
            <w:r>
              <w:br/>
              <w:t xml:space="preserve">Column 3: </w:t>
            </w:r>
            <w:r w:rsidR="004C0D01">
              <w:t xml:space="preserve">CSU Fund </w:t>
            </w:r>
            <w:proofErr w:type="spellStart"/>
            <w:r w:rsidR="004C0D01">
              <w:t>Fdescr</w:t>
            </w:r>
            <w:proofErr w:type="spellEnd"/>
          </w:p>
        </w:tc>
      </w:tr>
      <w:tr w:rsidR="004C0D01" w14:paraId="2405BCD5" w14:textId="77777777" w:rsidTr="00396D48">
        <w:trPr>
          <w:cantSplit/>
        </w:trPr>
        <w:tc>
          <w:tcPr>
            <w:tcW w:w="5035" w:type="dxa"/>
          </w:tcPr>
          <w:p w14:paraId="2405BCD3" w14:textId="77777777" w:rsidR="004C0D01" w:rsidRPr="002655BB" w:rsidRDefault="004C0D01" w:rsidP="00396D48">
            <w:pPr>
              <w:pStyle w:val="Table"/>
            </w:pPr>
            <w:r w:rsidRPr="002655BB">
              <w:t>Instructions</w:t>
            </w:r>
          </w:p>
        </w:tc>
        <w:tc>
          <w:tcPr>
            <w:tcW w:w="5035" w:type="dxa"/>
          </w:tcPr>
          <w:p w14:paraId="2405BCD4" w14:textId="77777777" w:rsidR="004C0D01" w:rsidRDefault="004C0D01" w:rsidP="00396D48">
            <w:pPr>
              <w:pStyle w:val="Table"/>
            </w:pPr>
            <w:r>
              <w:t>Set the report filters, apply the filters, and choose the column selectors.</w:t>
            </w:r>
          </w:p>
        </w:tc>
      </w:tr>
    </w:tbl>
    <w:p w14:paraId="2405BCD6" w14:textId="77777777" w:rsidR="00E54B6F" w:rsidRDefault="00E54B6F" w:rsidP="009A191F">
      <w:pPr>
        <w:pStyle w:val="Heading3"/>
      </w:pPr>
      <w:bookmarkStart w:id="164" w:name="_Toc532817711"/>
      <w:bookmarkStart w:id="165" w:name="_Toc431395135"/>
      <w:r>
        <w:t>Report Views</w:t>
      </w:r>
      <w:bookmarkEnd w:id="164"/>
    </w:p>
    <w:p w14:paraId="2405BCD7" w14:textId="77777777" w:rsidR="00396D48" w:rsidRDefault="00396D48" w:rsidP="00DD6E7E">
      <w:pPr>
        <w:pStyle w:val="BodyText"/>
        <w:keepNext/>
      </w:pPr>
      <w:r>
        <w:t xml:space="preserve">After you have generated a report, you can choose a Report View. Each Report View contains a predefined set of columns that will appear in your report results after the column selectors. </w:t>
      </w:r>
    </w:p>
    <w:p w14:paraId="2405BCD8" w14:textId="77777777" w:rsidR="00DD6E7E" w:rsidRDefault="005D5A06" w:rsidP="00DD6E7E">
      <w:pPr>
        <w:pStyle w:val="Graphic"/>
      </w:pPr>
      <w:r>
        <w:drawing>
          <wp:inline distT="0" distB="0" distL="0" distR="0" wp14:anchorId="2405C145" wp14:editId="2405C146">
            <wp:extent cx="2095238" cy="1285714"/>
            <wp:effectExtent l="57150" t="57150" r="114935" b="1054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095238" cy="1285714"/>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D9" w14:textId="77777777" w:rsidR="00EA6323" w:rsidRPr="00EA6323" w:rsidRDefault="00EA6323" w:rsidP="00EA6323">
      <w:pPr>
        <w:pStyle w:val="GraphicDesc"/>
      </w:pPr>
      <w:r>
        <w:t>Report Views: Cash</w:t>
      </w:r>
    </w:p>
    <w:p w14:paraId="2405BCDA" w14:textId="77777777" w:rsidR="00C57352" w:rsidRDefault="00C57352" w:rsidP="001A525B">
      <w:pPr>
        <w:pStyle w:val="Heading3notoc"/>
        <w:pBdr>
          <w:top w:val="single" w:sz="4" w:space="1" w:color="auto"/>
        </w:pBdr>
      </w:pPr>
      <w:r>
        <w:t>Summary View</w:t>
      </w:r>
    </w:p>
    <w:p w14:paraId="2405BCDB" w14:textId="77777777" w:rsidR="00DD6E7E" w:rsidRPr="00DD6E7E" w:rsidRDefault="00075542" w:rsidP="00DD6E7E">
      <w:pPr>
        <w:pStyle w:val="Graphic"/>
      </w:pPr>
      <w:r>
        <w:drawing>
          <wp:inline distT="0" distB="0" distL="0" distR="0" wp14:anchorId="2405C147" wp14:editId="2405C148">
            <wp:extent cx="6400800" cy="1684020"/>
            <wp:effectExtent l="57150" t="57150" r="114300" b="1066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400800" cy="168402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DC" w14:textId="77777777" w:rsidR="00C57352" w:rsidRDefault="00C57352" w:rsidP="00DD6E7E">
      <w:pPr>
        <w:pStyle w:val="BodyText"/>
        <w:keepNext/>
      </w:pPr>
      <w:r>
        <w:t>Column selectors plus:</w:t>
      </w:r>
    </w:p>
    <w:p w14:paraId="2405BCDD" w14:textId="77777777" w:rsidR="00C57352" w:rsidRDefault="00C57352" w:rsidP="00C57352">
      <w:pPr>
        <w:pStyle w:val="ListBullet"/>
      </w:pPr>
      <w:r>
        <w:t>Cash</w:t>
      </w:r>
    </w:p>
    <w:p w14:paraId="2405BCDE" w14:textId="77777777" w:rsidR="00075542" w:rsidRDefault="00075542">
      <w:pPr>
        <w:rPr>
          <w:rFonts w:ascii="Arial" w:hAnsi="Arial"/>
          <w:b/>
          <w:bCs/>
          <w:sz w:val="20"/>
          <w:szCs w:val="28"/>
        </w:rPr>
      </w:pPr>
      <w:r>
        <w:br w:type="page"/>
      </w:r>
    </w:p>
    <w:p w14:paraId="2405BCDF" w14:textId="77777777" w:rsidR="00C57352" w:rsidRDefault="00C57352" w:rsidP="001A525B">
      <w:pPr>
        <w:pStyle w:val="Heading4"/>
        <w:pBdr>
          <w:top w:val="single" w:sz="4" w:space="1" w:color="auto"/>
        </w:pBdr>
      </w:pPr>
      <w:r w:rsidRPr="001502AB">
        <w:lastRenderedPageBreak/>
        <w:t>Detail View</w:t>
      </w:r>
    </w:p>
    <w:p w14:paraId="2405BCE0" w14:textId="77777777" w:rsidR="00DD6E7E" w:rsidRPr="00DD6E7E" w:rsidRDefault="00075542" w:rsidP="00DD6E7E">
      <w:pPr>
        <w:pStyle w:val="BodyText"/>
      </w:pPr>
      <w:r>
        <w:rPr>
          <w:noProof/>
        </w:rPr>
        <w:drawing>
          <wp:inline distT="0" distB="0" distL="0" distR="0" wp14:anchorId="2405C149" wp14:editId="2405C14A">
            <wp:extent cx="6400800" cy="1238250"/>
            <wp:effectExtent l="57150" t="57150" r="114300" b="1143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400800" cy="123825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E1" w14:textId="77777777" w:rsidR="00C57352" w:rsidRDefault="00C57352" w:rsidP="00C57352">
      <w:pPr>
        <w:pStyle w:val="BodyText"/>
      </w:pPr>
      <w:r>
        <w:t>Column selectors plus:</w:t>
      </w:r>
    </w:p>
    <w:p w14:paraId="2405BCE2" w14:textId="77777777" w:rsidR="00C57352" w:rsidRDefault="00C57352" w:rsidP="00C57352">
      <w:pPr>
        <w:pStyle w:val="ListBullet"/>
      </w:pPr>
      <w:r w:rsidRPr="001F201F">
        <w:t>101001 – GENERAL CASH</w:t>
      </w:r>
    </w:p>
    <w:p w14:paraId="2405BCE3" w14:textId="77777777" w:rsidR="00740F3F" w:rsidRDefault="00740F3F" w:rsidP="00C57352">
      <w:pPr>
        <w:pStyle w:val="ListBullet"/>
      </w:pPr>
      <w:r>
        <w:t>101004 – CASH IN TRANSIT</w:t>
      </w:r>
    </w:p>
    <w:p w14:paraId="2405BCE4" w14:textId="77777777" w:rsidR="00740F3F" w:rsidRDefault="00740F3F" w:rsidP="00C57352">
      <w:pPr>
        <w:pStyle w:val="ListBullet"/>
      </w:pPr>
      <w:r>
        <w:t>101802 – CASH IN TRANSIT</w:t>
      </w:r>
    </w:p>
    <w:p w14:paraId="2405BCE5" w14:textId="77777777" w:rsidR="00740F3F" w:rsidRDefault="00740F3F" w:rsidP="00C57352">
      <w:pPr>
        <w:pStyle w:val="ListBullet"/>
      </w:pPr>
      <w:r>
        <w:t>101850 – CASH IN BANK CHILE</w:t>
      </w:r>
    </w:p>
    <w:p w14:paraId="2405BCE6" w14:textId="77777777" w:rsidR="00740F3F" w:rsidRDefault="00740F3F" w:rsidP="00740F3F">
      <w:pPr>
        <w:pStyle w:val="ListBullet"/>
      </w:pPr>
      <w:r>
        <w:t>10185</w:t>
      </w:r>
      <w:r w:rsidR="00A74C3B">
        <w:t>1</w:t>
      </w:r>
      <w:r>
        <w:t xml:space="preserve"> – CASH IN BANK CHINA</w:t>
      </w:r>
    </w:p>
    <w:p w14:paraId="2405BCE7" w14:textId="77777777" w:rsidR="00740F3F" w:rsidRDefault="00740F3F" w:rsidP="00740F3F">
      <w:pPr>
        <w:pStyle w:val="ListBullet"/>
      </w:pPr>
      <w:r>
        <w:t>10185</w:t>
      </w:r>
      <w:r w:rsidR="00A74C3B">
        <w:t>2</w:t>
      </w:r>
      <w:r>
        <w:t xml:space="preserve"> – CASH IN BANK FRANCE</w:t>
      </w:r>
    </w:p>
    <w:p w14:paraId="2405BCE8" w14:textId="77777777" w:rsidR="00740F3F" w:rsidRDefault="00740F3F" w:rsidP="00740F3F">
      <w:pPr>
        <w:pStyle w:val="ListBullet"/>
      </w:pPr>
      <w:r>
        <w:t>10185</w:t>
      </w:r>
      <w:r w:rsidR="00A74C3B">
        <w:t>3</w:t>
      </w:r>
      <w:r>
        <w:t xml:space="preserve"> – CASH IN BANK GERMANY</w:t>
      </w:r>
    </w:p>
    <w:p w14:paraId="2405BCE9" w14:textId="77777777" w:rsidR="00740F3F" w:rsidRDefault="00740F3F" w:rsidP="00740F3F">
      <w:pPr>
        <w:pStyle w:val="ListBullet"/>
      </w:pPr>
      <w:r>
        <w:t>10185</w:t>
      </w:r>
      <w:r w:rsidR="00A74C3B">
        <w:t>5</w:t>
      </w:r>
      <w:r>
        <w:t xml:space="preserve"> – CASH IN BANK ITALY</w:t>
      </w:r>
    </w:p>
    <w:p w14:paraId="2405BCEA" w14:textId="77777777" w:rsidR="00740F3F" w:rsidRDefault="00740F3F" w:rsidP="00740F3F">
      <w:pPr>
        <w:pStyle w:val="ListBullet"/>
      </w:pPr>
      <w:r>
        <w:t>10185</w:t>
      </w:r>
      <w:r w:rsidR="00A74C3B">
        <w:t>6</w:t>
      </w:r>
      <w:r>
        <w:t xml:space="preserve"> – CASH IN BANK JAPAN</w:t>
      </w:r>
    </w:p>
    <w:p w14:paraId="2405BCEB" w14:textId="77777777" w:rsidR="00740F3F" w:rsidRDefault="00740F3F" w:rsidP="00740F3F">
      <w:pPr>
        <w:pStyle w:val="ListBullet"/>
      </w:pPr>
      <w:r>
        <w:t>10185</w:t>
      </w:r>
      <w:r w:rsidR="00A74C3B">
        <w:t>8</w:t>
      </w:r>
      <w:r>
        <w:t xml:space="preserve"> – CASH IN BANK SPAIN</w:t>
      </w:r>
    </w:p>
    <w:p w14:paraId="2405BCEC" w14:textId="77777777" w:rsidR="00740F3F" w:rsidRDefault="00740F3F" w:rsidP="00740F3F">
      <w:pPr>
        <w:pStyle w:val="ListBullet"/>
      </w:pPr>
      <w:r>
        <w:t>10185</w:t>
      </w:r>
      <w:r w:rsidR="00A74C3B">
        <w:t>9</w:t>
      </w:r>
      <w:r>
        <w:t xml:space="preserve"> – CASH IN BANK GHANA</w:t>
      </w:r>
    </w:p>
    <w:p w14:paraId="2405BCED" w14:textId="77777777" w:rsidR="00A74C3B" w:rsidRDefault="00A74C3B" w:rsidP="00740F3F">
      <w:pPr>
        <w:pStyle w:val="ListBullet"/>
      </w:pPr>
      <w:r>
        <w:t>101901 – CO CASH/INVESTMENT POOL</w:t>
      </w:r>
    </w:p>
    <w:p w14:paraId="2405BCEE" w14:textId="77777777" w:rsidR="00A74C3B" w:rsidRDefault="00A74C3B" w:rsidP="00740F3F">
      <w:pPr>
        <w:pStyle w:val="ListBullet"/>
      </w:pPr>
      <w:r>
        <w:t>101917 – SW CLEARING-INVESTMENT POOL</w:t>
      </w:r>
    </w:p>
    <w:p w14:paraId="2405BCEF" w14:textId="77777777" w:rsidR="00A74C3B" w:rsidRDefault="00A74C3B" w:rsidP="00740F3F">
      <w:pPr>
        <w:pStyle w:val="ListBullet"/>
      </w:pPr>
      <w:r>
        <w:t>101922 – SW PROVISIONS – SWIFT</w:t>
      </w:r>
    </w:p>
    <w:p w14:paraId="2405BCF0" w14:textId="77777777" w:rsidR="00A74C3B" w:rsidRDefault="00A74C3B" w:rsidP="00740F3F">
      <w:pPr>
        <w:pStyle w:val="ListBullet"/>
      </w:pPr>
      <w:r>
        <w:t>102001 – DEPOSITS SURPLUS MIF</w:t>
      </w:r>
    </w:p>
    <w:p w14:paraId="2405BCF1" w14:textId="77777777" w:rsidR="00A74C3B" w:rsidRDefault="00A74C3B" w:rsidP="00740F3F">
      <w:pPr>
        <w:pStyle w:val="ListBullet"/>
      </w:pPr>
      <w:r>
        <w:t>305022 – FUN BAL-CLEAR ACCT</w:t>
      </w:r>
    </w:p>
    <w:p w14:paraId="2405BCF2" w14:textId="77777777" w:rsidR="00075542" w:rsidRPr="00075542" w:rsidRDefault="00075542" w:rsidP="00075542">
      <w:pPr>
        <w:pStyle w:val="BodyText"/>
      </w:pPr>
    </w:p>
    <w:p w14:paraId="2405BCF3" w14:textId="77777777" w:rsidR="00C57352" w:rsidRPr="00075542" w:rsidRDefault="00075542" w:rsidP="00075542">
      <w:pPr>
        <w:pStyle w:val="BodyText"/>
        <w:rPr>
          <w:b/>
          <w:i/>
        </w:rPr>
      </w:pPr>
      <w:r w:rsidRPr="00075542">
        <w:rPr>
          <w:b/>
          <w:i/>
        </w:rPr>
        <w:t>NOTE: The above column(s) will appear in report results only if associated data exist.</w:t>
      </w:r>
    </w:p>
    <w:p w14:paraId="2405BCF4" w14:textId="77777777" w:rsidR="00075542" w:rsidRDefault="00075542" w:rsidP="00075542">
      <w:pPr>
        <w:pStyle w:val="BodyText"/>
      </w:pPr>
    </w:p>
    <w:p w14:paraId="2405BCF5" w14:textId="77777777" w:rsidR="00C62043" w:rsidRPr="0088531D" w:rsidRDefault="00C62043" w:rsidP="00C62043">
      <w:pPr>
        <w:pStyle w:val="Heading1"/>
      </w:pPr>
      <w:bookmarkStart w:id="166" w:name="_Toc532817712"/>
      <w:r>
        <w:lastRenderedPageBreak/>
        <w:t>Fund Balance</w:t>
      </w:r>
      <w:bookmarkEnd w:id="165"/>
      <w:bookmarkEnd w:id="166"/>
    </w:p>
    <w:p w14:paraId="2405BCF6" w14:textId="2B0AEC16" w:rsidR="00A70B8E" w:rsidRDefault="00B407A3" w:rsidP="00C62043">
      <w:pPr>
        <w:pStyle w:val="BodyText"/>
      </w:pPr>
      <w:r>
        <w:rPr>
          <w:noProof/>
        </w:rPr>
        <w:drawing>
          <wp:inline distT="0" distB="0" distL="0" distR="0" wp14:anchorId="5D0FC0B6" wp14:editId="5E46C556">
            <wp:extent cx="6400800" cy="780415"/>
            <wp:effectExtent l="0" t="0" r="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00800" cy="780415"/>
                    </a:xfrm>
                    <a:prstGeom prst="rect">
                      <a:avLst/>
                    </a:prstGeom>
                  </pic:spPr>
                </pic:pic>
              </a:graphicData>
            </a:graphic>
          </wp:inline>
        </w:drawing>
      </w:r>
    </w:p>
    <w:p w14:paraId="2405BCF7" w14:textId="77777777" w:rsidR="00C62043" w:rsidRDefault="00C62043" w:rsidP="00C62043">
      <w:pPr>
        <w:pStyle w:val="BodyText"/>
      </w:pPr>
      <w:r>
        <w:t xml:space="preserve">Based on the period indicated in the report filter, the Fund Balance report results include the beginning fund balance, year-to-date revenue, year-to-date expense, and projects current fund balance based on a broad range of filters. This report can also be used to monitor negative fund balance. The Fund Balance page is designed to pull in whatever SCO, CSU, or PeopleSoft fund is chosen to help determine if a negative cash balance exists. </w:t>
      </w:r>
    </w:p>
    <w:p w14:paraId="2405BCF8" w14:textId="77777777" w:rsidR="00A70B8E" w:rsidRDefault="00A70B8E" w:rsidP="00A70B8E">
      <w:pPr>
        <w:pStyle w:val="Graphic"/>
      </w:pPr>
      <w:r>
        <w:drawing>
          <wp:inline distT="0" distB="0" distL="0" distR="0" wp14:anchorId="2405C14D" wp14:editId="2405C14E">
            <wp:extent cx="6400800" cy="3225800"/>
            <wp:effectExtent l="57150" t="57150" r="114300" b="107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400800" cy="322580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CF9" w14:textId="77777777" w:rsidR="00A70B8E" w:rsidRPr="00A70B8E" w:rsidRDefault="00A70B8E" w:rsidP="00A70B8E">
      <w:pPr>
        <w:pStyle w:val="GraphicDesc"/>
      </w:pPr>
      <w:r>
        <w:t xml:space="preserve">Fund Balance Report Filters </w:t>
      </w:r>
    </w:p>
    <w:p w14:paraId="2405BCFA" w14:textId="77777777" w:rsidR="00C62043" w:rsidRDefault="00C62043" w:rsidP="00C62043">
      <w:pPr>
        <w:pStyle w:val="Heading4"/>
      </w:pPr>
      <w:r>
        <w:t>Features</w:t>
      </w:r>
    </w:p>
    <w:p w14:paraId="2405BCFB" w14:textId="77777777" w:rsidR="00C62043" w:rsidRDefault="00C62043" w:rsidP="00C62043">
      <w:pPr>
        <w:pStyle w:val="ListBullet"/>
      </w:pPr>
      <w:r>
        <w:t xml:space="preserve">The Fund Balance report contains one section for report filters. </w:t>
      </w:r>
    </w:p>
    <w:p w14:paraId="2405BCFC" w14:textId="77777777" w:rsidR="00C62043" w:rsidRDefault="00C62043" w:rsidP="00C62043">
      <w:pPr>
        <w:pStyle w:val="ListBullet"/>
      </w:pPr>
      <w:r>
        <w:t>The Fund Balance report is the only place to see a projected fund balance.</w:t>
      </w:r>
    </w:p>
    <w:p w14:paraId="2405BCFD" w14:textId="77777777" w:rsidR="00C62043" w:rsidRDefault="00C62043" w:rsidP="00C62043">
      <w:pPr>
        <w:pStyle w:val="ListBullet"/>
      </w:pPr>
      <w:r>
        <w:t>Use the F</w:t>
      </w:r>
      <w:r w:rsidRPr="00B67AF1">
        <w:t xml:space="preserve">und </w:t>
      </w:r>
      <w:r>
        <w:t>B</w:t>
      </w:r>
      <w:r w:rsidRPr="00B67AF1">
        <w:t xml:space="preserve">alance report to monitor that each Trust Fund maintains a positive fund balance as required by SUAM 3710.1. </w:t>
      </w:r>
    </w:p>
    <w:p w14:paraId="2405BCFE" w14:textId="77777777" w:rsidR="00C62043" w:rsidRDefault="00BA2A2F" w:rsidP="00C62043">
      <w:pPr>
        <w:pStyle w:val="ListBullet"/>
      </w:pPr>
      <w:r>
        <w:t>The Fund Balance report contains the following logic</w:t>
      </w:r>
      <w:r w:rsidR="00C62043">
        <w:t>:</w:t>
      </w:r>
    </w:p>
    <w:p w14:paraId="2405BCFF" w14:textId="77777777" w:rsidR="00C62043" w:rsidRDefault="00A70B8E" w:rsidP="00C62043">
      <w:pPr>
        <w:pStyle w:val="BodyText"/>
      </w:pPr>
      <w:r>
        <w:rPr>
          <w:noProof/>
        </w:rPr>
        <w:drawing>
          <wp:inline distT="0" distB="0" distL="0" distR="0" wp14:anchorId="2405C14F" wp14:editId="2405C150">
            <wp:extent cx="6400800" cy="374015"/>
            <wp:effectExtent l="57150" t="57150" r="114300" b="1212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00800" cy="37401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D00" w14:textId="77777777" w:rsidR="00C62043" w:rsidRDefault="00C62043" w:rsidP="00C62043">
      <w:pPr>
        <w:pStyle w:val="Heading2"/>
      </w:pPr>
      <w:bookmarkStart w:id="167" w:name="_Toc431395136"/>
      <w:bookmarkStart w:id="168" w:name="_Toc532817713"/>
      <w:r>
        <w:lastRenderedPageBreak/>
        <w:t>Report Examples: Fund Balance</w:t>
      </w:r>
      <w:bookmarkEnd w:id="167"/>
      <w:bookmarkEnd w:id="168"/>
    </w:p>
    <w:p w14:paraId="2405BD01" w14:textId="77777777" w:rsidR="009A191F" w:rsidRPr="00984468" w:rsidRDefault="009A191F" w:rsidP="009A191F">
      <w:pPr>
        <w:pStyle w:val="BodyText"/>
      </w:pPr>
      <w:r>
        <w:t>Experiment with the scenario listed below to produce a report for specific business requirements.</w:t>
      </w:r>
    </w:p>
    <w:p w14:paraId="2405BD02" w14:textId="77777777" w:rsidR="00C62043" w:rsidRDefault="00C62043" w:rsidP="009A191F">
      <w:pPr>
        <w:pStyle w:val="Heading3notoc"/>
      </w:pPr>
      <w:bookmarkStart w:id="169" w:name="_Toc431395137"/>
      <w:r>
        <w:t>Scenario: Projected Fund Balance</w:t>
      </w:r>
      <w:bookmarkEnd w:id="169"/>
    </w:p>
    <w:tbl>
      <w:tblPr>
        <w:tblStyle w:val="TableGrid"/>
        <w:tblW w:w="0" w:type="auto"/>
        <w:tblLook w:val="04A0" w:firstRow="1" w:lastRow="0" w:firstColumn="1" w:lastColumn="0" w:noHBand="0" w:noVBand="1"/>
      </w:tblPr>
      <w:tblGrid>
        <w:gridCol w:w="5035"/>
        <w:gridCol w:w="5035"/>
      </w:tblGrid>
      <w:tr w:rsidR="00110F77" w14:paraId="2405BD05" w14:textId="77777777" w:rsidTr="007E414C">
        <w:tc>
          <w:tcPr>
            <w:tcW w:w="5035" w:type="dxa"/>
            <w:shd w:val="pct10" w:color="auto" w:fill="auto"/>
          </w:tcPr>
          <w:p w14:paraId="2405BD03" w14:textId="77777777" w:rsidR="00110F77" w:rsidRPr="00A150CF" w:rsidRDefault="00110F77" w:rsidP="007E414C">
            <w:pPr>
              <w:pStyle w:val="Table"/>
              <w:rPr>
                <w:b/>
              </w:rPr>
            </w:pPr>
            <w:r w:rsidRPr="00A150CF">
              <w:rPr>
                <w:b/>
              </w:rPr>
              <w:t>Description</w:t>
            </w:r>
          </w:p>
        </w:tc>
        <w:tc>
          <w:tcPr>
            <w:tcW w:w="5035" w:type="dxa"/>
            <w:shd w:val="pct10" w:color="auto" w:fill="auto"/>
          </w:tcPr>
          <w:p w14:paraId="2405BD04" w14:textId="77777777" w:rsidR="00110F77" w:rsidRPr="00C26061" w:rsidRDefault="00110F77" w:rsidP="007E414C">
            <w:pPr>
              <w:pStyle w:val="Table"/>
              <w:rPr>
                <w:i/>
              </w:rPr>
            </w:pPr>
            <w:r>
              <w:rPr>
                <w:i/>
              </w:rPr>
              <w:t>Generate a report of a projected fund balance</w:t>
            </w:r>
          </w:p>
        </w:tc>
      </w:tr>
      <w:tr w:rsidR="00110F77" w14:paraId="2405BD08" w14:textId="77777777" w:rsidTr="007E414C">
        <w:tc>
          <w:tcPr>
            <w:tcW w:w="5035" w:type="dxa"/>
          </w:tcPr>
          <w:p w14:paraId="2405BD06" w14:textId="77777777" w:rsidR="00110F77" w:rsidRPr="002655BB" w:rsidRDefault="00110F77" w:rsidP="007E414C">
            <w:pPr>
              <w:pStyle w:val="Table"/>
            </w:pPr>
            <w:r w:rsidRPr="002655BB">
              <w:t>Report Filters</w:t>
            </w:r>
          </w:p>
        </w:tc>
        <w:tc>
          <w:tcPr>
            <w:tcW w:w="5035" w:type="dxa"/>
          </w:tcPr>
          <w:p w14:paraId="2405BD07" w14:textId="77777777" w:rsidR="00110F77" w:rsidRDefault="00110F77" w:rsidP="007E414C">
            <w:pPr>
              <w:pStyle w:val="Table"/>
            </w:pPr>
            <w:r>
              <w:t>Campus Business Unit</w:t>
            </w:r>
            <w:r>
              <w:br/>
              <w:t>Fiscal Year</w:t>
            </w:r>
            <w:r>
              <w:br/>
              <w:t>Period (as of) = 12</w:t>
            </w:r>
            <w:r>
              <w:br/>
              <w:t>SCO Fund = 0948</w:t>
            </w:r>
          </w:p>
        </w:tc>
      </w:tr>
      <w:tr w:rsidR="00110F77" w14:paraId="2405BD0B" w14:textId="77777777" w:rsidTr="007E414C">
        <w:tc>
          <w:tcPr>
            <w:tcW w:w="5035" w:type="dxa"/>
          </w:tcPr>
          <w:p w14:paraId="2405BD09" w14:textId="77777777" w:rsidR="00110F77" w:rsidRPr="002655BB" w:rsidRDefault="00110F77" w:rsidP="007E414C">
            <w:pPr>
              <w:pStyle w:val="Table"/>
            </w:pPr>
            <w:r w:rsidRPr="002655BB">
              <w:t>Column Selectors</w:t>
            </w:r>
          </w:p>
        </w:tc>
        <w:tc>
          <w:tcPr>
            <w:tcW w:w="5035" w:type="dxa"/>
          </w:tcPr>
          <w:p w14:paraId="2405BD0A" w14:textId="77777777" w:rsidR="00110F77" w:rsidRDefault="00110F77" w:rsidP="00110F77">
            <w:pPr>
              <w:pStyle w:val="Table"/>
            </w:pPr>
            <w:r>
              <w:t xml:space="preserve">Column 1: SCO </w:t>
            </w:r>
            <w:proofErr w:type="spellStart"/>
            <w:r>
              <w:t>Fdescr</w:t>
            </w:r>
            <w:proofErr w:type="spellEnd"/>
            <w:r>
              <w:br/>
              <w:t xml:space="preserve">Column 2: CSU Fund </w:t>
            </w:r>
            <w:proofErr w:type="spellStart"/>
            <w:r>
              <w:t>Fdescr</w:t>
            </w:r>
            <w:proofErr w:type="spellEnd"/>
          </w:p>
        </w:tc>
      </w:tr>
      <w:tr w:rsidR="00110F77" w14:paraId="2405BD0F" w14:textId="77777777" w:rsidTr="007E414C">
        <w:tc>
          <w:tcPr>
            <w:tcW w:w="5035" w:type="dxa"/>
          </w:tcPr>
          <w:p w14:paraId="2405BD0C" w14:textId="77777777" w:rsidR="00110F77" w:rsidRPr="002655BB" w:rsidRDefault="00110F77" w:rsidP="007E414C">
            <w:pPr>
              <w:pStyle w:val="Table"/>
            </w:pPr>
            <w:r>
              <w:t>Instructions</w:t>
            </w:r>
          </w:p>
        </w:tc>
        <w:tc>
          <w:tcPr>
            <w:tcW w:w="5035" w:type="dxa"/>
          </w:tcPr>
          <w:p w14:paraId="2405BD0D" w14:textId="77777777" w:rsidR="00BA2A2F" w:rsidRDefault="00BA2A2F" w:rsidP="00110F77">
            <w:pPr>
              <w:pStyle w:val="Table"/>
            </w:pPr>
            <w:r>
              <w:t>Set the report filters, apply the filters, and choose the column selectors.</w:t>
            </w:r>
          </w:p>
          <w:p w14:paraId="2405BD0E" w14:textId="77777777" w:rsidR="00110F77" w:rsidRDefault="00110F77" w:rsidP="00110F77">
            <w:pPr>
              <w:pStyle w:val="Table"/>
            </w:pPr>
            <w:r>
              <w:t>Remove subtotal from Column 2</w:t>
            </w:r>
          </w:p>
        </w:tc>
      </w:tr>
    </w:tbl>
    <w:p w14:paraId="2405BD10" w14:textId="77777777" w:rsidR="00E54B6F" w:rsidRDefault="00E54B6F" w:rsidP="00E54B6F">
      <w:pPr>
        <w:pStyle w:val="Heading2"/>
      </w:pPr>
      <w:bookmarkStart w:id="170" w:name="_Toc532817714"/>
      <w:r>
        <w:t>Report Views</w:t>
      </w:r>
      <w:bookmarkEnd w:id="170"/>
    </w:p>
    <w:p w14:paraId="2405BD11" w14:textId="77777777" w:rsidR="00396D48" w:rsidRDefault="00396D48" w:rsidP="00396D48">
      <w:pPr>
        <w:pStyle w:val="BodyText"/>
      </w:pPr>
      <w:r>
        <w:t xml:space="preserve">After you have generated a report, you can choose a Report View. Each Report View contains a predefined set of columns that will appear in your report results after the column selectors. </w:t>
      </w:r>
    </w:p>
    <w:p w14:paraId="2405BD12" w14:textId="77777777" w:rsidR="00396D48" w:rsidRDefault="00396D48" w:rsidP="00396D48">
      <w:pPr>
        <w:pStyle w:val="Graphic"/>
      </w:pPr>
    </w:p>
    <w:p w14:paraId="2405BD13" w14:textId="77777777" w:rsidR="00EA6323" w:rsidRPr="00EA6323" w:rsidRDefault="00EA6323" w:rsidP="00EA6323">
      <w:pPr>
        <w:pStyle w:val="GraphicDesc"/>
      </w:pPr>
      <w:r>
        <w:t>Report Views: Fund Balance</w:t>
      </w:r>
    </w:p>
    <w:p w14:paraId="2405BD14" w14:textId="77777777" w:rsidR="00110F77" w:rsidRDefault="00110F77" w:rsidP="001A525B">
      <w:pPr>
        <w:pStyle w:val="Heading4"/>
        <w:pBdr>
          <w:top w:val="single" w:sz="4" w:space="1" w:color="auto"/>
        </w:pBdr>
      </w:pPr>
      <w:r>
        <w:t>Summary View</w:t>
      </w:r>
    </w:p>
    <w:p w14:paraId="2405BD15" w14:textId="77777777" w:rsidR="00BA2A2F" w:rsidRPr="00BA2A2F" w:rsidRDefault="00F343D9" w:rsidP="00BA2A2F">
      <w:pPr>
        <w:pStyle w:val="BodyText"/>
      </w:pPr>
      <w:r>
        <w:rPr>
          <w:noProof/>
        </w:rPr>
        <w:drawing>
          <wp:inline distT="0" distB="0" distL="0" distR="0" wp14:anchorId="2405C151" wp14:editId="2405C152">
            <wp:extent cx="6400800" cy="1332230"/>
            <wp:effectExtent l="57150" t="57150" r="114300" b="1155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00800" cy="133223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D16" w14:textId="77777777" w:rsidR="00110F77" w:rsidRDefault="00110F77" w:rsidP="00110F77">
      <w:pPr>
        <w:pStyle w:val="BodyText"/>
      </w:pPr>
      <w:r>
        <w:t>Column selectors plus:</w:t>
      </w:r>
    </w:p>
    <w:p w14:paraId="2405BD17" w14:textId="77777777" w:rsidR="00110F77" w:rsidRDefault="00110F77" w:rsidP="00110F77">
      <w:pPr>
        <w:pStyle w:val="ListBullet"/>
      </w:pPr>
      <w:r>
        <w:t>Beginning Fund Balance</w:t>
      </w:r>
    </w:p>
    <w:p w14:paraId="2405BD18" w14:textId="77777777" w:rsidR="00110F77" w:rsidRDefault="00110F77" w:rsidP="00110F77">
      <w:pPr>
        <w:pStyle w:val="ListBullet"/>
      </w:pPr>
      <w:r>
        <w:t>Year to Date Revenue</w:t>
      </w:r>
    </w:p>
    <w:p w14:paraId="2405BD19" w14:textId="77777777" w:rsidR="00110F77" w:rsidRDefault="00110F77" w:rsidP="00110F77">
      <w:pPr>
        <w:pStyle w:val="ListBullet"/>
      </w:pPr>
      <w:r>
        <w:t>Year to Date Expenses</w:t>
      </w:r>
    </w:p>
    <w:p w14:paraId="2405BD1A" w14:textId="77777777" w:rsidR="00110F77" w:rsidRDefault="00110F77" w:rsidP="00110F77">
      <w:pPr>
        <w:pStyle w:val="ListBullet"/>
      </w:pPr>
      <w:r>
        <w:t>Ending Fund Balance</w:t>
      </w:r>
    </w:p>
    <w:p w14:paraId="2405BD1B" w14:textId="77777777" w:rsidR="00110F77" w:rsidRDefault="00110F77" w:rsidP="001A525B">
      <w:pPr>
        <w:pStyle w:val="Heading4"/>
        <w:pBdr>
          <w:top w:val="single" w:sz="4" w:space="1" w:color="auto"/>
        </w:pBdr>
      </w:pPr>
      <w:r>
        <w:lastRenderedPageBreak/>
        <w:t>Encumbrance View</w:t>
      </w:r>
    </w:p>
    <w:p w14:paraId="2405BD1C" w14:textId="77777777" w:rsidR="00BA2A2F" w:rsidRPr="00BA2A2F" w:rsidRDefault="00F343D9" w:rsidP="00BA2A2F">
      <w:pPr>
        <w:pStyle w:val="BodyText"/>
      </w:pPr>
      <w:r>
        <w:rPr>
          <w:noProof/>
        </w:rPr>
        <w:drawing>
          <wp:inline distT="0" distB="0" distL="0" distR="0" wp14:anchorId="2405C153" wp14:editId="2405C154">
            <wp:extent cx="6400800" cy="1167765"/>
            <wp:effectExtent l="57150" t="57150" r="114300" b="1085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00800" cy="11677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5BD1D" w14:textId="77777777" w:rsidR="00110F77" w:rsidRDefault="00110F77" w:rsidP="00110F77">
      <w:pPr>
        <w:pStyle w:val="BodyText"/>
      </w:pPr>
      <w:r>
        <w:t>Column selectors plus:</w:t>
      </w:r>
    </w:p>
    <w:p w14:paraId="2405BD1E" w14:textId="77777777" w:rsidR="00110F77" w:rsidRDefault="00110F77" w:rsidP="00110F77">
      <w:pPr>
        <w:pStyle w:val="ListBullet"/>
      </w:pPr>
      <w:r>
        <w:t>Beginning Fund Balance</w:t>
      </w:r>
    </w:p>
    <w:p w14:paraId="2405BD1F" w14:textId="77777777" w:rsidR="00110F77" w:rsidRDefault="00110F77" w:rsidP="00110F77">
      <w:pPr>
        <w:pStyle w:val="ListBullet"/>
      </w:pPr>
      <w:r>
        <w:t>Year to Date Revenue</w:t>
      </w:r>
    </w:p>
    <w:p w14:paraId="2405BD20" w14:textId="77777777" w:rsidR="00110F77" w:rsidRDefault="00110F77" w:rsidP="00110F77">
      <w:pPr>
        <w:pStyle w:val="ListBullet"/>
      </w:pPr>
      <w:r>
        <w:t>Year to Date Expenses</w:t>
      </w:r>
    </w:p>
    <w:p w14:paraId="2405BD21" w14:textId="77777777" w:rsidR="00110F77" w:rsidRDefault="00110F77" w:rsidP="00110F77">
      <w:pPr>
        <w:pStyle w:val="ListBullet"/>
      </w:pPr>
      <w:r>
        <w:t>Encumbrances</w:t>
      </w:r>
    </w:p>
    <w:p w14:paraId="2405BD22" w14:textId="77777777" w:rsidR="00110F77" w:rsidRDefault="00110F77" w:rsidP="00110F77">
      <w:pPr>
        <w:pStyle w:val="ListBullet"/>
      </w:pPr>
      <w:r>
        <w:t>Ending Fund Balance w/Encumbrances</w:t>
      </w:r>
    </w:p>
    <w:p w14:paraId="2405BD23" w14:textId="77777777" w:rsidR="00110F77" w:rsidRDefault="00110F77" w:rsidP="001A525B">
      <w:pPr>
        <w:pStyle w:val="Heading4"/>
        <w:pBdr>
          <w:top w:val="single" w:sz="4" w:space="1" w:color="auto"/>
        </w:pBdr>
      </w:pPr>
      <w:r>
        <w:t>Restated Fund Balance</w:t>
      </w:r>
    </w:p>
    <w:p w14:paraId="2405BD24" w14:textId="77777777" w:rsidR="00BA2A2F" w:rsidRPr="00BA2A2F" w:rsidRDefault="00D57B21" w:rsidP="00BA2A2F">
      <w:pPr>
        <w:pStyle w:val="BodyText"/>
      </w:pPr>
      <w:r>
        <w:rPr>
          <w:noProof/>
        </w:rPr>
        <w:drawing>
          <wp:inline distT="0" distB="0" distL="0" distR="0" wp14:anchorId="2405C155" wp14:editId="2405C156">
            <wp:extent cx="6400800" cy="1245870"/>
            <wp:effectExtent l="57150" t="57150" r="114300" b="1066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400800" cy="124587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D25" w14:textId="77777777" w:rsidR="00110F77" w:rsidRDefault="00110F77" w:rsidP="00110F77">
      <w:pPr>
        <w:pStyle w:val="BodyText"/>
      </w:pPr>
      <w:r>
        <w:t>Column selectors plus:</w:t>
      </w:r>
    </w:p>
    <w:p w14:paraId="2405BD26" w14:textId="77777777" w:rsidR="00110F77" w:rsidRDefault="00110F77" w:rsidP="00110F77">
      <w:pPr>
        <w:pStyle w:val="ListBullet"/>
      </w:pPr>
      <w:r>
        <w:t>Beginning Fund Balance</w:t>
      </w:r>
    </w:p>
    <w:p w14:paraId="2405BD27" w14:textId="77777777" w:rsidR="00110F77" w:rsidRDefault="00110F77" w:rsidP="00110F77">
      <w:pPr>
        <w:pStyle w:val="ListBullet"/>
      </w:pPr>
      <w:r>
        <w:t>Year to Date Fund Balance JEs</w:t>
      </w:r>
    </w:p>
    <w:p w14:paraId="2405BD28" w14:textId="77777777" w:rsidR="00110F77" w:rsidRDefault="00110F77" w:rsidP="00110F77">
      <w:pPr>
        <w:pStyle w:val="ListBullet"/>
      </w:pPr>
      <w:r>
        <w:t>Re-Stated Fund Balance</w:t>
      </w:r>
    </w:p>
    <w:p w14:paraId="2405BD29" w14:textId="77777777" w:rsidR="00110F77" w:rsidRDefault="00110F77" w:rsidP="00110F77">
      <w:pPr>
        <w:pStyle w:val="ListBullet"/>
      </w:pPr>
      <w:r>
        <w:t>Year to Date Revenue</w:t>
      </w:r>
    </w:p>
    <w:p w14:paraId="2405BD2A" w14:textId="77777777" w:rsidR="00110F77" w:rsidRDefault="00110F77" w:rsidP="00110F77">
      <w:pPr>
        <w:pStyle w:val="ListBullet"/>
      </w:pPr>
      <w:r>
        <w:t>Year to Date Expenses</w:t>
      </w:r>
    </w:p>
    <w:p w14:paraId="2405BD2B" w14:textId="77777777" w:rsidR="00110F77" w:rsidRDefault="00110F77" w:rsidP="00110F77">
      <w:pPr>
        <w:pStyle w:val="ListBullet"/>
      </w:pPr>
      <w:r>
        <w:t>Reinstate Ending Fund Balance</w:t>
      </w:r>
    </w:p>
    <w:p w14:paraId="2405BD2C" w14:textId="77777777" w:rsidR="00110F77" w:rsidRDefault="00110F77" w:rsidP="001A525B">
      <w:pPr>
        <w:pStyle w:val="Heading4"/>
        <w:pBdr>
          <w:top w:val="single" w:sz="4" w:space="1" w:color="auto"/>
        </w:pBdr>
      </w:pPr>
      <w:r>
        <w:t>Restated w/Encumbrances</w:t>
      </w:r>
    </w:p>
    <w:p w14:paraId="2405BD2D" w14:textId="77777777" w:rsidR="00BA2A2F" w:rsidRPr="00BA2A2F" w:rsidRDefault="00CD5247" w:rsidP="00BA2A2F">
      <w:pPr>
        <w:pStyle w:val="BodyText"/>
      </w:pPr>
      <w:r>
        <w:rPr>
          <w:noProof/>
        </w:rPr>
        <w:drawing>
          <wp:inline distT="0" distB="0" distL="0" distR="0" wp14:anchorId="2405C157" wp14:editId="2405C158">
            <wp:extent cx="6400800" cy="815975"/>
            <wp:effectExtent l="57150" t="57150" r="114300" b="117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400800" cy="81597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D2E" w14:textId="77777777" w:rsidR="00110F77" w:rsidRDefault="00110F77" w:rsidP="00110F77">
      <w:pPr>
        <w:pStyle w:val="BodyText"/>
      </w:pPr>
      <w:r>
        <w:t>Column selectors plus:</w:t>
      </w:r>
    </w:p>
    <w:p w14:paraId="2405BD2F" w14:textId="77777777" w:rsidR="00110F77" w:rsidRDefault="00110F77" w:rsidP="00110F77">
      <w:pPr>
        <w:pStyle w:val="ListBullet"/>
      </w:pPr>
      <w:r>
        <w:lastRenderedPageBreak/>
        <w:t>Beginning Fund Balance</w:t>
      </w:r>
    </w:p>
    <w:p w14:paraId="2405BD30" w14:textId="77777777" w:rsidR="00110F77" w:rsidRDefault="00110F77" w:rsidP="00110F77">
      <w:pPr>
        <w:pStyle w:val="ListBullet"/>
      </w:pPr>
      <w:r>
        <w:t>Year to Date Fund Balance JEs</w:t>
      </w:r>
    </w:p>
    <w:p w14:paraId="2405BD31" w14:textId="77777777" w:rsidR="00110F77" w:rsidRDefault="00110F77" w:rsidP="00110F77">
      <w:pPr>
        <w:pStyle w:val="ListBullet"/>
      </w:pPr>
      <w:r>
        <w:t>Re-Stated Fund Balance</w:t>
      </w:r>
    </w:p>
    <w:p w14:paraId="2405BD32" w14:textId="77777777" w:rsidR="00110F77" w:rsidRDefault="00110F77" w:rsidP="00110F77">
      <w:pPr>
        <w:pStyle w:val="ListBullet"/>
      </w:pPr>
      <w:r>
        <w:t>Year to Date Revenue</w:t>
      </w:r>
    </w:p>
    <w:p w14:paraId="2405BD33" w14:textId="77777777" w:rsidR="00110F77" w:rsidRDefault="00110F77" w:rsidP="00110F77">
      <w:pPr>
        <w:pStyle w:val="ListBullet"/>
      </w:pPr>
      <w:r>
        <w:t>Year to Date Expenses</w:t>
      </w:r>
    </w:p>
    <w:p w14:paraId="2405BD34" w14:textId="77777777" w:rsidR="00110F77" w:rsidRDefault="00110F77" w:rsidP="00110F77">
      <w:pPr>
        <w:pStyle w:val="ListBullet"/>
      </w:pPr>
      <w:r>
        <w:t>Encumbrances</w:t>
      </w:r>
    </w:p>
    <w:p w14:paraId="2405BD35" w14:textId="77777777" w:rsidR="00110F77" w:rsidRDefault="00110F77" w:rsidP="00110F77">
      <w:pPr>
        <w:pStyle w:val="ListBullet"/>
      </w:pPr>
      <w:r>
        <w:t>Reinstate Ending Fund Balance w/Encumbrances</w:t>
      </w:r>
    </w:p>
    <w:p w14:paraId="2405BD36" w14:textId="77777777" w:rsidR="00110F77" w:rsidRPr="008814AC" w:rsidRDefault="00110F77" w:rsidP="00110F77">
      <w:pPr>
        <w:pStyle w:val="BodyText"/>
      </w:pPr>
    </w:p>
    <w:p w14:paraId="2405BD37" w14:textId="77777777" w:rsidR="00C62043" w:rsidRDefault="00C62043" w:rsidP="00C62043">
      <w:pPr>
        <w:pStyle w:val="Heading1"/>
      </w:pPr>
      <w:bookmarkStart w:id="171" w:name="_Toc431395138"/>
      <w:bookmarkStart w:id="172" w:name="_Toc532817715"/>
      <w:r>
        <w:lastRenderedPageBreak/>
        <w:t>Performance Report as of Period</w:t>
      </w:r>
      <w:bookmarkEnd w:id="171"/>
      <w:bookmarkEnd w:id="172"/>
    </w:p>
    <w:p w14:paraId="2405BD38" w14:textId="0877B0E2" w:rsidR="00CE0A70" w:rsidRPr="00CE0A70" w:rsidRDefault="00B407A3" w:rsidP="00CE0A70">
      <w:pPr>
        <w:pStyle w:val="BodyText"/>
      </w:pPr>
      <w:r>
        <w:rPr>
          <w:noProof/>
        </w:rPr>
        <w:drawing>
          <wp:inline distT="0" distB="0" distL="0" distR="0" wp14:anchorId="72C99295" wp14:editId="1FBF95AD">
            <wp:extent cx="6400800" cy="780415"/>
            <wp:effectExtent l="0" t="0" r="0"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400800" cy="780415"/>
                    </a:xfrm>
                    <a:prstGeom prst="rect">
                      <a:avLst/>
                    </a:prstGeom>
                  </pic:spPr>
                </pic:pic>
              </a:graphicData>
            </a:graphic>
          </wp:inline>
        </w:drawing>
      </w:r>
    </w:p>
    <w:p w14:paraId="2405BD39" w14:textId="77777777" w:rsidR="00C62043" w:rsidRDefault="00C62043" w:rsidP="00C62043">
      <w:pPr>
        <w:pStyle w:val="BodyText"/>
      </w:pPr>
      <w:r>
        <w:t xml:space="preserve">The Performance Report as of Period </w:t>
      </w:r>
      <w:r w:rsidRPr="00705201">
        <w:t>report displays financial data by comparing results and calculating percentages from the prior year to the year selected in the report filters. Through report views both budget and actuals data can be analyzed with this report. To ensure that the data is comparative the as of period from this year is applied to the prior year data.</w:t>
      </w:r>
    </w:p>
    <w:p w14:paraId="2405BD3A" w14:textId="77777777" w:rsidR="00722F10" w:rsidRDefault="00CE0A70" w:rsidP="00722F10">
      <w:pPr>
        <w:pStyle w:val="Graphic"/>
      </w:pPr>
      <w:r>
        <w:drawing>
          <wp:inline distT="0" distB="0" distL="0" distR="0" wp14:anchorId="2405C15B" wp14:editId="2405C15C">
            <wp:extent cx="6400800" cy="1162685"/>
            <wp:effectExtent l="57150" t="57150" r="114300" b="1136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400800" cy="116268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D3B" w14:textId="77777777" w:rsidR="00722F10" w:rsidRPr="00722F10" w:rsidRDefault="00722F10" w:rsidP="00722F10">
      <w:pPr>
        <w:pStyle w:val="GraphicDesc"/>
      </w:pPr>
      <w:r>
        <w:t>Performance Report as of Period Report Filters</w:t>
      </w:r>
    </w:p>
    <w:p w14:paraId="2405BD3C" w14:textId="77777777" w:rsidR="00C62043" w:rsidRDefault="00722F10" w:rsidP="00C62043">
      <w:pPr>
        <w:pStyle w:val="Heading4"/>
      </w:pPr>
      <w:r>
        <w:t xml:space="preserve">Report </w:t>
      </w:r>
      <w:r w:rsidR="00C62043">
        <w:t>Features</w:t>
      </w:r>
    </w:p>
    <w:p w14:paraId="2405BD3D" w14:textId="77777777" w:rsidR="00C62043" w:rsidRDefault="00C62043" w:rsidP="00C62043">
      <w:pPr>
        <w:pStyle w:val="ListBullet"/>
      </w:pPr>
      <w:r>
        <w:t>The Performance Report as of Period report contains two sections for report filters: Report Filters and Advanced Filters.</w:t>
      </w:r>
    </w:p>
    <w:p w14:paraId="2405BD3E" w14:textId="77777777" w:rsidR="003840BA" w:rsidRDefault="003840BA" w:rsidP="003840BA">
      <w:pPr>
        <w:pStyle w:val="ListBullet"/>
      </w:pPr>
      <w:proofErr w:type="spellStart"/>
      <w:r>
        <w:t>Chartfield</w:t>
      </w:r>
      <w:proofErr w:type="spellEnd"/>
      <w:r>
        <w:t xml:space="preserve"> fields on the report filters [Fund, Dept, Account, Project, Program, and Class] display the </w:t>
      </w:r>
      <w:proofErr w:type="spellStart"/>
      <w:r>
        <w:t>Fdescr</w:t>
      </w:r>
      <w:proofErr w:type="spellEnd"/>
      <w:r>
        <w:t xml:space="preserve"> (Field + Description)</w:t>
      </w:r>
    </w:p>
    <w:p w14:paraId="2405BD3F" w14:textId="77777777" w:rsidR="003840BA" w:rsidRDefault="003840BA" w:rsidP="003840BA">
      <w:pPr>
        <w:pStyle w:val="ListBullet"/>
      </w:pPr>
      <w:r>
        <w:t xml:space="preserve">NOT </w:t>
      </w:r>
      <w:proofErr w:type="spellStart"/>
      <w:r>
        <w:t>chartfield</w:t>
      </w:r>
      <w:proofErr w:type="spellEnd"/>
      <w:r>
        <w:t xml:space="preserve"> fields (Fund Value, Dept ID, Account Value, Project Value, Program Value, and Class Value) display the </w:t>
      </w:r>
      <w:proofErr w:type="spellStart"/>
      <w:r>
        <w:t>chartfield</w:t>
      </w:r>
      <w:proofErr w:type="spellEnd"/>
      <w:r>
        <w:t xml:space="preserve"> code only.</w:t>
      </w:r>
    </w:p>
    <w:p w14:paraId="2405BD40" w14:textId="77777777" w:rsidR="003840BA" w:rsidRDefault="003840BA" w:rsidP="003840BA">
      <w:pPr>
        <w:pStyle w:val="ListBullet"/>
      </w:pPr>
      <w:r>
        <w:t xml:space="preserve">The </w:t>
      </w:r>
      <w:proofErr w:type="spellStart"/>
      <w:r>
        <w:t>Accunt</w:t>
      </w:r>
      <w:proofErr w:type="spellEnd"/>
      <w:r>
        <w:t xml:space="preserve"> Category field displays the </w:t>
      </w:r>
      <w:proofErr w:type="spellStart"/>
      <w:r>
        <w:t>Fdescr</w:t>
      </w:r>
      <w:proofErr w:type="spellEnd"/>
      <w:r>
        <w:t xml:space="preserve"> and the </w:t>
      </w:r>
      <w:proofErr w:type="spellStart"/>
      <w:r>
        <w:t>The</w:t>
      </w:r>
      <w:proofErr w:type="spellEnd"/>
      <w:r>
        <w:t xml:space="preserve"> NOT Acct Cat Value displays the code only.</w:t>
      </w:r>
    </w:p>
    <w:p w14:paraId="2405BD41" w14:textId="77777777" w:rsidR="00C62043" w:rsidRDefault="00C62043" w:rsidP="00C62043">
      <w:pPr>
        <w:pStyle w:val="ListBullet"/>
      </w:pPr>
      <w:r w:rsidRPr="007C32CD">
        <w:t xml:space="preserve">The Performance Report </w:t>
      </w:r>
      <w:r w:rsidRPr="00AB1A49">
        <w:t xml:space="preserve">is used to </w:t>
      </w:r>
      <w:r w:rsidRPr="00DD02F2">
        <w:t>compare current year to prior year data by month and YTD balances</w:t>
      </w:r>
      <w:r w:rsidRPr="00AB1A49">
        <w:t xml:space="preserve">.  </w:t>
      </w:r>
      <w:r>
        <w:t xml:space="preserve">The </w:t>
      </w:r>
      <w:r w:rsidRPr="00DD02F2">
        <w:t>Performance Report is the only report with this capability in the CFS DW</w:t>
      </w:r>
      <w:r>
        <w:t xml:space="preserve">.  </w:t>
      </w:r>
    </w:p>
    <w:p w14:paraId="2405BD42" w14:textId="77777777" w:rsidR="00C62043" w:rsidRDefault="00C62043" w:rsidP="00C62043">
      <w:pPr>
        <w:pStyle w:val="Heading4"/>
      </w:pPr>
      <w:r>
        <w:t>Starting Period Filter</w:t>
      </w:r>
    </w:p>
    <w:p w14:paraId="2405BD43" w14:textId="77777777" w:rsidR="00C62043" w:rsidRPr="007C32CD" w:rsidRDefault="00C62043" w:rsidP="00C62043">
      <w:pPr>
        <w:pStyle w:val="BodyText"/>
      </w:pPr>
      <w:r w:rsidRPr="007C32CD">
        <w:t>The ‘Starting Period’ indicates whether or not you want to include period zero transactions. For example, for capital project funds period zero holds the prior year activity and is used to determine how the multi</w:t>
      </w:r>
      <w:r>
        <w:t>-</w:t>
      </w:r>
      <w:r w:rsidRPr="007C32CD">
        <w:t xml:space="preserve"> year project is performing related to budget. </w:t>
      </w:r>
    </w:p>
    <w:p w14:paraId="2405BD44" w14:textId="77777777" w:rsidR="00C62043" w:rsidRPr="007C32CD" w:rsidRDefault="00C62043" w:rsidP="00C62043">
      <w:pPr>
        <w:pStyle w:val="ListBullet"/>
      </w:pPr>
      <w:r w:rsidRPr="007C32CD">
        <w:t>Select Starting Period = 0 for all Balance Sheet reports</w:t>
      </w:r>
    </w:p>
    <w:p w14:paraId="2405BD45" w14:textId="77777777" w:rsidR="00C62043" w:rsidRDefault="00C62043" w:rsidP="00C62043">
      <w:pPr>
        <w:pStyle w:val="ListBullet"/>
      </w:pPr>
      <w:r w:rsidRPr="007C32CD">
        <w:t>Select Starting Period = 1 for Income statement reports to</w:t>
      </w:r>
      <w:r>
        <w:t xml:space="preserve"> see only current year data</w:t>
      </w:r>
      <w:r w:rsidRPr="007C32CD">
        <w:t>.</w:t>
      </w:r>
    </w:p>
    <w:p w14:paraId="2405BD46" w14:textId="77777777" w:rsidR="00C62043" w:rsidRPr="007C32CD" w:rsidRDefault="00C62043" w:rsidP="00C62043">
      <w:pPr>
        <w:pStyle w:val="ListBullet"/>
      </w:pPr>
      <w:r>
        <w:t>Select per 0 for reports that will combine both types of Accounts.</w:t>
      </w:r>
    </w:p>
    <w:p w14:paraId="2405BD47" w14:textId="77777777" w:rsidR="00110F77" w:rsidRDefault="00110F77" w:rsidP="00110F77">
      <w:pPr>
        <w:pStyle w:val="Heading2"/>
      </w:pPr>
      <w:bookmarkStart w:id="173" w:name="_Toc431395140"/>
      <w:bookmarkStart w:id="174" w:name="_Toc532817716"/>
      <w:bookmarkStart w:id="175" w:name="_Toc431395139"/>
      <w:r>
        <w:t>R</w:t>
      </w:r>
      <w:r w:rsidRPr="00B53860">
        <w:t xml:space="preserve">eport </w:t>
      </w:r>
      <w:r>
        <w:t xml:space="preserve">Examples: </w:t>
      </w:r>
      <w:r w:rsidRPr="00B53860">
        <w:t>Performance Report</w:t>
      </w:r>
      <w:bookmarkEnd w:id="173"/>
      <w:bookmarkEnd w:id="174"/>
    </w:p>
    <w:p w14:paraId="2405BD48" w14:textId="77777777" w:rsidR="001636D9" w:rsidRPr="00984468" w:rsidRDefault="001636D9" w:rsidP="001636D9">
      <w:pPr>
        <w:pStyle w:val="BodyText"/>
      </w:pPr>
      <w:r>
        <w:t>Experiment with the scenario listed below to produce a report for specific business requirements.</w:t>
      </w:r>
    </w:p>
    <w:p w14:paraId="2405BD49" w14:textId="77777777" w:rsidR="00110F77" w:rsidRDefault="00110F77" w:rsidP="00A42468">
      <w:pPr>
        <w:pStyle w:val="Heading3"/>
      </w:pPr>
      <w:bookmarkStart w:id="176" w:name="_Toc431395141"/>
      <w:bookmarkStart w:id="177" w:name="_Toc532817717"/>
      <w:r>
        <w:lastRenderedPageBreak/>
        <w:t>Scenario: Performance Report</w:t>
      </w:r>
      <w:bookmarkEnd w:id="176"/>
      <w:bookmarkEnd w:id="177"/>
    </w:p>
    <w:tbl>
      <w:tblPr>
        <w:tblStyle w:val="TableGrid"/>
        <w:tblW w:w="0" w:type="auto"/>
        <w:tblLook w:val="04A0" w:firstRow="1" w:lastRow="0" w:firstColumn="1" w:lastColumn="0" w:noHBand="0" w:noVBand="1"/>
      </w:tblPr>
      <w:tblGrid>
        <w:gridCol w:w="5035"/>
        <w:gridCol w:w="5035"/>
      </w:tblGrid>
      <w:tr w:rsidR="00110F77" w14:paraId="2405BD4C" w14:textId="77777777" w:rsidTr="007E414C">
        <w:tc>
          <w:tcPr>
            <w:tcW w:w="5035" w:type="dxa"/>
            <w:shd w:val="pct10" w:color="auto" w:fill="auto"/>
          </w:tcPr>
          <w:p w14:paraId="2405BD4A" w14:textId="77777777" w:rsidR="00110F77" w:rsidRPr="00A150CF" w:rsidRDefault="00110F77" w:rsidP="007E414C">
            <w:pPr>
              <w:pStyle w:val="Table"/>
              <w:rPr>
                <w:b/>
              </w:rPr>
            </w:pPr>
            <w:r w:rsidRPr="00A150CF">
              <w:rPr>
                <w:b/>
              </w:rPr>
              <w:t>Description</w:t>
            </w:r>
          </w:p>
        </w:tc>
        <w:tc>
          <w:tcPr>
            <w:tcW w:w="5035" w:type="dxa"/>
            <w:shd w:val="pct10" w:color="auto" w:fill="auto"/>
          </w:tcPr>
          <w:p w14:paraId="2405BD4B" w14:textId="77777777" w:rsidR="00110F77" w:rsidRPr="00C26061" w:rsidRDefault="00110F77" w:rsidP="007E414C">
            <w:pPr>
              <w:pStyle w:val="Table"/>
              <w:rPr>
                <w:i/>
              </w:rPr>
            </w:pPr>
            <w:r>
              <w:rPr>
                <w:i/>
              </w:rPr>
              <w:t>Performance report for one department</w:t>
            </w:r>
          </w:p>
        </w:tc>
      </w:tr>
      <w:tr w:rsidR="00110F77" w14:paraId="2405BD4F" w14:textId="77777777" w:rsidTr="007E414C">
        <w:tc>
          <w:tcPr>
            <w:tcW w:w="5035" w:type="dxa"/>
          </w:tcPr>
          <w:p w14:paraId="2405BD4D" w14:textId="77777777" w:rsidR="00110F77" w:rsidRPr="002655BB" w:rsidRDefault="00110F77" w:rsidP="007E414C">
            <w:pPr>
              <w:pStyle w:val="Table"/>
            </w:pPr>
            <w:r w:rsidRPr="002655BB">
              <w:t>Report Filters</w:t>
            </w:r>
          </w:p>
        </w:tc>
        <w:tc>
          <w:tcPr>
            <w:tcW w:w="5035" w:type="dxa"/>
          </w:tcPr>
          <w:p w14:paraId="2405BD4E" w14:textId="77777777" w:rsidR="00110F77" w:rsidRDefault="00110F77" w:rsidP="00110F77">
            <w:pPr>
              <w:pStyle w:val="Table"/>
            </w:pPr>
            <w:r>
              <w:t>Campus Business Unit</w:t>
            </w:r>
            <w:r>
              <w:br/>
              <w:t>Fiscal Year = Valid value</w:t>
            </w:r>
            <w:r>
              <w:br/>
              <w:t xml:space="preserve">Period (as </w:t>
            </w:r>
            <w:proofErr w:type="gramStart"/>
            <w:r>
              <w:t>of)  =</w:t>
            </w:r>
            <w:proofErr w:type="gramEnd"/>
            <w:r>
              <w:t xml:space="preserve"> Valid value</w:t>
            </w:r>
            <w:r>
              <w:br/>
              <w:t>Department = Valid value</w:t>
            </w:r>
          </w:p>
        </w:tc>
      </w:tr>
      <w:tr w:rsidR="00110F77" w14:paraId="2405BD52" w14:textId="77777777" w:rsidTr="007E414C">
        <w:tc>
          <w:tcPr>
            <w:tcW w:w="5035" w:type="dxa"/>
          </w:tcPr>
          <w:p w14:paraId="2405BD50" w14:textId="77777777" w:rsidR="00110F77" w:rsidRPr="002655BB" w:rsidRDefault="00110F77" w:rsidP="007E414C">
            <w:pPr>
              <w:pStyle w:val="Table"/>
            </w:pPr>
            <w:r w:rsidRPr="002655BB">
              <w:t>Column Selectors</w:t>
            </w:r>
          </w:p>
        </w:tc>
        <w:tc>
          <w:tcPr>
            <w:tcW w:w="5035" w:type="dxa"/>
          </w:tcPr>
          <w:p w14:paraId="2405BD51" w14:textId="77777777" w:rsidR="00110F77" w:rsidRDefault="00110F77" w:rsidP="00110F77">
            <w:pPr>
              <w:pStyle w:val="Table"/>
            </w:pPr>
            <w:r>
              <w:t xml:space="preserve">Column 1: Fund </w:t>
            </w:r>
            <w:proofErr w:type="spellStart"/>
            <w:r>
              <w:t>Fdescr</w:t>
            </w:r>
            <w:proofErr w:type="spellEnd"/>
            <w:r>
              <w:br/>
              <w:t xml:space="preserve">Column 2: Account Cat </w:t>
            </w:r>
            <w:proofErr w:type="spellStart"/>
            <w:r>
              <w:t>Fdescr</w:t>
            </w:r>
            <w:proofErr w:type="spellEnd"/>
            <w:r>
              <w:br/>
              <w:t xml:space="preserve">Column 3: Account </w:t>
            </w:r>
            <w:proofErr w:type="spellStart"/>
            <w:r>
              <w:t>Fdescr</w:t>
            </w:r>
            <w:proofErr w:type="spellEnd"/>
          </w:p>
        </w:tc>
      </w:tr>
      <w:tr w:rsidR="00D67130" w14:paraId="2405BD55" w14:textId="77777777" w:rsidTr="00040A34">
        <w:tc>
          <w:tcPr>
            <w:tcW w:w="5035" w:type="dxa"/>
          </w:tcPr>
          <w:p w14:paraId="2405BD53" w14:textId="77777777" w:rsidR="00D67130" w:rsidRPr="002655BB" w:rsidRDefault="00D67130" w:rsidP="00040A34">
            <w:pPr>
              <w:pStyle w:val="Table"/>
            </w:pPr>
            <w:r>
              <w:t>Instructions</w:t>
            </w:r>
          </w:p>
        </w:tc>
        <w:tc>
          <w:tcPr>
            <w:tcW w:w="5035" w:type="dxa"/>
          </w:tcPr>
          <w:p w14:paraId="2405BD54" w14:textId="77777777" w:rsidR="00D67130" w:rsidRDefault="00D67130" w:rsidP="00040A34">
            <w:pPr>
              <w:pStyle w:val="Table"/>
            </w:pPr>
            <w:r>
              <w:t>Set the report filters, apply the filters, and choose the column selectors.</w:t>
            </w:r>
          </w:p>
        </w:tc>
      </w:tr>
    </w:tbl>
    <w:p w14:paraId="2405BD56" w14:textId="77777777" w:rsidR="00C62043" w:rsidRDefault="00C62043" w:rsidP="00C62043">
      <w:pPr>
        <w:pStyle w:val="Heading2"/>
      </w:pPr>
      <w:bookmarkStart w:id="178" w:name="_Toc532817718"/>
      <w:r>
        <w:t>Report Views</w:t>
      </w:r>
      <w:bookmarkEnd w:id="175"/>
      <w:bookmarkEnd w:id="178"/>
    </w:p>
    <w:p w14:paraId="2405BD57" w14:textId="77777777" w:rsidR="005327C1" w:rsidRDefault="005327C1" w:rsidP="001A525B">
      <w:pPr>
        <w:pStyle w:val="BodyText"/>
        <w:keepNext/>
      </w:pPr>
      <w:r>
        <w:t xml:space="preserve">After you have generated a report, you can choose a Report View. Each Report View contains a predefined set of columns that will appear in your report results after the column selectors. </w:t>
      </w:r>
    </w:p>
    <w:p w14:paraId="2405BD58" w14:textId="77777777" w:rsidR="005327C1" w:rsidRDefault="00D17E4E" w:rsidP="001A525B">
      <w:pPr>
        <w:pStyle w:val="Graphic"/>
      </w:pPr>
      <w:r>
        <w:drawing>
          <wp:inline distT="0" distB="0" distL="0" distR="0" wp14:anchorId="2405C15D" wp14:editId="2405C15E">
            <wp:extent cx="2066667" cy="1542857"/>
            <wp:effectExtent l="57150" t="57150" r="105410" b="1149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66667" cy="154285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5BD59" w14:textId="77777777" w:rsidR="00EA6323" w:rsidRPr="00EA6323" w:rsidRDefault="00EA6323" w:rsidP="00EA6323">
      <w:pPr>
        <w:pStyle w:val="GraphicDesc"/>
      </w:pPr>
      <w:r>
        <w:t>Report Views: Performance Report as of Period</w:t>
      </w:r>
    </w:p>
    <w:p w14:paraId="2405BD5A" w14:textId="77777777" w:rsidR="00C62043" w:rsidRDefault="00C62043" w:rsidP="001A525B">
      <w:pPr>
        <w:pStyle w:val="Heading4"/>
        <w:pBdr>
          <w:top w:val="single" w:sz="4" w:space="1" w:color="auto"/>
        </w:pBdr>
        <w:tabs>
          <w:tab w:val="left" w:pos="1950"/>
        </w:tabs>
      </w:pPr>
      <w:r>
        <w:t>Actuals</w:t>
      </w:r>
    </w:p>
    <w:p w14:paraId="2405BD5B" w14:textId="77777777" w:rsidR="001A525B" w:rsidRPr="001A525B" w:rsidRDefault="00EC4194" w:rsidP="001A525B">
      <w:pPr>
        <w:pStyle w:val="BodyText"/>
      </w:pPr>
      <w:r>
        <w:rPr>
          <w:noProof/>
        </w:rPr>
        <w:drawing>
          <wp:inline distT="0" distB="0" distL="0" distR="0" wp14:anchorId="2405C15F" wp14:editId="2405C160">
            <wp:extent cx="6400800" cy="1136015"/>
            <wp:effectExtent l="57150" t="57150" r="114300" b="1212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400800" cy="113601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D5C" w14:textId="77777777" w:rsidR="00C62043" w:rsidRDefault="00C62043" w:rsidP="00C62043">
      <w:pPr>
        <w:pStyle w:val="BodyText"/>
      </w:pPr>
      <w:r>
        <w:t>Column selectors plus:</w:t>
      </w:r>
    </w:p>
    <w:p w14:paraId="2405BD5D" w14:textId="77777777" w:rsidR="00C62043" w:rsidRDefault="00C62043" w:rsidP="00C62043">
      <w:pPr>
        <w:pStyle w:val="ListBullet"/>
      </w:pPr>
      <w:r>
        <w:t>Year to Date Actuals</w:t>
      </w:r>
    </w:p>
    <w:p w14:paraId="2405BD5E" w14:textId="77777777" w:rsidR="00C62043" w:rsidRDefault="00C62043" w:rsidP="00C62043">
      <w:pPr>
        <w:pStyle w:val="ListBullet"/>
      </w:pPr>
      <w:r>
        <w:t xml:space="preserve">Prior Year </w:t>
      </w:r>
      <w:proofErr w:type="spellStart"/>
      <w:r>
        <w:t>Year</w:t>
      </w:r>
      <w:proofErr w:type="spellEnd"/>
      <w:r>
        <w:t xml:space="preserve"> to Date Actuals</w:t>
      </w:r>
    </w:p>
    <w:p w14:paraId="2405BD5F" w14:textId="77777777" w:rsidR="00C62043" w:rsidRDefault="00C62043" w:rsidP="00C62043">
      <w:pPr>
        <w:pStyle w:val="ListBullet"/>
      </w:pPr>
      <w:r>
        <w:t>% Change Year to Date</w:t>
      </w:r>
    </w:p>
    <w:p w14:paraId="2405BD60" w14:textId="77777777" w:rsidR="00C62043" w:rsidRDefault="00C62043" w:rsidP="001A525B">
      <w:pPr>
        <w:pStyle w:val="Heading4"/>
        <w:pBdr>
          <w:top w:val="single" w:sz="4" w:space="1" w:color="auto"/>
        </w:pBdr>
      </w:pPr>
      <w:r>
        <w:lastRenderedPageBreak/>
        <w:t>Budget with Percentage</w:t>
      </w:r>
    </w:p>
    <w:p w14:paraId="2405BD61" w14:textId="77777777" w:rsidR="001A525B" w:rsidRPr="001A525B" w:rsidRDefault="00EC4194" w:rsidP="001A525B">
      <w:pPr>
        <w:pStyle w:val="BodyText"/>
      </w:pPr>
      <w:r>
        <w:rPr>
          <w:noProof/>
        </w:rPr>
        <w:drawing>
          <wp:inline distT="0" distB="0" distL="0" distR="0" wp14:anchorId="2405C161" wp14:editId="2405C162">
            <wp:extent cx="6400800" cy="996950"/>
            <wp:effectExtent l="57150" t="57150" r="114300" b="1079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400800" cy="9969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5BD62" w14:textId="77777777" w:rsidR="00C62043" w:rsidRDefault="00C62043" w:rsidP="00C62043">
      <w:pPr>
        <w:pStyle w:val="BodyText"/>
      </w:pPr>
      <w:r>
        <w:t>Column selectors plus:</w:t>
      </w:r>
    </w:p>
    <w:p w14:paraId="2405BD63" w14:textId="77777777" w:rsidR="00C62043" w:rsidRDefault="00C62043" w:rsidP="00C62043">
      <w:pPr>
        <w:pStyle w:val="ListBullet"/>
      </w:pPr>
      <w:r>
        <w:t>Year to Date Actuals</w:t>
      </w:r>
    </w:p>
    <w:p w14:paraId="2405BD64" w14:textId="77777777" w:rsidR="00C62043" w:rsidRDefault="00C62043" w:rsidP="00C62043">
      <w:pPr>
        <w:pStyle w:val="ListBullet"/>
      </w:pPr>
      <w:r>
        <w:t>Year to Date Budget</w:t>
      </w:r>
    </w:p>
    <w:p w14:paraId="2405BD65" w14:textId="77777777" w:rsidR="00C62043" w:rsidRDefault="00C62043" w:rsidP="00C62043">
      <w:pPr>
        <w:pStyle w:val="ListBullet"/>
      </w:pPr>
      <w:r>
        <w:t xml:space="preserve">Prior Year </w:t>
      </w:r>
      <w:proofErr w:type="spellStart"/>
      <w:r>
        <w:t>Year</w:t>
      </w:r>
      <w:proofErr w:type="spellEnd"/>
      <w:r>
        <w:t xml:space="preserve"> to Date Actuals</w:t>
      </w:r>
    </w:p>
    <w:p w14:paraId="2405BD66" w14:textId="77777777" w:rsidR="00C62043" w:rsidRDefault="00C62043" w:rsidP="00C62043">
      <w:pPr>
        <w:pStyle w:val="ListBullet"/>
      </w:pPr>
      <w:r>
        <w:t>% Change Year to Date</w:t>
      </w:r>
    </w:p>
    <w:p w14:paraId="2405BD67" w14:textId="77777777" w:rsidR="00C62043" w:rsidRDefault="00C62043" w:rsidP="00C62043">
      <w:pPr>
        <w:pStyle w:val="ListBullet"/>
      </w:pPr>
      <w:r>
        <w:t xml:space="preserve">% Changes Year to Date </w:t>
      </w:r>
      <w:proofErr w:type="gramStart"/>
      <w:r>
        <w:t>Actuals  Budgets</w:t>
      </w:r>
      <w:proofErr w:type="gramEnd"/>
    </w:p>
    <w:p w14:paraId="2405BD68" w14:textId="77777777" w:rsidR="00C62043" w:rsidRDefault="00C62043" w:rsidP="00C62043">
      <w:pPr>
        <w:pStyle w:val="BodyText"/>
      </w:pPr>
    </w:p>
    <w:p w14:paraId="2405BD69" w14:textId="77777777" w:rsidR="00C62043" w:rsidRDefault="00C62043" w:rsidP="001A525B">
      <w:pPr>
        <w:pStyle w:val="Heading4"/>
        <w:pBdr>
          <w:top w:val="single" w:sz="4" w:space="1" w:color="auto"/>
        </w:pBdr>
      </w:pPr>
      <w:r>
        <w:t>Budget with Actuals</w:t>
      </w:r>
    </w:p>
    <w:p w14:paraId="2405BD6A" w14:textId="77777777" w:rsidR="00DD3810" w:rsidRPr="00DD3810" w:rsidRDefault="00EC4194" w:rsidP="00DD3810">
      <w:pPr>
        <w:pStyle w:val="BodyText"/>
      </w:pPr>
      <w:r>
        <w:rPr>
          <w:noProof/>
        </w:rPr>
        <w:drawing>
          <wp:inline distT="0" distB="0" distL="0" distR="0" wp14:anchorId="2405C163" wp14:editId="2405C164">
            <wp:extent cx="6400800" cy="735965"/>
            <wp:effectExtent l="57150" t="57150" r="114300" b="1212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400800" cy="73596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05BD6B" w14:textId="77777777" w:rsidR="00C62043" w:rsidRDefault="00C62043" w:rsidP="00C62043">
      <w:pPr>
        <w:pStyle w:val="BodyText"/>
      </w:pPr>
      <w:r>
        <w:t>Column selectors plus:</w:t>
      </w:r>
    </w:p>
    <w:p w14:paraId="2405BD6C" w14:textId="77777777" w:rsidR="00C62043" w:rsidRDefault="00C62043" w:rsidP="00C62043">
      <w:pPr>
        <w:pStyle w:val="ListBullet"/>
      </w:pPr>
      <w:r>
        <w:t>$ Changes Actuals Budget</w:t>
      </w:r>
    </w:p>
    <w:p w14:paraId="2405BD6D" w14:textId="77777777" w:rsidR="00C62043" w:rsidRDefault="00C62043" w:rsidP="00C62043">
      <w:pPr>
        <w:pStyle w:val="ListBullet"/>
      </w:pPr>
      <w:r>
        <w:t>Year to Date Actuals</w:t>
      </w:r>
    </w:p>
    <w:p w14:paraId="2405BD6E" w14:textId="77777777" w:rsidR="00C62043" w:rsidRDefault="00C62043" w:rsidP="00C62043">
      <w:pPr>
        <w:pStyle w:val="ListBullet"/>
      </w:pPr>
      <w:r>
        <w:t>Year to Date Budget</w:t>
      </w:r>
    </w:p>
    <w:p w14:paraId="2405BD6F" w14:textId="77777777" w:rsidR="00C62043" w:rsidRDefault="00C62043" w:rsidP="00C62043">
      <w:pPr>
        <w:pStyle w:val="ListBullet"/>
      </w:pPr>
      <w:r>
        <w:t>$ Changes Year to Date Actuals Budgets</w:t>
      </w:r>
    </w:p>
    <w:p w14:paraId="2405BD70" w14:textId="77777777" w:rsidR="00C62043" w:rsidRDefault="00C62043" w:rsidP="00C62043">
      <w:pPr>
        <w:pStyle w:val="ListBullet"/>
      </w:pPr>
      <w:r>
        <w:t xml:space="preserve">Prior Year </w:t>
      </w:r>
      <w:proofErr w:type="spellStart"/>
      <w:r>
        <w:t>Year</w:t>
      </w:r>
      <w:proofErr w:type="spellEnd"/>
      <w:r>
        <w:t xml:space="preserve"> to Date Actuals</w:t>
      </w:r>
    </w:p>
    <w:p w14:paraId="2405BD71" w14:textId="77777777" w:rsidR="00C62043" w:rsidRDefault="00C62043" w:rsidP="00C62043">
      <w:pPr>
        <w:pStyle w:val="ListBullet"/>
      </w:pPr>
      <w:r>
        <w:t>$ Changes Year to Date Prior Year Actuals</w:t>
      </w:r>
    </w:p>
    <w:p w14:paraId="2405BD72" w14:textId="77777777" w:rsidR="00157705" w:rsidRDefault="00FD4936" w:rsidP="00FD4936">
      <w:pPr>
        <w:pStyle w:val="Heading0NoTOC-RedLine"/>
      </w:pPr>
      <w:r>
        <w:t>For More Information</w:t>
      </w:r>
    </w:p>
    <w:p w14:paraId="2405BD73" w14:textId="77777777" w:rsidR="00FD4936" w:rsidRDefault="00FD4936" w:rsidP="00FD4936">
      <w:pPr>
        <w:pStyle w:val="BodyText"/>
      </w:pPr>
      <w:r>
        <w:t xml:space="preserve">Additional CFS Data Warehouse documentation can be found at: </w:t>
      </w:r>
    </w:p>
    <w:p w14:paraId="2405BD74" w14:textId="77777777" w:rsidR="00FD4936" w:rsidRDefault="005144F1" w:rsidP="00FD4936">
      <w:pPr>
        <w:pStyle w:val="BodyText"/>
      </w:pPr>
      <w:hyperlink r:id="rId147" w:history="1">
        <w:r w:rsidR="00FD4936" w:rsidRPr="00F13F58">
          <w:rPr>
            <w:rStyle w:val="Hyperlink"/>
          </w:rPr>
          <w:t>https://csyou.calstate.edu/Divisions-Orgs/bus-fin/it/BI-DW/CFSDW/Pages/BI-DW-User-Documentation.aspx</w:t>
        </w:r>
      </w:hyperlink>
    </w:p>
    <w:p w14:paraId="2405BD75" w14:textId="77777777" w:rsidR="00157705" w:rsidRDefault="00157705" w:rsidP="00157705">
      <w:pPr>
        <w:pStyle w:val="BodyText"/>
      </w:pPr>
      <w:r>
        <w:t xml:space="preserve">For further information on the features covered in this Guide or other CFS Data Warehouse issues, </w:t>
      </w:r>
      <w:r w:rsidR="00FD4936">
        <w:t xml:space="preserve">please open a ServiceNow request or </w:t>
      </w:r>
      <w:r>
        <w:t xml:space="preserve">contact: </w:t>
      </w:r>
      <w:hyperlink r:id="rId148" w:history="1">
        <w:r w:rsidRPr="00861072">
          <w:rPr>
            <w:rStyle w:val="Hyperlink"/>
          </w:rPr>
          <w:t>FDW-SUPPORT@LISTS.CALSTATE.EDU</w:t>
        </w:r>
      </w:hyperlink>
      <w:r w:rsidR="00FD4936">
        <w:rPr>
          <w:rStyle w:val="Hyperlink"/>
        </w:rPr>
        <w:t>,</w:t>
      </w:r>
    </w:p>
    <w:p w14:paraId="2405BD76" w14:textId="77777777" w:rsidR="00157705" w:rsidRDefault="00471E78" w:rsidP="00157705">
      <w:pPr>
        <w:pStyle w:val="BodyText"/>
      </w:pPr>
      <w:r>
        <w:t>* * *</w:t>
      </w:r>
    </w:p>
    <w:p w14:paraId="2405BD77" w14:textId="77777777" w:rsidR="00275BFC" w:rsidRDefault="00275BFC" w:rsidP="00275BFC">
      <w:pPr>
        <w:pStyle w:val="Heading0TOC-RedLine"/>
      </w:pPr>
      <w:bookmarkStart w:id="179" w:name="_Toc514662845"/>
      <w:bookmarkStart w:id="180" w:name="_Toc532817719"/>
      <w:bookmarkStart w:id="181" w:name="_Toc430353157"/>
      <w:bookmarkStart w:id="182" w:name="_Toc440297054"/>
      <w:r>
        <w:lastRenderedPageBreak/>
        <w:t>Appendix A – Data Warehouse Glossary</w:t>
      </w:r>
      <w:bookmarkEnd w:id="179"/>
      <w:bookmarkEnd w:id="180"/>
    </w:p>
    <w:p w14:paraId="2405BD78" w14:textId="77777777" w:rsidR="00275BFC" w:rsidRDefault="00275BFC" w:rsidP="00240DE3">
      <w:pPr>
        <w:pStyle w:val="Heading2NoTOC"/>
      </w:pPr>
      <w:bookmarkStart w:id="183" w:name="_Toc429491416"/>
      <w:bookmarkStart w:id="184" w:name="_Toc430353159"/>
      <w:bookmarkStart w:id="185" w:name="_Toc440297056"/>
      <w:bookmarkStart w:id="186" w:name="_Toc514662846"/>
      <w:bookmarkEnd w:id="181"/>
      <w:bookmarkEnd w:id="182"/>
      <w:r>
        <w:t>Fields: Dashboards – Home Page</w:t>
      </w:r>
      <w:bookmarkEnd w:id="183"/>
      <w:bookmarkEnd w:id="184"/>
      <w:bookmarkEnd w:id="185"/>
      <w:bookmarkEnd w:id="18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492"/>
        <w:gridCol w:w="3492"/>
      </w:tblGrid>
      <w:tr w:rsidR="00275BFC" w:rsidRPr="00D1023D" w14:paraId="2405BD7C" w14:textId="77777777" w:rsidTr="000038BC">
        <w:trPr>
          <w:cantSplit/>
          <w:tblHeader/>
          <w:jc w:val="center"/>
        </w:trPr>
        <w:tc>
          <w:tcPr>
            <w:tcW w:w="2519" w:type="dxa"/>
            <w:shd w:val="pct5" w:color="auto" w:fill="auto"/>
          </w:tcPr>
          <w:p w14:paraId="2405BD79" w14:textId="77777777" w:rsidR="00275BFC" w:rsidRPr="00C57A61" w:rsidRDefault="00275BFC" w:rsidP="000038BC">
            <w:pPr>
              <w:pStyle w:val="Table"/>
              <w:rPr>
                <w:b/>
              </w:rPr>
            </w:pPr>
            <w:r w:rsidRPr="00C57A61">
              <w:rPr>
                <w:b/>
              </w:rPr>
              <w:t>FIELD</w:t>
            </w:r>
          </w:p>
        </w:tc>
        <w:tc>
          <w:tcPr>
            <w:tcW w:w="3492" w:type="dxa"/>
            <w:shd w:val="pct5" w:color="auto" w:fill="auto"/>
          </w:tcPr>
          <w:p w14:paraId="2405BD7A" w14:textId="77777777" w:rsidR="00275BFC" w:rsidRPr="00C57A61" w:rsidRDefault="00275BFC" w:rsidP="000038BC">
            <w:pPr>
              <w:pStyle w:val="Table"/>
              <w:rPr>
                <w:b/>
              </w:rPr>
            </w:pPr>
            <w:r w:rsidRPr="00C57A61">
              <w:rPr>
                <w:b/>
              </w:rPr>
              <w:t>DESCRIPTION</w:t>
            </w:r>
          </w:p>
        </w:tc>
        <w:tc>
          <w:tcPr>
            <w:tcW w:w="3492" w:type="dxa"/>
            <w:shd w:val="pct5" w:color="auto" w:fill="auto"/>
          </w:tcPr>
          <w:p w14:paraId="2405BD7B" w14:textId="77777777" w:rsidR="00275BFC" w:rsidRPr="00C57A61" w:rsidRDefault="00275BFC" w:rsidP="000038BC">
            <w:pPr>
              <w:pStyle w:val="Table"/>
              <w:rPr>
                <w:b/>
              </w:rPr>
            </w:pPr>
            <w:r w:rsidRPr="00C57A61">
              <w:rPr>
                <w:b/>
              </w:rPr>
              <w:t>EXPLANATION / EXAMPLE</w:t>
            </w:r>
          </w:p>
        </w:tc>
      </w:tr>
      <w:tr w:rsidR="00275BFC" w:rsidRPr="00D1023D" w14:paraId="2405BD80" w14:textId="77777777" w:rsidTr="000038BC">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405BD7D" w14:textId="77777777" w:rsidR="00275BFC" w:rsidRPr="00D1023D" w:rsidRDefault="00275BFC" w:rsidP="000038BC">
            <w:pPr>
              <w:pStyle w:val="Table"/>
            </w:pPr>
            <w:r>
              <w:t>Primary business unit for campus level reporting</w:t>
            </w:r>
          </w:p>
        </w:tc>
        <w:tc>
          <w:tcPr>
            <w:tcW w:w="3492" w:type="dxa"/>
            <w:tcBorders>
              <w:top w:val="single" w:sz="4" w:space="0" w:color="000000"/>
              <w:left w:val="single" w:sz="4" w:space="0" w:color="000000"/>
              <w:bottom w:val="single" w:sz="4" w:space="0" w:color="000000"/>
              <w:right w:val="single" w:sz="4" w:space="0" w:color="000000"/>
            </w:tcBorders>
          </w:tcPr>
          <w:p w14:paraId="2405BD7E" w14:textId="77777777" w:rsidR="00275BFC" w:rsidRPr="00D1023D" w:rsidRDefault="00275BFC" w:rsidP="000038BC">
            <w:pPr>
              <w:pStyle w:val="Table"/>
            </w:pPr>
            <w:r w:rsidRPr="00AD3D8A">
              <w:t>The business unit for the PeopleSoft GL Application</w:t>
            </w:r>
          </w:p>
        </w:tc>
        <w:tc>
          <w:tcPr>
            <w:tcW w:w="3492" w:type="dxa"/>
            <w:tcBorders>
              <w:top w:val="single" w:sz="4" w:space="0" w:color="000000"/>
              <w:left w:val="single" w:sz="4" w:space="0" w:color="000000"/>
              <w:bottom w:val="single" w:sz="4" w:space="0" w:color="000000"/>
              <w:right w:val="single" w:sz="4" w:space="0" w:color="000000"/>
            </w:tcBorders>
          </w:tcPr>
          <w:p w14:paraId="2405BD7F" w14:textId="77777777" w:rsidR="00275BFC" w:rsidRPr="00D1023D" w:rsidRDefault="00275BFC" w:rsidP="000038BC">
            <w:pPr>
              <w:pStyle w:val="Table"/>
            </w:pPr>
            <w:r>
              <w:t>COCSU or COFDN or COGAP</w:t>
            </w:r>
          </w:p>
        </w:tc>
      </w:tr>
      <w:tr w:rsidR="00275BFC" w:rsidRPr="00D1023D" w14:paraId="2405BD84" w14:textId="77777777" w:rsidTr="000038BC">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405BD81" w14:textId="77777777" w:rsidR="00275BFC" w:rsidRPr="00D1023D" w:rsidRDefault="00275BFC" w:rsidP="000038BC">
            <w:pPr>
              <w:pStyle w:val="Table"/>
            </w:pPr>
            <w:r>
              <w:t>Primary budget ledger</w:t>
            </w:r>
          </w:p>
        </w:tc>
        <w:tc>
          <w:tcPr>
            <w:tcW w:w="3492" w:type="dxa"/>
            <w:tcBorders>
              <w:top w:val="single" w:sz="4" w:space="0" w:color="000000"/>
              <w:left w:val="single" w:sz="4" w:space="0" w:color="000000"/>
              <w:bottom w:val="single" w:sz="4" w:space="0" w:color="000000"/>
              <w:right w:val="single" w:sz="4" w:space="0" w:color="000000"/>
            </w:tcBorders>
          </w:tcPr>
          <w:p w14:paraId="2405BD82" w14:textId="77777777" w:rsidR="00275BFC" w:rsidRPr="00D1023D" w:rsidRDefault="00275BFC" w:rsidP="000038BC">
            <w:pPr>
              <w:pStyle w:val="Table"/>
            </w:pPr>
            <w:r>
              <w:t>The campus budget ledger.</w:t>
            </w:r>
          </w:p>
        </w:tc>
        <w:tc>
          <w:tcPr>
            <w:tcW w:w="3492" w:type="dxa"/>
            <w:tcBorders>
              <w:top w:val="single" w:sz="4" w:space="0" w:color="000000"/>
              <w:left w:val="single" w:sz="4" w:space="0" w:color="000000"/>
              <w:bottom w:val="single" w:sz="4" w:space="0" w:color="000000"/>
              <w:right w:val="single" w:sz="4" w:space="0" w:color="000000"/>
            </w:tcBorders>
          </w:tcPr>
          <w:p w14:paraId="2405BD83" w14:textId="77777777" w:rsidR="00275BFC" w:rsidRPr="00D1023D" w:rsidRDefault="00275BFC" w:rsidP="000038BC">
            <w:pPr>
              <w:pStyle w:val="Table"/>
            </w:pPr>
            <w:r>
              <w:t>Budget</w:t>
            </w:r>
          </w:p>
        </w:tc>
      </w:tr>
      <w:tr w:rsidR="00275BFC" w:rsidRPr="00D1023D" w14:paraId="2405BD89" w14:textId="77777777" w:rsidTr="000038BC">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405BD85" w14:textId="77777777" w:rsidR="00275BFC" w:rsidRPr="00D1023D" w:rsidRDefault="00275BFC" w:rsidP="000038BC">
            <w:pPr>
              <w:pStyle w:val="Table"/>
            </w:pPr>
            <w:r>
              <w:t>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2405BD86" w14:textId="77777777" w:rsidR="00275BFC" w:rsidRPr="00D1023D" w:rsidRDefault="00275BFC" w:rsidP="000038BC">
            <w:pPr>
              <w:pStyle w:val="Table"/>
            </w:pPr>
            <w:r>
              <w:t>N</w:t>
            </w:r>
            <w:r w:rsidRPr="0038798D">
              <w:t>ame of 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2405BD87" w14:textId="77777777" w:rsidR="00275BFC" w:rsidRDefault="00275BFC" w:rsidP="000038BC">
            <w:pPr>
              <w:pStyle w:val="Table"/>
            </w:pPr>
            <w:r w:rsidRPr="0038798D">
              <w:t>This filter is used to determine what gets summarized</w:t>
            </w:r>
            <w:r>
              <w:t xml:space="preserve"> (scenario’s)</w:t>
            </w:r>
            <w:r w:rsidRPr="0038798D">
              <w:t xml:space="preserve"> in the original budget column on various reports.</w:t>
            </w:r>
            <w:r>
              <w:t xml:space="preserve">  </w:t>
            </w:r>
          </w:p>
          <w:p w14:paraId="2405BD88" w14:textId="77777777" w:rsidR="00275BFC" w:rsidRPr="00D1023D" w:rsidRDefault="00275BFC" w:rsidP="000038BC">
            <w:pPr>
              <w:pStyle w:val="Table"/>
            </w:pPr>
            <w:r>
              <w:t>Leave Blank (includes all scenarios).</w:t>
            </w:r>
          </w:p>
        </w:tc>
      </w:tr>
    </w:tbl>
    <w:p w14:paraId="2405BD8A" w14:textId="77777777" w:rsidR="00275BFC" w:rsidRDefault="00275BFC" w:rsidP="00275BFC"/>
    <w:p w14:paraId="2405BD8B" w14:textId="77777777" w:rsidR="00275BFC" w:rsidRDefault="00275BFC" w:rsidP="00240DE3">
      <w:pPr>
        <w:pStyle w:val="Heading2NoTOC"/>
      </w:pPr>
      <w:bookmarkStart w:id="187" w:name="_Toc429491417"/>
      <w:bookmarkStart w:id="188" w:name="_Toc430353160"/>
      <w:bookmarkStart w:id="189" w:name="_Toc440297057"/>
      <w:bookmarkStart w:id="190" w:name="_Toc514662847"/>
      <w:r>
        <w:t>Fields: Report Filters, Columns, Drill Downs</w:t>
      </w:r>
      <w:bookmarkEnd w:id="187"/>
      <w:bookmarkEnd w:id="188"/>
      <w:bookmarkEnd w:id="189"/>
      <w:bookmarkEnd w:id="190"/>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7102"/>
        <w:gridCol w:w="8"/>
      </w:tblGrid>
      <w:tr w:rsidR="00275BFC" w:rsidRPr="00D1023D" w14:paraId="2405BD8E" w14:textId="77777777" w:rsidTr="000038BC">
        <w:trPr>
          <w:gridAfter w:val="1"/>
          <w:wAfter w:w="8" w:type="dxa"/>
          <w:cantSplit/>
          <w:tblHeader/>
        </w:trPr>
        <w:tc>
          <w:tcPr>
            <w:tcW w:w="2700" w:type="dxa"/>
            <w:tcBorders>
              <w:top w:val="single" w:sz="4" w:space="0" w:color="000000"/>
              <w:left w:val="single" w:sz="4" w:space="0" w:color="000000"/>
              <w:bottom w:val="single" w:sz="4" w:space="0" w:color="000000"/>
              <w:right w:val="single" w:sz="4" w:space="0" w:color="000000"/>
            </w:tcBorders>
            <w:shd w:val="pct5" w:color="auto" w:fill="auto"/>
          </w:tcPr>
          <w:p w14:paraId="2405BD8C" w14:textId="77777777" w:rsidR="00275BFC" w:rsidRPr="00C57A61" w:rsidRDefault="00275BFC" w:rsidP="000038BC">
            <w:pPr>
              <w:pStyle w:val="Table"/>
              <w:rPr>
                <w:b/>
              </w:rPr>
            </w:pPr>
            <w:r w:rsidRPr="00C57A61">
              <w:rPr>
                <w:b/>
              </w:rPr>
              <w:t>FIELD</w:t>
            </w:r>
          </w:p>
        </w:tc>
        <w:tc>
          <w:tcPr>
            <w:tcW w:w="7102" w:type="dxa"/>
            <w:tcBorders>
              <w:top w:val="single" w:sz="4" w:space="0" w:color="000000"/>
              <w:left w:val="single" w:sz="4" w:space="0" w:color="000000"/>
              <w:bottom w:val="single" w:sz="4" w:space="0" w:color="000000"/>
              <w:right w:val="single" w:sz="4" w:space="0" w:color="000000"/>
            </w:tcBorders>
            <w:shd w:val="pct5" w:color="auto" w:fill="auto"/>
          </w:tcPr>
          <w:p w14:paraId="2405BD8D" w14:textId="77777777" w:rsidR="00275BFC" w:rsidRPr="00C57A61" w:rsidRDefault="00275BFC" w:rsidP="000038BC">
            <w:pPr>
              <w:pStyle w:val="Table"/>
              <w:rPr>
                <w:b/>
              </w:rPr>
            </w:pPr>
            <w:r w:rsidRPr="00C57A61">
              <w:rPr>
                <w:b/>
              </w:rPr>
              <w:t xml:space="preserve">DEFINITION </w:t>
            </w:r>
          </w:p>
        </w:tc>
      </w:tr>
      <w:tr w:rsidR="00275BFC" w:rsidRPr="00D1023D" w14:paraId="2405BD9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8F" w14:textId="77777777" w:rsidR="00275BFC" w:rsidRPr="00695BEE" w:rsidRDefault="00275BFC" w:rsidP="000038BC">
            <w:pPr>
              <w:pStyle w:val="Table"/>
            </w:pPr>
            <w:r w:rsidRPr="00695BEE">
              <w:t>% Used</w:t>
            </w:r>
          </w:p>
        </w:tc>
        <w:tc>
          <w:tcPr>
            <w:tcW w:w="7102" w:type="dxa"/>
            <w:tcBorders>
              <w:top w:val="single" w:sz="4" w:space="0" w:color="000000"/>
              <w:left w:val="single" w:sz="4" w:space="0" w:color="000000"/>
              <w:bottom w:val="single" w:sz="4" w:space="0" w:color="000000"/>
              <w:right w:val="single" w:sz="4" w:space="0" w:color="000000"/>
            </w:tcBorders>
          </w:tcPr>
          <w:p w14:paraId="2405BD90" w14:textId="77777777" w:rsidR="00275BFC" w:rsidRPr="00695BEE" w:rsidRDefault="00275BFC" w:rsidP="000038BC">
            <w:pPr>
              <w:pStyle w:val="Table"/>
            </w:pPr>
            <w:r w:rsidRPr="00695BEE">
              <w:t xml:space="preserve">Percent </w:t>
            </w:r>
            <w:r>
              <w:t xml:space="preserve">Used.  Percent </w:t>
            </w:r>
            <w:r w:rsidRPr="00695BEE">
              <w:t>of the budget that has been used</w:t>
            </w:r>
          </w:p>
        </w:tc>
      </w:tr>
      <w:tr w:rsidR="00275BFC" w:rsidRPr="00D1023D" w14:paraId="2405BD9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92" w14:textId="77777777" w:rsidR="00275BFC" w:rsidRPr="00695BEE" w:rsidRDefault="00275BFC" w:rsidP="000038BC">
            <w:pPr>
              <w:pStyle w:val="Table"/>
            </w:pPr>
            <w:r w:rsidRPr="00695BEE">
              <w:t xml:space="preserve">% Used Fiscal Year </w:t>
            </w:r>
          </w:p>
        </w:tc>
        <w:tc>
          <w:tcPr>
            <w:tcW w:w="7102" w:type="dxa"/>
            <w:tcBorders>
              <w:top w:val="single" w:sz="4" w:space="0" w:color="000000"/>
              <w:left w:val="single" w:sz="4" w:space="0" w:color="000000"/>
              <w:bottom w:val="single" w:sz="4" w:space="0" w:color="000000"/>
              <w:right w:val="single" w:sz="4" w:space="0" w:color="000000"/>
            </w:tcBorders>
          </w:tcPr>
          <w:p w14:paraId="2405BD93" w14:textId="77777777" w:rsidR="00275BFC" w:rsidRPr="00695BEE" w:rsidRDefault="00275BFC" w:rsidP="000038BC">
            <w:pPr>
              <w:pStyle w:val="Table"/>
            </w:pPr>
            <w:r w:rsidRPr="00695BEE">
              <w:t>Percent Used Fiscal Year</w:t>
            </w:r>
            <w:r>
              <w:t xml:space="preserve">. </w:t>
            </w:r>
            <w:r w:rsidRPr="00695BEE">
              <w:t xml:space="preserve"> Percent of the budget that has been used for the fiscal year.  Budget – Actuals - Encumbrances</w:t>
            </w:r>
          </w:p>
        </w:tc>
      </w:tr>
      <w:tr w:rsidR="00275BFC" w:rsidRPr="00D1023D" w14:paraId="2405BD9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95" w14:textId="77777777" w:rsidR="00275BFC" w:rsidRPr="00695BEE" w:rsidRDefault="00275BFC" w:rsidP="000038BC">
            <w:pPr>
              <w:pStyle w:val="Table"/>
            </w:pPr>
            <w:proofErr w:type="spellStart"/>
            <w:r>
              <w:t>Approp</w:t>
            </w:r>
            <w:proofErr w:type="spellEnd"/>
            <w:r>
              <w:t xml:space="preserve"> Rev Dt</w:t>
            </w:r>
          </w:p>
        </w:tc>
        <w:tc>
          <w:tcPr>
            <w:tcW w:w="7102" w:type="dxa"/>
            <w:tcBorders>
              <w:top w:val="single" w:sz="4" w:space="0" w:color="000000"/>
              <w:left w:val="single" w:sz="4" w:space="0" w:color="000000"/>
              <w:bottom w:val="single" w:sz="4" w:space="0" w:color="000000"/>
              <w:right w:val="single" w:sz="4" w:space="0" w:color="000000"/>
            </w:tcBorders>
          </w:tcPr>
          <w:p w14:paraId="2405BD96" w14:textId="77777777" w:rsidR="00275BFC" w:rsidRPr="00695BEE" w:rsidRDefault="00275BFC" w:rsidP="000038BC">
            <w:pPr>
              <w:pStyle w:val="Table"/>
            </w:pPr>
            <w:r>
              <w:t>Appropriation Reversion Date. Used for SW and State Reporting.</w:t>
            </w:r>
          </w:p>
        </w:tc>
      </w:tr>
      <w:tr w:rsidR="00275BFC" w:rsidRPr="00D1023D" w14:paraId="2405BD9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98" w14:textId="77777777" w:rsidR="00275BFC" w:rsidRPr="00695BEE" w:rsidRDefault="00275BFC" w:rsidP="000038BC">
            <w:pPr>
              <w:pStyle w:val="Table"/>
            </w:pPr>
            <w:proofErr w:type="spellStart"/>
            <w:r>
              <w:t>Approp</w:t>
            </w:r>
            <w:proofErr w:type="spellEnd"/>
            <w:r>
              <w:t xml:space="preserve"> </w:t>
            </w:r>
            <w:proofErr w:type="spellStart"/>
            <w:r>
              <w:t>Avl</w:t>
            </w:r>
            <w:proofErr w:type="spellEnd"/>
            <w:r>
              <w:t xml:space="preserve"> To</w:t>
            </w:r>
          </w:p>
        </w:tc>
        <w:tc>
          <w:tcPr>
            <w:tcW w:w="7102" w:type="dxa"/>
            <w:tcBorders>
              <w:top w:val="single" w:sz="4" w:space="0" w:color="000000"/>
              <w:left w:val="single" w:sz="4" w:space="0" w:color="000000"/>
              <w:bottom w:val="single" w:sz="4" w:space="0" w:color="000000"/>
              <w:right w:val="single" w:sz="4" w:space="0" w:color="000000"/>
            </w:tcBorders>
          </w:tcPr>
          <w:p w14:paraId="2405BD99" w14:textId="77777777" w:rsidR="00275BFC" w:rsidRPr="00695BEE" w:rsidRDefault="00275BFC" w:rsidP="000038BC">
            <w:pPr>
              <w:pStyle w:val="Table"/>
            </w:pPr>
            <w:r>
              <w:t xml:space="preserve">Appropriation Available </w:t>
            </w:r>
            <w:proofErr w:type="gramStart"/>
            <w:r>
              <w:t>To</w:t>
            </w:r>
            <w:proofErr w:type="gramEnd"/>
            <w:r>
              <w:t xml:space="preserve"> Date. Used for SW and State Reporting.</w:t>
            </w:r>
          </w:p>
        </w:tc>
      </w:tr>
      <w:tr w:rsidR="00275BFC" w:rsidRPr="00D1023D" w14:paraId="2405BD9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9B" w14:textId="77777777" w:rsidR="00275BFC" w:rsidRPr="00B14CA5" w:rsidRDefault="00275BFC" w:rsidP="000038BC">
            <w:pPr>
              <w:pStyle w:val="Table"/>
            </w:pPr>
            <w:r w:rsidRPr="00B14CA5">
              <w:t>Account</w:t>
            </w:r>
          </w:p>
        </w:tc>
        <w:tc>
          <w:tcPr>
            <w:tcW w:w="7102" w:type="dxa"/>
            <w:tcBorders>
              <w:top w:val="single" w:sz="4" w:space="0" w:color="000000"/>
              <w:left w:val="single" w:sz="4" w:space="0" w:color="000000"/>
              <w:bottom w:val="single" w:sz="4" w:space="0" w:color="000000"/>
              <w:right w:val="single" w:sz="4" w:space="0" w:color="000000"/>
            </w:tcBorders>
          </w:tcPr>
          <w:p w14:paraId="2405BD9C" w14:textId="77777777" w:rsidR="00275BFC" w:rsidRPr="00B14CA5" w:rsidRDefault="00275BFC" w:rsidP="000038BC">
            <w:pPr>
              <w:pStyle w:val="Table"/>
            </w:pPr>
            <w:r w:rsidRPr="00B14CA5">
              <w:t xml:space="preserve">Column Selector: Account </w:t>
            </w:r>
            <w:proofErr w:type="spellStart"/>
            <w:r w:rsidRPr="00B14CA5">
              <w:t>chartfield</w:t>
            </w:r>
            <w:proofErr w:type="spellEnd"/>
            <w:r w:rsidRPr="00B14CA5">
              <w:t xml:space="preserve"> value where the payroll was posted to the GL</w:t>
            </w:r>
          </w:p>
          <w:p w14:paraId="2405BD9D" w14:textId="77777777" w:rsidR="00275BFC" w:rsidRPr="00695BEE" w:rsidRDefault="00275BFC" w:rsidP="000038BC">
            <w:pPr>
              <w:pStyle w:val="Table"/>
              <w:rPr>
                <w:i/>
              </w:rPr>
            </w:pPr>
            <w:r w:rsidRPr="00B14CA5">
              <w:t>Filter: Account value and full description</w:t>
            </w:r>
          </w:p>
        </w:tc>
      </w:tr>
      <w:tr w:rsidR="00275BFC" w:rsidRPr="00D1023D" w14:paraId="2405BDA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9F" w14:textId="77777777" w:rsidR="00275BFC" w:rsidRPr="00695BEE" w:rsidRDefault="00275BFC" w:rsidP="000038BC">
            <w:pPr>
              <w:pStyle w:val="Table"/>
            </w:pPr>
            <w:r w:rsidRPr="00695BEE">
              <w:t xml:space="preserve">Acct </w:t>
            </w:r>
            <w:proofErr w:type="spellStart"/>
            <w:r w:rsidRPr="00695BEE">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DA0" w14:textId="77777777" w:rsidR="00275BFC" w:rsidRPr="00695BEE" w:rsidRDefault="00275BFC" w:rsidP="000038BC">
            <w:pPr>
              <w:pStyle w:val="Table"/>
              <w:rPr>
                <w:i/>
              </w:rPr>
            </w:pPr>
            <w:r w:rsidRPr="00695BEE">
              <w:t xml:space="preserve">The </w:t>
            </w:r>
            <w:r>
              <w:t>A</w:t>
            </w:r>
            <w:r w:rsidRPr="00695BEE">
              <w:t xml:space="preserve">ccount </w:t>
            </w:r>
            <w:r>
              <w:t xml:space="preserve">value and full </w:t>
            </w:r>
            <w:r w:rsidRPr="00695BEE">
              <w:t>description.</w:t>
            </w:r>
          </w:p>
        </w:tc>
      </w:tr>
      <w:tr w:rsidR="00275BFC" w:rsidRPr="00D1023D" w14:paraId="2405BDA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A2" w14:textId="77777777" w:rsidR="00275BFC" w:rsidRPr="00695BEE" w:rsidRDefault="00275BFC" w:rsidP="000038BC">
            <w:pPr>
              <w:pStyle w:val="Table"/>
            </w:pPr>
            <w:r w:rsidRPr="00695BEE">
              <w:t xml:space="preserve">Acct Cat </w:t>
            </w:r>
          </w:p>
        </w:tc>
        <w:tc>
          <w:tcPr>
            <w:tcW w:w="7102" w:type="dxa"/>
            <w:tcBorders>
              <w:top w:val="single" w:sz="4" w:space="0" w:color="000000"/>
              <w:left w:val="single" w:sz="4" w:space="0" w:color="000000"/>
              <w:bottom w:val="single" w:sz="4" w:space="0" w:color="000000"/>
              <w:right w:val="single" w:sz="4" w:space="0" w:color="000000"/>
            </w:tcBorders>
          </w:tcPr>
          <w:p w14:paraId="2405BDA3" w14:textId="77777777" w:rsidR="00275BFC" w:rsidRPr="00695BEE" w:rsidRDefault="00275BFC" w:rsidP="000038BC">
            <w:pPr>
              <w:pStyle w:val="Table"/>
            </w:pPr>
            <w:r>
              <w:t>Account Category value. S</w:t>
            </w:r>
            <w:r w:rsidRPr="00695BEE">
              <w:t xml:space="preserve">ummarizes Account </w:t>
            </w:r>
            <w:proofErr w:type="spellStart"/>
            <w:r w:rsidRPr="00695BEE">
              <w:t>Chartfields</w:t>
            </w:r>
            <w:proofErr w:type="spellEnd"/>
            <w:r w:rsidRPr="00695BEE">
              <w:t xml:space="preserve"> into higher level categories.</w:t>
            </w:r>
          </w:p>
        </w:tc>
      </w:tr>
      <w:tr w:rsidR="00275BFC" w:rsidRPr="00D1023D" w14:paraId="2405BDA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A5" w14:textId="77777777" w:rsidR="00275BFC" w:rsidRPr="00695BEE" w:rsidRDefault="00275BFC" w:rsidP="000038BC">
            <w:pPr>
              <w:pStyle w:val="Table"/>
            </w:pPr>
            <w:r w:rsidRPr="00695BEE">
              <w:t xml:space="preserve">Acct Cat </w:t>
            </w:r>
            <w:proofErr w:type="spellStart"/>
            <w:r w:rsidRPr="00695BEE">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DA6" w14:textId="77777777" w:rsidR="00275BFC" w:rsidRPr="00695BEE" w:rsidRDefault="00275BFC" w:rsidP="000038BC">
            <w:pPr>
              <w:pStyle w:val="Table"/>
            </w:pPr>
            <w:r w:rsidRPr="00695BEE">
              <w:t xml:space="preserve">Account Category </w:t>
            </w:r>
            <w:r>
              <w:t>Value</w:t>
            </w:r>
            <w:r w:rsidRPr="00695BEE">
              <w:t xml:space="preserve"> and Description</w:t>
            </w:r>
            <w:r>
              <w:t>.</w:t>
            </w:r>
            <w:r w:rsidRPr="00695BEE">
              <w:t xml:space="preserve"> Summarizes Account </w:t>
            </w:r>
            <w:proofErr w:type="spellStart"/>
            <w:r w:rsidRPr="00695BEE">
              <w:t>Chartfields</w:t>
            </w:r>
            <w:proofErr w:type="spellEnd"/>
            <w:r w:rsidRPr="00695BEE">
              <w:t xml:space="preserve"> into higher level categories with description.</w:t>
            </w:r>
          </w:p>
        </w:tc>
      </w:tr>
      <w:tr w:rsidR="00275BFC" w:rsidRPr="00D1023D" w14:paraId="2405BDAA" w14:textId="77777777" w:rsidTr="000038BC">
        <w:trPr>
          <w:gridAfter w:val="1"/>
          <w:wAfter w:w="8" w:type="dxa"/>
          <w:cantSplit/>
        </w:trPr>
        <w:tc>
          <w:tcPr>
            <w:tcW w:w="2700" w:type="dxa"/>
          </w:tcPr>
          <w:p w14:paraId="2405BDA8" w14:textId="77777777" w:rsidR="00275BFC" w:rsidRPr="00695BEE" w:rsidRDefault="00275BFC" w:rsidP="000038BC">
            <w:pPr>
              <w:pStyle w:val="Table"/>
            </w:pPr>
            <w:r w:rsidRPr="00695BEE">
              <w:t xml:space="preserve">Acct Type </w:t>
            </w:r>
          </w:p>
        </w:tc>
        <w:tc>
          <w:tcPr>
            <w:tcW w:w="7102" w:type="dxa"/>
          </w:tcPr>
          <w:p w14:paraId="2405BDA9" w14:textId="77777777" w:rsidR="00275BFC" w:rsidRPr="00695BEE" w:rsidRDefault="00275BFC" w:rsidP="000038BC">
            <w:pPr>
              <w:pStyle w:val="Table"/>
              <w:rPr>
                <w:color w:val="000000"/>
              </w:rPr>
            </w:pPr>
            <w:r w:rsidRPr="00695BEE">
              <w:t xml:space="preserve">Account Type </w:t>
            </w:r>
            <w:r>
              <w:t>Value.</w:t>
            </w:r>
            <w:r w:rsidRPr="00695BEE">
              <w:t xml:space="preserve"> </w:t>
            </w:r>
            <w:r>
              <w:rPr>
                <w:color w:val="000000"/>
              </w:rPr>
              <w:t xml:space="preserve">Summarizes Account </w:t>
            </w:r>
            <w:proofErr w:type="spellStart"/>
            <w:r w:rsidRPr="00695BEE">
              <w:rPr>
                <w:color w:val="000000"/>
              </w:rPr>
              <w:t>Chartfields</w:t>
            </w:r>
            <w:proofErr w:type="spellEnd"/>
            <w:r w:rsidRPr="00695BEE">
              <w:rPr>
                <w:color w:val="000000"/>
              </w:rPr>
              <w:t xml:space="preserve"> into a </w:t>
            </w:r>
            <w:proofErr w:type="gramStart"/>
            <w:r w:rsidRPr="00695BEE">
              <w:rPr>
                <w:color w:val="000000"/>
              </w:rPr>
              <w:t>higher level</w:t>
            </w:r>
            <w:proofErr w:type="gramEnd"/>
            <w:r w:rsidRPr="00695BEE">
              <w:rPr>
                <w:color w:val="000000"/>
              </w:rPr>
              <w:t xml:space="preserve"> type. </w:t>
            </w:r>
          </w:p>
        </w:tc>
      </w:tr>
      <w:tr w:rsidR="00275BFC" w:rsidRPr="00D1023D" w14:paraId="2405BDAD" w14:textId="77777777" w:rsidTr="000038BC">
        <w:trPr>
          <w:gridAfter w:val="1"/>
          <w:wAfter w:w="8" w:type="dxa"/>
          <w:cantSplit/>
        </w:trPr>
        <w:tc>
          <w:tcPr>
            <w:tcW w:w="2700" w:type="dxa"/>
          </w:tcPr>
          <w:p w14:paraId="2405BDAB" w14:textId="77777777" w:rsidR="00275BFC" w:rsidRPr="00695BEE" w:rsidRDefault="00275BFC" w:rsidP="000038BC">
            <w:pPr>
              <w:pStyle w:val="Table"/>
            </w:pPr>
            <w:r w:rsidRPr="00695BEE">
              <w:t xml:space="preserve">Acct Type </w:t>
            </w:r>
            <w:proofErr w:type="spellStart"/>
            <w:r w:rsidRPr="00695BEE">
              <w:t>Fdescr</w:t>
            </w:r>
            <w:proofErr w:type="spellEnd"/>
          </w:p>
        </w:tc>
        <w:tc>
          <w:tcPr>
            <w:tcW w:w="7102" w:type="dxa"/>
          </w:tcPr>
          <w:p w14:paraId="2405BDAC" w14:textId="77777777" w:rsidR="00275BFC" w:rsidRPr="00695BEE" w:rsidRDefault="00275BFC" w:rsidP="000038BC">
            <w:pPr>
              <w:pStyle w:val="Table"/>
              <w:rPr>
                <w:color w:val="000000"/>
              </w:rPr>
            </w:pPr>
            <w:r w:rsidRPr="00695BEE">
              <w:t xml:space="preserve">Account Type </w:t>
            </w:r>
            <w:r>
              <w:t>value</w:t>
            </w:r>
            <w:r w:rsidRPr="00695BEE">
              <w:t xml:space="preserve"> and </w:t>
            </w:r>
            <w:r>
              <w:t>full d</w:t>
            </w:r>
            <w:r w:rsidRPr="00695BEE">
              <w:t>escription</w:t>
            </w:r>
            <w:r>
              <w:t>.</w:t>
            </w:r>
            <w:r w:rsidRPr="00695BEE">
              <w:rPr>
                <w:color w:val="000000"/>
              </w:rPr>
              <w:t xml:space="preserve"> Summarizes Account </w:t>
            </w:r>
            <w:proofErr w:type="spellStart"/>
            <w:r w:rsidRPr="00695BEE">
              <w:rPr>
                <w:color w:val="000000"/>
              </w:rPr>
              <w:t>Chartfields</w:t>
            </w:r>
            <w:proofErr w:type="spellEnd"/>
            <w:r w:rsidRPr="00695BEE">
              <w:rPr>
                <w:color w:val="000000"/>
              </w:rPr>
              <w:t xml:space="preserve"> into a </w:t>
            </w:r>
            <w:proofErr w:type="gramStart"/>
            <w:r w:rsidRPr="00695BEE">
              <w:rPr>
                <w:color w:val="000000"/>
              </w:rPr>
              <w:t>higher level</w:t>
            </w:r>
            <w:proofErr w:type="gramEnd"/>
            <w:r w:rsidRPr="00695BEE">
              <w:rPr>
                <w:color w:val="000000"/>
              </w:rPr>
              <w:t xml:space="preserve"> type with description. </w:t>
            </w:r>
          </w:p>
        </w:tc>
      </w:tr>
      <w:tr w:rsidR="00275BFC" w:rsidRPr="00D1023D" w14:paraId="2405BDB0"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AE" w14:textId="77777777" w:rsidR="00275BFC" w:rsidRDefault="00275BFC" w:rsidP="000038BC">
            <w:pPr>
              <w:pStyle w:val="Table"/>
            </w:pPr>
            <w:r>
              <w:t xml:space="preserve">Acct CF </w:t>
            </w:r>
            <w:proofErr w:type="spellStart"/>
            <w:r>
              <w:t>Att</w:t>
            </w:r>
            <w:proofErr w:type="spellEnd"/>
            <w:r>
              <w:t xml:space="preserve"> Type</w:t>
            </w:r>
          </w:p>
        </w:tc>
        <w:tc>
          <w:tcPr>
            <w:tcW w:w="7102" w:type="dxa"/>
            <w:tcBorders>
              <w:top w:val="single" w:sz="4" w:space="0" w:color="000000"/>
              <w:left w:val="single" w:sz="4" w:space="0" w:color="000000"/>
              <w:bottom w:val="single" w:sz="4" w:space="0" w:color="000000"/>
              <w:right w:val="single" w:sz="4" w:space="0" w:color="000000"/>
            </w:tcBorders>
          </w:tcPr>
          <w:p w14:paraId="2405BDAF" w14:textId="77777777" w:rsidR="00275BFC" w:rsidRDefault="00275BFC" w:rsidP="000038BC">
            <w:pPr>
              <w:pStyle w:val="Table"/>
            </w:pPr>
            <w:r>
              <w:t xml:space="preserve">Account </w:t>
            </w:r>
            <w:proofErr w:type="spellStart"/>
            <w:r>
              <w:t>Chartfield</w:t>
            </w:r>
            <w:proofErr w:type="spellEnd"/>
            <w:r>
              <w:t xml:space="preserve"> Attribute Type.</w:t>
            </w:r>
          </w:p>
        </w:tc>
      </w:tr>
      <w:tr w:rsidR="00275BFC" w:rsidRPr="00D1023D" w14:paraId="2405BDB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B1" w14:textId="77777777" w:rsidR="00275BFC" w:rsidRDefault="00275BFC" w:rsidP="000038BC">
            <w:pPr>
              <w:pStyle w:val="Table"/>
            </w:pPr>
            <w:r>
              <w:t>Acct CF Atta Val</w:t>
            </w:r>
          </w:p>
        </w:tc>
        <w:tc>
          <w:tcPr>
            <w:tcW w:w="7102" w:type="dxa"/>
            <w:tcBorders>
              <w:top w:val="single" w:sz="4" w:space="0" w:color="000000"/>
              <w:left w:val="single" w:sz="4" w:space="0" w:color="000000"/>
              <w:bottom w:val="single" w:sz="4" w:space="0" w:color="000000"/>
              <w:right w:val="single" w:sz="4" w:space="0" w:color="000000"/>
            </w:tcBorders>
          </w:tcPr>
          <w:p w14:paraId="2405BDB2" w14:textId="77777777" w:rsidR="00275BFC" w:rsidRPr="00304F87" w:rsidRDefault="00275BFC" w:rsidP="000038BC">
            <w:pPr>
              <w:pStyle w:val="Table"/>
            </w:pPr>
            <w:r>
              <w:t xml:space="preserve">Account </w:t>
            </w:r>
            <w:proofErr w:type="spellStart"/>
            <w:r>
              <w:t>Chartfield</w:t>
            </w:r>
            <w:proofErr w:type="spellEnd"/>
            <w:r>
              <w:t xml:space="preserve"> Attribute Value.</w:t>
            </w:r>
          </w:p>
        </w:tc>
      </w:tr>
      <w:tr w:rsidR="00275BFC" w:rsidRPr="00D1023D" w14:paraId="2405BDB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B4" w14:textId="77777777" w:rsidR="00275BFC" w:rsidRDefault="00275BFC" w:rsidP="000038BC">
            <w:pPr>
              <w:pStyle w:val="Table"/>
            </w:pPr>
            <w:r>
              <w:t xml:space="preserve">Acct CF </w:t>
            </w:r>
            <w:proofErr w:type="spellStart"/>
            <w:r>
              <w:t>Att</w:t>
            </w:r>
            <w:proofErr w:type="spellEnd"/>
            <w:r>
              <w:t xml:space="preserve"> Val </w:t>
            </w:r>
            <w:proofErr w:type="spellStart"/>
            <w:r>
              <w:t>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DB5" w14:textId="77777777" w:rsidR="00275BFC" w:rsidRPr="00304F87" w:rsidRDefault="00275BFC" w:rsidP="000038BC">
            <w:pPr>
              <w:pStyle w:val="Table"/>
            </w:pPr>
            <w:r>
              <w:t xml:space="preserve">Account </w:t>
            </w:r>
            <w:proofErr w:type="spellStart"/>
            <w:r>
              <w:t>Chartfield</w:t>
            </w:r>
            <w:proofErr w:type="spellEnd"/>
            <w:r>
              <w:t xml:space="preserve"> Attribute Value and Description.</w:t>
            </w:r>
          </w:p>
        </w:tc>
      </w:tr>
      <w:tr w:rsidR="00275BFC" w:rsidRPr="00D1023D" w14:paraId="2405BDB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B7" w14:textId="77777777" w:rsidR="00275BFC" w:rsidRDefault="00275BFC" w:rsidP="000038BC">
            <w:pPr>
              <w:pStyle w:val="Table"/>
            </w:pPr>
            <w:r>
              <w:t xml:space="preserve">Acct CF </w:t>
            </w:r>
            <w:proofErr w:type="spellStart"/>
            <w:r>
              <w:t>Att</w:t>
            </w:r>
            <w:proofErr w:type="spellEnd"/>
            <w:r>
              <w:t xml:space="preserve"> Val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DB8" w14:textId="77777777" w:rsidR="00275BFC" w:rsidRPr="00304F87" w:rsidRDefault="00275BFC" w:rsidP="000038BC">
            <w:pPr>
              <w:pStyle w:val="Table"/>
            </w:pPr>
            <w:r>
              <w:t xml:space="preserve">Account </w:t>
            </w:r>
            <w:proofErr w:type="spellStart"/>
            <w:r>
              <w:t>Chartfield</w:t>
            </w:r>
            <w:proofErr w:type="spellEnd"/>
            <w:r>
              <w:t xml:space="preserve"> Attribute Value and full description.</w:t>
            </w:r>
          </w:p>
        </w:tc>
      </w:tr>
      <w:tr w:rsidR="00275BFC" w:rsidRPr="00D1023D" w14:paraId="2405BDB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BA" w14:textId="77777777" w:rsidR="00275BFC" w:rsidRDefault="00275BFC" w:rsidP="000038BC">
            <w:pPr>
              <w:pStyle w:val="Table"/>
            </w:pPr>
            <w:r>
              <w:t xml:space="preserve">Acct CF </w:t>
            </w:r>
            <w:proofErr w:type="spellStart"/>
            <w:r>
              <w:t>Att</w:t>
            </w:r>
            <w:proofErr w:type="spellEnd"/>
            <w:r>
              <w:t xml:space="preserve"> Val </w:t>
            </w:r>
            <w:proofErr w:type="spellStart"/>
            <w:r>
              <w:t>Fld</w:t>
            </w:r>
            <w:proofErr w:type="spellEnd"/>
            <w:r>
              <w:t xml:space="preserve"> Name</w:t>
            </w:r>
          </w:p>
        </w:tc>
        <w:tc>
          <w:tcPr>
            <w:tcW w:w="7102" w:type="dxa"/>
            <w:tcBorders>
              <w:top w:val="single" w:sz="4" w:space="0" w:color="000000"/>
              <w:left w:val="single" w:sz="4" w:space="0" w:color="000000"/>
              <w:bottom w:val="single" w:sz="4" w:space="0" w:color="000000"/>
              <w:right w:val="single" w:sz="4" w:space="0" w:color="000000"/>
            </w:tcBorders>
          </w:tcPr>
          <w:p w14:paraId="2405BDBB" w14:textId="77777777" w:rsidR="00275BFC" w:rsidRPr="00304F87" w:rsidRDefault="00275BFC" w:rsidP="000038BC">
            <w:pPr>
              <w:pStyle w:val="Table"/>
            </w:pPr>
            <w:r>
              <w:t xml:space="preserve">Account </w:t>
            </w:r>
            <w:proofErr w:type="spellStart"/>
            <w:r>
              <w:t>Chartfield</w:t>
            </w:r>
            <w:proofErr w:type="spellEnd"/>
            <w:r>
              <w:t xml:space="preserve"> Attribute Value Field Name.</w:t>
            </w:r>
          </w:p>
        </w:tc>
      </w:tr>
      <w:tr w:rsidR="00275BFC" w:rsidRPr="00D1023D" w14:paraId="2405BDB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BD" w14:textId="77777777" w:rsidR="00275BFC" w:rsidRPr="00695BEE" w:rsidRDefault="00275BFC" w:rsidP="000038BC">
            <w:pPr>
              <w:pStyle w:val="Table"/>
            </w:pPr>
            <w:r>
              <w:lastRenderedPageBreak/>
              <w:t>Account Tree</w:t>
            </w:r>
            <w:r>
              <w:br/>
            </w:r>
            <w:r w:rsidRPr="00483665">
              <w:rPr>
                <w:color w:val="FF0000"/>
                <w:sz w:val="18"/>
                <w:szCs w:val="18"/>
              </w:rPr>
              <w:t>(</w:t>
            </w:r>
            <w:r>
              <w:rPr>
                <w:color w:val="FF0000"/>
                <w:sz w:val="18"/>
                <w:szCs w:val="18"/>
              </w:rPr>
              <w:t>Advanced</w:t>
            </w:r>
            <w:r w:rsidRPr="00483665">
              <w:rPr>
                <w:color w:val="FF0000"/>
                <w:sz w:val="18"/>
                <w:szCs w:val="18"/>
              </w:rPr>
              <w:t xml:space="preserve"> Filter)</w:t>
            </w:r>
            <w:r>
              <w:br/>
              <w:t>Acct Tree Name</w:t>
            </w:r>
            <w:r>
              <w:br/>
            </w:r>
            <w:r w:rsidRPr="00483665">
              <w:rPr>
                <w:color w:val="FF0000"/>
                <w:sz w:val="18"/>
                <w:szCs w:val="18"/>
              </w:rPr>
              <w:t>(Column Selector)</w:t>
            </w:r>
          </w:p>
        </w:tc>
        <w:tc>
          <w:tcPr>
            <w:tcW w:w="7102" w:type="dxa"/>
            <w:tcBorders>
              <w:top w:val="single" w:sz="4" w:space="0" w:color="000000"/>
              <w:left w:val="single" w:sz="4" w:space="0" w:color="000000"/>
              <w:bottom w:val="single" w:sz="4" w:space="0" w:color="000000"/>
              <w:right w:val="single" w:sz="4" w:space="0" w:color="000000"/>
            </w:tcBorders>
          </w:tcPr>
          <w:p w14:paraId="2405BDBE" w14:textId="77777777" w:rsidR="00275BFC" w:rsidRPr="00695BEE" w:rsidRDefault="00275BFC" w:rsidP="000038BC">
            <w:pPr>
              <w:pStyle w:val="Table"/>
            </w:pPr>
            <w:r>
              <w:t>Account Tree Name.</w:t>
            </w:r>
          </w:p>
        </w:tc>
      </w:tr>
      <w:tr w:rsidR="00275BFC" w:rsidRPr="00D1023D" w14:paraId="2405BDC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C0" w14:textId="77777777" w:rsidR="00275BFC" w:rsidRPr="00695BEE" w:rsidRDefault="00275BFC" w:rsidP="000038BC">
            <w:pPr>
              <w:pStyle w:val="Table"/>
            </w:pPr>
            <w:r>
              <w:t>Acct Level 1</w:t>
            </w:r>
            <w:r>
              <w:br/>
              <w:t xml:space="preserve">(Acct Level 1 </w:t>
            </w:r>
            <w:proofErr w:type="spellStart"/>
            <w:r>
              <w:t>Fdescr</w:t>
            </w:r>
            <w:proofErr w:type="spellEnd"/>
            <w:r>
              <w:t>)</w:t>
            </w:r>
          </w:p>
        </w:tc>
        <w:tc>
          <w:tcPr>
            <w:tcW w:w="7102" w:type="dxa"/>
            <w:tcBorders>
              <w:top w:val="single" w:sz="4" w:space="0" w:color="000000"/>
              <w:left w:val="single" w:sz="4" w:space="0" w:color="000000"/>
              <w:bottom w:val="single" w:sz="4" w:space="0" w:color="000000"/>
              <w:right w:val="single" w:sz="4" w:space="0" w:color="000000"/>
            </w:tcBorders>
          </w:tcPr>
          <w:p w14:paraId="2405BDC1" w14:textId="77777777" w:rsidR="00275BFC" w:rsidRPr="00695BEE" w:rsidRDefault="00275BFC" w:rsidP="000038BC">
            <w:pPr>
              <w:pStyle w:val="Table"/>
            </w:pPr>
            <w:r>
              <w:t>Account Level 1 value and full description.</w:t>
            </w:r>
          </w:p>
        </w:tc>
      </w:tr>
      <w:tr w:rsidR="00275BFC" w:rsidRPr="00D1023D" w14:paraId="2405BDC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C3" w14:textId="77777777" w:rsidR="00275BFC" w:rsidRPr="00695BEE" w:rsidRDefault="00275BFC" w:rsidP="000038BC">
            <w:pPr>
              <w:pStyle w:val="Table"/>
            </w:pPr>
            <w:r>
              <w:t xml:space="preserve">Acct Level 2 </w:t>
            </w:r>
            <w:r>
              <w:br/>
              <w:t xml:space="preserve">(Acct Level 2 </w:t>
            </w:r>
            <w:proofErr w:type="spellStart"/>
            <w:r>
              <w:t>Fdescr</w:t>
            </w:r>
            <w:proofErr w:type="spellEnd"/>
            <w:r>
              <w:t>)</w:t>
            </w:r>
          </w:p>
        </w:tc>
        <w:tc>
          <w:tcPr>
            <w:tcW w:w="7102" w:type="dxa"/>
            <w:tcBorders>
              <w:top w:val="single" w:sz="4" w:space="0" w:color="000000"/>
              <w:left w:val="single" w:sz="4" w:space="0" w:color="000000"/>
              <w:bottom w:val="single" w:sz="4" w:space="0" w:color="000000"/>
              <w:right w:val="single" w:sz="4" w:space="0" w:color="000000"/>
            </w:tcBorders>
          </w:tcPr>
          <w:p w14:paraId="2405BDC4" w14:textId="77777777" w:rsidR="00275BFC" w:rsidRPr="00695BEE" w:rsidRDefault="00275BFC" w:rsidP="000038BC">
            <w:pPr>
              <w:pStyle w:val="Table"/>
            </w:pPr>
            <w:r>
              <w:t>Account Level 2 value and full description.</w:t>
            </w:r>
          </w:p>
        </w:tc>
      </w:tr>
      <w:tr w:rsidR="00275BFC" w:rsidRPr="00D1023D" w14:paraId="2405BDC8"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C6" w14:textId="77777777" w:rsidR="00275BFC" w:rsidRPr="00695BEE" w:rsidRDefault="00275BFC" w:rsidP="000038BC">
            <w:pPr>
              <w:pStyle w:val="Table"/>
            </w:pPr>
            <w:r>
              <w:t>Acct Level 3</w:t>
            </w:r>
            <w:r>
              <w:br/>
              <w:t xml:space="preserve">(Acct Level 3 </w:t>
            </w:r>
            <w:proofErr w:type="spellStart"/>
            <w:r>
              <w:t>Fdescr</w:t>
            </w:r>
            <w:proofErr w:type="spellEnd"/>
            <w:r>
              <w:t>)</w:t>
            </w:r>
          </w:p>
        </w:tc>
        <w:tc>
          <w:tcPr>
            <w:tcW w:w="7102" w:type="dxa"/>
            <w:tcBorders>
              <w:top w:val="single" w:sz="4" w:space="0" w:color="000000"/>
              <w:left w:val="single" w:sz="4" w:space="0" w:color="000000"/>
              <w:bottom w:val="single" w:sz="4" w:space="0" w:color="000000"/>
              <w:right w:val="single" w:sz="4" w:space="0" w:color="000000"/>
            </w:tcBorders>
          </w:tcPr>
          <w:p w14:paraId="2405BDC7" w14:textId="77777777" w:rsidR="00275BFC" w:rsidRPr="00695BEE" w:rsidRDefault="00275BFC" w:rsidP="000038BC">
            <w:pPr>
              <w:pStyle w:val="Table"/>
            </w:pPr>
            <w:r>
              <w:t>Account Level 3 value and full description.</w:t>
            </w:r>
          </w:p>
        </w:tc>
      </w:tr>
      <w:tr w:rsidR="00275BFC" w:rsidRPr="00D1023D" w14:paraId="2405BDCB"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C9" w14:textId="77777777" w:rsidR="00275BFC" w:rsidRPr="00695BEE" w:rsidRDefault="00275BFC" w:rsidP="000038BC">
            <w:pPr>
              <w:pStyle w:val="Table"/>
            </w:pPr>
            <w:r>
              <w:t>Acct Level 4</w:t>
            </w:r>
            <w:r>
              <w:br/>
              <w:t xml:space="preserve">(Acct Level 4 </w:t>
            </w:r>
            <w:proofErr w:type="spellStart"/>
            <w:r>
              <w:t>Fdescr</w:t>
            </w:r>
            <w:proofErr w:type="spellEnd"/>
            <w:r>
              <w:t>)</w:t>
            </w:r>
          </w:p>
        </w:tc>
        <w:tc>
          <w:tcPr>
            <w:tcW w:w="7102" w:type="dxa"/>
            <w:tcBorders>
              <w:top w:val="single" w:sz="4" w:space="0" w:color="000000"/>
              <w:left w:val="single" w:sz="4" w:space="0" w:color="000000"/>
              <w:bottom w:val="single" w:sz="4" w:space="0" w:color="000000"/>
              <w:right w:val="single" w:sz="4" w:space="0" w:color="000000"/>
            </w:tcBorders>
          </w:tcPr>
          <w:p w14:paraId="2405BDCA" w14:textId="77777777" w:rsidR="00275BFC" w:rsidRPr="00695BEE" w:rsidRDefault="00275BFC" w:rsidP="000038BC">
            <w:pPr>
              <w:pStyle w:val="Table"/>
            </w:pPr>
            <w:r>
              <w:t>Account Level 4 value and full description.</w:t>
            </w:r>
          </w:p>
        </w:tc>
      </w:tr>
      <w:tr w:rsidR="00275BFC" w:rsidRPr="00D1023D" w14:paraId="2405BDC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CC" w14:textId="77777777" w:rsidR="00275BFC" w:rsidRPr="00695BEE" w:rsidRDefault="00275BFC" w:rsidP="000038BC">
            <w:pPr>
              <w:pStyle w:val="Table"/>
            </w:pPr>
            <w:r>
              <w:t>Acct Level 5</w:t>
            </w:r>
            <w:r>
              <w:br/>
              <w:t xml:space="preserve">(Acct Level 5 </w:t>
            </w:r>
            <w:proofErr w:type="spellStart"/>
            <w:r>
              <w:t>Fdescr</w:t>
            </w:r>
            <w:proofErr w:type="spellEnd"/>
            <w:r>
              <w:t>)</w:t>
            </w:r>
          </w:p>
        </w:tc>
        <w:tc>
          <w:tcPr>
            <w:tcW w:w="7102" w:type="dxa"/>
            <w:tcBorders>
              <w:top w:val="single" w:sz="4" w:space="0" w:color="000000"/>
              <w:left w:val="single" w:sz="4" w:space="0" w:color="000000"/>
              <w:bottom w:val="single" w:sz="4" w:space="0" w:color="000000"/>
              <w:right w:val="single" w:sz="4" w:space="0" w:color="000000"/>
            </w:tcBorders>
          </w:tcPr>
          <w:p w14:paraId="2405BDCD" w14:textId="77777777" w:rsidR="00275BFC" w:rsidRPr="00695BEE" w:rsidRDefault="00275BFC" w:rsidP="000038BC">
            <w:pPr>
              <w:pStyle w:val="Table"/>
            </w:pPr>
            <w:r>
              <w:t>Account Level 5 value and full description.</w:t>
            </w:r>
          </w:p>
        </w:tc>
      </w:tr>
      <w:tr w:rsidR="00275BFC" w:rsidRPr="00D1023D" w14:paraId="2405BDD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CF" w14:textId="77777777" w:rsidR="00275BFC" w:rsidRPr="00695BEE" w:rsidRDefault="00275BFC" w:rsidP="000038BC">
            <w:pPr>
              <w:pStyle w:val="Table"/>
            </w:pPr>
            <w:r w:rsidRPr="00695BEE">
              <w:t>Acct Date</w:t>
            </w:r>
            <w:r>
              <w:br/>
              <w:t>(Accounting Date)</w:t>
            </w:r>
          </w:p>
        </w:tc>
        <w:tc>
          <w:tcPr>
            <w:tcW w:w="7102" w:type="dxa"/>
            <w:tcBorders>
              <w:top w:val="single" w:sz="4" w:space="0" w:color="000000"/>
              <w:left w:val="single" w:sz="4" w:space="0" w:color="000000"/>
              <w:bottom w:val="single" w:sz="4" w:space="0" w:color="000000"/>
              <w:right w:val="single" w:sz="4" w:space="0" w:color="000000"/>
            </w:tcBorders>
          </w:tcPr>
          <w:p w14:paraId="2405BDD0" w14:textId="77777777" w:rsidR="00275BFC" w:rsidRPr="00695BEE" w:rsidRDefault="00275BFC" w:rsidP="000038BC">
            <w:pPr>
              <w:pStyle w:val="Table"/>
            </w:pPr>
            <w:r w:rsidRPr="00695BEE">
              <w:t xml:space="preserve">The Accounting Date of the financial transaction. </w:t>
            </w:r>
            <w:proofErr w:type="spellStart"/>
            <w:r w:rsidRPr="00695BEE">
              <w:t>Ie</w:t>
            </w:r>
            <w:proofErr w:type="spellEnd"/>
            <w:r w:rsidRPr="00695BEE">
              <w:t>:  Req, PO, Voucher or Journal.</w:t>
            </w:r>
          </w:p>
        </w:tc>
      </w:tr>
      <w:tr w:rsidR="00275BFC" w:rsidRPr="00D1023D" w14:paraId="2405BDD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D2" w14:textId="77777777" w:rsidR="00275BFC" w:rsidRPr="00695BEE" w:rsidRDefault="00275BFC" w:rsidP="000038BC">
            <w:pPr>
              <w:pStyle w:val="Table"/>
            </w:pPr>
            <w:r w:rsidRPr="00695BEE">
              <w:t>Actuals</w:t>
            </w:r>
          </w:p>
        </w:tc>
        <w:tc>
          <w:tcPr>
            <w:tcW w:w="7102" w:type="dxa"/>
            <w:tcBorders>
              <w:top w:val="single" w:sz="4" w:space="0" w:color="000000"/>
              <w:left w:val="single" w:sz="4" w:space="0" w:color="000000"/>
              <w:bottom w:val="single" w:sz="4" w:space="0" w:color="000000"/>
              <w:right w:val="single" w:sz="4" w:space="0" w:color="000000"/>
            </w:tcBorders>
          </w:tcPr>
          <w:p w14:paraId="2405BDD3" w14:textId="77777777" w:rsidR="00275BFC" w:rsidRPr="00695BEE" w:rsidRDefault="00275BFC" w:rsidP="000038BC">
            <w:pPr>
              <w:pStyle w:val="Table"/>
            </w:pPr>
            <w:proofErr w:type="gramStart"/>
            <w:r w:rsidRPr="00695BEE">
              <w:t>Amount</w:t>
            </w:r>
            <w:proofErr w:type="gramEnd"/>
            <w:r w:rsidRPr="00695BEE">
              <w:t xml:space="preserve"> of actuals recorded.</w:t>
            </w:r>
          </w:p>
        </w:tc>
      </w:tr>
      <w:tr w:rsidR="00275BFC" w:rsidRPr="00D1023D" w14:paraId="2405BDD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D5" w14:textId="77777777" w:rsidR="00275BFC" w:rsidRPr="00695BEE" w:rsidRDefault="00275BFC" w:rsidP="000038BC">
            <w:pPr>
              <w:pStyle w:val="Table"/>
            </w:pPr>
            <w:r w:rsidRPr="00695BEE">
              <w:t>Balance Available</w:t>
            </w:r>
          </w:p>
        </w:tc>
        <w:tc>
          <w:tcPr>
            <w:tcW w:w="7102" w:type="dxa"/>
            <w:tcBorders>
              <w:top w:val="single" w:sz="4" w:space="0" w:color="000000"/>
              <w:left w:val="single" w:sz="4" w:space="0" w:color="000000"/>
              <w:bottom w:val="single" w:sz="4" w:space="0" w:color="000000"/>
              <w:right w:val="single" w:sz="4" w:space="0" w:color="000000"/>
            </w:tcBorders>
          </w:tcPr>
          <w:p w14:paraId="2405BDD6" w14:textId="77777777" w:rsidR="00275BFC" w:rsidRPr="00695BEE" w:rsidRDefault="00275BFC" w:rsidP="000038BC">
            <w:pPr>
              <w:pStyle w:val="Table"/>
            </w:pPr>
            <w:r w:rsidRPr="00695BEE">
              <w:t xml:space="preserve">Budget – Actuals </w:t>
            </w:r>
            <w:r>
              <w:t>–</w:t>
            </w:r>
            <w:r w:rsidRPr="00695BEE">
              <w:t xml:space="preserve"> Encumbrances</w:t>
            </w:r>
            <w:r>
              <w:t>.</w:t>
            </w:r>
          </w:p>
        </w:tc>
      </w:tr>
      <w:tr w:rsidR="00275BFC" w:rsidRPr="00D1023D" w14:paraId="2405BDD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D8" w14:textId="77777777" w:rsidR="00275BFC" w:rsidRPr="0010519C" w:rsidRDefault="00275BFC" w:rsidP="000038BC">
            <w:pPr>
              <w:pStyle w:val="Table"/>
            </w:pPr>
            <w:r w:rsidRPr="0010519C">
              <w:t>Balance Available w/Pre-Enc</w:t>
            </w:r>
          </w:p>
        </w:tc>
        <w:tc>
          <w:tcPr>
            <w:tcW w:w="7102" w:type="dxa"/>
            <w:tcBorders>
              <w:top w:val="single" w:sz="4" w:space="0" w:color="000000"/>
              <w:left w:val="single" w:sz="4" w:space="0" w:color="000000"/>
              <w:bottom w:val="single" w:sz="4" w:space="0" w:color="000000"/>
              <w:right w:val="single" w:sz="4" w:space="0" w:color="000000"/>
            </w:tcBorders>
          </w:tcPr>
          <w:p w14:paraId="2405BDD9" w14:textId="77777777" w:rsidR="00275BFC" w:rsidRPr="0010519C" w:rsidRDefault="00275BFC" w:rsidP="000038BC">
            <w:pPr>
              <w:pStyle w:val="Table"/>
            </w:pPr>
            <w:r w:rsidRPr="0010519C">
              <w:t xml:space="preserve">Budget – Actuals – Encumbrances – </w:t>
            </w:r>
            <w:proofErr w:type="spellStart"/>
            <w:r w:rsidRPr="0010519C">
              <w:t>PreEncumbrances</w:t>
            </w:r>
            <w:proofErr w:type="spellEnd"/>
            <w:r w:rsidRPr="0010519C">
              <w:t>.</w:t>
            </w:r>
          </w:p>
        </w:tc>
      </w:tr>
      <w:tr w:rsidR="00275BFC" w:rsidRPr="00D1023D" w14:paraId="2405BDDD"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DB" w14:textId="77777777" w:rsidR="00275BFC" w:rsidRPr="00695BEE" w:rsidRDefault="00275BFC" w:rsidP="000038BC">
            <w:pPr>
              <w:pStyle w:val="Table"/>
            </w:pPr>
            <w:r w:rsidRPr="00695BEE">
              <w:t>Current Budget</w:t>
            </w:r>
          </w:p>
        </w:tc>
        <w:tc>
          <w:tcPr>
            <w:tcW w:w="7102" w:type="dxa"/>
            <w:tcBorders>
              <w:top w:val="single" w:sz="4" w:space="0" w:color="000000"/>
              <w:left w:val="single" w:sz="4" w:space="0" w:color="000000"/>
              <w:bottom w:val="single" w:sz="4" w:space="0" w:color="000000"/>
              <w:right w:val="single" w:sz="4" w:space="0" w:color="000000"/>
            </w:tcBorders>
          </w:tcPr>
          <w:p w14:paraId="2405BDDC" w14:textId="77777777" w:rsidR="00275BFC" w:rsidRPr="00695BEE" w:rsidRDefault="00275BFC" w:rsidP="000038BC">
            <w:pPr>
              <w:pStyle w:val="Table"/>
            </w:pPr>
            <w:r w:rsidRPr="00695BEE">
              <w:t>Total Budget Amount</w:t>
            </w:r>
            <w:r>
              <w:t>.</w:t>
            </w:r>
          </w:p>
        </w:tc>
      </w:tr>
      <w:tr w:rsidR="00275BFC" w:rsidRPr="00D1023D" w14:paraId="2405BDE0"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DE" w14:textId="77777777" w:rsidR="00275BFC" w:rsidRPr="00695BEE" w:rsidRDefault="00275BFC" w:rsidP="000038BC">
            <w:pPr>
              <w:pStyle w:val="Table"/>
            </w:pPr>
            <w:r w:rsidRPr="00695BEE">
              <w:t>Bus Unit</w:t>
            </w:r>
          </w:p>
        </w:tc>
        <w:tc>
          <w:tcPr>
            <w:tcW w:w="7102" w:type="dxa"/>
            <w:tcBorders>
              <w:top w:val="single" w:sz="4" w:space="0" w:color="000000"/>
              <w:left w:val="single" w:sz="4" w:space="0" w:color="000000"/>
              <w:bottom w:val="single" w:sz="4" w:space="0" w:color="000000"/>
              <w:right w:val="single" w:sz="4" w:space="0" w:color="000000"/>
            </w:tcBorders>
          </w:tcPr>
          <w:p w14:paraId="2405BDDF" w14:textId="77777777" w:rsidR="00275BFC" w:rsidRPr="00695BEE" w:rsidRDefault="00275BFC" w:rsidP="000038BC">
            <w:pPr>
              <w:pStyle w:val="Table"/>
            </w:pPr>
            <w:r w:rsidRPr="00695BEE">
              <w:t>Business Unit</w:t>
            </w:r>
          </w:p>
        </w:tc>
      </w:tr>
      <w:tr w:rsidR="00275BFC" w:rsidRPr="00D1023D" w14:paraId="2405BDE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E1" w14:textId="77777777" w:rsidR="00275BFC" w:rsidRPr="0010519C" w:rsidRDefault="00275BFC" w:rsidP="000038BC">
            <w:pPr>
              <w:pStyle w:val="Table"/>
            </w:pPr>
            <w:r w:rsidRPr="0010519C">
              <w:t xml:space="preserve">Bus Unit </w:t>
            </w:r>
            <w:proofErr w:type="spellStart"/>
            <w:r w:rsidRPr="0010519C">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DE2" w14:textId="77777777" w:rsidR="00275BFC" w:rsidRPr="0010519C" w:rsidRDefault="00275BFC" w:rsidP="000038BC">
            <w:pPr>
              <w:pStyle w:val="Table"/>
            </w:pPr>
            <w:r w:rsidRPr="0010519C">
              <w:t xml:space="preserve">Business Unit </w:t>
            </w:r>
            <w:r>
              <w:t>value</w:t>
            </w:r>
            <w:r w:rsidRPr="0010519C">
              <w:t xml:space="preserve"> and </w:t>
            </w:r>
            <w:r>
              <w:t>full d</w:t>
            </w:r>
            <w:r w:rsidRPr="0010519C">
              <w:t>escription</w:t>
            </w:r>
            <w:r>
              <w:t>.</w:t>
            </w:r>
          </w:p>
        </w:tc>
      </w:tr>
      <w:tr w:rsidR="00275BFC" w:rsidRPr="00D1023D" w14:paraId="2405BDE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E4" w14:textId="77777777" w:rsidR="00275BFC" w:rsidRPr="00695BEE" w:rsidRDefault="00275BFC" w:rsidP="000038BC">
            <w:pPr>
              <w:pStyle w:val="Table"/>
            </w:pPr>
            <w:r w:rsidRPr="00695BEE">
              <w:t>Class</w:t>
            </w:r>
            <w:r>
              <w:br/>
            </w:r>
            <w:r w:rsidRPr="00483665">
              <w:rPr>
                <w:color w:val="FF0000"/>
                <w:sz w:val="18"/>
                <w:szCs w:val="18"/>
              </w:rPr>
              <w:t>(</w:t>
            </w:r>
            <w:r>
              <w:rPr>
                <w:color w:val="FF0000"/>
                <w:sz w:val="18"/>
                <w:szCs w:val="18"/>
              </w:rPr>
              <w:t>Advanced</w:t>
            </w:r>
            <w:r w:rsidRPr="00483665">
              <w:rPr>
                <w:color w:val="FF0000"/>
                <w:sz w:val="18"/>
                <w:szCs w:val="18"/>
              </w:rPr>
              <w:t xml:space="preserve"> Filter)</w:t>
            </w:r>
            <w:r>
              <w:br/>
              <w:t>Class</w:t>
            </w:r>
            <w:r>
              <w:br/>
            </w:r>
            <w:r w:rsidRPr="00483665">
              <w:rPr>
                <w:color w:val="FF0000"/>
                <w:sz w:val="18"/>
                <w:szCs w:val="18"/>
              </w:rPr>
              <w:t>(Column Selector)</w:t>
            </w:r>
          </w:p>
        </w:tc>
        <w:tc>
          <w:tcPr>
            <w:tcW w:w="7102" w:type="dxa"/>
            <w:tcBorders>
              <w:top w:val="single" w:sz="4" w:space="0" w:color="000000"/>
              <w:left w:val="single" w:sz="4" w:space="0" w:color="000000"/>
              <w:bottom w:val="single" w:sz="4" w:space="0" w:color="000000"/>
              <w:right w:val="single" w:sz="4" w:space="0" w:color="000000"/>
            </w:tcBorders>
          </w:tcPr>
          <w:p w14:paraId="2405BDE5" w14:textId="77777777" w:rsidR="00275BFC" w:rsidRPr="00695BEE" w:rsidRDefault="00275BFC" w:rsidP="000038BC">
            <w:pPr>
              <w:pStyle w:val="Table"/>
            </w:pPr>
            <w:r>
              <w:t>Class value and full description</w:t>
            </w:r>
          </w:p>
        </w:tc>
      </w:tr>
      <w:tr w:rsidR="00275BFC" w:rsidRPr="00D1023D" w14:paraId="2405BDE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E7" w14:textId="77777777" w:rsidR="00275BFC" w:rsidRPr="00304F87" w:rsidRDefault="00275BFC" w:rsidP="000038BC">
            <w:pPr>
              <w:pStyle w:val="Table"/>
            </w:pPr>
            <w:r>
              <w:t xml:space="preserve">Class CF </w:t>
            </w:r>
            <w:proofErr w:type="spellStart"/>
            <w:r>
              <w:t>Att</w:t>
            </w:r>
            <w:proofErr w:type="spellEnd"/>
            <w:r>
              <w:t xml:space="preserve"> Type</w:t>
            </w:r>
          </w:p>
        </w:tc>
        <w:tc>
          <w:tcPr>
            <w:tcW w:w="7102" w:type="dxa"/>
            <w:tcBorders>
              <w:top w:val="single" w:sz="4" w:space="0" w:color="000000"/>
              <w:left w:val="single" w:sz="4" w:space="0" w:color="000000"/>
              <w:bottom w:val="single" w:sz="4" w:space="0" w:color="000000"/>
              <w:right w:val="single" w:sz="4" w:space="0" w:color="000000"/>
            </w:tcBorders>
          </w:tcPr>
          <w:p w14:paraId="2405BDE8" w14:textId="77777777" w:rsidR="00275BFC" w:rsidRPr="00304F87" w:rsidRDefault="00275BFC" w:rsidP="000038BC">
            <w:pPr>
              <w:pStyle w:val="Table"/>
            </w:pPr>
            <w:r>
              <w:t xml:space="preserve">Class </w:t>
            </w:r>
            <w:proofErr w:type="spellStart"/>
            <w:r>
              <w:t>Chartfield</w:t>
            </w:r>
            <w:proofErr w:type="spellEnd"/>
            <w:r>
              <w:t xml:space="preserve"> Attribute Type.</w:t>
            </w:r>
          </w:p>
        </w:tc>
      </w:tr>
      <w:tr w:rsidR="00275BFC" w:rsidRPr="001E305E" w14:paraId="2405BDE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EA" w14:textId="77777777" w:rsidR="00275BFC" w:rsidRPr="00240334" w:rsidRDefault="00275BFC" w:rsidP="000038BC">
            <w:pPr>
              <w:pStyle w:val="Table"/>
            </w:pPr>
            <w:r>
              <w:t xml:space="preserve">Class </w:t>
            </w:r>
            <w:r w:rsidRPr="00240334">
              <w:t xml:space="preserve">CF </w:t>
            </w:r>
            <w:proofErr w:type="spellStart"/>
            <w:r w:rsidRPr="00240334">
              <w:t>Att</w:t>
            </w:r>
            <w:proofErr w:type="spellEnd"/>
            <w:r w:rsidRPr="00240334">
              <w:t xml:space="preserve"> Val</w:t>
            </w:r>
          </w:p>
        </w:tc>
        <w:tc>
          <w:tcPr>
            <w:tcW w:w="7102" w:type="dxa"/>
            <w:tcBorders>
              <w:top w:val="single" w:sz="4" w:space="0" w:color="000000"/>
              <w:left w:val="single" w:sz="4" w:space="0" w:color="000000"/>
              <w:bottom w:val="single" w:sz="4" w:space="0" w:color="000000"/>
              <w:right w:val="single" w:sz="4" w:space="0" w:color="000000"/>
            </w:tcBorders>
          </w:tcPr>
          <w:p w14:paraId="2405BDEB" w14:textId="77777777" w:rsidR="00275BFC" w:rsidRPr="00240334" w:rsidRDefault="00275BFC" w:rsidP="000038BC">
            <w:pPr>
              <w:pStyle w:val="Table"/>
            </w:pPr>
            <w:r>
              <w:t xml:space="preserve">Class </w:t>
            </w:r>
            <w:proofErr w:type="spellStart"/>
            <w:r w:rsidRPr="00240334">
              <w:t>Chartfield</w:t>
            </w:r>
            <w:proofErr w:type="spellEnd"/>
            <w:r w:rsidRPr="00240334">
              <w:t xml:space="preserve"> Attribute Value.</w:t>
            </w:r>
          </w:p>
        </w:tc>
      </w:tr>
      <w:tr w:rsidR="00275BFC" w:rsidRPr="00BF32FB" w14:paraId="2405BDE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ED" w14:textId="77777777" w:rsidR="00275BFC" w:rsidRPr="00BF32FB" w:rsidRDefault="00275BFC" w:rsidP="000038BC">
            <w:pPr>
              <w:pStyle w:val="Table"/>
            </w:pPr>
            <w:r>
              <w:t xml:space="preserve">Class </w:t>
            </w:r>
            <w:r w:rsidRPr="00BF32FB">
              <w:t xml:space="preserve">CF </w:t>
            </w:r>
            <w:proofErr w:type="spellStart"/>
            <w:r w:rsidRPr="00BF32FB">
              <w:t>Att</w:t>
            </w:r>
            <w:proofErr w:type="spellEnd"/>
            <w:r w:rsidRPr="00BF32FB">
              <w:t xml:space="preserve"> Val </w:t>
            </w:r>
            <w:proofErr w:type="spellStart"/>
            <w:r w:rsidRPr="00BF32FB">
              <w:t>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DEE" w14:textId="77777777" w:rsidR="00275BFC" w:rsidRPr="00BF32FB" w:rsidRDefault="00275BFC" w:rsidP="000038BC">
            <w:pPr>
              <w:pStyle w:val="Table"/>
            </w:pPr>
            <w:r>
              <w:t xml:space="preserve">Class </w:t>
            </w:r>
            <w:proofErr w:type="spellStart"/>
            <w:r w:rsidRPr="00BF32FB">
              <w:t>Chartfield</w:t>
            </w:r>
            <w:proofErr w:type="spellEnd"/>
            <w:r w:rsidRPr="00BF32FB">
              <w:t xml:space="preserve"> Attribute Value and full description.</w:t>
            </w:r>
          </w:p>
        </w:tc>
      </w:tr>
      <w:tr w:rsidR="00275BFC" w:rsidRPr="001E305E" w14:paraId="2405BDF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F0" w14:textId="77777777" w:rsidR="00275BFC" w:rsidRPr="00BF32FB" w:rsidRDefault="00275BFC" w:rsidP="000038BC">
            <w:pPr>
              <w:pStyle w:val="Table"/>
            </w:pPr>
            <w:r>
              <w:t xml:space="preserve">Class </w:t>
            </w:r>
            <w:r w:rsidRPr="00BF32FB">
              <w:t xml:space="preserve">CF </w:t>
            </w:r>
            <w:proofErr w:type="spellStart"/>
            <w:r w:rsidRPr="00BF32FB">
              <w:t>Att</w:t>
            </w:r>
            <w:proofErr w:type="spellEnd"/>
            <w:r w:rsidRPr="00BF32FB">
              <w:t xml:space="preserve"> Val </w:t>
            </w:r>
            <w:proofErr w:type="spellStart"/>
            <w:r w:rsidRPr="00BF32FB">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DF1" w14:textId="77777777" w:rsidR="00275BFC" w:rsidRPr="00240334" w:rsidRDefault="00275BFC" w:rsidP="000038BC">
            <w:pPr>
              <w:pStyle w:val="Table"/>
            </w:pPr>
            <w:r>
              <w:t xml:space="preserve">Class </w:t>
            </w:r>
            <w:proofErr w:type="spellStart"/>
            <w:r w:rsidRPr="00BF32FB">
              <w:t>Chartfield</w:t>
            </w:r>
            <w:proofErr w:type="spellEnd"/>
            <w:r w:rsidRPr="00BF32FB">
              <w:t xml:space="preserve"> Attribute Value and full description</w:t>
            </w:r>
          </w:p>
        </w:tc>
      </w:tr>
      <w:tr w:rsidR="00275BFC" w:rsidRPr="001E305E" w14:paraId="2405BDF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DF3" w14:textId="77777777" w:rsidR="00275BFC" w:rsidRPr="00240334" w:rsidRDefault="00275BFC" w:rsidP="000038BC">
            <w:pPr>
              <w:pStyle w:val="Table"/>
            </w:pPr>
            <w:r>
              <w:t xml:space="preserve">Class </w:t>
            </w:r>
            <w:r w:rsidRPr="00240334">
              <w:t xml:space="preserve">CF </w:t>
            </w:r>
            <w:proofErr w:type="spellStart"/>
            <w:r w:rsidRPr="00240334">
              <w:t>Att</w:t>
            </w:r>
            <w:proofErr w:type="spellEnd"/>
            <w:r w:rsidRPr="00240334">
              <w:t xml:space="preserve"> Val </w:t>
            </w:r>
            <w:proofErr w:type="spellStart"/>
            <w:r w:rsidRPr="00240334">
              <w:t>Fld</w:t>
            </w:r>
            <w:proofErr w:type="spellEnd"/>
            <w:r w:rsidRPr="00240334">
              <w:t xml:space="preserve"> Name</w:t>
            </w:r>
          </w:p>
        </w:tc>
        <w:tc>
          <w:tcPr>
            <w:tcW w:w="7102" w:type="dxa"/>
            <w:tcBorders>
              <w:top w:val="single" w:sz="4" w:space="0" w:color="000000"/>
              <w:left w:val="single" w:sz="4" w:space="0" w:color="000000"/>
              <w:bottom w:val="single" w:sz="4" w:space="0" w:color="000000"/>
              <w:right w:val="single" w:sz="4" w:space="0" w:color="000000"/>
            </w:tcBorders>
          </w:tcPr>
          <w:p w14:paraId="2405BDF4" w14:textId="77777777" w:rsidR="00275BFC" w:rsidRPr="00240334" w:rsidRDefault="00275BFC" w:rsidP="000038BC">
            <w:pPr>
              <w:pStyle w:val="Table"/>
            </w:pPr>
            <w:r>
              <w:t xml:space="preserve">Class </w:t>
            </w:r>
            <w:proofErr w:type="spellStart"/>
            <w:r w:rsidRPr="00240334">
              <w:t>Chartf</w:t>
            </w:r>
            <w:r>
              <w:t>ield</w:t>
            </w:r>
            <w:proofErr w:type="spellEnd"/>
            <w:r>
              <w:t xml:space="preserve"> Attribute Value Field Name</w:t>
            </w:r>
          </w:p>
        </w:tc>
      </w:tr>
      <w:tr w:rsidR="00275BFC" w:rsidRPr="00D1023D" w14:paraId="2405BDF8" w14:textId="77777777" w:rsidTr="000038BC">
        <w:trPr>
          <w:gridAfter w:val="1"/>
          <w:wAfter w:w="8" w:type="dxa"/>
          <w:cantSplit/>
        </w:trPr>
        <w:tc>
          <w:tcPr>
            <w:tcW w:w="2700" w:type="dxa"/>
          </w:tcPr>
          <w:p w14:paraId="2405BDF6" w14:textId="77777777" w:rsidR="00275BFC" w:rsidRPr="00695BEE" w:rsidRDefault="00275BFC" w:rsidP="000038BC">
            <w:pPr>
              <w:pStyle w:val="Table"/>
            </w:pPr>
            <w:r w:rsidRPr="00695BEE">
              <w:t xml:space="preserve">Class </w:t>
            </w:r>
            <w:proofErr w:type="spellStart"/>
            <w:r w:rsidRPr="00695BEE">
              <w:t>Fdescr</w:t>
            </w:r>
            <w:proofErr w:type="spellEnd"/>
          </w:p>
        </w:tc>
        <w:tc>
          <w:tcPr>
            <w:tcW w:w="7102" w:type="dxa"/>
          </w:tcPr>
          <w:p w14:paraId="2405BDF7" w14:textId="77777777" w:rsidR="00275BFC" w:rsidRPr="00695BEE" w:rsidRDefault="00275BFC" w:rsidP="000038BC">
            <w:pPr>
              <w:pStyle w:val="Table"/>
            </w:pPr>
            <w:r w:rsidRPr="00695BEE">
              <w:t xml:space="preserve">The class </w:t>
            </w:r>
            <w:r>
              <w:t>value</w:t>
            </w:r>
            <w:r w:rsidRPr="00695BEE">
              <w:t xml:space="preserve"> with class full description.</w:t>
            </w:r>
          </w:p>
        </w:tc>
      </w:tr>
      <w:tr w:rsidR="00275BFC" w:rsidRPr="0013281C" w14:paraId="2405BDFB"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DF9" w14:textId="77777777" w:rsidR="00275BFC" w:rsidRPr="0013281C" w:rsidRDefault="00275BFC" w:rsidP="000038BC">
            <w:pPr>
              <w:pStyle w:val="Table"/>
            </w:pPr>
            <w:r w:rsidRPr="0013281C">
              <w:t xml:space="preserve">Class Level 1 or </w:t>
            </w:r>
            <w:r w:rsidRPr="0013281C">
              <w:br/>
              <w:t xml:space="preserve">Class Level 1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DFA" w14:textId="77777777" w:rsidR="00275BFC" w:rsidRPr="0013281C" w:rsidRDefault="00275BFC" w:rsidP="000038BC">
            <w:pPr>
              <w:pStyle w:val="Table"/>
            </w:pPr>
            <w:r w:rsidRPr="0013281C">
              <w:t>Class Level 1 code plus description</w:t>
            </w:r>
          </w:p>
        </w:tc>
      </w:tr>
      <w:tr w:rsidR="00275BFC" w:rsidRPr="0013281C" w14:paraId="2405BDFE"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DFC" w14:textId="77777777" w:rsidR="00275BFC" w:rsidRPr="0013281C" w:rsidRDefault="00275BFC" w:rsidP="000038BC">
            <w:pPr>
              <w:pStyle w:val="Table"/>
            </w:pPr>
            <w:r w:rsidRPr="0013281C">
              <w:t>Class Level 2 or</w:t>
            </w:r>
            <w:r w:rsidRPr="0013281C">
              <w:br/>
              <w:t xml:space="preserve">Class Level 2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DFD" w14:textId="77777777" w:rsidR="00275BFC" w:rsidRPr="0013281C" w:rsidRDefault="00275BFC" w:rsidP="000038BC">
            <w:pPr>
              <w:pStyle w:val="Table"/>
            </w:pPr>
            <w:r w:rsidRPr="0013281C">
              <w:t>Class Level 2 code plus description</w:t>
            </w:r>
          </w:p>
        </w:tc>
      </w:tr>
      <w:tr w:rsidR="00275BFC" w:rsidRPr="0013281C" w14:paraId="2405BE01"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DFF" w14:textId="77777777" w:rsidR="00275BFC" w:rsidRPr="0013281C" w:rsidRDefault="00275BFC" w:rsidP="000038BC">
            <w:pPr>
              <w:pStyle w:val="Table"/>
            </w:pPr>
            <w:r w:rsidRPr="0013281C">
              <w:t xml:space="preserve">Class Level 3 </w:t>
            </w:r>
            <w:r w:rsidRPr="0013281C">
              <w:br/>
              <w:t xml:space="preserve">Class Level 3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E00" w14:textId="77777777" w:rsidR="00275BFC" w:rsidRPr="0013281C" w:rsidRDefault="00275BFC" w:rsidP="000038BC">
            <w:pPr>
              <w:pStyle w:val="Table"/>
            </w:pPr>
            <w:r w:rsidRPr="0013281C">
              <w:t>Class Level 3 code plus description</w:t>
            </w:r>
          </w:p>
        </w:tc>
      </w:tr>
      <w:tr w:rsidR="00275BFC" w:rsidRPr="0013281C" w14:paraId="2405BE04"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E02" w14:textId="77777777" w:rsidR="00275BFC" w:rsidRPr="0013281C" w:rsidRDefault="00275BFC" w:rsidP="000038BC">
            <w:pPr>
              <w:pStyle w:val="Table"/>
            </w:pPr>
            <w:r w:rsidRPr="0013281C">
              <w:t>Class Level 4 or</w:t>
            </w:r>
            <w:r w:rsidRPr="0013281C">
              <w:br/>
              <w:t xml:space="preserve">Class Level 4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E03" w14:textId="77777777" w:rsidR="00275BFC" w:rsidRPr="0013281C" w:rsidRDefault="00275BFC" w:rsidP="000038BC">
            <w:pPr>
              <w:pStyle w:val="Table"/>
            </w:pPr>
            <w:r w:rsidRPr="0013281C">
              <w:t>Class Level 4 code plus description</w:t>
            </w:r>
          </w:p>
        </w:tc>
      </w:tr>
      <w:tr w:rsidR="00275BFC" w:rsidRPr="0013281C" w14:paraId="2405BE07"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E05" w14:textId="77777777" w:rsidR="00275BFC" w:rsidRPr="0013281C" w:rsidRDefault="00275BFC" w:rsidP="000038BC">
            <w:pPr>
              <w:pStyle w:val="Table"/>
            </w:pPr>
            <w:r w:rsidRPr="0013281C">
              <w:lastRenderedPageBreak/>
              <w:t>Class Level 5 or</w:t>
            </w:r>
            <w:r w:rsidRPr="0013281C">
              <w:br/>
              <w:t xml:space="preserve">Class Level 5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E06" w14:textId="77777777" w:rsidR="00275BFC" w:rsidRPr="0013281C" w:rsidRDefault="00275BFC" w:rsidP="000038BC">
            <w:pPr>
              <w:pStyle w:val="Table"/>
            </w:pPr>
            <w:r w:rsidRPr="0013281C">
              <w:t>Class Level 5 code plus description</w:t>
            </w:r>
          </w:p>
        </w:tc>
      </w:tr>
      <w:tr w:rsidR="00275BFC" w:rsidRPr="0013281C" w14:paraId="2405BE0A"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E08" w14:textId="77777777" w:rsidR="00275BFC" w:rsidRPr="0013281C" w:rsidRDefault="00275BFC" w:rsidP="000038BC">
            <w:pPr>
              <w:pStyle w:val="Table"/>
            </w:pPr>
            <w:r w:rsidRPr="0013281C">
              <w:t>Class Tree Name</w:t>
            </w:r>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E09" w14:textId="77777777" w:rsidR="00275BFC" w:rsidRPr="0013281C" w:rsidRDefault="00275BFC" w:rsidP="000038BC">
            <w:pPr>
              <w:pStyle w:val="Table"/>
            </w:pPr>
            <w:r w:rsidRPr="0013281C">
              <w:t>The name of the Class Tree</w:t>
            </w:r>
          </w:p>
        </w:tc>
      </w:tr>
      <w:tr w:rsidR="00275BFC" w:rsidRPr="00D1023D" w14:paraId="2405BE0D"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0B" w14:textId="77777777" w:rsidR="00275BFC" w:rsidRPr="00695BEE" w:rsidRDefault="00275BFC" w:rsidP="000038BC">
            <w:pPr>
              <w:pStyle w:val="Table"/>
            </w:pPr>
            <w:r w:rsidRPr="00695BEE">
              <w:t>CSU Fund</w:t>
            </w:r>
          </w:p>
        </w:tc>
        <w:tc>
          <w:tcPr>
            <w:tcW w:w="7102" w:type="dxa"/>
            <w:tcBorders>
              <w:top w:val="single" w:sz="4" w:space="0" w:color="000000"/>
              <w:left w:val="single" w:sz="4" w:space="0" w:color="000000"/>
              <w:bottom w:val="single" w:sz="4" w:space="0" w:color="000000"/>
              <w:right w:val="single" w:sz="4" w:space="0" w:color="000000"/>
            </w:tcBorders>
          </w:tcPr>
          <w:p w14:paraId="2405BE0C" w14:textId="77777777" w:rsidR="00275BFC" w:rsidRPr="00695BEE" w:rsidRDefault="00275BFC" w:rsidP="000038BC">
            <w:pPr>
              <w:pStyle w:val="Table"/>
            </w:pPr>
            <w:r w:rsidRPr="00695BEE">
              <w:t xml:space="preserve">CSU Fund </w:t>
            </w:r>
            <w:r>
              <w:t>value</w:t>
            </w:r>
            <w:r w:rsidRPr="00695BEE">
              <w:t>.</w:t>
            </w:r>
            <w:r>
              <w:t xml:space="preserve"> Used for SW Reporting.</w:t>
            </w:r>
          </w:p>
        </w:tc>
      </w:tr>
      <w:tr w:rsidR="00275BFC" w:rsidRPr="00D1023D" w14:paraId="2405BE10" w14:textId="77777777" w:rsidTr="000038BC">
        <w:trPr>
          <w:gridAfter w:val="1"/>
          <w:wAfter w:w="8" w:type="dxa"/>
          <w:cantSplit/>
        </w:trPr>
        <w:tc>
          <w:tcPr>
            <w:tcW w:w="2700" w:type="dxa"/>
          </w:tcPr>
          <w:p w14:paraId="2405BE0E" w14:textId="77777777" w:rsidR="00275BFC" w:rsidRPr="00695BEE" w:rsidRDefault="00275BFC" w:rsidP="000038BC">
            <w:pPr>
              <w:pStyle w:val="Table"/>
            </w:pPr>
            <w:r w:rsidRPr="00695BEE">
              <w:t xml:space="preserve">CSU Fund </w:t>
            </w:r>
            <w:proofErr w:type="spellStart"/>
            <w:r w:rsidRPr="00695BEE">
              <w:t>Fdescr</w:t>
            </w:r>
            <w:proofErr w:type="spellEnd"/>
          </w:p>
        </w:tc>
        <w:tc>
          <w:tcPr>
            <w:tcW w:w="7102" w:type="dxa"/>
          </w:tcPr>
          <w:p w14:paraId="2405BE0F" w14:textId="77777777" w:rsidR="00275BFC" w:rsidRPr="00695BEE" w:rsidRDefault="00275BFC" w:rsidP="000038BC">
            <w:pPr>
              <w:pStyle w:val="Table"/>
            </w:pPr>
            <w:r w:rsidRPr="00695BEE">
              <w:t xml:space="preserve">CSU Fund </w:t>
            </w:r>
            <w:r>
              <w:t>value</w:t>
            </w:r>
            <w:r w:rsidRPr="00695BEE">
              <w:t xml:space="preserve"> with description</w:t>
            </w:r>
            <w:r>
              <w:t>. Used for SW Reporting.</w:t>
            </w:r>
          </w:p>
        </w:tc>
      </w:tr>
      <w:tr w:rsidR="00275BFC" w:rsidRPr="00D1023D" w14:paraId="2405BE1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11" w14:textId="77777777" w:rsidR="00275BFC" w:rsidRPr="00695BEE" w:rsidRDefault="00275BFC" w:rsidP="000038BC">
            <w:pPr>
              <w:pStyle w:val="Table"/>
            </w:pPr>
            <w:r w:rsidRPr="00695BEE">
              <w:t xml:space="preserve">CSU Fund </w:t>
            </w:r>
            <w:r>
              <w:t>Type</w:t>
            </w:r>
          </w:p>
        </w:tc>
        <w:tc>
          <w:tcPr>
            <w:tcW w:w="7102" w:type="dxa"/>
            <w:tcBorders>
              <w:top w:val="single" w:sz="4" w:space="0" w:color="000000"/>
              <w:left w:val="single" w:sz="4" w:space="0" w:color="000000"/>
              <w:bottom w:val="single" w:sz="4" w:space="0" w:color="000000"/>
              <w:right w:val="single" w:sz="4" w:space="0" w:color="000000"/>
            </w:tcBorders>
          </w:tcPr>
          <w:p w14:paraId="2405BE12" w14:textId="77777777" w:rsidR="00275BFC" w:rsidRPr="00695BEE" w:rsidRDefault="00275BFC" w:rsidP="000038BC">
            <w:pPr>
              <w:pStyle w:val="Table"/>
            </w:pPr>
            <w:r w:rsidRPr="00695BEE">
              <w:t xml:space="preserve">CSU Fund </w:t>
            </w:r>
            <w:r>
              <w:t>value. Used for SW Reporting.</w:t>
            </w:r>
          </w:p>
        </w:tc>
      </w:tr>
      <w:tr w:rsidR="00275BFC" w:rsidRPr="00D1023D" w14:paraId="2405BE1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14" w14:textId="77777777" w:rsidR="00275BFC" w:rsidRPr="00DE07C4" w:rsidRDefault="00275BFC" w:rsidP="000038BC">
            <w:pPr>
              <w:pStyle w:val="Table"/>
            </w:pPr>
            <w:r w:rsidRPr="00DE07C4">
              <w:t>CSU Ref 1</w:t>
            </w:r>
          </w:p>
        </w:tc>
        <w:tc>
          <w:tcPr>
            <w:tcW w:w="7102" w:type="dxa"/>
            <w:tcBorders>
              <w:top w:val="single" w:sz="4" w:space="0" w:color="000000"/>
              <w:left w:val="single" w:sz="4" w:space="0" w:color="000000"/>
              <w:bottom w:val="single" w:sz="4" w:space="0" w:color="000000"/>
              <w:right w:val="single" w:sz="4" w:space="0" w:color="000000"/>
            </w:tcBorders>
          </w:tcPr>
          <w:p w14:paraId="2405BE15" w14:textId="77777777" w:rsidR="00275BFC" w:rsidRPr="00DE07C4" w:rsidRDefault="00275BFC" w:rsidP="000038BC">
            <w:pPr>
              <w:pStyle w:val="Table"/>
            </w:pPr>
            <w:r w:rsidRPr="00DE07C4">
              <w:t>If the source came from the CSU Accounting lines, this is the value stored in the description (used by campuses for various interfaces)</w:t>
            </w:r>
          </w:p>
        </w:tc>
      </w:tr>
      <w:tr w:rsidR="00275BFC" w:rsidRPr="00D1023D" w14:paraId="2405BE1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17" w14:textId="77777777" w:rsidR="00275BFC" w:rsidRPr="00DE07C4" w:rsidRDefault="00275BFC" w:rsidP="000038BC">
            <w:pPr>
              <w:pStyle w:val="Table"/>
            </w:pPr>
            <w:r w:rsidRPr="00DE07C4">
              <w:t>CSU Ref 2</w:t>
            </w:r>
          </w:p>
        </w:tc>
        <w:tc>
          <w:tcPr>
            <w:tcW w:w="7102" w:type="dxa"/>
            <w:tcBorders>
              <w:top w:val="single" w:sz="4" w:space="0" w:color="000000"/>
              <w:left w:val="single" w:sz="4" w:space="0" w:color="000000"/>
              <w:bottom w:val="single" w:sz="4" w:space="0" w:color="000000"/>
              <w:right w:val="single" w:sz="4" w:space="0" w:color="000000"/>
            </w:tcBorders>
          </w:tcPr>
          <w:p w14:paraId="2405BE18" w14:textId="77777777" w:rsidR="00275BFC" w:rsidRPr="00DE07C4" w:rsidRDefault="00275BFC" w:rsidP="000038BC">
            <w:pPr>
              <w:pStyle w:val="Table"/>
            </w:pPr>
            <w:r w:rsidRPr="00DE07C4">
              <w:t>If the source came from the CSU Accounting lines, this is the value stored in CSU_REF2 (used by campuses for various interfaces)</w:t>
            </w:r>
          </w:p>
        </w:tc>
      </w:tr>
      <w:tr w:rsidR="00275BFC" w:rsidRPr="00D1023D" w14:paraId="2405BE1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1A" w14:textId="77777777" w:rsidR="00275BFC" w:rsidRPr="00DE07C4" w:rsidRDefault="00275BFC" w:rsidP="000038BC">
            <w:pPr>
              <w:pStyle w:val="Table"/>
            </w:pPr>
            <w:r>
              <w:t>Customer ID</w:t>
            </w:r>
          </w:p>
        </w:tc>
        <w:tc>
          <w:tcPr>
            <w:tcW w:w="7102" w:type="dxa"/>
            <w:tcBorders>
              <w:top w:val="single" w:sz="4" w:space="0" w:color="000000"/>
              <w:left w:val="single" w:sz="4" w:space="0" w:color="000000"/>
              <w:bottom w:val="single" w:sz="4" w:space="0" w:color="000000"/>
              <w:right w:val="single" w:sz="4" w:space="0" w:color="000000"/>
            </w:tcBorders>
          </w:tcPr>
          <w:p w14:paraId="2405BE1B" w14:textId="77777777" w:rsidR="00275BFC" w:rsidRPr="00DE07C4" w:rsidRDefault="00275BFC" w:rsidP="000038BC">
            <w:pPr>
              <w:pStyle w:val="Table"/>
            </w:pPr>
            <w:r>
              <w:t>If the transaction is from Billing or Accounts Receivable, this is the Customer ID.</w:t>
            </w:r>
          </w:p>
        </w:tc>
      </w:tr>
      <w:tr w:rsidR="00275BFC" w:rsidRPr="00D1023D" w14:paraId="2405BE1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1D" w14:textId="77777777" w:rsidR="00275BFC" w:rsidRPr="00DE07C4" w:rsidRDefault="00275BFC" w:rsidP="000038BC">
            <w:pPr>
              <w:pStyle w:val="Table"/>
            </w:pPr>
            <w:r>
              <w:t>Customer Name</w:t>
            </w:r>
          </w:p>
        </w:tc>
        <w:tc>
          <w:tcPr>
            <w:tcW w:w="7102" w:type="dxa"/>
            <w:tcBorders>
              <w:top w:val="single" w:sz="4" w:space="0" w:color="000000"/>
              <w:left w:val="single" w:sz="4" w:space="0" w:color="000000"/>
              <w:bottom w:val="single" w:sz="4" w:space="0" w:color="000000"/>
              <w:right w:val="single" w:sz="4" w:space="0" w:color="000000"/>
            </w:tcBorders>
          </w:tcPr>
          <w:p w14:paraId="2405BE1E" w14:textId="77777777" w:rsidR="00275BFC" w:rsidRPr="00DE07C4" w:rsidRDefault="00275BFC" w:rsidP="000038BC">
            <w:pPr>
              <w:pStyle w:val="Table"/>
            </w:pPr>
            <w:r>
              <w:t>If the transaction is from Billing or Accounts Receivable, this is the Name of the Customer.</w:t>
            </w:r>
          </w:p>
        </w:tc>
      </w:tr>
      <w:tr w:rsidR="00275BFC" w:rsidRPr="00D1023D" w14:paraId="2405BE2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20" w14:textId="77777777" w:rsidR="00275BFC" w:rsidRPr="00DE07C4" w:rsidRDefault="00275BFC" w:rsidP="000038BC">
            <w:pPr>
              <w:pStyle w:val="Table"/>
            </w:pPr>
            <w:r w:rsidRPr="00DE07C4">
              <w:t>Date Posted</w:t>
            </w:r>
          </w:p>
        </w:tc>
        <w:tc>
          <w:tcPr>
            <w:tcW w:w="7102" w:type="dxa"/>
            <w:tcBorders>
              <w:top w:val="single" w:sz="4" w:space="0" w:color="000000"/>
              <w:left w:val="single" w:sz="4" w:space="0" w:color="000000"/>
              <w:bottom w:val="single" w:sz="4" w:space="0" w:color="000000"/>
              <w:right w:val="single" w:sz="4" w:space="0" w:color="000000"/>
            </w:tcBorders>
          </w:tcPr>
          <w:p w14:paraId="2405BE21" w14:textId="77777777" w:rsidR="00275BFC" w:rsidRPr="00DE07C4" w:rsidRDefault="00275BFC" w:rsidP="000038BC">
            <w:pPr>
              <w:pStyle w:val="Table"/>
            </w:pPr>
            <w:r w:rsidRPr="00DE07C4">
              <w:t>The date the transaction was posted to the ledger</w:t>
            </w:r>
          </w:p>
        </w:tc>
      </w:tr>
      <w:tr w:rsidR="00275BFC" w:rsidRPr="00D1023D" w14:paraId="2405BE2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23" w14:textId="77777777" w:rsidR="00275BFC" w:rsidRPr="00695BEE" w:rsidRDefault="00275BFC" w:rsidP="000038BC">
            <w:pPr>
              <w:pStyle w:val="Table"/>
            </w:pPr>
            <w:r w:rsidRPr="00695BEE">
              <w:t>Department or Dept</w:t>
            </w:r>
          </w:p>
        </w:tc>
        <w:tc>
          <w:tcPr>
            <w:tcW w:w="7102" w:type="dxa"/>
            <w:tcBorders>
              <w:top w:val="single" w:sz="4" w:space="0" w:color="000000"/>
              <w:left w:val="single" w:sz="4" w:space="0" w:color="000000"/>
              <w:bottom w:val="single" w:sz="4" w:space="0" w:color="000000"/>
              <w:right w:val="single" w:sz="4" w:space="0" w:color="000000"/>
            </w:tcBorders>
          </w:tcPr>
          <w:p w14:paraId="2405BE24" w14:textId="77777777" w:rsidR="00275BFC" w:rsidRPr="00695BEE" w:rsidRDefault="00275BFC" w:rsidP="000038BC">
            <w:pPr>
              <w:pStyle w:val="Table"/>
            </w:pPr>
            <w:r w:rsidRPr="00695BEE">
              <w:t xml:space="preserve">Department ID </w:t>
            </w:r>
            <w:r>
              <w:t>value</w:t>
            </w:r>
            <w:r w:rsidRPr="00695BEE">
              <w:t>.</w:t>
            </w:r>
          </w:p>
        </w:tc>
      </w:tr>
      <w:tr w:rsidR="00275BFC" w:rsidRPr="00D1023D" w14:paraId="2405BE28" w14:textId="77777777" w:rsidTr="000038BC">
        <w:trPr>
          <w:gridAfter w:val="1"/>
          <w:wAfter w:w="8" w:type="dxa"/>
          <w:cantSplit/>
        </w:trPr>
        <w:tc>
          <w:tcPr>
            <w:tcW w:w="2700" w:type="dxa"/>
          </w:tcPr>
          <w:p w14:paraId="2405BE26" w14:textId="77777777" w:rsidR="00275BFC" w:rsidRPr="00695BEE" w:rsidRDefault="00275BFC" w:rsidP="000038BC">
            <w:pPr>
              <w:pStyle w:val="Table"/>
            </w:pPr>
            <w:r w:rsidRPr="00695BEE">
              <w:t xml:space="preserve">Dept </w:t>
            </w:r>
            <w:proofErr w:type="spellStart"/>
            <w:r w:rsidRPr="00695BEE">
              <w:t>Fdescr</w:t>
            </w:r>
            <w:proofErr w:type="spellEnd"/>
          </w:p>
        </w:tc>
        <w:tc>
          <w:tcPr>
            <w:tcW w:w="7102" w:type="dxa"/>
          </w:tcPr>
          <w:p w14:paraId="2405BE27" w14:textId="77777777" w:rsidR="00275BFC" w:rsidRPr="00695BEE" w:rsidRDefault="00275BFC" w:rsidP="000038BC">
            <w:pPr>
              <w:pStyle w:val="Table"/>
            </w:pPr>
            <w:r>
              <w:t>Department ID value and</w:t>
            </w:r>
            <w:r w:rsidRPr="00695BEE">
              <w:t xml:space="preserve"> full description.</w:t>
            </w:r>
          </w:p>
        </w:tc>
      </w:tr>
      <w:tr w:rsidR="00275BFC" w:rsidRPr="00D1023D" w14:paraId="2405BE2B"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29" w14:textId="77777777" w:rsidR="00275BFC" w:rsidRPr="00695BEE" w:rsidRDefault="00275BFC" w:rsidP="000038BC">
            <w:pPr>
              <w:pStyle w:val="Table"/>
            </w:pPr>
            <w:r>
              <w:t xml:space="preserve">Dept Tree </w:t>
            </w:r>
            <w:r>
              <w:br/>
              <w:t>Dept Tree Name</w:t>
            </w:r>
          </w:p>
        </w:tc>
        <w:tc>
          <w:tcPr>
            <w:tcW w:w="7102" w:type="dxa"/>
            <w:tcBorders>
              <w:top w:val="single" w:sz="4" w:space="0" w:color="000000"/>
              <w:left w:val="single" w:sz="4" w:space="0" w:color="000000"/>
              <w:bottom w:val="single" w:sz="4" w:space="0" w:color="000000"/>
              <w:right w:val="single" w:sz="4" w:space="0" w:color="000000"/>
            </w:tcBorders>
          </w:tcPr>
          <w:p w14:paraId="2405BE2A" w14:textId="77777777" w:rsidR="00275BFC" w:rsidRPr="00695BEE" w:rsidRDefault="00275BFC" w:rsidP="000038BC">
            <w:pPr>
              <w:pStyle w:val="Table"/>
            </w:pPr>
            <w:r>
              <w:t>The name of the Department Tree.</w:t>
            </w:r>
          </w:p>
        </w:tc>
      </w:tr>
      <w:tr w:rsidR="00275BFC" w:rsidRPr="00D1023D" w14:paraId="2405BE2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2C" w14:textId="77777777" w:rsidR="00275BFC" w:rsidRPr="00695BEE" w:rsidRDefault="00275BFC" w:rsidP="000038BC">
            <w:pPr>
              <w:pStyle w:val="Table"/>
            </w:pPr>
            <w:r w:rsidRPr="00695BEE">
              <w:t xml:space="preserve">Dept Level 1 </w:t>
            </w:r>
            <w:r>
              <w:t xml:space="preserve">or </w:t>
            </w:r>
            <w:r>
              <w:br/>
              <w:t xml:space="preserve">Dept Level 1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2D" w14:textId="77777777" w:rsidR="00275BFC" w:rsidRPr="00695BEE" w:rsidRDefault="00275BFC" w:rsidP="000038BC">
            <w:pPr>
              <w:pStyle w:val="Table"/>
            </w:pPr>
            <w:r w:rsidRPr="00695BEE">
              <w:t>Department Level 1 code plus description. Top level department based on campus department tree</w:t>
            </w:r>
          </w:p>
        </w:tc>
      </w:tr>
      <w:tr w:rsidR="00275BFC" w:rsidRPr="00D1023D" w14:paraId="2405BE3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2F" w14:textId="77777777" w:rsidR="00275BFC" w:rsidRPr="00695BEE" w:rsidRDefault="00275BFC" w:rsidP="000038BC">
            <w:pPr>
              <w:pStyle w:val="Table"/>
            </w:pPr>
            <w:r w:rsidRPr="00695BEE">
              <w:t>Dept Level 2</w:t>
            </w:r>
            <w:r>
              <w:t xml:space="preserve"> or </w:t>
            </w:r>
            <w:r>
              <w:br/>
              <w:t xml:space="preserve">Dept Level 2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30" w14:textId="77777777" w:rsidR="00275BFC" w:rsidRPr="00695BEE" w:rsidRDefault="00275BFC" w:rsidP="000038BC">
            <w:pPr>
              <w:pStyle w:val="Table"/>
            </w:pPr>
            <w:r w:rsidRPr="00695BEE">
              <w:t>Department Level 2 code plus description. Division Level.</w:t>
            </w:r>
          </w:p>
        </w:tc>
      </w:tr>
      <w:tr w:rsidR="00275BFC" w:rsidRPr="00D1023D" w14:paraId="2405BE3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32" w14:textId="77777777" w:rsidR="00275BFC" w:rsidRPr="00695BEE" w:rsidRDefault="00275BFC" w:rsidP="000038BC">
            <w:pPr>
              <w:pStyle w:val="Table"/>
            </w:pPr>
            <w:r w:rsidRPr="00695BEE">
              <w:t>Dept Level 3</w:t>
            </w:r>
            <w:r>
              <w:t xml:space="preserve"> or </w:t>
            </w:r>
            <w:r>
              <w:br/>
              <w:t xml:space="preserve">Dept Level 3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33" w14:textId="77777777" w:rsidR="00275BFC" w:rsidRPr="00695BEE" w:rsidRDefault="00275BFC" w:rsidP="000038BC">
            <w:pPr>
              <w:pStyle w:val="Table"/>
            </w:pPr>
            <w:r w:rsidRPr="00695BEE">
              <w:t xml:space="preserve">Department Level 3 code plus </w:t>
            </w:r>
            <w:r>
              <w:t>description. Sub-Division Level or College</w:t>
            </w:r>
          </w:p>
        </w:tc>
      </w:tr>
      <w:tr w:rsidR="00275BFC" w:rsidRPr="00D1023D" w14:paraId="2405BE3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35" w14:textId="77777777" w:rsidR="00275BFC" w:rsidRPr="00695BEE" w:rsidRDefault="00275BFC" w:rsidP="000038BC">
            <w:pPr>
              <w:pStyle w:val="Table"/>
            </w:pPr>
            <w:r w:rsidRPr="00695BEE">
              <w:t xml:space="preserve">Dept Level 4 </w:t>
            </w:r>
            <w:r>
              <w:t>or</w:t>
            </w:r>
            <w:r>
              <w:br/>
              <w:t xml:space="preserve">Dept Level 4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36" w14:textId="77777777" w:rsidR="00275BFC" w:rsidRPr="00695BEE" w:rsidRDefault="00275BFC" w:rsidP="000038BC">
            <w:pPr>
              <w:pStyle w:val="Table"/>
            </w:pPr>
            <w:r w:rsidRPr="00695BEE">
              <w:t>Department Level 4 code plus desc</w:t>
            </w:r>
            <w:r>
              <w:t>ription. Sub-Sub-Division level or College</w:t>
            </w:r>
          </w:p>
        </w:tc>
      </w:tr>
      <w:tr w:rsidR="00275BFC" w:rsidRPr="00D1023D" w14:paraId="2405BE3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38" w14:textId="77777777" w:rsidR="00275BFC" w:rsidRPr="00695BEE" w:rsidRDefault="00275BFC" w:rsidP="000038BC">
            <w:pPr>
              <w:pStyle w:val="Table"/>
            </w:pPr>
            <w:r w:rsidRPr="00695BEE">
              <w:t xml:space="preserve">Dept Level 5 </w:t>
            </w:r>
            <w:r>
              <w:t>or</w:t>
            </w:r>
            <w:r>
              <w:br/>
              <w:t xml:space="preserve">Dept Level 5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39" w14:textId="77777777" w:rsidR="00275BFC" w:rsidRPr="00695BEE" w:rsidRDefault="00275BFC" w:rsidP="000038BC">
            <w:pPr>
              <w:pStyle w:val="Table"/>
            </w:pPr>
            <w:r w:rsidRPr="00695BEE">
              <w:t>Department Level 5 code plus desc</w:t>
            </w:r>
            <w:r>
              <w:t>ription. Sub-Sub-Division level or College</w:t>
            </w:r>
          </w:p>
        </w:tc>
      </w:tr>
      <w:tr w:rsidR="00275BFC" w:rsidRPr="00BA7BF2" w14:paraId="2405BE3D"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3B" w14:textId="77777777" w:rsidR="00275BFC" w:rsidRPr="003B7DDA" w:rsidRDefault="00275BFC" w:rsidP="000038BC">
            <w:pPr>
              <w:pStyle w:val="Table"/>
            </w:pPr>
            <w:r w:rsidRPr="003B7DDA">
              <w:t>Doc Date or Document Date</w:t>
            </w:r>
          </w:p>
        </w:tc>
        <w:tc>
          <w:tcPr>
            <w:tcW w:w="7102" w:type="dxa"/>
            <w:tcBorders>
              <w:top w:val="single" w:sz="4" w:space="0" w:color="000000"/>
              <w:left w:val="single" w:sz="4" w:space="0" w:color="000000"/>
              <w:bottom w:val="single" w:sz="4" w:space="0" w:color="000000"/>
              <w:right w:val="single" w:sz="4" w:space="0" w:color="000000"/>
            </w:tcBorders>
          </w:tcPr>
          <w:p w14:paraId="2405BE3C" w14:textId="77777777" w:rsidR="00275BFC" w:rsidRPr="003B7DDA" w:rsidRDefault="00275BFC" w:rsidP="000038BC">
            <w:pPr>
              <w:pStyle w:val="Table"/>
            </w:pPr>
            <w:r w:rsidRPr="003B7DDA">
              <w:t xml:space="preserve">Document Date. The date the transaction within the subsystem. </w:t>
            </w:r>
            <w:proofErr w:type="spellStart"/>
            <w:r w:rsidRPr="003B7DDA">
              <w:t>Ie</w:t>
            </w:r>
            <w:proofErr w:type="spellEnd"/>
            <w:r w:rsidRPr="003B7DDA">
              <w:t>: Invoice, chargeback services.</w:t>
            </w:r>
          </w:p>
        </w:tc>
      </w:tr>
      <w:tr w:rsidR="00275BFC" w:rsidRPr="000B64E9" w14:paraId="2405BE40"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3E" w14:textId="77777777" w:rsidR="00275BFC" w:rsidRPr="00E66CB6" w:rsidRDefault="00275BFC" w:rsidP="000038BC">
            <w:pPr>
              <w:pStyle w:val="Table"/>
            </w:pPr>
            <w:r w:rsidRPr="00E66CB6">
              <w:t xml:space="preserve">Doc </w:t>
            </w:r>
            <w:proofErr w:type="spellStart"/>
            <w:r w:rsidRPr="00E66CB6">
              <w:t>Dst</w:t>
            </w:r>
            <w:proofErr w:type="spellEnd"/>
            <w:r w:rsidRPr="00E66CB6">
              <w:t xml:space="preserve"> Ln #</w:t>
            </w:r>
          </w:p>
        </w:tc>
        <w:tc>
          <w:tcPr>
            <w:tcW w:w="7102" w:type="dxa"/>
            <w:tcBorders>
              <w:top w:val="single" w:sz="4" w:space="0" w:color="000000"/>
              <w:left w:val="single" w:sz="4" w:space="0" w:color="000000"/>
              <w:bottom w:val="single" w:sz="4" w:space="0" w:color="000000"/>
              <w:right w:val="single" w:sz="4" w:space="0" w:color="000000"/>
            </w:tcBorders>
          </w:tcPr>
          <w:p w14:paraId="2405BE3F" w14:textId="77777777" w:rsidR="00275BFC" w:rsidRPr="00E66CB6" w:rsidRDefault="00275BFC" w:rsidP="000038BC">
            <w:pPr>
              <w:pStyle w:val="Table"/>
            </w:pPr>
            <w:r w:rsidRPr="00E66CB6">
              <w:t>Document Distribution Line Number.  The distribution line number of the transaction source document if applicable</w:t>
            </w:r>
          </w:p>
        </w:tc>
      </w:tr>
      <w:tr w:rsidR="00275BFC" w:rsidRPr="000B64E9" w14:paraId="2405BE4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41" w14:textId="77777777" w:rsidR="00275BFC" w:rsidRPr="003B7DDA" w:rsidRDefault="00275BFC" w:rsidP="000038BC">
            <w:pPr>
              <w:pStyle w:val="Table"/>
            </w:pPr>
            <w:r w:rsidRPr="003B7DDA">
              <w:t>Doc ID</w:t>
            </w:r>
          </w:p>
        </w:tc>
        <w:tc>
          <w:tcPr>
            <w:tcW w:w="7102" w:type="dxa"/>
            <w:tcBorders>
              <w:top w:val="single" w:sz="4" w:space="0" w:color="000000"/>
              <w:left w:val="single" w:sz="4" w:space="0" w:color="000000"/>
              <w:bottom w:val="single" w:sz="4" w:space="0" w:color="000000"/>
              <w:right w:val="single" w:sz="4" w:space="0" w:color="000000"/>
            </w:tcBorders>
          </w:tcPr>
          <w:p w14:paraId="2405BE42" w14:textId="77777777" w:rsidR="00275BFC" w:rsidRPr="003B7DDA" w:rsidRDefault="00275BFC" w:rsidP="000038BC">
            <w:pPr>
              <w:pStyle w:val="Table"/>
            </w:pPr>
            <w:r w:rsidRPr="003B7DDA">
              <w:t>Document ID.  Regardless of the application, the Document ID that is generated on the transaction is reflected in this field. For example, it could be a voucher number from AP or a journal ID from GL or an item number from AR.</w:t>
            </w:r>
          </w:p>
        </w:tc>
      </w:tr>
      <w:tr w:rsidR="00275BFC" w:rsidRPr="00BA7BF2" w14:paraId="2405BE46" w14:textId="77777777" w:rsidTr="000038BC">
        <w:trPr>
          <w:gridAfter w:val="1"/>
          <w:wAfter w:w="8" w:type="dxa"/>
          <w:cantSplit/>
        </w:trPr>
        <w:tc>
          <w:tcPr>
            <w:tcW w:w="2700" w:type="dxa"/>
          </w:tcPr>
          <w:p w14:paraId="2405BE44" w14:textId="77777777" w:rsidR="00275BFC" w:rsidRPr="003B7DDA" w:rsidRDefault="00275BFC" w:rsidP="000038BC">
            <w:pPr>
              <w:pStyle w:val="Table"/>
            </w:pPr>
            <w:r w:rsidRPr="003B7DDA">
              <w:t>Doc Ln</w:t>
            </w:r>
          </w:p>
        </w:tc>
        <w:tc>
          <w:tcPr>
            <w:tcW w:w="7102" w:type="dxa"/>
          </w:tcPr>
          <w:p w14:paraId="2405BE45" w14:textId="77777777" w:rsidR="00275BFC" w:rsidRPr="003B7DDA" w:rsidRDefault="00275BFC" w:rsidP="000038BC">
            <w:pPr>
              <w:pStyle w:val="Table"/>
            </w:pPr>
            <w:r w:rsidRPr="003B7DDA">
              <w:t>Document Line. The line number of the transaction source document</w:t>
            </w:r>
          </w:p>
        </w:tc>
      </w:tr>
      <w:tr w:rsidR="00275BFC" w:rsidRPr="00BA7BF2" w14:paraId="2405BE4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405BE47" w14:textId="77777777" w:rsidR="00275BFC" w:rsidRPr="003B7DDA" w:rsidRDefault="00275BFC" w:rsidP="000038BC">
            <w:pPr>
              <w:pStyle w:val="Table"/>
            </w:pPr>
            <w:r w:rsidRPr="003B7DDA">
              <w:t>Doc Ln #</w:t>
            </w:r>
          </w:p>
        </w:tc>
        <w:tc>
          <w:tcPr>
            <w:tcW w:w="7102" w:type="dxa"/>
            <w:tcBorders>
              <w:top w:val="single" w:sz="4" w:space="0" w:color="000000"/>
              <w:left w:val="single" w:sz="4" w:space="0" w:color="000000"/>
              <w:bottom w:val="single" w:sz="4" w:space="0" w:color="000000"/>
              <w:right w:val="single" w:sz="4" w:space="0" w:color="000000"/>
            </w:tcBorders>
            <w:shd w:val="clear" w:color="auto" w:fill="auto"/>
          </w:tcPr>
          <w:p w14:paraId="2405BE48" w14:textId="77777777" w:rsidR="00275BFC" w:rsidRPr="003B7DDA" w:rsidRDefault="00275BFC" w:rsidP="000038BC">
            <w:pPr>
              <w:pStyle w:val="Table"/>
            </w:pPr>
            <w:r w:rsidRPr="003B7DDA">
              <w:t>Document Line Number. The line number of the transaction source document</w:t>
            </w:r>
          </w:p>
        </w:tc>
      </w:tr>
      <w:tr w:rsidR="00275BFC" w:rsidRPr="00BA7BF2" w14:paraId="2405BE4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405BE4A" w14:textId="77777777" w:rsidR="00275BFC" w:rsidRPr="003B7DDA" w:rsidRDefault="00275BFC" w:rsidP="000038BC">
            <w:pPr>
              <w:pStyle w:val="Table"/>
            </w:pPr>
            <w:r w:rsidRPr="003B7DDA">
              <w:t xml:space="preserve">Doc Ln </w:t>
            </w:r>
            <w:proofErr w:type="spellStart"/>
            <w:r w:rsidRPr="003B7DDA">
              <w:t>Descr</w:t>
            </w:r>
            <w:proofErr w:type="spellEnd"/>
          </w:p>
        </w:tc>
        <w:tc>
          <w:tcPr>
            <w:tcW w:w="7102" w:type="dxa"/>
            <w:tcBorders>
              <w:top w:val="single" w:sz="4" w:space="0" w:color="000000"/>
              <w:left w:val="single" w:sz="4" w:space="0" w:color="000000"/>
              <w:bottom w:val="single" w:sz="4" w:space="0" w:color="000000"/>
              <w:right w:val="single" w:sz="4" w:space="0" w:color="000000"/>
            </w:tcBorders>
            <w:shd w:val="clear" w:color="auto" w:fill="auto"/>
          </w:tcPr>
          <w:p w14:paraId="2405BE4B" w14:textId="77777777" w:rsidR="00275BFC" w:rsidRPr="003B7DDA" w:rsidRDefault="00275BFC" w:rsidP="000038BC">
            <w:pPr>
              <w:pStyle w:val="Table"/>
            </w:pPr>
            <w:r w:rsidRPr="003B7DDA">
              <w:t>Document Line Description. The line description of the transaction source document</w:t>
            </w:r>
          </w:p>
        </w:tc>
      </w:tr>
      <w:tr w:rsidR="00275BFC" w:rsidRPr="004B1DCE" w14:paraId="2405BE4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4D" w14:textId="77777777" w:rsidR="00275BFC" w:rsidRPr="003B7DDA" w:rsidRDefault="00275BFC" w:rsidP="000038BC">
            <w:pPr>
              <w:pStyle w:val="Table"/>
            </w:pPr>
            <w:r w:rsidRPr="003B7DDA">
              <w:lastRenderedPageBreak/>
              <w:t xml:space="preserve">Doc </w:t>
            </w:r>
            <w:proofErr w:type="spellStart"/>
            <w:r w:rsidRPr="003B7DDA">
              <w:t>Src</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4E" w14:textId="77777777" w:rsidR="00275BFC" w:rsidRPr="003B7DDA" w:rsidRDefault="00275BFC" w:rsidP="000038BC">
            <w:pPr>
              <w:pStyle w:val="Table"/>
            </w:pPr>
            <w:r w:rsidRPr="003B7DDA">
              <w:t>Document Source. The source associated with the subsystem where the transaction originated.</w:t>
            </w:r>
          </w:p>
        </w:tc>
      </w:tr>
      <w:tr w:rsidR="00275BFC" w:rsidRPr="00BA7BF2" w14:paraId="2405BE5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50" w14:textId="77777777" w:rsidR="00275BFC" w:rsidRPr="003B7DDA" w:rsidRDefault="00275BFC" w:rsidP="000038BC">
            <w:pPr>
              <w:pStyle w:val="Table"/>
            </w:pPr>
            <w:r w:rsidRPr="003B7DDA">
              <w:t xml:space="preserve">Doc </w:t>
            </w:r>
            <w:proofErr w:type="spellStart"/>
            <w:r w:rsidRPr="003B7DDA">
              <w:t>Src</w:t>
            </w:r>
            <w:proofErr w:type="spellEnd"/>
            <w:r w:rsidRPr="003B7DDA">
              <w:t xml:space="preserve"> </w:t>
            </w:r>
            <w:proofErr w:type="spellStart"/>
            <w:r>
              <w:t>Fd</w:t>
            </w:r>
            <w:r w:rsidRPr="003B7DDA">
              <w:t>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51" w14:textId="77777777" w:rsidR="00275BFC" w:rsidRPr="003B7DDA" w:rsidRDefault="00275BFC" w:rsidP="000038BC">
            <w:pPr>
              <w:pStyle w:val="Table"/>
            </w:pPr>
            <w:r w:rsidRPr="003B7DDA">
              <w:t xml:space="preserve">Document Source </w:t>
            </w:r>
            <w:r>
              <w:t>full d</w:t>
            </w:r>
            <w:r w:rsidRPr="003B7DDA">
              <w:t>escription. The description of the source associated with the subsystem wh</w:t>
            </w:r>
            <w:r>
              <w:t>ere the transaction originated.</w:t>
            </w:r>
          </w:p>
        </w:tc>
      </w:tr>
      <w:tr w:rsidR="00275BFC" w:rsidRPr="00D1023D" w14:paraId="2405BE5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53" w14:textId="77777777" w:rsidR="00275BFC" w:rsidRPr="003B7DDA" w:rsidRDefault="00275BFC" w:rsidP="000038BC">
            <w:pPr>
              <w:pStyle w:val="Table"/>
            </w:pPr>
            <w:r w:rsidRPr="003B7DDA">
              <w:t xml:space="preserve">Document Ln </w:t>
            </w:r>
            <w:proofErr w:type="spellStart"/>
            <w:r w:rsidRPr="003B7DDA">
              <w:t>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54" w14:textId="77777777" w:rsidR="00275BFC" w:rsidRPr="003B7DDA" w:rsidRDefault="00275BFC" w:rsidP="000038BC">
            <w:pPr>
              <w:pStyle w:val="Table"/>
            </w:pPr>
            <w:r w:rsidRPr="003B7DDA">
              <w:t>Document Line Description. The line description of the transaction source document</w:t>
            </w:r>
          </w:p>
        </w:tc>
      </w:tr>
      <w:tr w:rsidR="00275BFC" w:rsidRPr="00D1023D" w14:paraId="2405BE58" w14:textId="77777777" w:rsidTr="000038BC">
        <w:trPr>
          <w:gridAfter w:val="1"/>
          <w:wAfter w:w="8" w:type="dxa"/>
          <w:cantSplit/>
          <w:trHeight w:val="233"/>
        </w:trPr>
        <w:tc>
          <w:tcPr>
            <w:tcW w:w="2700" w:type="dxa"/>
            <w:tcBorders>
              <w:top w:val="single" w:sz="4" w:space="0" w:color="000000"/>
              <w:left w:val="single" w:sz="4" w:space="0" w:color="000000"/>
              <w:bottom w:val="single" w:sz="4" w:space="0" w:color="000000"/>
              <w:right w:val="single" w:sz="4" w:space="0" w:color="000000"/>
            </w:tcBorders>
          </w:tcPr>
          <w:p w14:paraId="2405BE56" w14:textId="77777777" w:rsidR="00275BFC" w:rsidRPr="003B7DDA" w:rsidRDefault="00275BFC" w:rsidP="000038BC">
            <w:pPr>
              <w:pStyle w:val="Table"/>
            </w:pPr>
            <w:r w:rsidRPr="003B7DDA">
              <w:t>Encumbrance</w:t>
            </w:r>
          </w:p>
        </w:tc>
        <w:tc>
          <w:tcPr>
            <w:tcW w:w="7102" w:type="dxa"/>
            <w:tcBorders>
              <w:top w:val="single" w:sz="4" w:space="0" w:color="000000"/>
              <w:left w:val="single" w:sz="4" w:space="0" w:color="000000"/>
              <w:bottom w:val="single" w:sz="4" w:space="0" w:color="000000"/>
              <w:right w:val="single" w:sz="4" w:space="0" w:color="000000"/>
            </w:tcBorders>
          </w:tcPr>
          <w:p w14:paraId="2405BE57" w14:textId="77777777" w:rsidR="00275BFC" w:rsidRPr="003B7DDA" w:rsidRDefault="00275BFC" w:rsidP="000038BC">
            <w:pPr>
              <w:pStyle w:val="Table"/>
            </w:pPr>
            <w:r w:rsidRPr="003B7DDA">
              <w:t>The amount encumbered from a Purchase Order.</w:t>
            </w:r>
          </w:p>
        </w:tc>
      </w:tr>
      <w:tr w:rsidR="00275BFC" w:rsidRPr="00D1023D" w14:paraId="2405BE5B" w14:textId="77777777" w:rsidTr="000038BC">
        <w:trPr>
          <w:gridAfter w:val="1"/>
          <w:wAfter w:w="8" w:type="dxa"/>
          <w:cantSplit/>
        </w:trPr>
        <w:tc>
          <w:tcPr>
            <w:tcW w:w="2700" w:type="dxa"/>
          </w:tcPr>
          <w:p w14:paraId="2405BE59" w14:textId="77777777" w:rsidR="00275BFC" w:rsidRPr="003B7DDA" w:rsidRDefault="00275BFC" w:rsidP="000038BC">
            <w:pPr>
              <w:pStyle w:val="Table"/>
            </w:pPr>
            <w:r w:rsidRPr="003B7DDA">
              <w:t xml:space="preserve">FIRMS Obj Cd </w:t>
            </w:r>
            <w:proofErr w:type="spellStart"/>
            <w:r w:rsidRPr="003B7DDA">
              <w:t>Fdescr</w:t>
            </w:r>
            <w:proofErr w:type="spellEnd"/>
          </w:p>
        </w:tc>
        <w:tc>
          <w:tcPr>
            <w:tcW w:w="7102" w:type="dxa"/>
          </w:tcPr>
          <w:p w14:paraId="2405BE5A" w14:textId="77777777" w:rsidR="00275BFC" w:rsidRPr="003B7DDA" w:rsidRDefault="00275BFC" w:rsidP="000038BC">
            <w:pPr>
              <w:pStyle w:val="Table"/>
            </w:pPr>
            <w:r w:rsidRPr="003B7DDA">
              <w:t>FIRMS Object Code and full description.</w:t>
            </w:r>
          </w:p>
        </w:tc>
      </w:tr>
      <w:tr w:rsidR="00275BFC" w:rsidRPr="00D1023D" w14:paraId="2405BE5E" w14:textId="77777777" w:rsidTr="000038BC">
        <w:trPr>
          <w:gridAfter w:val="1"/>
          <w:wAfter w:w="8" w:type="dxa"/>
          <w:cantSplit/>
        </w:trPr>
        <w:tc>
          <w:tcPr>
            <w:tcW w:w="2700" w:type="dxa"/>
          </w:tcPr>
          <w:p w14:paraId="2405BE5C" w14:textId="77777777" w:rsidR="00275BFC" w:rsidRPr="00695BEE" w:rsidRDefault="00275BFC" w:rsidP="000038BC">
            <w:pPr>
              <w:pStyle w:val="Table"/>
            </w:pPr>
            <w:r w:rsidRPr="00695BEE">
              <w:t xml:space="preserve">FIRMS </w:t>
            </w:r>
            <w:proofErr w:type="spellStart"/>
            <w:r w:rsidRPr="00695BEE">
              <w:t>Proj</w:t>
            </w:r>
            <w:proofErr w:type="spellEnd"/>
            <w:r w:rsidRPr="00695BEE">
              <w:t xml:space="preserve"> Cd </w:t>
            </w:r>
            <w:proofErr w:type="spellStart"/>
            <w:r w:rsidRPr="00695BEE">
              <w:t>Fdescr</w:t>
            </w:r>
            <w:proofErr w:type="spellEnd"/>
          </w:p>
        </w:tc>
        <w:tc>
          <w:tcPr>
            <w:tcW w:w="7102" w:type="dxa"/>
          </w:tcPr>
          <w:p w14:paraId="2405BE5D" w14:textId="77777777" w:rsidR="00275BFC" w:rsidRPr="00695BEE" w:rsidRDefault="00275BFC" w:rsidP="000038BC">
            <w:pPr>
              <w:pStyle w:val="Table"/>
            </w:pPr>
            <w:r w:rsidRPr="00695BEE">
              <w:t xml:space="preserve">FIRMS Project Code </w:t>
            </w:r>
            <w:r>
              <w:t>and full</w:t>
            </w:r>
            <w:r w:rsidRPr="00695BEE">
              <w:t xml:space="preserve"> description</w:t>
            </w:r>
            <w:r>
              <w:t>.</w:t>
            </w:r>
          </w:p>
        </w:tc>
      </w:tr>
      <w:tr w:rsidR="00275BFC" w:rsidRPr="00D1023D" w14:paraId="2405BE6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5F" w14:textId="77777777" w:rsidR="00275BFC" w:rsidRPr="003B7DDA" w:rsidRDefault="00275BFC" w:rsidP="000038BC">
            <w:pPr>
              <w:pStyle w:val="Table"/>
            </w:pPr>
            <w:r w:rsidRPr="003B7DDA">
              <w:t>Fiscal Year</w:t>
            </w:r>
          </w:p>
        </w:tc>
        <w:tc>
          <w:tcPr>
            <w:tcW w:w="7102" w:type="dxa"/>
            <w:tcBorders>
              <w:top w:val="single" w:sz="4" w:space="0" w:color="000000"/>
              <w:left w:val="single" w:sz="4" w:space="0" w:color="000000"/>
              <w:bottom w:val="single" w:sz="4" w:space="0" w:color="000000"/>
              <w:right w:val="single" w:sz="4" w:space="0" w:color="000000"/>
            </w:tcBorders>
          </w:tcPr>
          <w:p w14:paraId="2405BE60" w14:textId="77777777" w:rsidR="00275BFC" w:rsidRPr="003B7DDA" w:rsidRDefault="00275BFC" w:rsidP="000038BC">
            <w:pPr>
              <w:pStyle w:val="Table"/>
              <w:rPr>
                <w:color w:val="000000"/>
                <w:szCs w:val="20"/>
              </w:rPr>
            </w:pPr>
            <w:r w:rsidRPr="003B7DDA">
              <w:t>The fiscal year that the transaction was posted to the ledger</w:t>
            </w:r>
          </w:p>
        </w:tc>
      </w:tr>
      <w:tr w:rsidR="00275BFC" w:rsidRPr="00D1023D" w14:paraId="2405BE6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62" w14:textId="77777777" w:rsidR="00275BFC" w:rsidRPr="00304F87" w:rsidRDefault="00275BFC" w:rsidP="000038BC">
            <w:pPr>
              <w:pStyle w:val="Table"/>
            </w:pPr>
            <w:r>
              <w:t>Fiscal Year and Period</w:t>
            </w:r>
          </w:p>
        </w:tc>
        <w:tc>
          <w:tcPr>
            <w:tcW w:w="7102" w:type="dxa"/>
            <w:tcBorders>
              <w:top w:val="single" w:sz="4" w:space="0" w:color="000000"/>
              <w:left w:val="single" w:sz="4" w:space="0" w:color="000000"/>
              <w:bottom w:val="single" w:sz="4" w:space="0" w:color="000000"/>
              <w:right w:val="single" w:sz="4" w:space="0" w:color="000000"/>
            </w:tcBorders>
          </w:tcPr>
          <w:p w14:paraId="2405BE63" w14:textId="77777777" w:rsidR="00275BFC" w:rsidRDefault="00275BFC" w:rsidP="000038BC">
            <w:pPr>
              <w:pStyle w:val="Table"/>
            </w:pPr>
            <w:r>
              <w:t>Concatenated Fiscal Year and Period filter used in the Inception to Date with Period Prompt report</w:t>
            </w:r>
          </w:p>
        </w:tc>
      </w:tr>
      <w:tr w:rsidR="00275BFC" w:rsidRPr="00D1023D" w14:paraId="2405BE6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65" w14:textId="77777777" w:rsidR="00275BFC" w:rsidRPr="00304F87" w:rsidRDefault="00275BFC" w:rsidP="000038BC">
            <w:pPr>
              <w:pStyle w:val="Table"/>
            </w:pPr>
            <w:r w:rsidRPr="00304F87">
              <w:t>Fund</w:t>
            </w:r>
          </w:p>
        </w:tc>
        <w:tc>
          <w:tcPr>
            <w:tcW w:w="7102" w:type="dxa"/>
            <w:tcBorders>
              <w:top w:val="single" w:sz="4" w:space="0" w:color="000000"/>
              <w:left w:val="single" w:sz="4" w:space="0" w:color="000000"/>
              <w:bottom w:val="single" w:sz="4" w:space="0" w:color="000000"/>
              <w:right w:val="single" w:sz="4" w:space="0" w:color="000000"/>
            </w:tcBorders>
          </w:tcPr>
          <w:p w14:paraId="2405BE66" w14:textId="77777777" w:rsidR="00275BFC" w:rsidRPr="00304F87" w:rsidRDefault="00275BFC" w:rsidP="000038BC">
            <w:pPr>
              <w:pStyle w:val="Table"/>
            </w:pPr>
            <w:r>
              <w:t>F</w:t>
            </w:r>
            <w:r w:rsidRPr="00304F87">
              <w:t xml:space="preserve">und </w:t>
            </w:r>
            <w:r>
              <w:t>value.</w:t>
            </w:r>
          </w:p>
        </w:tc>
      </w:tr>
      <w:tr w:rsidR="00275BFC" w:rsidRPr="00D1023D" w14:paraId="2405BE6A" w14:textId="77777777" w:rsidTr="000038BC">
        <w:trPr>
          <w:gridAfter w:val="1"/>
          <w:wAfter w:w="8" w:type="dxa"/>
          <w:cantSplit/>
        </w:trPr>
        <w:tc>
          <w:tcPr>
            <w:tcW w:w="2700" w:type="dxa"/>
          </w:tcPr>
          <w:p w14:paraId="2405BE68" w14:textId="77777777" w:rsidR="00275BFC" w:rsidRPr="00304F87" w:rsidRDefault="00275BFC" w:rsidP="000038BC">
            <w:pPr>
              <w:pStyle w:val="Table"/>
            </w:pPr>
            <w:r w:rsidRPr="00304F87">
              <w:t xml:space="preserve">Fund </w:t>
            </w:r>
            <w:proofErr w:type="spellStart"/>
            <w:r w:rsidRPr="00304F87">
              <w:t>Fdescr</w:t>
            </w:r>
            <w:proofErr w:type="spellEnd"/>
          </w:p>
        </w:tc>
        <w:tc>
          <w:tcPr>
            <w:tcW w:w="7102" w:type="dxa"/>
          </w:tcPr>
          <w:p w14:paraId="2405BE69" w14:textId="77777777" w:rsidR="00275BFC" w:rsidRPr="00304F87" w:rsidRDefault="00275BFC" w:rsidP="000038BC">
            <w:pPr>
              <w:pStyle w:val="Table"/>
            </w:pPr>
            <w:r>
              <w:t>Fund value and</w:t>
            </w:r>
            <w:r w:rsidRPr="00304F87">
              <w:t xml:space="preserve"> </w:t>
            </w:r>
            <w:r>
              <w:t xml:space="preserve">full </w:t>
            </w:r>
            <w:r w:rsidRPr="00304F87">
              <w:t>description</w:t>
            </w:r>
            <w:r>
              <w:t>.</w:t>
            </w:r>
          </w:p>
        </w:tc>
      </w:tr>
      <w:tr w:rsidR="00275BFC" w:rsidRPr="00D1023D" w14:paraId="2405BE6D"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6B" w14:textId="77777777" w:rsidR="00275BFC" w:rsidRPr="00304F87" w:rsidRDefault="00275BFC" w:rsidP="000038BC">
            <w:pPr>
              <w:pStyle w:val="Table"/>
            </w:pPr>
            <w:r>
              <w:t xml:space="preserve">Fund CF </w:t>
            </w:r>
            <w:proofErr w:type="spellStart"/>
            <w:r>
              <w:t>Att</w:t>
            </w:r>
            <w:proofErr w:type="spellEnd"/>
            <w:r>
              <w:t xml:space="preserve"> Type</w:t>
            </w:r>
          </w:p>
        </w:tc>
        <w:tc>
          <w:tcPr>
            <w:tcW w:w="7102" w:type="dxa"/>
            <w:tcBorders>
              <w:top w:val="single" w:sz="4" w:space="0" w:color="000000"/>
              <w:left w:val="single" w:sz="4" w:space="0" w:color="000000"/>
              <w:bottom w:val="single" w:sz="4" w:space="0" w:color="000000"/>
              <w:right w:val="single" w:sz="4" w:space="0" w:color="000000"/>
            </w:tcBorders>
          </w:tcPr>
          <w:p w14:paraId="2405BE6C" w14:textId="77777777" w:rsidR="00275BFC" w:rsidRPr="00304F87" w:rsidRDefault="00275BFC" w:rsidP="000038BC">
            <w:pPr>
              <w:pStyle w:val="Table"/>
            </w:pPr>
            <w:r>
              <w:t xml:space="preserve">Fund </w:t>
            </w:r>
            <w:proofErr w:type="spellStart"/>
            <w:r>
              <w:t>Chartfield</w:t>
            </w:r>
            <w:proofErr w:type="spellEnd"/>
            <w:r>
              <w:t xml:space="preserve"> Attribute Type.</w:t>
            </w:r>
          </w:p>
        </w:tc>
      </w:tr>
      <w:tr w:rsidR="00275BFC" w:rsidRPr="00D1023D" w14:paraId="2405BE70"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6E" w14:textId="77777777" w:rsidR="00275BFC" w:rsidRPr="00304F87" w:rsidRDefault="00275BFC" w:rsidP="000038BC">
            <w:pPr>
              <w:pStyle w:val="Table"/>
            </w:pPr>
            <w:r>
              <w:t xml:space="preserve">Fund CF </w:t>
            </w:r>
            <w:proofErr w:type="spellStart"/>
            <w:r>
              <w:t>Att</w:t>
            </w:r>
            <w:proofErr w:type="spellEnd"/>
            <w:r>
              <w:t xml:space="preserve"> Val</w:t>
            </w:r>
          </w:p>
        </w:tc>
        <w:tc>
          <w:tcPr>
            <w:tcW w:w="7102" w:type="dxa"/>
            <w:tcBorders>
              <w:top w:val="single" w:sz="4" w:space="0" w:color="000000"/>
              <w:left w:val="single" w:sz="4" w:space="0" w:color="000000"/>
              <w:bottom w:val="single" w:sz="4" w:space="0" w:color="000000"/>
              <w:right w:val="single" w:sz="4" w:space="0" w:color="000000"/>
            </w:tcBorders>
          </w:tcPr>
          <w:p w14:paraId="2405BE6F" w14:textId="77777777" w:rsidR="00275BFC" w:rsidRPr="00304F87" w:rsidRDefault="00275BFC" w:rsidP="000038BC">
            <w:pPr>
              <w:pStyle w:val="Table"/>
            </w:pPr>
            <w:r>
              <w:t xml:space="preserve">Fund </w:t>
            </w:r>
            <w:proofErr w:type="spellStart"/>
            <w:r>
              <w:t>Chartfield</w:t>
            </w:r>
            <w:proofErr w:type="spellEnd"/>
            <w:r>
              <w:t xml:space="preserve"> Attribute Value.</w:t>
            </w:r>
          </w:p>
        </w:tc>
      </w:tr>
      <w:tr w:rsidR="00275BFC" w:rsidRPr="00D1023D" w14:paraId="2405BE7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71" w14:textId="77777777" w:rsidR="00275BFC" w:rsidRPr="00304F87" w:rsidRDefault="00275BFC" w:rsidP="000038BC">
            <w:pPr>
              <w:pStyle w:val="Table"/>
            </w:pPr>
            <w:r>
              <w:t xml:space="preserve">Fund CF </w:t>
            </w:r>
            <w:proofErr w:type="spellStart"/>
            <w:r>
              <w:t>Att</w:t>
            </w:r>
            <w:proofErr w:type="spellEnd"/>
            <w:r>
              <w:t xml:space="preserve"> Value </w:t>
            </w:r>
            <w:proofErr w:type="spellStart"/>
            <w:r>
              <w:t>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72" w14:textId="77777777" w:rsidR="00275BFC" w:rsidRPr="00304F87" w:rsidRDefault="00275BFC" w:rsidP="000038BC">
            <w:pPr>
              <w:pStyle w:val="Table"/>
            </w:pPr>
            <w:r>
              <w:t xml:space="preserve">Fund </w:t>
            </w:r>
            <w:proofErr w:type="spellStart"/>
            <w:r>
              <w:t>Chartfield</w:t>
            </w:r>
            <w:proofErr w:type="spellEnd"/>
            <w:r>
              <w:t xml:space="preserve"> Attribute Value and Description.</w:t>
            </w:r>
          </w:p>
        </w:tc>
      </w:tr>
      <w:tr w:rsidR="00275BFC" w:rsidRPr="00D1023D" w14:paraId="2405BE7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74" w14:textId="77777777" w:rsidR="00275BFC" w:rsidRPr="00304F87" w:rsidRDefault="00275BFC" w:rsidP="000038BC">
            <w:pPr>
              <w:pStyle w:val="Table"/>
            </w:pPr>
            <w:r>
              <w:t xml:space="preserve">Fund CF </w:t>
            </w:r>
            <w:proofErr w:type="spellStart"/>
            <w:r>
              <w:t>Att</w:t>
            </w:r>
            <w:proofErr w:type="spellEnd"/>
            <w:r>
              <w:t xml:space="preserve"> Value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75" w14:textId="77777777" w:rsidR="00275BFC" w:rsidRPr="00304F87" w:rsidRDefault="00275BFC" w:rsidP="000038BC">
            <w:pPr>
              <w:pStyle w:val="Table"/>
            </w:pPr>
            <w:r>
              <w:t xml:space="preserve">Fund </w:t>
            </w:r>
            <w:proofErr w:type="spellStart"/>
            <w:r>
              <w:t>Chartfield</w:t>
            </w:r>
            <w:proofErr w:type="spellEnd"/>
            <w:r>
              <w:t xml:space="preserve"> Attribute Value and full description.</w:t>
            </w:r>
          </w:p>
        </w:tc>
      </w:tr>
      <w:tr w:rsidR="00275BFC" w:rsidRPr="00D1023D" w14:paraId="2405BE7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77" w14:textId="77777777" w:rsidR="00275BFC" w:rsidRPr="00304F87" w:rsidRDefault="00275BFC" w:rsidP="000038BC">
            <w:pPr>
              <w:pStyle w:val="Table"/>
            </w:pPr>
            <w:r>
              <w:t xml:space="preserve">Fund CF </w:t>
            </w:r>
            <w:proofErr w:type="spellStart"/>
            <w:r>
              <w:t>Att</w:t>
            </w:r>
            <w:proofErr w:type="spellEnd"/>
            <w:r>
              <w:t xml:space="preserve"> Value </w:t>
            </w:r>
            <w:proofErr w:type="spellStart"/>
            <w:r>
              <w:t>Fld</w:t>
            </w:r>
            <w:proofErr w:type="spellEnd"/>
            <w:r>
              <w:t xml:space="preserve"> Name</w:t>
            </w:r>
          </w:p>
        </w:tc>
        <w:tc>
          <w:tcPr>
            <w:tcW w:w="7102" w:type="dxa"/>
            <w:tcBorders>
              <w:top w:val="single" w:sz="4" w:space="0" w:color="000000"/>
              <w:left w:val="single" w:sz="4" w:space="0" w:color="000000"/>
              <w:bottom w:val="single" w:sz="4" w:space="0" w:color="000000"/>
              <w:right w:val="single" w:sz="4" w:space="0" w:color="000000"/>
            </w:tcBorders>
          </w:tcPr>
          <w:p w14:paraId="2405BE78" w14:textId="77777777" w:rsidR="00275BFC" w:rsidRPr="00304F87" w:rsidRDefault="00275BFC" w:rsidP="000038BC">
            <w:pPr>
              <w:pStyle w:val="Table"/>
            </w:pPr>
            <w:r>
              <w:t xml:space="preserve">Fund </w:t>
            </w:r>
            <w:proofErr w:type="spellStart"/>
            <w:r>
              <w:t>Chartfield</w:t>
            </w:r>
            <w:proofErr w:type="spellEnd"/>
            <w:r>
              <w:t xml:space="preserve"> Attribute Value Field Name.</w:t>
            </w:r>
          </w:p>
        </w:tc>
      </w:tr>
      <w:tr w:rsidR="00275BFC" w:rsidRPr="00D1023D" w14:paraId="2405BE7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7A" w14:textId="77777777" w:rsidR="00275BFC" w:rsidRPr="00304F87" w:rsidRDefault="00275BFC" w:rsidP="000038BC">
            <w:pPr>
              <w:pStyle w:val="Table"/>
            </w:pPr>
            <w:r w:rsidRPr="00304F87">
              <w:t xml:space="preserve">Fund Proc Type </w:t>
            </w:r>
            <w:proofErr w:type="spellStart"/>
            <w:r w:rsidRPr="00304F8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7B" w14:textId="77777777" w:rsidR="00275BFC" w:rsidRPr="00304F87" w:rsidRDefault="00275BFC" w:rsidP="000038BC">
            <w:pPr>
              <w:pStyle w:val="Table"/>
            </w:pPr>
            <w:r w:rsidRPr="00304F87">
              <w:t xml:space="preserve">Fund Processing Type Field and </w:t>
            </w:r>
            <w:r>
              <w:t>full d</w:t>
            </w:r>
            <w:r w:rsidRPr="00304F87">
              <w:t>escription</w:t>
            </w:r>
            <w:r>
              <w:t>. Used for SW reporting.</w:t>
            </w:r>
          </w:p>
        </w:tc>
      </w:tr>
      <w:tr w:rsidR="00275BFC" w:rsidRPr="00D1023D" w14:paraId="2405BE7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7D" w14:textId="77777777" w:rsidR="00275BFC" w:rsidRPr="00AB00A5" w:rsidRDefault="00275BFC" w:rsidP="000038BC">
            <w:pPr>
              <w:pStyle w:val="Table"/>
            </w:pPr>
            <w:r>
              <w:t>Fund Tree</w:t>
            </w:r>
          </w:p>
        </w:tc>
        <w:tc>
          <w:tcPr>
            <w:tcW w:w="7102" w:type="dxa"/>
            <w:tcBorders>
              <w:top w:val="single" w:sz="4" w:space="0" w:color="000000"/>
              <w:left w:val="single" w:sz="4" w:space="0" w:color="000000"/>
              <w:bottom w:val="single" w:sz="4" w:space="0" w:color="000000"/>
              <w:right w:val="single" w:sz="4" w:space="0" w:color="000000"/>
            </w:tcBorders>
          </w:tcPr>
          <w:p w14:paraId="2405BE7E" w14:textId="77777777" w:rsidR="00275BFC" w:rsidRPr="00AB00A5" w:rsidRDefault="00275BFC" w:rsidP="000038BC">
            <w:pPr>
              <w:pStyle w:val="Table"/>
            </w:pPr>
            <w:r>
              <w:t>The name of the Fund tree.</w:t>
            </w:r>
          </w:p>
        </w:tc>
      </w:tr>
      <w:tr w:rsidR="00275BFC" w:rsidRPr="00D1023D" w14:paraId="2405BE8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80" w14:textId="77777777" w:rsidR="00275BFC" w:rsidRPr="00AB00A5" w:rsidRDefault="00275BFC" w:rsidP="000038BC">
            <w:pPr>
              <w:pStyle w:val="Table"/>
            </w:pPr>
            <w:r>
              <w:t xml:space="preserve">Fund Level 1 or </w:t>
            </w:r>
            <w:r>
              <w:br/>
              <w:t xml:space="preserve">Fund Level 1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81" w14:textId="77777777" w:rsidR="00275BFC" w:rsidRPr="00AB00A5" w:rsidRDefault="00275BFC" w:rsidP="000038BC">
            <w:pPr>
              <w:pStyle w:val="Table"/>
            </w:pPr>
            <w:r>
              <w:t>Fund</w:t>
            </w:r>
            <w:r w:rsidRPr="00EE3047">
              <w:t xml:space="preserve"> Level 1 value and full description.</w:t>
            </w:r>
          </w:p>
        </w:tc>
      </w:tr>
      <w:tr w:rsidR="00275BFC" w:rsidRPr="00D1023D" w14:paraId="2405BE8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83" w14:textId="77777777" w:rsidR="00275BFC" w:rsidRPr="00AB00A5" w:rsidRDefault="00275BFC" w:rsidP="000038BC">
            <w:pPr>
              <w:pStyle w:val="Table"/>
            </w:pPr>
            <w:r>
              <w:t xml:space="preserve">Fund Level 2 or </w:t>
            </w:r>
            <w:r>
              <w:br/>
              <w:t xml:space="preserve">Fund Level 2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84" w14:textId="77777777" w:rsidR="00275BFC" w:rsidRPr="00AB00A5" w:rsidRDefault="00275BFC" w:rsidP="000038BC">
            <w:pPr>
              <w:pStyle w:val="Table"/>
            </w:pPr>
            <w:r>
              <w:t>Fund</w:t>
            </w:r>
            <w:r w:rsidRPr="00EE3047">
              <w:t xml:space="preserve"> Level </w:t>
            </w:r>
            <w:r>
              <w:t>2</w:t>
            </w:r>
            <w:r w:rsidRPr="00EE3047">
              <w:t xml:space="preserve"> value and full description.</w:t>
            </w:r>
          </w:p>
        </w:tc>
      </w:tr>
      <w:tr w:rsidR="00275BFC" w:rsidRPr="00D1023D" w14:paraId="2405BE88"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86" w14:textId="77777777" w:rsidR="00275BFC" w:rsidRPr="00AB00A5" w:rsidRDefault="00275BFC" w:rsidP="000038BC">
            <w:pPr>
              <w:pStyle w:val="Table"/>
            </w:pPr>
            <w:r>
              <w:t xml:space="preserve">Fund Level 3 or </w:t>
            </w:r>
            <w:r>
              <w:br/>
              <w:t xml:space="preserve">Fund Level 3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87" w14:textId="77777777" w:rsidR="00275BFC" w:rsidRPr="00AB00A5" w:rsidRDefault="00275BFC" w:rsidP="000038BC">
            <w:pPr>
              <w:pStyle w:val="Table"/>
            </w:pPr>
            <w:r>
              <w:t>Fund</w:t>
            </w:r>
            <w:r w:rsidRPr="00EE3047">
              <w:t xml:space="preserve"> Level</w:t>
            </w:r>
            <w:r>
              <w:t xml:space="preserve"> 3</w:t>
            </w:r>
            <w:r w:rsidRPr="00EE3047">
              <w:t xml:space="preserve"> value and full description.</w:t>
            </w:r>
          </w:p>
        </w:tc>
      </w:tr>
      <w:tr w:rsidR="00275BFC" w:rsidRPr="00D1023D" w14:paraId="2405BE8B"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89" w14:textId="77777777" w:rsidR="00275BFC" w:rsidRPr="00AB00A5" w:rsidRDefault="00275BFC" w:rsidP="000038BC">
            <w:pPr>
              <w:pStyle w:val="Table"/>
            </w:pPr>
            <w:r>
              <w:t xml:space="preserve">Fund Level 4 or </w:t>
            </w:r>
            <w:r>
              <w:br/>
              <w:t xml:space="preserve">Fund Level 4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8A" w14:textId="77777777" w:rsidR="00275BFC" w:rsidRPr="00AB00A5" w:rsidRDefault="00275BFC" w:rsidP="000038BC">
            <w:pPr>
              <w:pStyle w:val="Table"/>
            </w:pPr>
            <w:r>
              <w:t>Fund</w:t>
            </w:r>
            <w:r w:rsidRPr="00EE3047">
              <w:t xml:space="preserve"> Level</w:t>
            </w:r>
            <w:r>
              <w:t xml:space="preserve"> 4</w:t>
            </w:r>
            <w:r w:rsidRPr="00EE3047">
              <w:t xml:space="preserve"> value and full description.</w:t>
            </w:r>
          </w:p>
        </w:tc>
      </w:tr>
      <w:tr w:rsidR="00275BFC" w:rsidRPr="00D1023D" w14:paraId="2405BE8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8C" w14:textId="77777777" w:rsidR="00275BFC" w:rsidRPr="00AB00A5" w:rsidRDefault="00275BFC" w:rsidP="000038BC">
            <w:pPr>
              <w:pStyle w:val="Table"/>
            </w:pPr>
            <w:r>
              <w:t xml:space="preserve">Fund Level 5 or </w:t>
            </w:r>
            <w:r>
              <w:br/>
              <w:t xml:space="preserve">Fund Level 5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8D" w14:textId="77777777" w:rsidR="00275BFC" w:rsidRPr="00AB00A5" w:rsidRDefault="00275BFC" w:rsidP="000038BC">
            <w:pPr>
              <w:pStyle w:val="Table"/>
            </w:pPr>
            <w:r>
              <w:t>Fund</w:t>
            </w:r>
            <w:r w:rsidRPr="00EE3047">
              <w:t xml:space="preserve"> Level</w:t>
            </w:r>
            <w:r>
              <w:t xml:space="preserve"> 5</w:t>
            </w:r>
            <w:r w:rsidRPr="00EE3047">
              <w:t xml:space="preserve"> value and full description.</w:t>
            </w:r>
          </w:p>
        </w:tc>
      </w:tr>
      <w:tr w:rsidR="00275BFC" w:rsidRPr="00D1023D" w14:paraId="2405BE9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8F" w14:textId="77777777" w:rsidR="00275BFC" w:rsidRPr="00F95281" w:rsidRDefault="00275BFC" w:rsidP="000038BC">
            <w:pPr>
              <w:pStyle w:val="Table"/>
            </w:pPr>
            <w:r w:rsidRPr="00F95281">
              <w:t>Invoice #</w:t>
            </w:r>
          </w:p>
        </w:tc>
        <w:tc>
          <w:tcPr>
            <w:tcW w:w="7102" w:type="dxa"/>
            <w:tcBorders>
              <w:top w:val="single" w:sz="4" w:space="0" w:color="000000"/>
              <w:left w:val="single" w:sz="4" w:space="0" w:color="000000"/>
              <w:bottom w:val="single" w:sz="4" w:space="0" w:color="000000"/>
              <w:right w:val="single" w:sz="4" w:space="0" w:color="000000"/>
            </w:tcBorders>
          </w:tcPr>
          <w:p w14:paraId="2405BE90" w14:textId="77777777" w:rsidR="00275BFC" w:rsidRPr="00F95281" w:rsidRDefault="00275BFC" w:rsidP="000038BC">
            <w:pPr>
              <w:pStyle w:val="Table"/>
            </w:pPr>
            <w:r w:rsidRPr="00F95281">
              <w:t xml:space="preserve">If the source transaction came from Accounts Payable, this is the Supplier Invoice #. </w:t>
            </w:r>
          </w:p>
        </w:tc>
      </w:tr>
      <w:tr w:rsidR="00275BFC" w:rsidRPr="00D1023D" w14:paraId="2405BE9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92" w14:textId="77777777" w:rsidR="00275BFC" w:rsidRPr="00235C16" w:rsidRDefault="00275BFC" w:rsidP="000038BC">
            <w:pPr>
              <w:pStyle w:val="Table"/>
            </w:pPr>
            <w:r w:rsidRPr="00235C16">
              <w:t>Journal Date</w:t>
            </w:r>
          </w:p>
        </w:tc>
        <w:tc>
          <w:tcPr>
            <w:tcW w:w="7102" w:type="dxa"/>
            <w:tcBorders>
              <w:top w:val="single" w:sz="4" w:space="0" w:color="000000"/>
              <w:left w:val="single" w:sz="4" w:space="0" w:color="000000"/>
              <w:bottom w:val="single" w:sz="4" w:space="0" w:color="000000"/>
              <w:right w:val="single" w:sz="4" w:space="0" w:color="000000"/>
            </w:tcBorders>
          </w:tcPr>
          <w:p w14:paraId="2405BE93" w14:textId="77777777" w:rsidR="00275BFC" w:rsidRPr="00235C16" w:rsidRDefault="00275BFC" w:rsidP="000038BC">
            <w:pPr>
              <w:pStyle w:val="Table"/>
            </w:pPr>
            <w:r w:rsidRPr="00235C16">
              <w:t>Journal date.</w:t>
            </w:r>
          </w:p>
        </w:tc>
      </w:tr>
      <w:tr w:rsidR="00275BFC" w:rsidRPr="00D1023D" w14:paraId="2405BE9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95" w14:textId="77777777" w:rsidR="00275BFC" w:rsidRPr="00235C16" w:rsidRDefault="00275BFC" w:rsidP="000038BC">
            <w:pPr>
              <w:pStyle w:val="Table"/>
            </w:pPr>
            <w:proofErr w:type="spellStart"/>
            <w:r w:rsidRPr="00235C16">
              <w:t>Jrnl</w:t>
            </w:r>
            <w:proofErr w:type="spellEnd"/>
            <w:r w:rsidRPr="00235C16">
              <w:t xml:space="preserve"> ID</w:t>
            </w:r>
          </w:p>
        </w:tc>
        <w:tc>
          <w:tcPr>
            <w:tcW w:w="7102" w:type="dxa"/>
            <w:tcBorders>
              <w:top w:val="single" w:sz="4" w:space="0" w:color="000000"/>
              <w:left w:val="single" w:sz="4" w:space="0" w:color="000000"/>
              <w:bottom w:val="single" w:sz="4" w:space="0" w:color="000000"/>
              <w:right w:val="single" w:sz="4" w:space="0" w:color="000000"/>
            </w:tcBorders>
          </w:tcPr>
          <w:p w14:paraId="2405BE96" w14:textId="77777777" w:rsidR="00275BFC" w:rsidRPr="00235C16" w:rsidRDefault="00275BFC" w:rsidP="000038BC">
            <w:pPr>
              <w:pStyle w:val="Table"/>
            </w:pPr>
            <w:r w:rsidRPr="00235C16">
              <w:t>Journal number</w:t>
            </w:r>
            <w:r>
              <w:t>.</w:t>
            </w:r>
          </w:p>
        </w:tc>
      </w:tr>
      <w:tr w:rsidR="00275BFC" w:rsidRPr="00D1023D" w14:paraId="2405BE9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98" w14:textId="77777777" w:rsidR="00275BFC" w:rsidRPr="00235C16" w:rsidRDefault="00275BFC" w:rsidP="000038BC">
            <w:pPr>
              <w:pStyle w:val="Table"/>
            </w:pPr>
            <w:proofErr w:type="spellStart"/>
            <w:r w:rsidRPr="00235C16">
              <w:t>Jrnl</w:t>
            </w:r>
            <w:proofErr w:type="spellEnd"/>
            <w:r w:rsidRPr="00235C16">
              <w:t xml:space="preserve"> Ln #</w:t>
            </w:r>
          </w:p>
        </w:tc>
        <w:tc>
          <w:tcPr>
            <w:tcW w:w="7102" w:type="dxa"/>
            <w:tcBorders>
              <w:top w:val="single" w:sz="4" w:space="0" w:color="000000"/>
              <w:left w:val="single" w:sz="4" w:space="0" w:color="000000"/>
              <w:bottom w:val="single" w:sz="4" w:space="0" w:color="000000"/>
              <w:right w:val="single" w:sz="4" w:space="0" w:color="000000"/>
            </w:tcBorders>
          </w:tcPr>
          <w:p w14:paraId="2405BE99" w14:textId="77777777" w:rsidR="00275BFC" w:rsidRPr="00235C16" w:rsidRDefault="00275BFC" w:rsidP="000038BC">
            <w:pPr>
              <w:pStyle w:val="Table"/>
            </w:pPr>
            <w:r w:rsidRPr="00235C16">
              <w:t>Journal line number</w:t>
            </w:r>
          </w:p>
        </w:tc>
      </w:tr>
      <w:tr w:rsidR="00275BFC" w:rsidRPr="00D1023D" w14:paraId="2405BE9D"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9B" w14:textId="77777777" w:rsidR="00275BFC" w:rsidRPr="00235C16" w:rsidRDefault="00275BFC" w:rsidP="000038BC">
            <w:pPr>
              <w:pStyle w:val="Table"/>
            </w:pPr>
            <w:proofErr w:type="spellStart"/>
            <w:r w:rsidRPr="00235C16">
              <w:t>Jrnl</w:t>
            </w:r>
            <w:proofErr w:type="spellEnd"/>
            <w:r w:rsidRPr="00235C16">
              <w:t xml:space="preserve"> Ln Ref</w:t>
            </w:r>
          </w:p>
        </w:tc>
        <w:tc>
          <w:tcPr>
            <w:tcW w:w="7102" w:type="dxa"/>
            <w:tcBorders>
              <w:top w:val="single" w:sz="4" w:space="0" w:color="000000"/>
              <w:left w:val="single" w:sz="4" w:space="0" w:color="000000"/>
              <w:bottom w:val="single" w:sz="4" w:space="0" w:color="000000"/>
              <w:right w:val="single" w:sz="4" w:space="0" w:color="000000"/>
            </w:tcBorders>
          </w:tcPr>
          <w:p w14:paraId="2405BE9C" w14:textId="77777777" w:rsidR="00275BFC" w:rsidRPr="00235C16" w:rsidRDefault="00275BFC" w:rsidP="000038BC">
            <w:pPr>
              <w:pStyle w:val="Table"/>
            </w:pPr>
            <w:r w:rsidRPr="00235C16">
              <w:t>Journal Line Reference.  A brief description of the journal line.</w:t>
            </w:r>
          </w:p>
        </w:tc>
      </w:tr>
      <w:tr w:rsidR="00275BFC" w:rsidRPr="00D1023D" w14:paraId="2405BEA0"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9E" w14:textId="77777777" w:rsidR="00275BFC" w:rsidRPr="00E66CB6" w:rsidRDefault="00275BFC" w:rsidP="000038BC">
            <w:pPr>
              <w:pStyle w:val="Table"/>
            </w:pPr>
            <w:proofErr w:type="spellStart"/>
            <w:r w:rsidRPr="00E66CB6">
              <w:lastRenderedPageBreak/>
              <w:t>Jrnl</w:t>
            </w:r>
            <w:proofErr w:type="spellEnd"/>
            <w:r w:rsidRPr="00E66CB6">
              <w:t xml:space="preserve"> </w:t>
            </w:r>
            <w:proofErr w:type="spellStart"/>
            <w:r w:rsidRPr="00E66CB6">
              <w:t>Src</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9F" w14:textId="77777777" w:rsidR="00275BFC" w:rsidRPr="00E66CB6" w:rsidRDefault="00275BFC" w:rsidP="000038BC">
            <w:pPr>
              <w:pStyle w:val="Table"/>
            </w:pPr>
            <w:r w:rsidRPr="00E66CB6">
              <w:t>Journal Source.  The source associated with the journal</w:t>
            </w:r>
            <w:r>
              <w:t>.</w:t>
            </w:r>
          </w:p>
        </w:tc>
      </w:tr>
      <w:tr w:rsidR="00275BFC" w:rsidRPr="00D1023D" w14:paraId="2405BEA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A1" w14:textId="77777777" w:rsidR="00275BFC" w:rsidRPr="00235C16" w:rsidRDefault="00275BFC" w:rsidP="000038BC">
            <w:pPr>
              <w:pStyle w:val="Table"/>
            </w:pPr>
            <w:r w:rsidRPr="00235C16">
              <w:t>KK Tran Date</w:t>
            </w:r>
          </w:p>
        </w:tc>
        <w:tc>
          <w:tcPr>
            <w:tcW w:w="7102" w:type="dxa"/>
            <w:tcBorders>
              <w:top w:val="single" w:sz="4" w:space="0" w:color="000000"/>
              <w:left w:val="single" w:sz="4" w:space="0" w:color="000000"/>
              <w:bottom w:val="single" w:sz="4" w:space="0" w:color="000000"/>
              <w:right w:val="single" w:sz="4" w:space="0" w:color="000000"/>
            </w:tcBorders>
          </w:tcPr>
          <w:p w14:paraId="2405BEA2" w14:textId="77777777" w:rsidR="00275BFC" w:rsidRPr="00235C16" w:rsidRDefault="00275BFC" w:rsidP="000038BC">
            <w:pPr>
              <w:pStyle w:val="Table"/>
            </w:pPr>
            <w:r w:rsidRPr="00235C16">
              <w:t>Transaction date in KK Activity Log, budget date.</w:t>
            </w:r>
          </w:p>
        </w:tc>
      </w:tr>
      <w:tr w:rsidR="00275BFC" w:rsidRPr="00D1023D" w14:paraId="2405BEA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A4" w14:textId="77777777" w:rsidR="00275BFC" w:rsidRPr="00235C16" w:rsidRDefault="00275BFC" w:rsidP="000038BC">
            <w:pPr>
              <w:pStyle w:val="Table"/>
            </w:pPr>
            <w:r w:rsidRPr="00235C16">
              <w:t>KK Tran ID</w:t>
            </w:r>
          </w:p>
        </w:tc>
        <w:tc>
          <w:tcPr>
            <w:tcW w:w="7102" w:type="dxa"/>
            <w:tcBorders>
              <w:top w:val="single" w:sz="4" w:space="0" w:color="000000"/>
              <w:left w:val="single" w:sz="4" w:space="0" w:color="000000"/>
              <w:bottom w:val="single" w:sz="4" w:space="0" w:color="000000"/>
              <w:right w:val="single" w:sz="4" w:space="0" w:color="000000"/>
            </w:tcBorders>
          </w:tcPr>
          <w:p w14:paraId="2405BEA5" w14:textId="77777777" w:rsidR="00275BFC" w:rsidRPr="00235C16" w:rsidRDefault="00275BFC" w:rsidP="000038BC">
            <w:pPr>
              <w:pStyle w:val="Table"/>
            </w:pPr>
            <w:r w:rsidRPr="00235C16">
              <w:t>KK Tran ID</w:t>
            </w:r>
          </w:p>
        </w:tc>
      </w:tr>
      <w:tr w:rsidR="00275BFC" w:rsidRPr="00D1023D" w14:paraId="2405BEA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A7" w14:textId="77777777" w:rsidR="00275BFC" w:rsidRPr="00235C16" w:rsidRDefault="00275BFC" w:rsidP="000038BC">
            <w:pPr>
              <w:pStyle w:val="Table"/>
            </w:pPr>
            <w:r w:rsidRPr="00235C16">
              <w:t>KK Tran Ln</w:t>
            </w:r>
          </w:p>
        </w:tc>
        <w:tc>
          <w:tcPr>
            <w:tcW w:w="7102" w:type="dxa"/>
            <w:tcBorders>
              <w:top w:val="single" w:sz="4" w:space="0" w:color="000000"/>
              <w:left w:val="single" w:sz="4" w:space="0" w:color="000000"/>
              <w:bottom w:val="single" w:sz="4" w:space="0" w:color="000000"/>
              <w:right w:val="single" w:sz="4" w:space="0" w:color="000000"/>
            </w:tcBorders>
          </w:tcPr>
          <w:p w14:paraId="2405BEA8" w14:textId="77777777" w:rsidR="00275BFC" w:rsidRPr="00235C16" w:rsidRDefault="00275BFC" w:rsidP="000038BC">
            <w:pPr>
              <w:pStyle w:val="Table"/>
            </w:pPr>
            <w:r w:rsidRPr="00235C16">
              <w:t>Line number in KK Activity Log</w:t>
            </w:r>
          </w:p>
        </w:tc>
      </w:tr>
      <w:tr w:rsidR="00275BFC" w:rsidRPr="00D1023D" w14:paraId="2405BEA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AA" w14:textId="77777777" w:rsidR="00275BFC" w:rsidRPr="00235C16" w:rsidRDefault="00275BFC" w:rsidP="000038BC">
            <w:pPr>
              <w:pStyle w:val="Table"/>
            </w:pPr>
            <w:r w:rsidRPr="00235C16">
              <w:t>Month To Date Actuals</w:t>
            </w:r>
          </w:p>
        </w:tc>
        <w:tc>
          <w:tcPr>
            <w:tcW w:w="7102" w:type="dxa"/>
            <w:tcBorders>
              <w:top w:val="single" w:sz="4" w:space="0" w:color="000000"/>
              <w:left w:val="single" w:sz="4" w:space="0" w:color="000000"/>
              <w:bottom w:val="single" w:sz="4" w:space="0" w:color="000000"/>
              <w:right w:val="single" w:sz="4" w:space="0" w:color="000000"/>
            </w:tcBorders>
          </w:tcPr>
          <w:p w14:paraId="2405BEAB" w14:textId="77777777" w:rsidR="00275BFC" w:rsidRPr="00235C16" w:rsidRDefault="00275BFC" w:rsidP="000038BC">
            <w:pPr>
              <w:pStyle w:val="Table"/>
            </w:pPr>
            <w:r w:rsidRPr="00235C16">
              <w:t>Month-to-Date Actuals. Includes the month net balances for the period (as of) selected in the report filters</w:t>
            </w:r>
          </w:p>
        </w:tc>
      </w:tr>
      <w:tr w:rsidR="00275BFC" w:rsidRPr="00D1023D" w14:paraId="2405BEA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AD" w14:textId="77777777" w:rsidR="00275BFC" w:rsidRPr="00235C16" w:rsidRDefault="00275BFC" w:rsidP="000038BC">
            <w:pPr>
              <w:pStyle w:val="Table"/>
            </w:pPr>
            <w:r w:rsidRPr="00235C16">
              <w:t>Month To Date Budget</w:t>
            </w:r>
          </w:p>
        </w:tc>
        <w:tc>
          <w:tcPr>
            <w:tcW w:w="7102" w:type="dxa"/>
            <w:tcBorders>
              <w:top w:val="single" w:sz="4" w:space="0" w:color="000000"/>
              <w:left w:val="single" w:sz="4" w:space="0" w:color="000000"/>
              <w:bottom w:val="single" w:sz="4" w:space="0" w:color="000000"/>
              <w:right w:val="single" w:sz="4" w:space="0" w:color="000000"/>
            </w:tcBorders>
          </w:tcPr>
          <w:p w14:paraId="2405BEAE" w14:textId="77777777" w:rsidR="00275BFC" w:rsidRPr="00235C16" w:rsidRDefault="00275BFC" w:rsidP="000038BC">
            <w:pPr>
              <w:pStyle w:val="Table"/>
            </w:pPr>
            <w:r w:rsidRPr="00235C16">
              <w:t>Month-to-Date Budget. Includes the month net balances for the period (as of) selected in the report filters</w:t>
            </w:r>
          </w:p>
        </w:tc>
      </w:tr>
      <w:tr w:rsidR="00275BFC" w:rsidRPr="00D1023D" w14:paraId="2405BEB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B0" w14:textId="77777777" w:rsidR="00275BFC" w:rsidRPr="00235C16" w:rsidRDefault="00275BFC" w:rsidP="000038BC">
            <w:pPr>
              <w:pStyle w:val="Table"/>
            </w:pPr>
            <w:r w:rsidRPr="00235C16">
              <w:t>Month To Date Encumbrances</w:t>
            </w:r>
          </w:p>
        </w:tc>
        <w:tc>
          <w:tcPr>
            <w:tcW w:w="7102" w:type="dxa"/>
            <w:tcBorders>
              <w:top w:val="single" w:sz="4" w:space="0" w:color="000000"/>
              <w:left w:val="single" w:sz="4" w:space="0" w:color="000000"/>
              <w:bottom w:val="single" w:sz="4" w:space="0" w:color="000000"/>
              <w:right w:val="single" w:sz="4" w:space="0" w:color="000000"/>
            </w:tcBorders>
          </w:tcPr>
          <w:p w14:paraId="2405BEB1" w14:textId="77777777" w:rsidR="00275BFC" w:rsidRPr="00235C16" w:rsidRDefault="00275BFC" w:rsidP="000038BC">
            <w:pPr>
              <w:pStyle w:val="Table"/>
            </w:pPr>
            <w:r w:rsidRPr="00235C16">
              <w:t xml:space="preserve">Month-to-Date Encumbrance. Includes the month net balances for the period (as of) selected in the report filters </w:t>
            </w:r>
          </w:p>
        </w:tc>
      </w:tr>
      <w:tr w:rsidR="00275BFC" w:rsidRPr="00D1023D" w14:paraId="2405BEB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B3" w14:textId="77777777" w:rsidR="00275BFC" w:rsidRPr="00304F87" w:rsidRDefault="00275BFC" w:rsidP="000038BC">
            <w:pPr>
              <w:pStyle w:val="Table"/>
            </w:pPr>
            <w:r w:rsidRPr="00304F87">
              <w:t xml:space="preserve">Nat Class </w:t>
            </w:r>
            <w:proofErr w:type="spellStart"/>
            <w:r w:rsidRPr="00304F8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B4" w14:textId="77777777" w:rsidR="00275BFC" w:rsidRPr="00304F87" w:rsidRDefault="00275BFC" w:rsidP="000038BC">
            <w:pPr>
              <w:pStyle w:val="Table"/>
            </w:pPr>
            <w:r w:rsidRPr="00304F87">
              <w:t>Natural Class Value and Description.  Used for SW and State Reporting.</w:t>
            </w:r>
          </w:p>
        </w:tc>
      </w:tr>
      <w:tr w:rsidR="00275BFC" w:rsidRPr="00D1023D" w14:paraId="2405BEB8"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B6" w14:textId="77777777" w:rsidR="00275BFC" w:rsidRPr="00304F87" w:rsidRDefault="00275BFC" w:rsidP="000038BC">
            <w:pPr>
              <w:pStyle w:val="Table"/>
            </w:pPr>
            <w:r w:rsidRPr="00304F87">
              <w:t>Net Asset Cat</w:t>
            </w:r>
          </w:p>
        </w:tc>
        <w:tc>
          <w:tcPr>
            <w:tcW w:w="7102" w:type="dxa"/>
            <w:tcBorders>
              <w:top w:val="single" w:sz="4" w:space="0" w:color="000000"/>
              <w:left w:val="single" w:sz="4" w:space="0" w:color="000000"/>
              <w:bottom w:val="single" w:sz="4" w:space="0" w:color="000000"/>
              <w:right w:val="single" w:sz="4" w:space="0" w:color="000000"/>
            </w:tcBorders>
          </w:tcPr>
          <w:p w14:paraId="2405BEB7" w14:textId="77777777" w:rsidR="00275BFC" w:rsidRPr="00304F87" w:rsidRDefault="00275BFC" w:rsidP="000038BC">
            <w:pPr>
              <w:pStyle w:val="Table"/>
            </w:pPr>
            <w:r w:rsidRPr="00304F87">
              <w:t>Net Asset Category</w:t>
            </w:r>
            <w:r>
              <w:t>.</w:t>
            </w:r>
          </w:p>
        </w:tc>
      </w:tr>
      <w:tr w:rsidR="00275BFC" w:rsidRPr="00D1023D" w14:paraId="2405BEBB"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B9" w14:textId="77777777" w:rsidR="00275BFC" w:rsidRPr="00235C16" w:rsidRDefault="00275BFC" w:rsidP="000038BC">
            <w:pPr>
              <w:pStyle w:val="Table"/>
            </w:pPr>
            <w:r w:rsidRPr="00235C16">
              <w:t>Open Item Key</w:t>
            </w:r>
          </w:p>
        </w:tc>
        <w:tc>
          <w:tcPr>
            <w:tcW w:w="7102" w:type="dxa"/>
            <w:tcBorders>
              <w:top w:val="single" w:sz="4" w:space="0" w:color="000000"/>
              <w:left w:val="single" w:sz="4" w:space="0" w:color="000000"/>
              <w:bottom w:val="single" w:sz="4" w:space="0" w:color="000000"/>
              <w:right w:val="single" w:sz="4" w:space="0" w:color="000000"/>
            </w:tcBorders>
          </w:tcPr>
          <w:p w14:paraId="2405BEBA" w14:textId="77777777" w:rsidR="00275BFC" w:rsidRPr="00235C16" w:rsidRDefault="00275BFC" w:rsidP="000038BC">
            <w:pPr>
              <w:pStyle w:val="Table"/>
            </w:pPr>
            <w:r w:rsidRPr="00235C16">
              <w:t xml:space="preserve"> A key that identifies an open item.</w:t>
            </w:r>
          </w:p>
        </w:tc>
      </w:tr>
      <w:tr w:rsidR="00275BFC" w:rsidRPr="00D1023D" w14:paraId="2405BEB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BC" w14:textId="77777777" w:rsidR="00275BFC" w:rsidRPr="00235C16" w:rsidRDefault="00275BFC" w:rsidP="000038BC">
            <w:pPr>
              <w:pStyle w:val="Table"/>
            </w:pPr>
            <w:r w:rsidRPr="00235C16">
              <w:t>Open PO Amount</w:t>
            </w:r>
          </w:p>
        </w:tc>
        <w:tc>
          <w:tcPr>
            <w:tcW w:w="7102" w:type="dxa"/>
            <w:tcBorders>
              <w:top w:val="single" w:sz="4" w:space="0" w:color="000000"/>
              <w:left w:val="single" w:sz="4" w:space="0" w:color="000000"/>
              <w:bottom w:val="single" w:sz="4" w:space="0" w:color="000000"/>
              <w:right w:val="single" w:sz="4" w:space="0" w:color="000000"/>
            </w:tcBorders>
          </w:tcPr>
          <w:p w14:paraId="2405BEBD" w14:textId="77777777" w:rsidR="00275BFC" w:rsidRPr="00235C16" w:rsidRDefault="00275BFC" w:rsidP="000038BC">
            <w:pPr>
              <w:pStyle w:val="Table"/>
            </w:pPr>
            <w:r w:rsidRPr="00235C16">
              <w:t>The amount remaining on a purchase order.</w:t>
            </w:r>
          </w:p>
        </w:tc>
      </w:tr>
      <w:tr w:rsidR="00275BFC" w:rsidRPr="00D1023D" w14:paraId="2405BEC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BF" w14:textId="77777777" w:rsidR="00275BFC" w:rsidRPr="00235C16" w:rsidRDefault="00275BFC" w:rsidP="000038BC">
            <w:pPr>
              <w:pStyle w:val="Table"/>
            </w:pPr>
            <w:proofErr w:type="spellStart"/>
            <w:r w:rsidRPr="00235C16">
              <w:t>Orig</w:t>
            </w:r>
            <w:proofErr w:type="spellEnd"/>
            <w:r w:rsidRPr="00235C16">
              <w:t xml:space="preserve"> Budget</w:t>
            </w:r>
          </w:p>
        </w:tc>
        <w:tc>
          <w:tcPr>
            <w:tcW w:w="7102" w:type="dxa"/>
            <w:tcBorders>
              <w:top w:val="single" w:sz="4" w:space="0" w:color="000000"/>
              <w:left w:val="single" w:sz="4" w:space="0" w:color="000000"/>
              <w:bottom w:val="single" w:sz="4" w:space="0" w:color="000000"/>
              <w:right w:val="single" w:sz="4" w:space="0" w:color="000000"/>
            </w:tcBorders>
          </w:tcPr>
          <w:p w14:paraId="2405BEC0" w14:textId="77777777" w:rsidR="00275BFC" w:rsidRPr="00235C16" w:rsidRDefault="00275BFC" w:rsidP="000038BC">
            <w:pPr>
              <w:pStyle w:val="Table"/>
            </w:pPr>
            <w:r w:rsidRPr="00235C16">
              <w:t>The original budget posted.</w:t>
            </w:r>
          </w:p>
        </w:tc>
      </w:tr>
      <w:tr w:rsidR="00275BFC" w:rsidRPr="005B4A9D" w14:paraId="2405BEC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C2" w14:textId="77777777" w:rsidR="00275BFC" w:rsidRPr="00235C16" w:rsidRDefault="00275BFC" w:rsidP="000038BC">
            <w:pPr>
              <w:pStyle w:val="Table"/>
            </w:pPr>
            <w:r w:rsidRPr="004E5FCB">
              <w:t>Period (as of)</w:t>
            </w:r>
          </w:p>
        </w:tc>
        <w:tc>
          <w:tcPr>
            <w:tcW w:w="7102" w:type="dxa"/>
            <w:tcBorders>
              <w:top w:val="single" w:sz="4" w:space="0" w:color="000000"/>
              <w:left w:val="single" w:sz="4" w:space="0" w:color="000000"/>
              <w:bottom w:val="single" w:sz="4" w:space="0" w:color="000000"/>
              <w:right w:val="single" w:sz="4" w:space="0" w:color="000000"/>
            </w:tcBorders>
          </w:tcPr>
          <w:p w14:paraId="2405BEC3" w14:textId="77777777" w:rsidR="00275BFC" w:rsidRPr="00235C16" w:rsidRDefault="00275BFC" w:rsidP="000038BC">
            <w:pPr>
              <w:pStyle w:val="Table"/>
            </w:pPr>
            <w:r w:rsidRPr="00235C16">
              <w:t>The PeopleSoft accounting period that the transaction was posted to the ledger.</w:t>
            </w:r>
          </w:p>
          <w:p w14:paraId="2405BEC4" w14:textId="77777777" w:rsidR="00275BFC" w:rsidRPr="00235C16" w:rsidRDefault="00275BFC" w:rsidP="000038BC">
            <w:pPr>
              <w:pStyle w:val="Table"/>
            </w:pPr>
            <w:r w:rsidRPr="00235C16">
              <w:t>0 through the period chosen or 1 through the period chosen for the fiscal year.</w:t>
            </w:r>
          </w:p>
          <w:p w14:paraId="2405BEC5" w14:textId="77777777" w:rsidR="00275BFC" w:rsidRPr="00235C16" w:rsidRDefault="00275BFC" w:rsidP="000038BC">
            <w:pPr>
              <w:pStyle w:val="Table"/>
            </w:pPr>
            <w:r w:rsidRPr="00235C16">
              <w:t>(Note: depends on the dashboard.) On some dashboard (other than Manage My Budget), period (as of) may or may not include Period 0.</w:t>
            </w:r>
          </w:p>
        </w:tc>
      </w:tr>
      <w:tr w:rsidR="00275BFC" w:rsidRPr="005B4A9D" w14:paraId="2405BEC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C7" w14:textId="77777777" w:rsidR="00275BFC" w:rsidRPr="00235C16" w:rsidRDefault="00275BFC" w:rsidP="000038BC">
            <w:pPr>
              <w:pStyle w:val="Table"/>
            </w:pPr>
            <w:r w:rsidRPr="00235C16">
              <w:t>Period [and]</w:t>
            </w:r>
          </w:p>
        </w:tc>
        <w:tc>
          <w:tcPr>
            <w:tcW w:w="7102" w:type="dxa"/>
            <w:tcBorders>
              <w:top w:val="single" w:sz="4" w:space="0" w:color="000000"/>
              <w:left w:val="single" w:sz="4" w:space="0" w:color="000000"/>
              <w:bottom w:val="single" w:sz="4" w:space="0" w:color="000000"/>
              <w:right w:val="single" w:sz="4" w:space="0" w:color="000000"/>
            </w:tcBorders>
          </w:tcPr>
          <w:p w14:paraId="2405BEC8" w14:textId="77777777" w:rsidR="00275BFC" w:rsidRPr="00235C16" w:rsidRDefault="00275BFC" w:rsidP="000038BC">
            <w:pPr>
              <w:pStyle w:val="Table"/>
            </w:pPr>
            <w:r w:rsidRPr="00235C16">
              <w:t>The beginning period for a Period search.</w:t>
            </w:r>
          </w:p>
        </w:tc>
      </w:tr>
      <w:tr w:rsidR="00275BFC" w:rsidRPr="00247DED" w14:paraId="2405BEC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CA" w14:textId="77777777" w:rsidR="00275BFC" w:rsidRPr="00235C16" w:rsidRDefault="00275BFC" w:rsidP="000038BC">
            <w:pPr>
              <w:pStyle w:val="Table"/>
            </w:pPr>
            <w:r w:rsidRPr="00235C16">
              <w:t>Period [between]</w:t>
            </w:r>
          </w:p>
        </w:tc>
        <w:tc>
          <w:tcPr>
            <w:tcW w:w="7102" w:type="dxa"/>
            <w:tcBorders>
              <w:top w:val="single" w:sz="4" w:space="0" w:color="000000"/>
              <w:left w:val="single" w:sz="4" w:space="0" w:color="000000"/>
              <w:bottom w:val="single" w:sz="4" w:space="0" w:color="000000"/>
              <w:right w:val="single" w:sz="4" w:space="0" w:color="000000"/>
            </w:tcBorders>
          </w:tcPr>
          <w:p w14:paraId="2405BECB" w14:textId="77777777" w:rsidR="00275BFC" w:rsidRPr="00235C16" w:rsidRDefault="00275BFC" w:rsidP="000038BC">
            <w:pPr>
              <w:pStyle w:val="Table"/>
            </w:pPr>
            <w:r w:rsidRPr="00235C16">
              <w:t>The ending period for a Period search.</w:t>
            </w:r>
          </w:p>
        </w:tc>
      </w:tr>
      <w:tr w:rsidR="00275BFC" w:rsidRPr="004B1DCE" w14:paraId="2405BEC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CD" w14:textId="77777777" w:rsidR="00275BFC" w:rsidRPr="00235C16" w:rsidRDefault="00275BFC" w:rsidP="000038BC">
            <w:pPr>
              <w:pStyle w:val="Table"/>
            </w:pPr>
            <w:r w:rsidRPr="00235C16">
              <w:t xml:space="preserve">Period </w:t>
            </w:r>
            <w:proofErr w:type="spellStart"/>
            <w:r w:rsidRPr="00235C16">
              <w:t>Abbr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CE" w14:textId="77777777" w:rsidR="00275BFC" w:rsidRPr="00235C16" w:rsidRDefault="00275BFC" w:rsidP="000038BC">
            <w:pPr>
              <w:pStyle w:val="Table"/>
            </w:pPr>
            <w:r w:rsidRPr="00235C16">
              <w:t>The fiscal accounting period, abbreviated.</w:t>
            </w:r>
          </w:p>
        </w:tc>
      </w:tr>
      <w:tr w:rsidR="00275BFC" w:rsidRPr="00D1023D" w14:paraId="2405BED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D0" w14:textId="77777777" w:rsidR="00275BFC" w:rsidRPr="00235C16" w:rsidRDefault="00275BFC" w:rsidP="000038BC">
            <w:pPr>
              <w:pStyle w:val="Table"/>
            </w:pPr>
            <w:r w:rsidRPr="00235C16">
              <w:t xml:space="preserve">Period </w:t>
            </w:r>
            <w:proofErr w:type="spellStart"/>
            <w:r w:rsidRPr="00235C16">
              <w:t>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ED1" w14:textId="77777777" w:rsidR="00275BFC" w:rsidRPr="00235C16" w:rsidRDefault="00275BFC" w:rsidP="000038BC">
            <w:pPr>
              <w:pStyle w:val="Table"/>
            </w:pPr>
            <w:r w:rsidRPr="00235C16">
              <w:t>The fiscal accounting period, full description.</w:t>
            </w:r>
          </w:p>
        </w:tc>
      </w:tr>
      <w:tr w:rsidR="00275BFC" w:rsidRPr="005B4A9D" w14:paraId="2405BED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405BED3" w14:textId="77777777" w:rsidR="00275BFC" w:rsidRPr="00235C16" w:rsidRDefault="00275BFC" w:rsidP="000038BC">
            <w:pPr>
              <w:pStyle w:val="Table"/>
            </w:pPr>
            <w:r w:rsidRPr="00235C16">
              <w:t>PO #</w:t>
            </w:r>
          </w:p>
        </w:tc>
        <w:tc>
          <w:tcPr>
            <w:tcW w:w="7102" w:type="dxa"/>
            <w:tcBorders>
              <w:top w:val="single" w:sz="4" w:space="0" w:color="000000"/>
              <w:left w:val="single" w:sz="4" w:space="0" w:color="000000"/>
              <w:bottom w:val="single" w:sz="4" w:space="0" w:color="000000"/>
              <w:right w:val="single" w:sz="4" w:space="0" w:color="000000"/>
            </w:tcBorders>
            <w:shd w:val="clear" w:color="auto" w:fill="auto"/>
          </w:tcPr>
          <w:p w14:paraId="2405BED4" w14:textId="77777777" w:rsidR="00275BFC" w:rsidRPr="00235C16" w:rsidRDefault="00275BFC" w:rsidP="000038BC">
            <w:pPr>
              <w:pStyle w:val="Table"/>
            </w:pPr>
            <w:r w:rsidRPr="00235C16">
              <w:t>Purchase Order number.</w:t>
            </w:r>
          </w:p>
        </w:tc>
      </w:tr>
      <w:tr w:rsidR="00275BFC" w:rsidRPr="00FE56B6" w14:paraId="2405BED8"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405BED6" w14:textId="77777777" w:rsidR="00275BFC" w:rsidRPr="00235C16" w:rsidRDefault="00275BFC" w:rsidP="000038BC">
            <w:pPr>
              <w:pStyle w:val="Table"/>
            </w:pPr>
            <w:r w:rsidRPr="00235C16">
              <w:t xml:space="preserve">PO </w:t>
            </w:r>
            <w:proofErr w:type="spellStart"/>
            <w:r w:rsidRPr="00235C16">
              <w:t>Dst</w:t>
            </w:r>
            <w:proofErr w:type="spellEnd"/>
            <w:r w:rsidRPr="00235C16">
              <w:t xml:space="preserve"> Ln #</w:t>
            </w:r>
          </w:p>
        </w:tc>
        <w:tc>
          <w:tcPr>
            <w:tcW w:w="7102" w:type="dxa"/>
            <w:tcBorders>
              <w:top w:val="single" w:sz="4" w:space="0" w:color="000000"/>
              <w:left w:val="single" w:sz="4" w:space="0" w:color="000000"/>
              <w:bottom w:val="single" w:sz="4" w:space="0" w:color="000000"/>
              <w:right w:val="single" w:sz="4" w:space="0" w:color="000000"/>
            </w:tcBorders>
            <w:shd w:val="clear" w:color="auto" w:fill="auto"/>
          </w:tcPr>
          <w:p w14:paraId="2405BED7" w14:textId="77777777" w:rsidR="00275BFC" w:rsidRPr="00235C16" w:rsidRDefault="00275BFC" w:rsidP="000038BC">
            <w:pPr>
              <w:pStyle w:val="Table"/>
            </w:pPr>
            <w:r w:rsidRPr="00235C16">
              <w:t>If the source transaction came from a PO voucher, this is the PO Distribution Line Number that was matched against the voucher.</w:t>
            </w:r>
          </w:p>
        </w:tc>
      </w:tr>
      <w:tr w:rsidR="00275BFC" w:rsidRPr="00FE56B6" w14:paraId="2405BEDB"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D9" w14:textId="77777777" w:rsidR="00275BFC" w:rsidRPr="00235C16" w:rsidRDefault="00275BFC" w:rsidP="000038BC">
            <w:pPr>
              <w:pStyle w:val="Table"/>
            </w:pPr>
            <w:r w:rsidRPr="00235C16">
              <w:t>PO Due Date</w:t>
            </w:r>
          </w:p>
        </w:tc>
        <w:tc>
          <w:tcPr>
            <w:tcW w:w="7102" w:type="dxa"/>
            <w:tcBorders>
              <w:top w:val="single" w:sz="4" w:space="0" w:color="000000"/>
              <w:left w:val="single" w:sz="4" w:space="0" w:color="000000"/>
              <w:bottom w:val="single" w:sz="4" w:space="0" w:color="000000"/>
              <w:right w:val="single" w:sz="4" w:space="0" w:color="000000"/>
            </w:tcBorders>
          </w:tcPr>
          <w:p w14:paraId="2405BEDA" w14:textId="77777777" w:rsidR="00275BFC" w:rsidRPr="00235C16" w:rsidRDefault="00275BFC" w:rsidP="000038BC">
            <w:pPr>
              <w:pStyle w:val="Table"/>
            </w:pPr>
            <w:r w:rsidRPr="00235C16">
              <w:t>The due date set on the purchase order.</w:t>
            </w:r>
          </w:p>
        </w:tc>
      </w:tr>
      <w:tr w:rsidR="00275BFC" w:rsidRPr="005B4A9D" w14:paraId="2405BED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DC" w14:textId="77777777" w:rsidR="00275BFC" w:rsidRPr="00235C16" w:rsidRDefault="00275BFC" w:rsidP="000038BC">
            <w:pPr>
              <w:pStyle w:val="Table"/>
            </w:pPr>
            <w:r w:rsidRPr="00235C16">
              <w:t>PO ID</w:t>
            </w:r>
          </w:p>
        </w:tc>
        <w:tc>
          <w:tcPr>
            <w:tcW w:w="7102" w:type="dxa"/>
            <w:tcBorders>
              <w:top w:val="single" w:sz="4" w:space="0" w:color="000000"/>
              <w:left w:val="single" w:sz="4" w:space="0" w:color="000000"/>
              <w:bottom w:val="single" w:sz="4" w:space="0" w:color="000000"/>
              <w:right w:val="single" w:sz="4" w:space="0" w:color="000000"/>
            </w:tcBorders>
          </w:tcPr>
          <w:p w14:paraId="2405BEDD" w14:textId="77777777" w:rsidR="00275BFC" w:rsidRPr="00235C16" w:rsidRDefault="00275BFC" w:rsidP="000038BC">
            <w:pPr>
              <w:pStyle w:val="Table"/>
            </w:pPr>
            <w:r w:rsidRPr="00235C16">
              <w:t>Purchase Order number.</w:t>
            </w:r>
          </w:p>
        </w:tc>
      </w:tr>
      <w:tr w:rsidR="00275BFC" w:rsidRPr="005B4A9D" w14:paraId="2405BEE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DF" w14:textId="77777777" w:rsidR="00275BFC" w:rsidRPr="00235C16" w:rsidRDefault="00275BFC" w:rsidP="000038BC">
            <w:pPr>
              <w:pStyle w:val="Table"/>
            </w:pPr>
            <w:r w:rsidRPr="00235C16">
              <w:t>PO Ln# or Line #</w:t>
            </w:r>
          </w:p>
        </w:tc>
        <w:tc>
          <w:tcPr>
            <w:tcW w:w="7102" w:type="dxa"/>
            <w:tcBorders>
              <w:top w:val="single" w:sz="4" w:space="0" w:color="000000"/>
              <w:left w:val="single" w:sz="4" w:space="0" w:color="000000"/>
              <w:bottom w:val="single" w:sz="4" w:space="0" w:color="000000"/>
              <w:right w:val="single" w:sz="4" w:space="0" w:color="000000"/>
            </w:tcBorders>
          </w:tcPr>
          <w:p w14:paraId="2405BEE0" w14:textId="77777777" w:rsidR="00275BFC" w:rsidRPr="00235C16" w:rsidRDefault="00275BFC" w:rsidP="000038BC">
            <w:pPr>
              <w:pStyle w:val="Table"/>
            </w:pPr>
            <w:r w:rsidRPr="00235C16">
              <w:t>Purchase Order Line number.</w:t>
            </w:r>
          </w:p>
        </w:tc>
      </w:tr>
      <w:tr w:rsidR="00275BFC" w:rsidRPr="00FE56B6" w14:paraId="2405BEE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E2" w14:textId="77777777" w:rsidR="00275BFC" w:rsidRPr="00235C16" w:rsidRDefault="00275BFC" w:rsidP="000038BC">
            <w:pPr>
              <w:pStyle w:val="Table"/>
            </w:pPr>
            <w:r w:rsidRPr="00235C16">
              <w:t>PO Ref</w:t>
            </w:r>
          </w:p>
        </w:tc>
        <w:tc>
          <w:tcPr>
            <w:tcW w:w="7102" w:type="dxa"/>
            <w:tcBorders>
              <w:top w:val="single" w:sz="4" w:space="0" w:color="000000"/>
              <w:left w:val="single" w:sz="4" w:space="0" w:color="000000"/>
              <w:bottom w:val="single" w:sz="4" w:space="0" w:color="000000"/>
              <w:right w:val="single" w:sz="4" w:space="0" w:color="000000"/>
            </w:tcBorders>
          </w:tcPr>
          <w:p w14:paraId="2405BEE3" w14:textId="77777777" w:rsidR="00275BFC" w:rsidRPr="00235C16" w:rsidRDefault="00275BFC" w:rsidP="000038BC">
            <w:pPr>
              <w:pStyle w:val="Table"/>
            </w:pPr>
            <w:r w:rsidRPr="00235C16">
              <w:t>If the source transaction came from a PO voucher, this is the PO Number that was matched against the voucher.</w:t>
            </w:r>
          </w:p>
        </w:tc>
      </w:tr>
      <w:tr w:rsidR="00275BFC" w:rsidRPr="00D1023D" w14:paraId="2405BEE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E5" w14:textId="77777777" w:rsidR="00275BFC" w:rsidRPr="00235C16" w:rsidRDefault="00275BFC" w:rsidP="000038BC">
            <w:pPr>
              <w:pStyle w:val="Table"/>
            </w:pPr>
            <w:r w:rsidRPr="00235C16">
              <w:t>PO Sch #</w:t>
            </w:r>
          </w:p>
        </w:tc>
        <w:tc>
          <w:tcPr>
            <w:tcW w:w="7102" w:type="dxa"/>
            <w:tcBorders>
              <w:top w:val="single" w:sz="4" w:space="0" w:color="000000"/>
              <w:left w:val="single" w:sz="4" w:space="0" w:color="000000"/>
              <w:bottom w:val="single" w:sz="4" w:space="0" w:color="000000"/>
              <w:right w:val="single" w:sz="4" w:space="0" w:color="000000"/>
            </w:tcBorders>
          </w:tcPr>
          <w:p w14:paraId="2405BEE6" w14:textId="77777777" w:rsidR="00275BFC" w:rsidRPr="00235C16" w:rsidRDefault="00275BFC" w:rsidP="000038BC">
            <w:pPr>
              <w:pStyle w:val="Table"/>
            </w:pPr>
            <w:r w:rsidRPr="00235C16">
              <w:t>If the source transaction came from a PO voucher, this is the PO Schedule Number that was matched against the voucher.</w:t>
            </w:r>
          </w:p>
        </w:tc>
      </w:tr>
      <w:tr w:rsidR="00275BFC" w:rsidRPr="00D1023D" w14:paraId="2405BEE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E8" w14:textId="77777777" w:rsidR="00275BFC" w:rsidRPr="00235C16" w:rsidRDefault="00275BFC" w:rsidP="000038BC">
            <w:pPr>
              <w:pStyle w:val="Table"/>
            </w:pPr>
            <w:r w:rsidRPr="00235C16">
              <w:t>Posted Date</w:t>
            </w:r>
          </w:p>
        </w:tc>
        <w:tc>
          <w:tcPr>
            <w:tcW w:w="7102" w:type="dxa"/>
            <w:tcBorders>
              <w:top w:val="single" w:sz="4" w:space="0" w:color="000000"/>
              <w:left w:val="single" w:sz="4" w:space="0" w:color="000000"/>
              <w:bottom w:val="single" w:sz="4" w:space="0" w:color="000000"/>
              <w:right w:val="single" w:sz="4" w:space="0" w:color="000000"/>
            </w:tcBorders>
          </w:tcPr>
          <w:p w14:paraId="2405BEE9" w14:textId="77777777" w:rsidR="00275BFC" w:rsidRPr="00235C16" w:rsidRDefault="00275BFC" w:rsidP="000038BC">
            <w:pPr>
              <w:pStyle w:val="Table"/>
            </w:pPr>
            <w:r w:rsidRPr="00235C16">
              <w:t>The date the transaction is posted.</w:t>
            </w:r>
          </w:p>
        </w:tc>
      </w:tr>
      <w:tr w:rsidR="00275BFC" w:rsidRPr="00D1023D" w14:paraId="2405BEED"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EEB" w14:textId="77777777" w:rsidR="00275BFC" w:rsidRPr="00235C16" w:rsidRDefault="00275BFC" w:rsidP="000038BC">
            <w:pPr>
              <w:pStyle w:val="Table"/>
            </w:pPr>
            <w:r w:rsidRPr="00235C16">
              <w:t>Pre-Enc Amt</w:t>
            </w:r>
          </w:p>
        </w:tc>
        <w:tc>
          <w:tcPr>
            <w:tcW w:w="7102" w:type="dxa"/>
            <w:tcBorders>
              <w:top w:val="single" w:sz="4" w:space="0" w:color="000000"/>
              <w:left w:val="single" w:sz="4" w:space="0" w:color="000000"/>
              <w:bottom w:val="single" w:sz="4" w:space="0" w:color="000000"/>
              <w:right w:val="single" w:sz="4" w:space="0" w:color="000000"/>
            </w:tcBorders>
          </w:tcPr>
          <w:p w14:paraId="2405BEEC" w14:textId="77777777" w:rsidR="00275BFC" w:rsidRPr="00235C16" w:rsidRDefault="00275BFC" w:rsidP="000038BC">
            <w:pPr>
              <w:pStyle w:val="Table"/>
            </w:pPr>
            <w:r w:rsidRPr="00235C16">
              <w:t>The pre-encumbered amount on a requisition.</w:t>
            </w:r>
          </w:p>
        </w:tc>
      </w:tr>
      <w:tr w:rsidR="00275BFC" w:rsidRPr="009029B4" w14:paraId="2405BEF0" w14:textId="77777777" w:rsidTr="000038BC">
        <w:trPr>
          <w:gridAfter w:val="1"/>
          <w:wAfter w:w="8" w:type="dxa"/>
          <w:cantSplit/>
        </w:trPr>
        <w:tc>
          <w:tcPr>
            <w:tcW w:w="2700" w:type="dxa"/>
          </w:tcPr>
          <w:p w14:paraId="2405BEEE" w14:textId="77777777" w:rsidR="00275BFC" w:rsidRPr="00695BEE" w:rsidRDefault="00275BFC" w:rsidP="000038BC">
            <w:pPr>
              <w:pStyle w:val="Table"/>
              <w:rPr>
                <w:highlight w:val="yellow"/>
              </w:rPr>
            </w:pPr>
            <w:r>
              <w:t>Prior Year(s)</w:t>
            </w:r>
            <w:r w:rsidRPr="0050190E">
              <w:t xml:space="preserve"> Actuals</w:t>
            </w:r>
          </w:p>
        </w:tc>
        <w:tc>
          <w:tcPr>
            <w:tcW w:w="7102" w:type="dxa"/>
          </w:tcPr>
          <w:p w14:paraId="2405BEEF" w14:textId="77777777" w:rsidR="00275BFC" w:rsidRPr="00695BEE" w:rsidRDefault="00275BFC" w:rsidP="000038BC">
            <w:pPr>
              <w:pStyle w:val="Table"/>
              <w:rPr>
                <w:highlight w:val="yellow"/>
              </w:rPr>
            </w:pPr>
            <w:r w:rsidRPr="00F95281">
              <w:t xml:space="preserve">Prior Year Actuals. Period 0. </w:t>
            </w:r>
          </w:p>
        </w:tc>
      </w:tr>
      <w:tr w:rsidR="00275BFC" w:rsidRPr="009029B4" w14:paraId="2405BEF3" w14:textId="77777777" w:rsidTr="000038BC">
        <w:trPr>
          <w:gridAfter w:val="1"/>
          <w:wAfter w:w="8" w:type="dxa"/>
          <w:cantSplit/>
        </w:trPr>
        <w:tc>
          <w:tcPr>
            <w:tcW w:w="2700" w:type="dxa"/>
          </w:tcPr>
          <w:p w14:paraId="2405BEF1" w14:textId="77777777" w:rsidR="00275BFC" w:rsidRPr="00DE07C4" w:rsidRDefault="00275BFC" w:rsidP="000038BC">
            <w:pPr>
              <w:pStyle w:val="Table"/>
            </w:pPr>
            <w:r w:rsidRPr="00DE07C4">
              <w:lastRenderedPageBreak/>
              <w:t xml:space="preserve">Prog </w:t>
            </w:r>
            <w:proofErr w:type="spellStart"/>
            <w:r w:rsidRPr="00DE07C4">
              <w:t>Fdescr</w:t>
            </w:r>
            <w:proofErr w:type="spellEnd"/>
          </w:p>
        </w:tc>
        <w:tc>
          <w:tcPr>
            <w:tcW w:w="7102" w:type="dxa"/>
          </w:tcPr>
          <w:p w14:paraId="2405BEF2" w14:textId="77777777" w:rsidR="00275BFC" w:rsidRPr="00DE07C4" w:rsidRDefault="00275BFC" w:rsidP="000038BC">
            <w:pPr>
              <w:pStyle w:val="Table"/>
            </w:pPr>
            <w:r w:rsidRPr="00DE07C4">
              <w:t xml:space="preserve">Program value </w:t>
            </w:r>
            <w:r>
              <w:t>and full d</w:t>
            </w:r>
            <w:r w:rsidRPr="00DE07C4">
              <w:t>escription</w:t>
            </w:r>
            <w:r>
              <w:t>.</w:t>
            </w:r>
          </w:p>
        </w:tc>
      </w:tr>
      <w:tr w:rsidR="00275BFC" w:rsidRPr="009029B4" w14:paraId="2405BEF6" w14:textId="77777777" w:rsidTr="000038BC">
        <w:trPr>
          <w:gridAfter w:val="1"/>
          <w:wAfter w:w="8" w:type="dxa"/>
          <w:cantSplit/>
        </w:trPr>
        <w:tc>
          <w:tcPr>
            <w:tcW w:w="2700" w:type="dxa"/>
          </w:tcPr>
          <w:p w14:paraId="2405BEF4" w14:textId="77777777" w:rsidR="00275BFC" w:rsidRPr="00DE07C4" w:rsidRDefault="00275BFC" w:rsidP="000038BC">
            <w:pPr>
              <w:pStyle w:val="Table"/>
            </w:pPr>
            <w:r w:rsidRPr="00DE07C4">
              <w:t>Program</w:t>
            </w:r>
          </w:p>
        </w:tc>
        <w:tc>
          <w:tcPr>
            <w:tcW w:w="7102" w:type="dxa"/>
          </w:tcPr>
          <w:p w14:paraId="2405BEF5" w14:textId="77777777" w:rsidR="00275BFC" w:rsidRPr="00DE07C4" w:rsidRDefault="00275BFC" w:rsidP="000038BC">
            <w:pPr>
              <w:pStyle w:val="Table"/>
            </w:pPr>
            <w:r w:rsidRPr="00DE07C4">
              <w:t>Program value</w:t>
            </w:r>
            <w:r>
              <w:t>.</w:t>
            </w:r>
          </w:p>
        </w:tc>
      </w:tr>
      <w:tr w:rsidR="00275BFC" w:rsidRPr="00D1023D" w14:paraId="2405BEF9" w14:textId="77777777" w:rsidTr="000038BC">
        <w:trPr>
          <w:gridAfter w:val="1"/>
          <w:wAfter w:w="13" w:type="dxa"/>
          <w:cantSplit/>
        </w:trPr>
        <w:tc>
          <w:tcPr>
            <w:tcW w:w="2700" w:type="dxa"/>
            <w:tcBorders>
              <w:top w:val="single" w:sz="4" w:space="0" w:color="000000"/>
              <w:left w:val="single" w:sz="4" w:space="0" w:color="000000"/>
              <w:bottom w:val="single" w:sz="4" w:space="0" w:color="000000"/>
              <w:right w:val="single" w:sz="4" w:space="0" w:color="000000"/>
            </w:tcBorders>
          </w:tcPr>
          <w:p w14:paraId="2405BEF7" w14:textId="77777777" w:rsidR="00275BFC" w:rsidRPr="00304F87" w:rsidRDefault="00275BFC" w:rsidP="000038BC">
            <w:pPr>
              <w:pStyle w:val="Table"/>
            </w:pPr>
            <w:r>
              <w:t xml:space="preserve">Program CF </w:t>
            </w:r>
            <w:proofErr w:type="spellStart"/>
            <w:r>
              <w:t>Att</w:t>
            </w:r>
            <w:proofErr w:type="spellEnd"/>
            <w:r>
              <w:t xml:space="preserve"> Type</w:t>
            </w:r>
          </w:p>
        </w:tc>
        <w:tc>
          <w:tcPr>
            <w:tcW w:w="7097" w:type="dxa"/>
            <w:tcBorders>
              <w:top w:val="single" w:sz="4" w:space="0" w:color="000000"/>
              <w:left w:val="single" w:sz="4" w:space="0" w:color="000000"/>
              <w:bottom w:val="single" w:sz="4" w:space="0" w:color="000000"/>
              <w:right w:val="single" w:sz="4" w:space="0" w:color="000000"/>
            </w:tcBorders>
          </w:tcPr>
          <w:p w14:paraId="2405BEF8" w14:textId="77777777" w:rsidR="00275BFC" w:rsidRPr="00304F87" w:rsidRDefault="00275BFC" w:rsidP="000038BC">
            <w:pPr>
              <w:pStyle w:val="Table"/>
            </w:pPr>
            <w:r>
              <w:t xml:space="preserve">Project </w:t>
            </w:r>
            <w:proofErr w:type="spellStart"/>
            <w:r>
              <w:t>Chartfield</w:t>
            </w:r>
            <w:proofErr w:type="spellEnd"/>
            <w:r>
              <w:t xml:space="preserve"> Attribute Type.</w:t>
            </w:r>
          </w:p>
        </w:tc>
      </w:tr>
      <w:tr w:rsidR="00275BFC" w:rsidRPr="001E305E" w14:paraId="2405BEFC" w14:textId="77777777" w:rsidTr="000038BC">
        <w:trPr>
          <w:gridAfter w:val="1"/>
          <w:wAfter w:w="13" w:type="dxa"/>
          <w:cantSplit/>
        </w:trPr>
        <w:tc>
          <w:tcPr>
            <w:tcW w:w="2700" w:type="dxa"/>
            <w:tcBorders>
              <w:top w:val="single" w:sz="4" w:space="0" w:color="000000"/>
              <w:left w:val="single" w:sz="4" w:space="0" w:color="000000"/>
              <w:bottom w:val="single" w:sz="4" w:space="0" w:color="000000"/>
              <w:right w:val="single" w:sz="4" w:space="0" w:color="000000"/>
            </w:tcBorders>
          </w:tcPr>
          <w:p w14:paraId="2405BEFA" w14:textId="77777777" w:rsidR="00275BFC" w:rsidRPr="00240334" w:rsidRDefault="00275BFC" w:rsidP="000038BC">
            <w:pPr>
              <w:pStyle w:val="Table"/>
            </w:pPr>
            <w:r>
              <w:t xml:space="preserve">Program </w:t>
            </w:r>
            <w:r w:rsidRPr="00240334">
              <w:t xml:space="preserve">CF </w:t>
            </w:r>
            <w:proofErr w:type="spellStart"/>
            <w:r w:rsidRPr="00240334">
              <w:t>Att</w:t>
            </w:r>
            <w:proofErr w:type="spellEnd"/>
            <w:r w:rsidRPr="00240334">
              <w:t xml:space="preserve"> Val</w:t>
            </w:r>
          </w:p>
        </w:tc>
        <w:tc>
          <w:tcPr>
            <w:tcW w:w="7097" w:type="dxa"/>
            <w:tcBorders>
              <w:top w:val="single" w:sz="4" w:space="0" w:color="000000"/>
              <w:left w:val="single" w:sz="4" w:space="0" w:color="000000"/>
              <w:bottom w:val="single" w:sz="4" w:space="0" w:color="000000"/>
              <w:right w:val="single" w:sz="4" w:space="0" w:color="000000"/>
            </w:tcBorders>
          </w:tcPr>
          <w:p w14:paraId="2405BEFB" w14:textId="77777777" w:rsidR="00275BFC" w:rsidRPr="00240334" w:rsidRDefault="00275BFC" w:rsidP="000038BC">
            <w:pPr>
              <w:pStyle w:val="Table"/>
            </w:pPr>
            <w:r w:rsidRPr="00240334">
              <w:t xml:space="preserve">Project </w:t>
            </w:r>
            <w:proofErr w:type="spellStart"/>
            <w:r w:rsidRPr="00240334">
              <w:t>Chartfield</w:t>
            </w:r>
            <w:proofErr w:type="spellEnd"/>
            <w:r w:rsidRPr="00240334">
              <w:t xml:space="preserve"> Attribute Value.</w:t>
            </w:r>
          </w:p>
        </w:tc>
      </w:tr>
      <w:tr w:rsidR="00275BFC" w:rsidRPr="00BF32FB" w14:paraId="2405BEFF" w14:textId="77777777" w:rsidTr="000038BC">
        <w:trPr>
          <w:gridAfter w:val="1"/>
          <w:wAfter w:w="13" w:type="dxa"/>
          <w:cantSplit/>
        </w:trPr>
        <w:tc>
          <w:tcPr>
            <w:tcW w:w="2700" w:type="dxa"/>
            <w:tcBorders>
              <w:top w:val="single" w:sz="4" w:space="0" w:color="000000"/>
              <w:left w:val="single" w:sz="4" w:space="0" w:color="000000"/>
              <w:bottom w:val="single" w:sz="4" w:space="0" w:color="000000"/>
              <w:right w:val="single" w:sz="4" w:space="0" w:color="000000"/>
            </w:tcBorders>
          </w:tcPr>
          <w:p w14:paraId="2405BEFD" w14:textId="77777777" w:rsidR="00275BFC" w:rsidRPr="00BF32FB" w:rsidRDefault="00275BFC" w:rsidP="000038BC">
            <w:pPr>
              <w:pStyle w:val="Table"/>
            </w:pPr>
            <w:r w:rsidRPr="00BF32FB">
              <w:t xml:space="preserve">Program CF </w:t>
            </w:r>
            <w:proofErr w:type="spellStart"/>
            <w:r w:rsidRPr="00BF32FB">
              <w:t>Att</w:t>
            </w:r>
            <w:proofErr w:type="spellEnd"/>
            <w:r w:rsidRPr="00BF32FB">
              <w:t xml:space="preserve"> Val </w:t>
            </w:r>
            <w:proofErr w:type="spellStart"/>
            <w:r w:rsidRPr="00BF32FB">
              <w:t>Descr</w:t>
            </w:r>
            <w:proofErr w:type="spellEnd"/>
          </w:p>
        </w:tc>
        <w:tc>
          <w:tcPr>
            <w:tcW w:w="7097" w:type="dxa"/>
            <w:tcBorders>
              <w:top w:val="single" w:sz="4" w:space="0" w:color="000000"/>
              <w:left w:val="single" w:sz="4" w:space="0" w:color="000000"/>
              <w:bottom w:val="single" w:sz="4" w:space="0" w:color="000000"/>
              <w:right w:val="single" w:sz="4" w:space="0" w:color="000000"/>
            </w:tcBorders>
          </w:tcPr>
          <w:p w14:paraId="2405BEFE" w14:textId="77777777" w:rsidR="00275BFC" w:rsidRPr="00BF32FB" w:rsidRDefault="00275BFC" w:rsidP="000038BC">
            <w:pPr>
              <w:pStyle w:val="Table"/>
            </w:pPr>
            <w:r w:rsidRPr="00BF32FB">
              <w:t xml:space="preserve">Program </w:t>
            </w:r>
            <w:proofErr w:type="spellStart"/>
            <w:r w:rsidRPr="00BF32FB">
              <w:t>Chartfield</w:t>
            </w:r>
            <w:proofErr w:type="spellEnd"/>
            <w:r w:rsidRPr="00BF32FB">
              <w:t xml:space="preserve"> Attribute Value and full description.</w:t>
            </w:r>
          </w:p>
        </w:tc>
      </w:tr>
      <w:tr w:rsidR="00275BFC" w:rsidRPr="001E305E" w14:paraId="2405BF02" w14:textId="77777777" w:rsidTr="000038BC">
        <w:trPr>
          <w:gridAfter w:val="1"/>
          <w:wAfter w:w="13" w:type="dxa"/>
          <w:cantSplit/>
        </w:trPr>
        <w:tc>
          <w:tcPr>
            <w:tcW w:w="2700" w:type="dxa"/>
            <w:tcBorders>
              <w:top w:val="single" w:sz="4" w:space="0" w:color="000000"/>
              <w:left w:val="single" w:sz="4" w:space="0" w:color="000000"/>
              <w:bottom w:val="single" w:sz="4" w:space="0" w:color="000000"/>
              <w:right w:val="single" w:sz="4" w:space="0" w:color="000000"/>
            </w:tcBorders>
          </w:tcPr>
          <w:p w14:paraId="2405BF00" w14:textId="77777777" w:rsidR="00275BFC" w:rsidRPr="00BF32FB" w:rsidRDefault="00275BFC" w:rsidP="000038BC">
            <w:pPr>
              <w:pStyle w:val="Table"/>
            </w:pPr>
            <w:r w:rsidRPr="00BF32FB">
              <w:t xml:space="preserve">Program CF </w:t>
            </w:r>
            <w:proofErr w:type="spellStart"/>
            <w:r w:rsidRPr="00BF32FB">
              <w:t>Att</w:t>
            </w:r>
            <w:proofErr w:type="spellEnd"/>
            <w:r w:rsidRPr="00BF32FB">
              <w:t xml:space="preserve"> Val </w:t>
            </w:r>
            <w:proofErr w:type="spellStart"/>
            <w:r w:rsidRPr="00BF32FB">
              <w:t>Fdescr</w:t>
            </w:r>
            <w:proofErr w:type="spellEnd"/>
          </w:p>
        </w:tc>
        <w:tc>
          <w:tcPr>
            <w:tcW w:w="7097" w:type="dxa"/>
            <w:tcBorders>
              <w:top w:val="single" w:sz="4" w:space="0" w:color="000000"/>
              <w:left w:val="single" w:sz="4" w:space="0" w:color="000000"/>
              <w:bottom w:val="single" w:sz="4" w:space="0" w:color="000000"/>
              <w:right w:val="single" w:sz="4" w:space="0" w:color="000000"/>
            </w:tcBorders>
          </w:tcPr>
          <w:p w14:paraId="2405BF01" w14:textId="77777777" w:rsidR="00275BFC" w:rsidRPr="00240334" w:rsidRDefault="00275BFC" w:rsidP="000038BC">
            <w:pPr>
              <w:pStyle w:val="Table"/>
            </w:pPr>
            <w:r w:rsidRPr="00BF32FB">
              <w:t xml:space="preserve">Program </w:t>
            </w:r>
            <w:proofErr w:type="spellStart"/>
            <w:r w:rsidRPr="00BF32FB">
              <w:t>Chartfield</w:t>
            </w:r>
            <w:proofErr w:type="spellEnd"/>
            <w:r w:rsidRPr="00BF32FB">
              <w:t xml:space="preserve"> Attribute Value and full description</w:t>
            </w:r>
          </w:p>
        </w:tc>
      </w:tr>
      <w:tr w:rsidR="00275BFC" w:rsidRPr="001E305E" w14:paraId="2405BF05" w14:textId="77777777" w:rsidTr="000038BC">
        <w:trPr>
          <w:gridAfter w:val="1"/>
          <w:wAfter w:w="13" w:type="dxa"/>
          <w:cantSplit/>
        </w:trPr>
        <w:tc>
          <w:tcPr>
            <w:tcW w:w="2700" w:type="dxa"/>
            <w:tcBorders>
              <w:top w:val="single" w:sz="4" w:space="0" w:color="000000"/>
              <w:left w:val="single" w:sz="4" w:space="0" w:color="000000"/>
              <w:bottom w:val="single" w:sz="4" w:space="0" w:color="000000"/>
              <w:right w:val="single" w:sz="4" w:space="0" w:color="000000"/>
            </w:tcBorders>
          </w:tcPr>
          <w:p w14:paraId="2405BF03" w14:textId="77777777" w:rsidR="00275BFC" w:rsidRPr="00240334" w:rsidRDefault="00275BFC" w:rsidP="000038BC">
            <w:pPr>
              <w:pStyle w:val="Table"/>
            </w:pPr>
            <w:r>
              <w:t xml:space="preserve">Program </w:t>
            </w:r>
            <w:r w:rsidRPr="00240334">
              <w:t xml:space="preserve">CF </w:t>
            </w:r>
            <w:proofErr w:type="spellStart"/>
            <w:r w:rsidRPr="00240334">
              <w:t>Att</w:t>
            </w:r>
            <w:proofErr w:type="spellEnd"/>
            <w:r w:rsidRPr="00240334">
              <w:t xml:space="preserve"> Val </w:t>
            </w:r>
            <w:proofErr w:type="spellStart"/>
            <w:r w:rsidRPr="00240334">
              <w:t>Fld</w:t>
            </w:r>
            <w:proofErr w:type="spellEnd"/>
            <w:r w:rsidRPr="00240334">
              <w:t xml:space="preserve"> Name</w:t>
            </w:r>
          </w:p>
        </w:tc>
        <w:tc>
          <w:tcPr>
            <w:tcW w:w="7097" w:type="dxa"/>
            <w:tcBorders>
              <w:top w:val="single" w:sz="4" w:space="0" w:color="000000"/>
              <w:left w:val="single" w:sz="4" w:space="0" w:color="000000"/>
              <w:bottom w:val="single" w:sz="4" w:space="0" w:color="000000"/>
              <w:right w:val="single" w:sz="4" w:space="0" w:color="000000"/>
            </w:tcBorders>
          </w:tcPr>
          <w:p w14:paraId="2405BF04" w14:textId="77777777" w:rsidR="00275BFC" w:rsidRPr="00240334" w:rsidRDefault="00275BFC" w:rsidP="000038BC">
            <w:pPr>
              <w:pStyle w:val="Table"/>
            </w:pPr>
            <w:r>
              <w:t xml:space="preserve">Program </w:t>
            </w:r>
            <w:proofErr w:type="spellStart"/>
            <w:r w:rsidRPr="00240334">
              <w:t>Chartf</w:t>
            </w:r>
            <w:r>
              <w:t>ield</w:t>
            </w:r>
            <w:proofErr w:type="spellEnd"/>
            <w:r>
              <w:t xml:space="preserve"> Attribute Value Field Name</w:t>
            </w:r>
          </w:p>
        </w:tc>
      </w:tr>
      <w:tr w:rsidR="00275BFC" w:rsidRPr="0013281C" w14:paraId="2405BF08"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F06" w14:textId="77777777" w:rsidR="00275BFC" w:rsidRPr="0013281C" w:rsidRDefault="00275BFC" w:rsidP="000038BC">
            <w:pPr>
              <w:pStyle w:val="Table"/>
            </w:pPr>
            <w:r w:rsidRPr="0013281C">
              <w:t xml:space="preserve">Program Level 1 or </w:t>
            </w:r>
            <w:r w:rsidRPr="0013281C">
              <w:br/>
              <w:t xml:space="preserve">Program Level 1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F07" w14:textId="77777777" w:rsidR="00275BFC" w:rsidRPr="0013281C" w:rsidRDefault="00275BFC" w:rsidP="000038BC">
            <w:pPr>
              <w:pStyle w:val="Table"/>
            </w:pPr>
            <w:r w:rsidRPr="0013281C">
              <w:t>Program Level 1 code plus description</w:t>
            </w:r>
          </w:p>
        </w:tc>
      </w:tr>
      <w:tr w:rsidR="00275BFC" w:rsidRPr="0013281C" w14:paraId="2405BF0B"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F09" w14:textId="77777777" w:rsidR="00275BFC" w:rsidRPr="0013281C" w:rsidRDefault="00275BFC" w:rsidP="000038BC">
            <w:pPr>
              <w:pStyle w:val="Table"/>
            </w:pPr>
            <w:r w:rsidRPr="0013281C">
              <w:t xml:space="preserve">Program Level 2 or </w:t>
            </w:r>
            <w:r w:rsidRPr="0013281C">
              <w:br/>
              <w:t xml:space="preserve">Program Level 2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F0A" w14:textId="77777777" w:rsidR="00275BFC" w:rsidRPr="0013281C" w:rsidRDefault="00275BFC" w:rsidP="000038BC">
            <w:pPr>
              <w:pStyle w:val="Table"/>
            </w:pPr>
            <w:r w:rsidRPr="0013281C">
              <w:t>Program Level 2 code plus description</w:t>
            </w:r>
          </w:p>
        </w:tc>
      </w:tr>
      <w:tr w:rsidR="00275BFC" w:rsidRPr="0013281C" w14:paraId="2405BF0E"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F0C" w14:textId="77777777" w:rsidR="00275BFC" w:rsidRPr="0013281C" w:rsidRDefault="00275BFC" w:rsidP="000038BC">
            <w:pPr>
              <w:pStyle w:val="Table"/>
            </w:pPr>
            <w:r w:rsidRPr="0013281C">
              <w:t xml:space="preserve">Program Level 3 or </w:t>
            </w:r>
            <w:r w:rsidRPr="0013281C">
              <w:br/>
              <w:t xml:space="preserve">Program Level 3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F0D" w14:textId="77777777" w:rsidR="00275BFC" w:rsidRPr="0013281C" w:rsidRDefault="00275BFC" w:rsidP="000038BC">
            <w:pPr>
              <w:pStyle w:val="Table"/>
            </w:pPr>
            <w:r w:rsidRPr="0013281C">
              <w:t>Program Level 3 code plus description</w:t>
            </w:r>
          </w:p>
        </w:tc>
      </w:tr>
      <w:tr w:rsidR="00275BFC" w:rsidRPr="0013281C" w14:paraId="2405BF11"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F0F" w14:textId="77777777" w:rsidR="00275BFC" w:rsidRPr="0013281C" w:rsidRDefault="00275BFC" w:rsidP="000038BC">
            <w:pPr>
              <w:pStyle w:val="Table"/>
            </w:pPr>
            <w:r w:rsidRPr="0013281C">
              <w:t xml:space="preserve">Program Level 4 or </w:t>
            </w:r>
            <w:r w:rsidRPr="0013281C">
              <w:br/>
              <w:t xml:space="preserve">Program Level 4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F10" w14:textId="77777777" w:rsidR="00275BFC" w:rsidRPr="0013281C" w:rsidRDefault="00275BFC" w:rsidP="000038BC">
            <w:pPr>
              <w:pStyle w:val="Table"/>
            </w:pPr>
            <w:r w:rsidRPr="0013281C">
              <w:t>Program Level 4 code plus description</w:t>
            </w:r>
          </w:p>
        </w:tc>
      </w:tr>
      <w:tr w:rsidR="00275BFC" w:rsidRPr="0013281C" w14:paraId="2405BF14"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F12" w14:textId="77777777" w:rsidR="00275BFC" w:rsidRPr="0013281C" w:rsidRDefault="00275BFC" w:rsidP="000038BC">
            <w:pPr>
              <w:pStyle w:val="Table"/>
            </w:pPr>
            <w:r w:rsidRPr="0013281C">
              <w:t xml:space="preserve">Program Level 5 or </w:t>
            </w:r>
            <w:r w:rsidRPr="0013281C">
              <w:br/>
              <w:t xml:space="preserve">Program Level 5 </w:t>
            </w:r>
            <w:proofErr w:type="spellStart"/>
            <w:r w:rsidRPr="0013281C">
              <w:t>Fdescr</w:t>
            </w:r>
            <w:proofErr w:type="spellEnd"/>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F13" w14:textId="77777777" w:rsidR="00275BFC" w:rsidRPr="0013281C" w:rsidRDefault="00275BFC" w:rsidP="000038BC">
            <w:pPr>
              <w:pStyle w:val="Table"/>
            </w:pPr>
            <w:r w:rsidRPr="0013281C">
              <w:t>Program Level 5 code plus description</w:t>
            </w:r>
          </w:p>
        </w:tc>
      </w:tr>
      <w:tr w:rsidR="00275BFC" w:rsidRPr="0013281C" w14:paraId="2405BF17" w14:textId="77777777" w:rsidTr="000038BC">
        <w:trPr>
          <w:cantSplit/>
        </w:trPr>
        <w:tc>
          <w:tcPr>
            <w:tcW w:w="2700" w:type="dxa"/>
            <w:tcBorders>
              <w:top w:val="single" w:sz="4" w:space="0" w:color="000000"/>
              <w:left w:val="single" w:sz="4" w:space="0" w:color="000000"/>
              <w:bottom w:val="single" w:sz="4" w:space="0" w:color="000000"/>
              <w:right w:val="single" w:sz="4" w:space="0" w:color="000000"/>
            </w:tcBorders>
            <w:hideMark/>
          </w:tcPr>
          <w:p w14:paraId="2405BF15" w14:textId="77777777" w:rsidR="00275BFC" w:rsidRPr="0013281C" w:rsidRDefault="00275BFC" w:rsidP="000038BC">
            <w:pPr>
              <w:pStyle w:val="Table"/>
            </w:pPr>
            <w:r w:rsidRPr="0013281C">
              <w:t>Program Tree Name</w:t>
            </w:r>
          </w:p>
        </w:tc>
        <w:tc>
          <w:tcPr>
            <w:tcW w:w="7110" w:type="dxa"/>
            <w:gridSpan w:val="2"/>
            <w:tcBorders>
              <w:top w:val="single" w:sz="4" w:space="0" w:color="000000"/>
              <w:left w:val="single" w:sz="4" w:space="0" w:color="000000"/>
              <w:bottom w:val="single" w:sz="4" w:space="0" w:color="000000"/>
              <w:right w:val="single" w:sz="4" w:space="0" w:color="000000"/>
            </w:tcBorders>
            <w:hideMark/>
          </w:tcPr>
          <w:p w14:paraId="2405BF16" w14:textId="77777777" w:rsidR="00275BFC" w:rsidRPr="0013281C" w:rsidRDefault="00275BFC" w:rsidP="000038BC">
            <w:pPr>
              <w:pStyle w:val="Table"/>
            </w:pPr>
            <w:r w:rsidRPr="0013281C">
              <w:t>The name of the Program Tree</w:t>
            </w:r>
          </w:p>
        </w:tc>
      </w:tr>
      <w:tr w:rsidR="00275BFC" w:rsidRPr="0013281C" w14:paraId="2405BF1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18" w14:textId="77777777" w:rsidR="00275BFC" w:rsidRPr="0013281C" w:rsidRDefault="00275BFC" w:rsidP="000038BC">
            <w:pPr>
              <w:pStyle w:val="Table"/>
            </w:pPr>
            <w:r w:rsidRPr="0013281C">
              <w:t>Project</w:t>
            </w:r>
          </w:p>
        </w:tc>
        <w:tc>
          <w:tcPr>
            <w:tcW w:w="7102" w:type="dxa"/>
            <w:tcBorders>
              <w:top w:val="single" w:sz="4" w:space="0" w:color="000000"/>
              <w:left w:val="single" w:sz="4" w:space="0" w:color="000000"/>
              <w:bottom w:val="single" w:sz="4" w:space="0" w:color="000000"/>
              <w:right w:val="single" w:sz="4" w:space="0" w:color="000000"/>
            </w:tcBorders>
          </w:tcPr>
          <w:p w14:paraId="2405BF19" w14:textId="77777777" w:rsidR="00275BFC" w:rsidRPr="0013281C" w:rsidRDefault="00275BFC" w:rsidP="000038BC">
            <w:pPr>
              <w:pStyle w:val="Table"/>
            </w:pPr>
            <w:r w:rsidRPr="0013281C">
              <w:t>Project ID value.</w:t>
            </w:r>
          </w:p>
        </w:tc>
      </w:tr>
      <w:tr w:rsidR="00275BFC" w:rsidRPr="00D1023D" w14:paraId="2405BF1D" w14:textId="77777777" w:rsidTr="000038BC">
        <w:trPr>
          <w:gridAfter w:val="1"/>
          <w:wAfter w:w="8" w:type="dxa"/>
          <w:cantSplit/>
        </w:trPr>
        <w:tc>
          <w:tcPr>
            <w:tcW w:w="2700" w:type="dxa"/>
          </w:tcPr>
          <w:p w14:paraId="2405BF1B" w14:textId="77777777" w:rsidR="00275BFC" w:rsidRPr="00DE07C4" w:rsidRDefault="00275BFC" w:rsidP="000038BC">
            <w:pPr>
              <w:pStyle w:val="Table"/>
            </w:pPr>
            <w:r>
              <w:t>Project End Dt</w:t>
            </w:r>
          </w:p>
        </w:tc>
        <w:tc>
          <w:tcPr>
            <w:tcW w:w="7102" w:type="dxa"/>
          </w:tcPr>
          <w:p w14:paraId="2405BF1C" w14:textId="77777777" w:rsidR="00275BFC" w:rsidRPr="00DE07C4" w:rsidRDefault="00275BFC" w:rsidP="000038BC">
            <w:pPr>
              <w:pStyle w:val="Table"/>
            </w:pPr>
            <w:r>
              <w:t xml:space="preserve">Displays Project End Date in project </w:t>
            </w:r>
            <w:proofErr w:type="spellStart"/>
            <w:r>
              <w:t>chartfield</w:t>
            </w:r>
            <w:proofErr w:type="spellEnd"/>
          </w:p>
        </w:tc>
      </w:tr>
      <w:tr w:rsidR="00275BFC" w:rsidRPr="00D1023D" w14:paraId="2405BF20" w14:textId="77777777" w:rsidTr="000038BC">
        <w:trPr>
          <w:gridAfter w:val="1"/>
          <w:wAfter w:w="8" w:type="dxa"/>
          <w:cantSplit/>
        </w:trPr>
        <w:tc>
          <w:tcPr>
            <w:tcW w:w="2700" w:type="dxa"/>
          </w:tcPr>
          <w:p w14:paraId="2405BF1E" w14:textId="77777777" w:rsidR="00275BFC" w:rsidRPr="00DE07C4" w:rsidRDefault="00275BFC" w:rsidP="000038BC">
            <w:pPr>
              <w:pStyle w:val="Table"/>
            </w:pPr>
            <w:proofErr w:type="spellStart"/>
            <w:r w:rsidRPr="00DE07C4">
              <w:t>Proj</w:t>
            </w:r>
            <w:proofErr w:type="spellEnd"/>
            <w:r w:rsidRPr="00DE07C4">
              <w:t xml:space="preserve"> </w:t>
            </w:r>
            <w:proofErr w:type="spellStart"/>
            <w:r w:rsidRPr="00DE07C4">
              <w:t>Fdescr</w:t>
            </w:r>
            <w:proofErr w:type="spellEnd"/>
          </w:p>
        </w:tc>
        <w:tc>
          <w:tcPr>
            <w:tcW w:w="7102" w:type="dxa"/>
          </w:tcPr>
          <w:p w14:paraId="2405BF1F" w14:textId="77777777" w:rsidR="00275BFC" w:rsidRPr="00DE07C4" w:rsidRDefault="00275BFC" w:rsidP="000038BC">
            <w:pPr>
              <w:pStyle w:val="Table"/>
            </w:pPr>
            <w:r w:rsidRPr="00DE07C4">
              <w:t xml:space="preserve">Project ID value </w:t>
            </w:r>
            <w:r>
              <w:t>and</w:t>
            </w:r>
            <w:r w:rsidRPr="00DE07C4">
              <w:t xml:space="preserve"> </w:t>
            </w:r>
            <w:r>
              <w:t>f</w:t>
            </w:r>
            <w:r w:rsidRPr="00DE07C4">
              <w:t xml:space="preserve">ull </w:t>
            </w:r>
            <w:r>
              <w:t>d</w:t>
            </w:r>
            <w:r w:rsidRPr="00DE07C4">
              <w:t>escription</w:t>
            </w:r>
            <w:r>
              <w:t>.</w:t>
            </w:r>
          </w:p>
        </w:tc>
      </w:tr>
      <w:tr w:rsidR="00275BFC" w:rsidRPr="00D1023D" w14:paraId="2405BF2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21" w14:textId="77777777" w:rsidR="00275BFC" w:rsidRPr="00EE3047" w:rsidRDefault="00275BFC" w:rsidP="000038BC">
            <w:pPr>
              <w:pStyle w:val="Table"/>
            </w:pPr>
            <w:r>
              <w:t>Project Start Dt</w:t>
            </w:r>
          </w:p>
        </w:tc>
        <w:tc>
          <w:tcPr>
            <w:tcW w:w="7102" w:type="dxa"/>
            <w:tcBorders>
              <w:top w:val="single" w:sz="4" w:space="0" w:color="000000"/>
              <w:left w:val="single" w:sz="4" w:space="0" w:color="000000"/>
              <w:bottom w:val="single" w:sz="4" w:space="0" w:color="000000"/>
              <w:right w:val="single" w:sz="4" w:space="0" w:color="000000"/>
            </w:tcBorders>
          </w:tcPr>
          <w:p w14:paraId="2405BF22" w14:textId="77777777" w:rsidR="00275BFC" w:rsidRPr="00EE3047" w:rsidRDefault="00275BFC" w:rsidP="000038BC">
            <w:pPr>
              <w:pStyle w:val="Table"/>
            </w:pPr>
            <w:r>
              <w:t xml:space="preserve">Displays Project Start Date in project </w:t>
            </w:r>
            <w:proofErr w:type="spellStart"/>
            <w:r>
              <w:t>chartfield</w:t>
            </w:r>
            <w:proofErr w:type="spellEnd"/>
          </w:p>
        </w:tc>
      </w:tr>
      <w:tr w:rsidR="00275BFC" w:rsidRPr="00D1023D" w14:paraId="2405BF2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24" w14:textId="77777777" w:rsidR="00275BFC" w:rsidRPr="00EE3047" w:rsidRDefault="00275BFC" w:rsidP="000038BC">
            <w:pPr>
              <w:pStyle w:val="Table"/>
            </w:pPr>
            <w:r w:rsidRPr="00EE3047">
              <w:t>Project Tree Name</w:t>
            </w:r>
          </w:p>
        </w:tc>
        <w:tc>
          <w:tcPr>
            <w:tcW w:w="7102" w:type="dxa"/>
            <w:tcBorders>
              <w:top w:val="single" w:sz="4" w:space="0" w:color="000000"/>
              <w:left w:val="single" w:sz="4" w:space="0" w:color="000000"/>
              <w:bottom w:val="single" w:sz="4" w:space="0" w:color="000000"/>
              <w:right w:val="single" w:sz="4" w:space="0" w:color="000000"/>
            </w:tcBorders>
          </w:tcPr>
          <w:p w14:paraId="2405BF25" w14:textId="77777777" w:rsidR="00275BFC" w:rsidRPr="00EE3047" w:rsidRDefault="00275BFC" w:rsidP="000038BC">
            <w:pPr>
              <w:pStyle w:val="Table"/>
            </w:pPr>
            <w:r w:rsidRPr="00EE3047">
              <w:t>Name of the Project Tree.</w:t>
            </w:r>
          </w:p>
        </w:tc>
      </w:tr>
      <w:tr w:rsidR="00275BFC" w:rsidRPr="00D1023D" w14:paraId="2405BF29"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27" w14:textId="77777777" w:rsidR="00275BFC" w:rsidRPr="00EE3047" w:rsidRDefault="00275BFC" w:rsidP="000038BC">
            <w:pPr>
              <w:pStyle w:val="Table"/>
            </w:pPr>
            <w:r w:rsidRPr="00EE3047">
              <w:t>Project Level 1</w:t>
            </w:r>
            <w:r>
              <w:t xml:space="preserve"> or </w:t>
            </w:r>
            <w:r>
              <w:br/>
              <w:t xml:space="preserve">Project Level 1 </w:t>
            </w:r>
            <w:proofErr w:type="spellStart"/>
            <w:r w:rsidRPr="00EE304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28" w14:textId="77777777" w:rsidR="00275BFC" w:rsidRPr="00EE3047" w:rsidRDefault="00275BFC" w:rsidP="000038BC">
            <w:pPr>
              <w:pStyle w:val="Table"/>
            </w:pPr>
            <w:r w:rsidRPr="00EE3047">
              <w:t>Project Level 1 value and full description.</w:t>
            </w:r>
          </w:p>
        </w:tc>
      </w:tr>
      <w:tr w:rsidR="00275BFC" w:rsidRPr="00D1023D" w14:paraId="2405BF2C"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2A" w14:textId="77777777" w:rsidR="00275BFC" w:rsidRPr="00EE3047" w:rsidRDefault="00275BFC" w:rsidP="000038BC">
            <w:pPr>
              <w:pStyle w:val="Table"/>
            </w:pPr>
            <w:r w:rsidRPr="00EE3047">
              <w:t xml:space="preserve">Project Level 2 </w:t>
            </w:r>
            <w:r>
              <w:t xml:space="preserve">or </w:t>
            </w:r>
            <w:r>
              <w:br/>
              <w:t xml:space="preserve">Project Level 2 </w:t>
            </w:r>
            <w:proofErr w:type="spellStart"/>
            <w:r w:rsidRPr="00EE304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2B" w14:textId="77777777" w:rsidR="00275BFC" w:rsidRPr="00EE3047" w:rsidRDefault="00275BFC" w:rsidP="000038BC">
            <w:pPr>
              <w:pStyle w:val="Table"/>
            </w:pPr>
            <w:r w:rsidRPr="00EE3047">
              <w:t>Project Level 2 value and full description.</w:t>
            </w:r>
          </w:p>
        </w:tc>
      </w:tr>
      <w:tr w:rsidR="00275BFC" w:rsidRPr="00D1023D" w14:paraId="2405BF2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2D" w14:textId="77777777" w:rsidR="00275BFC" w:rsidRPr="00EE3047" w:rsidRDefault="00275BFC" w:rsidP="000038BC">
            <w:pPr>
              <w:pStyle w:val="Table"/>
            </w:pPr>
            <w:r w:rsidRPr="00EE3047">
              <w:t xml:space="preserve">Project Level 3 </w:t>
            </w:r>
            <w:r>
              <w:t xml:space="preserve">or </w:t>
            </w:r>
            <w:r>
              <w:br/>
              <w:t xml:space="preserve">Project Level 3 </w:t>
            </w:r>
            <w:proofErr w:type="spellStart"/>
            <w:r w:rsidRPr="00EE304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2E" w14:textId="77777777" w:rsidR="00275BFC" w:rsidRPr="00EE3047" w:rsidRDefault="00275BFC" w:rsidP="000038BC">
            <w:pPr>
              <w:pStyle w:val="Table"/>
            </w:pPr>
            <w:r w:rsidRPr="00EE3047">
              <w:t>Project Level 3 value and full description.</w:t>
            </w:r>
          </w:p>
        </w:tc>
      </w:tr>
      <w:tr w:rsidR="00275BFC" w:rsidRPr="00D1023D" w14:paraId="2405BF32"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30" w14:textId="77777777" w:rsidR="00275BFC" w:rsidRPr="00EE3047" w:rsidRDefault="00275BFC" w:rsidP="000038BC">
            <w:pPr>
              <w:pStyle w:val="Table"/>
            </w:pPr>
            <w:r w:rsidRPr="00EE3047">
              <w:t xml:space="preserve">Project Level 4 </w:t>
            </w:r>
            <w:r>
              <w:t xml:space="preserve">or </w:t>
            </w:r>
            <w:r>
              <w:br/>
              <w:t xml:space="preserve">Project Level 4 </w:t>
            </w:r>
            <w:proofErr w:type="spellStart"/>
            <w:r w:rsidRPr="00EE304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31" w14:textId="77777777" w:rsidR="00275BFC" w:rsidRPr="00EE3047" w:rsidRDefault="00275BFC" w:rsidP="000038BC">
            <w:pPr>
              <w:pStyle w:val="Table"/>
            </w:pPr>
            <w:r w:rsidRPr="00EE3047">
              <w:t>Project Level 4 value and full description.</w:t>
            </w:r>
          </w:p>
        </w:tc>
      </w:tr>
      <w:tr w:rsidR="00275BFC" w:rsidRPr="00D1023D" w14:paraId="2405BF3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33" w14:textId="77777777" w:rsidR="00275BFC" w:rsidRPr="00EE3047" w:rsidRDefault="00275BFC" w:rsidP="000038BC">
            <w:pPr>
              <w:pStyle w:val="Table"/>
            </w:pPr>
            <w:r w:rsidRPr="00EE3047">
              <w:t xml:space="preserve">Project Level 5 </w:t>
            </w:r>
            <w:r>
              <w:t xml:space="preserve">or </w:t>
            </w:r>
            <w:r>
              <w:br/>
              <w:t xml:space="preserve">Project Level 5 </w:t>
            </w:r>
            <w:proofErr w:type="spellStart"/>
            <w:r w:rsidRPr="00EE304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34" w14:textId="77777777" w:rsidR="00275BFC" w:rsidRPr="00EE3047" w:rsidRDefault="00275BFC" w:rsidP="000038BC">
            <w:pPr>
              <w:pStyle w:val="Table"/>
            </w:pPr>
            <w:r w:rsidRPr="00EE3047">
              <w:t>Project Level 5 value and full description.</w:t>
            </w:r>
          </w:p>
        </w:tc>
      </w:tr>
      <w:tr w:rsidR="00275BFC" w:rsidRPr="00D1023D" w14:paraId="2405BF38"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36" w14:textId="77777777" w:rsidR="00275BFC" w:rsidRPr="00304F87" w:rsidRDefault="00275BFC" w:rsidP="000038BC">
            <w:pPr>
              <w:pStyle w:val="Table"/>
            </w:pPr>
            <w:r>
              <w:t xml:space="preserve">Project CF </w:t>
            </w:r>
            <w:proofErr w:type="spellStart"/>
            <w:r>
              <w:t>Att</w:t>
            </w:r>
            <w:proofErr w:type="spellEnd"/>
            <w:r>
              <w:t xml:space="preserve"> Type</w:t>
            </w:r>
          </w:p>
        </w:tc>
        <w:tc>
          <w:tcPr>
            <w:tcW w:w="7102" w:type="dxa"/>
            <w:tcBorders>
              <w:top w:val="single" w:sz="4" w:space="0" w:color="000000"/>
              <w:left w:val="single" w:sz="4" w:space="0" w:color="000000"/>
              <w:bottom w:val="single" w:sz="4" w:space="0" w:color="000000"/>
              <w:right w:val="single" w:sz="4" w:space="0" w:color="000000"/>
            </w:tcBorders>
          </w:tcPr>
          <w:p w14:paraId="2405BF37" w14:textId="77777777" w:rsidR="00275BFC" w:rsidRPr="00304F87" w:rsidRDefault="00275BFC" w:rsidP="000038BC">
            <w:pPr>
              <w:pStyle w:val="Table"/>
            </w:pPr>
            <w:r>
              <w:t xml:space="preserve">Project </w:t>
            </w:r>
            <w:proofErr w:type="spellStart"/>
            <w:r>
              <w:t>Chartfield</w:t>
            </w:r>
            <w:proofErr w:type="spellEnd"/>
            <w:r>
              <w:t xml:space="preserve"> Attribute Type.</w:t>
            </w:r>
          </w:p>
        </w:tc>
      </w:tr>
      <w:tr w:rsidR="00275BFC" w:rsidRPr="00D1023D" w14:paraId="2405BF3B"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39" w14:textId="77777777" w:rsidR="00275BFC" w:rsidRPr="00304F87" w:rsidRDefault="00275BFC" w:rsidP="000038BC">
            <w:pPr>
              <w:pStyle w:val="Table"/>
            </w:pPr>
            <w:r>
              <w:t xml:space="preserve">Project CF </w:t>
            </w:r>
            <w:proofErr w:type="spellStart"/>
            <w:r>
              <w:t>Att</w:t>
            </w:r>
            <w:proofErr w:type="spellEnd"/>
            <w:r>
              <w:t xml:space="preserve"> Val</w:t>
            </w:r>
          </w:p>
        </w:tc>
        <w:tc>
          <w:tcPr>
            <w:tcW w:w="7102" w:type="dxa"/>
            <w:tcBorders>
              <w:top w:val="single" w:sz="4" w:space="0" w:color="000000"/>
              <w:left w:val="single" w:sz="4" w:space="0" w:color="000000"/>
              <w:bottom w:val="single" w:sz="4" w:space="0" w:color="000000"/>
              <w:right w:val="single" w:sz="4" w:space="0" w:color="000000"/>
            </w:tcBorders>
          </w:tcPr>
          <w:p w14:paraId="2405BF3A" w14:textId="77777777" w:rsidR="00275BFC" w:rsidRPr="00304F87" w:rsidRDefault="00275BFC" w:rsidP="000038BC">
            <w:pPr>
              <w:pStyle w:val="Table"/>
            </w:pPr>
            <w:r>
              <w:t xml:space="preserve">Project </w:t>
            </w:r>
            <w:proofErr w:type="spellStart"/>
            <w:r>
              <w:t>Chartfield</w:t>
            </w:r>
            <w:proofErr w:type="spellEnd"/>
            <w:r>
              <w:t xml:space="preserve"> Attribute Value.</w:t>
            </w:r>
          </w:p>
        </w:tc>
      </w:tr>
      <w:tr w:rsidR="00275BFC" w:rsidRPr="00D1023D" w14:paraId="2405BF3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3C" w14:textId="77777777" w:rsidR="00275BFC" w:rsidRPr="00304F87" w:rsidRDefault="00275BFC" w:rsidP="000038BC">
            <w:pPr>
              <w:pStyle w:val="Table"/>
            </w:pPr>
            <w:r>
              <w:t xml:space="preserve">Project CF </w:t>
            </w:r>
            <w:proofErr w:type="spellStart"/>
            <w:r>
              <w:t>Att</w:t>
            </w:r>
            <w:proofErr w:type="spellEnd"/>
            <w:r>
              <w:t xml:space="preserve"> Value </w:t>
            </w:r>
            <w:proofErr w:type="spellStart"/>
            <w:r>
              <w:t>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3D" w14:textId="77777777" w:rsidR="00275BFC" w:rsidRPr="00304F87" w:rsidRDefault="00275BFC" w:rsidP="000038BC">
            <w:pPr>
              <w:pStyle w:val="Table"/>
            </w:pPr>
            <w:r>
              <w:t xml:space="preserve">Project </w:t>
            </w:r>
            <w:proofErr w:type="spellStart"/>
            <w:r>
              <w:t>Chartfield</w:t>
            </w:r>
            <w:proofErr w:type="spellEnd"/>
            <w:r>
              <w:t xml:space="preserve"> Attribute Value and Description.</w:t>
            </w:r>
          </w:p>
        </w:tc>
      </w:tr>
      <w:tr w:rsidR="00275BFC" w:rsidRPr="00D1023D" w14:paraId="2405BF4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3F" w14:textId="77777777" w:rsidR="00275BFC" w:rsidRPr="00304F87" w:rsidRDefault="00275BFC" w:rsidP="000038BC">
            <w:pPr>
              <w:pStyle w:val="Table"/>
            </w:pPr>
            <w:r>
              <w:t xml:space="preserve">Project CF </w:t>
            </w:r>
            <w:proofErr w:type="spellStart"/>
            <w:r>
              <w:t>Att</w:t>
            </w:r>
            <w:proofErr w:type="spellEnd"/>
            <w:r>
              <w:t xml:space="preserve"> Value </w:t>
            </w:r>
            <w:proofErr w:type="spellStart"/>
            <w:r>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40" w14:textId="77777777" w:rsidR="00275BFC" w:rsidRPr="00304F87" w:rsidRDefault="00275BFC" w:rsidP="000038BC">
            <w:pPr>
              <w:pStyle w:val="Table"/>
            </w:pPr>
            <w:r>
              <w:t xml:space="preserve">Project </w:t>
            </w:r>
            <w:proofErr w:type="spellStart"/>
            <w:r>
              <w:t>Chartfield</w:t>
            </w:r>
            <w:proofErr w:type="spellEnd"/>
            <w:r>
              <w:t xml:space="preserve"> Attribute Value and full description.</w:t>
            </w:r>
          </w:p>
        </w:tc>
      </w:tr>
      <w:tr w:rsidR="00275BFC" w:rsidRPr="00D1023D" w14:paraId="2405BF4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42" w14:textId="77777777" w:rsidR="00275BFC" w:rsidRPr="00304F87" w:rsidRDefault="00275BFC" w:rsidP="000038BC">
            <w:pPr>
              <w:pStyle w:val="Table"/>
            </w:pPr>
            <w:r>
              <w:lastRenderedPageBreak/>
              <w:t xml:space="preserve">Project CF </w:t>
            </w:r>
            <w:proofErr w:type="spellStart"/>
            <w:r>
              <w:t>Att</w:t>
            </w:r>
            <w:proofErr w:type="spellEnd"/>
            <w:r>
              <w:t xml:space="preserve"> Value </w:t>
            </w:r>
            <w:proofErr w:type="spellStart"/>
            <w:r>
              <w:t>Fld</w:t>
            </w:r>
            <w:proofErr w:type="spellEnd"/>
            <w:r>
              <w:t xml:space="preserve"> Name</w:t>
            </w:r>
          </w:p>
        </w:tc>
        <w:tc>
          <w:tcPr>
            <w:tcW w:w="7102" w:type="dxa"/>
            <w:tcBorders>
              <w:top w:val="single" w:sz="4" w:space="0" w:color="000000"/>
              <w:left w:val="single" w:sz="4" w:space="0" w:color="000000"/>
              <w:bottom w:val="single" w:sz="4" w:space="0" w:color="000000"/>
              <w:right w:val="single" w:sz="4" w:space="0" w:color="000000"/>
            </w:tcBorders>
          </w:tcPr>
          <w:p w14:paraId="2405BF43" w14:textId="77777777" w:rsidR="00275BFC" w:rsidRPr="00304F87" w:rsidRDefault="00275BFC" w:rsidP="000038BC">
            <w:pPr>
              <w:pStyle w:val="Table"/>
            </w:pPr>
            <w:r>
              <w:t xml:space="preserve">Project </w:t>
            </w:r>
            <w:proofErr w:type="spellStart"/>
            <w:r>
              <w:t>Chartfield</w:t>
            </w:r>
            <w:proofErr w:type="spellEnd"/>
            <w:r>
              <w:t xml:space="preserve"> Attribute Value Field Name.</w:t>
            </w:r>
          </w:p>
        </w:tc>
      </w:tr>
      <w:tr w:rsidR="00275BFC" w:rsidRPr="00D1023D" w14:paraId="2405BF4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45" w14:textId="77777777" w:rsidR="00275BFC" w:rsidRPr="00235C16" w:rsidRDefault="00275BFC" w:rsidP="000038BC">
            <w:pPr>
              <w:pStyle w:val="Table"/>
            </w:pPr>
            <w:r w:rsidRPr="00235C16">
              <w:t>Req #</w:t>
            </w:r>
          </w:p>
        </w:tc>
        <w:tc>
          <w:tcPr>
            <w:tcW w:w="7102" w:type="dxa"/>
            <w:tcBorders>
              <w:top w:val="single" w:sz="4" w:space="0" w:color="000000"/>
              <w:left w:val="single" w:sz="4" w:space="0" w:color="000000"/>
              <w:bottom w:val="single" w:sz="4" w:space="0" w:color="000000"/>
              <w:right w:val="single" w:sz="4" w:space="0" w:color="000000"/>
            </w:tcBorders>
          </w:tcPr>
          <w:p w14:paraId="2405BF46" w14:textId="77777777" w:rsidR="00275BFC" w:rsidRPr="00235C16" w:rsidRDefault="00275BFC" w:rsidP="000038BC">
            <w:pPr>
              <w:pStyle w:val="Table"/>
            </w:pPr>
            <w:r w:rsidRPr="00235C16">
              <w:t>Requisition ID.</w:t>
            </w:r>
          </w:p>
        </w:tc>
      </w:tr>
      <w:tr w:rsidR="00275BFC" w:rsidRPr="00D1023D" w14:paraId="2405BF4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48" w14:textId="77777777" w:rsidR="00275BFC" w:rsidRPr="00235C16" w:rsidRDefault="00275BFC" w:rsidP="000038BC">
            <w:pPr>
              <w:pStyle w:val="Table"/>
            </w:pPr>
            <w:r w:rsidRPr="00235C16">
              <w:t xml:space="preserve">Req </w:t>
            </w:r>
            <w:proofErr w:type="spellStart"/>
            <w:r w:rsidRPr="00235C16">
              <w:t>Dst</w:t>
            </w:r>
            <w:proofErr w:type="spellEnd"/>
            <w:r w:rsidRPr="00235C16">
              <w:t xml:space="preserve"> #</w:t>
            </w:r>
          </w:p>
        </w:tc>
        <w:tc>
          <w:tcPr>
            <w:tcW w:w="7102" w:type="dxa"/>
            <w:tcBorders>
              <w:top w:val="single" w:sz="4" w:space="0" w:color="000000"/>
              <w:left w:val="single" w:sz="4" w:space="0" w:color="000000"/>
              <w:bottom w:val="single" w:sz="4" w:space="0" w:color="000000"/>
              <w:right w:val="single" w:sz="4" w:space="0" w:color="000000"/>
            </w:tcBorders>
          </w:tcPr>
          <w:p w14:paraId="2405BF49" w14:textId="77777777" w:rsidR="00275BFC" w:rsidRPr="00235C16" w:rsidRDefault="00275BFC" w:rsidP="000038BC">
            <w:pPr>
              <w:pStyle w:val="Table"/>
            </w:pPr>
            <w:r w:rsidRPr="00235C16">
              <w:t>The requisition distribution line number.</w:t>
            </w:r>
          </w:p>
        </w:tc>
      </w:tr>
      <w:tr w:rsidR="00275BFC" w:rsidRPr="00D1023D" w14:paraId="2405BF4D"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4B" w14:textId="77777777" w:rsidR="00275BFC" w:rsidRPr="00235C16" w:rsidRDefault="00275BFC" w:rsidP="000038BC">
            <w:pPr>
              <w:pStyle w:val="Table"/>
            </w:pPr>
            <w:r w:rsidRPr="00235C16">
              <w:t>Req ID</w:t>
            </w:r>
          </w:p>
        </w:tc>
        <w:tc>
          <w:tcPr>
            <w:tcW w:w="7102" w:type="dxa"/>
            <w:tcBorders>
              <w:top w:val="single" w:sz="4" w:space="0" w:color="000000"/>
              <w:left w:val="single" w:sz="4" w:space="0" w:color="000000"/>
              <w:bottom w:val="single" w:sz="4" w:space="0" w:color="000000"/>
              <w:right w:val="single" w:sz="4" w:space="0" w:color="000000"/>
            </w:tcBorders>
          </w:tcPr>
          <w:p w14:paraId="2405BF4C" w14:textId="77777777" w:rsidR="00275BFC" w:rsidRPr="00235C16" w:rsidRDefault="00275BFC" w:rsidP="000038BC">
            <w:pPr>
              <w:pStyle w:val="Table"/>
            </w:pPr>
            <w:r w:rsidRPr="00235C16">
              <w:t>Requisition ID.</w:t>
            </w:r>
          </w:p>
        </w:tc>
      </w:tr>
      <w:tr w:rsidR="00275BFC" w:rsidRPr="00D1023D" w14:paraId="2405BF50"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4E" w14:textId="77777777" w:rsidR="00275BFC" w:rsidRPr="00235C16" w:rsidRDefault="00275BFC" w:rsidP="000038BC">
            <w:pPr>
              <w:pStyle w:val="Table"/>
            </w:pPr>
            <w:r w:rsidRPr="00235C16">
              <w:t>Req Ln #</w:t>
            </w:r>
          </w:p>
        </w:tc>
        <w:tc>
          <w:tcPr>
            <w:tcW w:w="7102" w:type="dxa"/>
            <w:tcBorders>
              <w:top w:val="single" w:sz="4" w:space="0" w:color="000000"/>
              <w:left w:val="single" w:sz="4" w:space="0" w:color="000000"/>
              <w:bottom w:val="single" w:sz="4" w:space="0" w:color="000000"/>
              <w:right w:val="single" w:sz="4" w:space="0" w:color="000000"/>
            </w:tcBorders>
          </w:tcPr>
          <w:p w14:paraId="2405BF4F" w14:textId="77777777" w:rsidR="00275BFC" w:rsidRPr="00235C16" w:rsidRDefault="00275BFC" w:rsidP="000038BC">
            <w:pPr>
              <w:pStyle w:val="Table"/>
            </w:pPr>
            <w:r w:rsidRPr="00235C16">
              <w:t>The requisition line number.</w:t>
            </w:r>
          </w:p>
        </w:tc>
      </w:tr>
      <w:tr w:rsidR="00275BFC" w:rsidRPr="00D1023D" w14:paraId="2405BF53"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51" w14:textId="77777777" w:rsidR="00275BFC" w:rsidRPr="00235C16" w:rsidRDefault="00275BFC" w:rsidP="000038BC">
            <w:pPr>
              <w:pStyle w:val="Table"/>
            </w:pPr>
            <w:r w:rsidRPr="00235C16">
              <w:t>Req Sch</w:t>
            </w:r>
          </w:p>
        </w:tc>
        <w:tc>
          <w:tcPr>
            <w:tcW w:w="7102" w:type="dxa"/>
            <w:tcBorders>
              <w:top w:val="single" w:sz="4" w:space="0" w:color="000000"/>
              <w:left w:val="single" w:sz="4" w:space="0" w:color="000000"/>
              <w:bottom w:val="single" w:sz="4" w:space="0" w:color="000000"/>
              <w:right w:val="single" w:sz="4" w:space="0" w:color="000000"/>
            </w:tcBorders>
          </w:tcPr>
          <w:p w14:paraId="2405BF52" w14:textId="77777777" w:rsidR="00275BFC" w:rsidRPr="00235C16" w:rsidRDefault="00275BFC" w:rsidP="000038BC">
            <w:pPr>
              <w:pStyle w:val="Table"/>
            </w:pPr>
            <w:r w:rsidRPr="00235C16">
              <w:t>The requisition schedule number.</w:t>
            </w:r>
          </w:p>
        </w:tc>
      </w:tr>
      <w:tr w:rsidR="00275BFC" w:rsidRPr="00D1023D" w14:paraId="2405BF56"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54" w14:textId="77777777" w:rsidR="00275BFC" w:rsidRPr="00235C16" w:rsidRDefault="00275BFC" w:rsidP="000038BC">
            <w:pPr>
              <w:pStyle w:val="Table"/>
            </w:pPr>
            <w:r w:rsidRPr="00235C16">
              <w:t>Rev Budget</w:t>
            </w:r>
          </w:p>
        </w:tc>
        <w:tc>
          <w:tcPr>
            <w:tcW w:w="7102" w:type="dxa"/>
            <w:tcBorders>
              <w:top w:val="single" w:sz="4" w:space="0" w:color="000000"/>
              <w:left w:val="single" w:sz="4" w:space="0" w:color="000000"/>
              <w:bottom w:val="single" w:sz="4" w:space="0" w:color="000000"/>
              <w:right w:val="single" w:sz="4" w:space="0" w:color="000000"/>
            </w:tcBorders>
          </w:tcPr>
          <w:p w14:paraId="2405BF55" w14:textId="77777777" w:rsidR="00275BFC" w:rsidRPr="00235C16" w:rsidRDefault="00275BFC" w:rsidP="000038BC">
            <w:pPr>
              <w:pStyle w:val="Table"/>
            </w:pPr>
            <w:r w:rsidRPr="00235C16">
              <w:t>Revisions to the original budget posted.</w:t>
            </w:r>
          </w:p>
        </w:tc>
      </w:tr>
      <w:tr w:rsidR="00275BFC" w:rsidRPr="00D1023D" w14:paraId="2405BF59" w14:textId="77777777" w:rsidTr="000038BC">
        <w:trPr>
          <w:gridAfter w:val="1"/>
          <w:wAfter w:w="8" w:type="dxa"/>
          <w:cantSplit/>
        </w:trPr>
        <w:tc>
          <w:tcPr>
            <w:tcW w:w="2700" w:type="dxa"/>
          </w:tcPr>
          <w:p w14:paraId="2405BF57" w14:textId="77777777" w:rsidR="00275BFC" w:rsidRPr="00DE07C4" w:rsidRDefault="00275BFC" w:rsidP="000038BC">
            <w:pPr>
              <w:pStyle w:val="Table"/>
            </w:pPr>
            <w:r w:rsidRPr="00DE07C4">
              <w:t xml:space="preserve">Scenario </w:t>
            </w:r>
          </w:p>
        </w:tc>
        <w:tc>
          <w:tcPr>
            <w:tcW w:w="7102" w:type="dxa"/>
          </w:tcPr>
          <w:p w14:paraId="2405BF58" w14:textId="77777777" w:rsidR="00275BFC" w:rsidRPr="00DE07C4" w:rsidRDefault="00275BFC" w:rsidP="000038BC">
            <w:pPr>
              <w:pStyle w:val="Table"/>
            </w:pPr>
            <w:r w:rsidRPr="00DE07C4">
              <w:t>Scenario value.</w:t>
            </w:r>
          </w:p>
        </w:tc>
      </w:tr>
      <w:tr w:rsidR="00275BFC" w:rsidRPr="00D1023D" w14:paraId="2405BF5C" w14:textId="77777777" w:rsidTr="000038BC">
        <w:trPr>
          <w:gridAfter w:val="1"/>
          <w:wAfter w:w="8" w:type="dxa"/>
          <w:cantSplit/>
        </w:trPr>
        <w:tc>
          <w:tcPr>
            <w:tcW w:w="2700" w:type="dxa"/>
          </w:tcPr>
          <w:p w14:paraId="2405BF5A" w14:textId="77777777" w:rsidR="00275BFC" w:rsidRPr="00DE07C4" w:rsidRDefault="00275BFC" w:rsidP="000038BC">
            <w:pPr>
              <w:pStyle w:val="Table"/>
            </w:pPr>
            <w:r w:rsidRPr="00DE07C4">
              <w:t xml:space="preserve">Scenario </w:t>
            </w:r>
            <w:proofErr w:type="spellStart"/>
            <w:r w:rsidRPr="00DE07C4">
              <w:t>Fdescr</w:t>
            </w:r>
            <w:proofErr w:type="spellEnd"/>
          </w:p>
        </w:tc>
        <w:tc>
          <w:tcPr>
            <w:tcW w:w="7102" w:type="dxa"/>
          </w:tcPr>
          <w:p w14:paraId="2405BF5B" w14:textId="77777777" w:rsidR="00275BFC" w:rsidRPr="00DE07C4" w:rsidRDefault="00275BFC" w:rsidP="000038BC">
            <w:pPr>
              <w:pStyle w:val="Table"/>
            </w:pPr>
            <w:r w:rsidRPr="00DE07C4">
              <w:t>Scenario with Full Description</w:t>
            </w:r>
          </w:p>
        </w:tc>
      </w:tr>
      <w:tr w:rsidR="00275BFC" w:rsidRPr="00D1023D" w14:paraId="2405BF5F"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5D" w14:textId="77777777" w:rsidR="00275BFC" w:rsidRPr="00304F87" w:rsidRDefault="00275BFC" w:rsidP="000038BC">
            <w:pPr>
              <w:pStyle w:val="Table"/>
            </w:pPr>
            <w:r w:rsidRPr="00304F87">
              <w:t>SCO Fund</w:t>
            </w:r>
          </w:p>
        </w:tc>
        <w:tc>
          <w:tcPr>
            <w:tcW w:w="7102" w:type="dxa"/>
            <w:tcBorders>
              <w:top w:val="single" w:sz="4" w:space="0" w:color="000000"/>
              <w:left w:val="single" w:sz="4" w:space="0" w:color="000000"/>
              <w:bottom w:val="single" w:sz="4" w:space="0" w:color="000000"/>
              <w:right w:val="single" w:sz="4" w:space="0" w:color="000000"/>
            </w:tcBorders>
          </w:tcPr>
          <w:p w14:paraId="2405BF5E" w14:textId="77777777" w:rsidR="00275BFC" w:rsidRPr="00304F87" w:rsidRDefault="00275BFC" w:rsidP="000038BC">
            <w:pPr>
              <w:pStyle w:val="Table"/>
            </w:pPr>
            <w:r w:rsidRPr="00304F87">
              <w:t>SCO Fund Value with description</w:t>
            </w:r>
            <w:r>
              <w:t>. Used for State Reporting.</w:t>
            </w:r>
          </w:p>
        </w:tc>
      </w:tr>
      <w:tr w:rsidR="00275BFC" w:rsidRPr="00D1023D" w14:paraId="2405BF62" w14:textId="77777777" w:rsidTr="000038BC">
        <w:trPr>
          <w:gridAfter w:val="1"/>
          <w:wAfter w:w="8" w:type="dxa"/>
          <w:cantSplit/>
        </w:trPr>
        <w:tc>
          <w:tcPr>
            <w:tcW w:w="2700" w:type="dxa"/>
          </w:tcPr>
          <w:p w14:paraId="2405BF60" w14:textId="77777777" w:rsidR="00275BFC" w:rsidRPr="00304F87" w:rsidRDefault="00275BFC" w:rsidP="000038BC">
            <w:pPr>
              <w:pStyle w:val="Table"/>
            </w:pPr>
            <w:r w:rsidRPr="00304F87">
              <w:t xml:space="preserve">SCO Fund </w:t>
            </w:r>
            <w:proofErr w:type="spellStart"/>
            <w:r w:rsidRPr="00304F87">
              <w:t>Fdescr</w:t>
            </w:r>
            <w:proofErr w:type="spellEnd"/>
          </w:p>
        </w:tc>
        <w:tc>
          <w:tcPr>
            <w:tcW w:w="7102" w:type="dxa"/>
          </w:tcPr>
          <w:p w14:paraId="2405BF61" w14:textId="77777777" w:rsidR="00275BFC" w:rsidRPr="00304F87" w:rsidRDefault="00275BFC" w:rsidP="000038BC">
            <w:pPr>
              <w:pStyle w:val="Table"/>
            </w:pPr>
            <w:r w:rsidRPr="00304F87">
              <w:t>SCO Fund Value with description</w:t>
            </w:r>
            <w:r>
              <w:t>. Used for State Reporting.</w:t>
            </w:r>
          </w:p>
        </w:tc>
      </w:tr>
      <w:tr w:rsidR="00275BFC" w:rsidRPr="00D1023D" w14:paraId="2405BF65"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63" w14:textId="77777777" w:rsidR="00275BFC" w:rsidRPr="00304F87" w:rsidRDefault="00275BFC" w:rsidP="000038BC">
            <w:pPr>
              <w:pStyle w:val="Table"/>
            </w:pPr>
            <w:r w:rsidRPr="00304F87">
              <w:t xml:space="preserve">SCO </w:t>
            </w:r>
            <w:proofErr w:type="spellStart"/>
            <w:r w:rsidRPr="00304F87">
              <w:t>Subfund</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64" w14:textId="77777777" w:rsidR="00275BFC" w:rsidRPr="00304F87" w:rsidRDefault="00275BFC" w:rsidP="000038BC">
            <w:pPr>
              <w:pStyle w:val="Table"/>
            </w:pPr>
            <w:r>
              <w:t xml:space="preserve">SCO </w:t>
            </w:r>
            <w:proofErr w:type="spellStart"/>
            <w:r>
              <w:t>Subfund</w:t>
            </w:r>
            <w:proofErr w:type="spellEnd"/>
            <w:r>
              <w:t xml:space="preserve">. Used for State Reporting. </w:t>
            </w:r>
          </w:p>
        </w:tc>
      </w:tr>
      <w:tr w:rsidR="00275BFC" w:rsidRPr="00D1023D" w14:paraId="2405BF68"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66" w14:textId="77777777" w:rsidR="00275BFC" w:rsidRPr="00304F87" w:rsidRDefault="00275BFC" w:rsidP="000038BC">
            <w:pPr>
              <w:pStyle w:val="Table"/>
            </w:pPr>
            <w:r w:rsidRPr="00304F87">
              <w:t xml:space="preserve">SCO </w:t>
            </w:r>
            <w:proofErr w:type="spellStart"/>
            <w:r w:rsidRPr="00304F87">
              <w:t>Subfund</w:t>
            </w:r>
            <w:proofErr w:type="spellEnd"/>
            <w:r w:rsidRPr="00304F87">
              <w:t xml:space="preserve"> </w:t>
            </w:r>
            <w:proofErr w:type="spellStart"/>
            <w:r w:rsidRPr="00304F8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67" w14:textId="77777777" w:rsidR="00275BFC" w:rsidRPr="00304F87" w:rsidRDefault="00275BFC" w:rsidP="000038BC">
            <w:pPr>
              <w:pStyle w:val="Table"/>
            </w:pPr>
            <w:r>
              <w:t xml:space="preserve">SCO </w:t>
            </w:r>
            <w:proofErr w:type="spellStart"/>
            <w:r>
              <w:t>Subfund</w:t>
            </w:r>
            <w:proofErr w:type="spellEnd"/>
            <w:r>
              <w:t xml:space="preserve"> value with description. Used for State Reporting.</w:t>
            </w:r>
          </w:p>
        </w:tc>
      </w:tr>
      <w:tr w:rsidR="00275BFC" w:rsidRPr="00D1023D" w14:paraId="2405BF6B"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69" w14:textId="77777777" w:rsidR="00275BFC" w:rsidRPr="00D5555A" w:rsidRDefault="00275BFC" w:rsidP="000038BC">
            <w:pPr>
              <w:pStyle w:val="Table"/>
            </w:pPr>
            <w:r w:rsidRPr="00D5555A">
              <w:t>Stat Amt</w:t>
            </w:r>
          </w:p>
        </w:tc>
        <w:tc>
          <w:tcPr>
            <w:tcW w:w="7102" w:type="dxa"/>
            <w:tcBorders>
              <w:top w:val="single" w:sz="4" w:space="0" w:color="000000"/>
              <w:left w:val="single" w:sz="4" w:space="0" w:color="000000"/>
              <w:bottom w:val="single" w:sz="4" w:space="0" w:color="000000"/>
              <w:right w:val="single" w:sz="4" w:space="0" w:color="000000"/>
            </w:tcBorders>
          </w:tcPr>
          <w:p w14:paraId="2405BF6A" w14:textId="77777777" w:rsidR="00275BFC" w:rsidRPr="00D5555A" w:rsidRDefault="00275BFC" w:rsidP="000038BC">
            <w:pPr>
              <w:pStyle w:val="Table"/>
            </w:pPr>
            <w:r w:rsidRPr="00D5555A">
              <w:t>The amount associated with the statistical code used (for example, 1.0 'FTE')</w:t>
            </w:r>
          </w:p>
        </w:tc>
      </w:tr>
      <w:tr w:rsidR="00275BFC" w:rsidRPr="00D1023D" w14:paraId="2405BF6E"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6C" w14:textId="77777777" w:rsidR="00275BFC" w:rsidRPr="00D5555A" w:rsidRDefault="00275BFC" w:rsidP="000038BC">
            <w:pPr>
              <w:pStyle w:val="Table"/>
            </w:pPr>
            <w:r w:rsidRPr="00D5555A">
              <w:t>Stat Cd</w:t>
            </w:r>
          </w:p>
        </w:tc>
        <w:tc>
          <w:tcPr>
            <w:tcW w:w="7102" w:type="dxa"/>
            <w:tcBorders>
              <w:top w:val="single" w:sz="4" w:space="0" w:color="000000"/>
              <w:left w:val="single" w:sz="4" w:space="0" w:color="000000"/>
              <w:bottom w:val="single" w:sz="4" w:space="0" w:color="000000"/>
              <w:right w:val="single" w:sz="4" w:space="0" w:color="000000"/>
            </w:tcBorders>
          </w:tcPr>
          <w:p w14:paraId="2405BF6D" w14:textId="77777777" w:rsidR="00275BFC" w:rsidRPr="00D5555A" w:rsidRDefault="00275BFC" w:rsidP="000038BC">
            <w:pPr>
              <w:pStyle w:val="Table"/>
            </w:pPr>
            <w:r w:rsidRPr="00D5555A">
              <w:t>Primarily used as the value "FTE" on payroll accounts (601XXX). Any other use would be campus-defined.</w:t>
            </w:r>
          </w:p>
        </w:tc>
      </w:tr>
      <w:tr w:rsidR="00275BFC" w:rsidRPr="00D1023D" w14:paraId="2405BF71"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6F" w14:textId="77777777" w:rsidR="00275BFC" w:rsidRPr="00304F87" w:rsidRDefault="00275BFC" w:rsidP="000038BC">
            <w:pPr>
              <w:pStyle w:val="Table"/>
            </w:pPr>
            <w:r w:rsidRPr="00304F87">
              <w:t xml:space="preserve">State GL Acct </w:t>
            </w:r>
            <w:proofErr w:type="spellStart"/>
            <w:r w:rsidRPr="00304F87">
              <w:t>Fdescr</w:t>
            </w:r>
            <w:proofErr w:type="spellEnd"/>
          </w:p>
        </w:tc>
        <w:tc>
          <w:tcPr>
            <w:tcW w:w="7102" w:type="dxa"/>
            <w:tcBorders>
              <w:top w:val="single" w:sz="4" w:space="0" w:color="000000"/>
              <w:left w:val="single" w:sz="4" w:space="0" w:color="000000"/>
              <w:bottom w:val="single" w:sz="4" w:space="0" w:color="000000"/>
              <w:right w:val="single" w:sz="4" w:space="0" w:color="000000"/>
            </w:tcBorders>
          </w:tcPr>
          <w:p w14:paraId="2405BF70" w14:textId="77777777" w:rsidR="00275BFC" w:rsidRPr="00304F87" w:rsidRDefault="00275BFC" w:rsidP="000038BC">
            <w:pPr>
              <w:pStyle w:val="Table"/>
            </w:pPr>
            <w:r w:rsidRPr="00304F87">
              <w:t>State GL Account Field and Description. Used for SW and State Reporting.</w:t>
            </w:r>
          </w:p>
        </w:tc>
      </w:tr>
      <w:tr w:rsidR="00275BFC" w:rsidRPr="00D1023D" w14:paraId="2405BF74"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72" w14:textId="77777777" w:rsidR="00275BFC" w:rsidRPr="0050190E" w:rsidRDefault="00275BFC" w:rsidP="000038BC">
            <w:pPr>
              <w:pStyle w:val="Table"/>
            </w:pPr>
            <w:r w:rsidRPr="0050190E">
              <w:t>Total Encumbrances</w:t>
            </w:r>
          </w:p>
        </w:tc>
        <w:tc>
          <w:tcPr>
            <w:tcW w:w="7102" w:type="dxa"/>
            <w:tcBorders>
              <w:top w:val="single" w:sz="4" w:space="0" w:color="000000"/>
              <w:left w:val="single" w:sz="4" w:space="0" w:color="000000"/>
              <w:bottom w:val="single" w:sz="4" w:space="0" w:color="000000"/>
              <w:right w:val="single" w:sz="4" w:space="0" w:color="000000"/>
            </w:tcBorders>
          </w:tcPr>
          <w:p w14:paraId="2405BF73" w14:textId="77777777" w:rsidR="00275BFC" w:rsidRPr="0050190E" w:rsidRDefault="00275BFC" w:rsidP="000038BC">
            <w:pPr>
              <w:pStyle w:val="Table"/>
            </w:pPr>
            <w:r w:rsidRPr="0050190E">
              <w:t>Total Encumbrance.  Includes period 0 if applicable thru period (as of).</w:t>
            </w:r>
          </w:p>
        </w:tc>
      </w:tr>
      <w:tr w:rsidR="00275BFC" w:rsidRPr="00D1023D" w14:paraId="2405BF77"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75" w14:textId="77777777" w:rsidR="00275BFC" w:rsidRPr="0010519C" w:rsidRDefault="00275BFC" w:rsidP="000038BC">
            <w:pPr>
              <w:pStyle w:val="Table"/>
            </w:pPr>
            <w:r w:rsidRPr="0010519C">
              <w:t>Tot</w:t>
            </w:r>
            <w:r>
              <w:t>al</w:t>
            </w:r>
            <w:r w:rsidRPr="0010519C">
              <w:t xml:space="preserve"> Pre-Enc</w:t>
            </w:r>
            <w:r>
              <w:t>umbrances</w:t>
            </w:r>
          </w:p>
        </w:tc>
        <w:tc>
          <w:tcPr>
            <w:tcW w:w="7102" w:type="dxa"/>
            <w:tcBorders>
              <w:top w:val="single" w:sz="4" w:space="0" w:color="000000"/>
              <w:left w:val="single" w:sz="4" w:space="0" w:color="000000"/>
              <w:bottom w:val="single" w:sz="4" w:space="0" w:color="000000"/>
              <w:right w:val="single" w:sz="4" w:space="0" w:color="000000"/>
            </w:tcBorders>
          </w:tcPr>
          <w:p w14:paraId="2405BF76" w14:textId="77777777" w:rsidR="00275BFC" w:rsidRPr="0010519C" w:rsidRDefault="00275BFC" w:rsidP="000038BC">
            <w:pPr>
              <w:pStyle w:val="Table"/>
            </w:pPr>
            <w:r w:rsidRPr="0010519C">
              <w:t>Total Pre-Encumbrance. Includes period 0 if applicable thru period (as of).</w:t>
            </w:r>
          </w:p>
        </w:tc>
      </w:tr>
      <w:tr w:rsidR="00275BFC" w:rsidRPr="00D1023D" w14:paraId="2405BF7A"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78" w14:textId="77777777" w:rsidR="00275BFC" w:rsidRPr="00DD6B8B" w:rsidRDefault="00275BFC" w:rsidP="000038BC">
            <w:pPr>
              <w:pStyle w:val="Table"/>
            </w:pPr>
            <w:r w:rsidRPr="00DD6B8B">
              <w:t>Supplier</w:t>
            </w:r>
            <w:r>
              <w:t xml:space="preserve"> ID</w:t>
            </w:r>
          </w:p>
        </w:tc>
        <w:tc>
          <w:tcPr>
            <w:tcW w:w="7102" w:type="dxa"/>
            <w:tcBorders>
              <w:top w:val="single" w:sz="4" w:space="0" w:color="000000"/>
              <w:left w:val="single" w:sz="4" w:space="0" w:color="000000"/>
              <w:bottom w:val="single" w:sz="4" w:space="0" w:color="000000"/>
              <w:right w:val="single" w:sz="4" w:space="0" w:color="000000"/>
            </w:tcBorders>
          </w:tcPr>
          <w:p w14:paraId="2405BF79" w14:textId="77777777" w:rsidR="00275BFC" w:rsidRPr="00DD6B8B" w:rsidRDefault="00275BFC" w:rsidP="000038BC">
            <w:pPr>
              <w:pStyle w:val="Table"/>
            </w:pPr>
            <w:r w:rsidRPr="00DD6B8B">
              <w:t>Vendor code plus description. If the source transaction came from a voucher, this is the vendor number on the voucher</w:t>
            </w:r>
          </w:p>
        </w:tc>
      </w:tr>
      <w:tr w:rsidR="00275BFC" w:rsidRPr="00D1023D" w14:paraId="2405BF7D" w14:textId="77777777" w:rsidTr="000038BC">
        <w:trPr>
          <w:gridAfter w:val="1"/>
          <w:wAfter w:w="8" w:type="dxa"/>
          <w:cantSplit/>
        </w:trPr>
        <w:tc>
          <w:tcPr>
            <w:tcW w:w="2700" w:type="dxa"/>
          </w:tcPr>
          <w:p w14:paraId="2405BF7B" w14:textId="77777777" w:rsidR="00275BFC" w:rsidRPr="00DD6B8B" w:rsidRDefault="00275BFC" w:rsidP="000038BC">
            <w:pPr>
              <w:pStyle w:val="Table"/>
            </w:pPr>
            <w:r w:rsidRPr="00DD6B8B">
              <w:t xml:space="preserve">Supplier </w:t>
            </w:r>
            <w:r>
              <w:t>Name</w:t>
            </w:r>
          </w:p>
        </w:tc>
        <w:tc>
          <w:tcPr>
            <w:tcW w:w="7102" w:type="dxa"/>
          </w:tcPr>
          <w:p w14:paraId="2405BF7C" w14:textId="77777777" w:rsidR="00275BFC" w:rsidRPr="00DD6B8B" w:rsidRDefault="00275BFC" w:rsidP="000038BC">
            <w:pPr>
              <w:pStyle w:val="Table"/>
            </w:pPr>
            <w:r w:rsidRPr="00DD6B8B">
              <w:t xml:space="preserve">Supplier </w:t>
            </w:r>
            <w:r>
              <w:t>Name</w:t>
            </w:r>
            <w:r w:rsidRPr="00DD6B8B">
              <w:t>.</w:t>
            </w:r>
          </w:p>
        </w:tc>
      </w:tr>
      <w:tr w:rsidR="00275BFC" w:rsidRPr="00D1023D" w14:paraId="2405BF80" w14:textId="77777777" w:rsidTr="000038BC">
        <w:trPr>
          <w:gridAfter w:val="1"/>
          <w:wAfter w:w="8" w:type="dxa"/>
          <w:cantSplit/>
        </w:trPr>
        <w:tc>
          <w:tcPr>
            <w:tcW w:w="2700" w:type="dxa"/>
            <w:tcBorders>
              <w:top w:val="single" w:sz="4" w:space="0" w:color="000000"/>
              <w:left w:val="single" w:sz="4" w:space="0" w:color="000000"/>
              <w:bottom w:val="single" w:sz="4" w:space="0" w:color="000000"/>
              <w:right w:val="single" w:sz="4" w:space="0" w:color="000000"/>
            </w:tcBorders>
          </w:tcPr>
          <w:p w14:paraId="2405BF7E" w14:textId="77777777" w:rsidR="00275BFC" w:rsidRPr="0050190E" w:rsidRDefault="00275BFC" w:rsidP="000038BC">
            <w:pPr>
              <w:pStyle w:val="Table"/>
            </w:pPr>
            <w:r w:rsidRPr="0050190E">
              <w:t>Year To Date Actuals</w:t>
            </w:r>
          </w:p>
        </w:tc>
        <w:tc>
          <w:tcPr>
            <w:tcW w:w="7102" w:type="dxa"/>
            <w:tcBorders>
              <w:top w:val="single" w:sz="4" w:space="0" w:color="000000"/>
              <w:left w:val="single" w:sz="4" w:space="0" w:color="000000"/>
              <w:bottom w:val="single" w:sz="4" w:space="0" w:color="000000"/>
              <w:right w:val="single" w:sz="4" w:space="0" w:color="000000"/>
            </w:tcBorders>
          </w:tcPr>
          <w:p w14:paraId="2405BF7F" w14:textId="77777777" w:rsidR="00275BFC" w:rsidRPr="0050190E" w:rsidRDefault="00275BFC" w:rsidP="000038BC">
            <w:pPr>
              <w:pStyle w:val="Table"/>
            </w:pPr>
            <w:r w:rsidRPr="0050190E">
              <w:t>Includes period 1 thru period (as of). Does not include period 0.</w:t>
            </w:r>
          </w:p>
        </w:tc>
      </w:tr>
    </w:tbl>
    <w:p w14:paraId="2405BF81" w14:textId="77777777" w:rsidR="00275BFC" w:rsidRPr="00272457" w:rsidRDefault="00275BFC" w:rsidP="00275BFC">
      <w:pPr>
        <w:pStyle w:val="Heading0TOC-RedLine"/>
      </w:pPr>
      <w:bookmarkStart w:id="191" w:name="_Toc514662848"/>
      <w:bookmarkStart w:id="192" w:name="_Toc532817720"/>
      <w:bookmarkStart w:id="193" w:name="_Toc440297053"/>
      <w:r>
        <w:lastRenderedPageBreak/>
        <w:t>Appendix B – Document Sources</w:t>
      </w:r>
      <w:bookmarkEnd w:id="191"/>
      <w:bookmarkEnd w:id="192"/>
    </w:p>
    <w:bookmarkEnd w:id="193"/>
    <w:p w14:paraId="2405BF82" w14:textId="77777777" w:rsidR="00275BFC" w:rsidRPr="003F068D" w:rsidRDefault="00275BFC" w:rsidP="00275BFC">
      <w:pPr>
        <w:pStyle w:val="BodyText"/>
      </w:pPr>
      <w:r w:rsidRPr="003F068D">
        <w:t>When drilling down into the details of</w:t>
      </w:r>
      <w:r>
        <w:t xml:space="preserve"> a balance</w:t>
      </w:r>
      <w:r w:rsidRPr="003F068D">
        <w:t>, knowing what a Doc</w:t>
      </w:r>
      <w:r>
        <w:t>ument</w:t>
      </w:r>
      <w:r w:rsidRPr="003F068D">
        <w:t xml:space="preserve"> S</w:t>
      </w:r>
      <w:r>
        <w:t>ou</w:t>
      </w:r>
      <w:r w:rsidRPr="003F068D">
        <w:t>rc</w:t>
      </w:r>
      <w:r>
        <w:t>e</w:t>
      </w:r>
      <w:r w:rsidRPr="003F068D">
        <w:t xml:space="preserve"> </w:t>
      </w:r>
      <w:r>
        <w:t xml:space="preserve">(Doc </w:t>
      </w:r>
      <w:proofErr w:type="spellStart"/>
      <w:r>
        <w:t>Src</w:t>
      </w:r>
      <w:proofErr w:type="spellEnd"/>
      <w:r>
        <w:t xml:space="preserve">) </w:t>
      </w:r>
      <w:r w:rsidRPr="003F068D">
        <w:t>is can be very beneficial.</w:t>
      </w:r>
      <w:r>
        <w:t xml:space="preserve"> Below is a road map for identifying what it is you are looking at.  </w:t>
      </w:r>
      <w:r w:rsidRPr="003F068D">
        <w:t xml:space="preserve">All transactions begin in a subsystem (i.e.: Accounts Payable) and end up in the General Ledger as a balance. </w:t>
      </w:r>
    </w:p>
    <w:p w14:paraId="2405BF83" w14:textId="77777777" w:rsidR="00275BFC" w:rsidRPr="008B0148" w:rsidRDefault="00275BFC" w:rsidP="00275BFC">
      <w:pPr>
        <w:pStyle w:val="Heading3NoNumbers"/>
        <w:rPr>
          <w:sz w:val="24"/>
          <w:szCs w:val="24"/>
        </w:rPr>
      </w:pPr>
      <w:bookmarkStart w:id="194" w:name="_Toc265236921"/>
      <w:r w:rsidRPr="008B0148">
        <w:rPr>
          <w:sz w:val="24"/>
          <w:szCs w:val="24"/>
        </w:rPr>
        <w:t>Actuals</w:t>
      </w:r>
      <w:bookmarkEnd w:id="194"/>
    </w:p>
    <w:p w14:paraId="2405BF84" w14:textId="77777777" w:rsidR="00275BFC" w:rsidRPr="0079140D" w:rsidRDefault="00275BFC" w:rsidP="00275BFC">
      <w:pPr>
        <w:pStyle w:val="Heading3notoc"/>
      </w:pPr>
      <w:r>
        <w:t xml:space="preserve">Doc </w:t>
      </w:r>
      <w:proofErr w:type="spellStart"/>
      <w:r>
        <w:t>Src</w:t>
      </w:r>
      <w:proofErr w:type="spellEnd"/>
      <w:r>
        <w:t xml:space="preserve"> </w:t>
      </w:r>
      <w:proofErr w:type="spellStart"/>
      <w:r>
        <w:t>Fdescr</w:t>
      </w:r>
      <w:proofErr w:type="spellEnd"/>
      <w:r w:rsidRPr="0079140D">
        <w:t xml:space="preserve">: </w:t>
      </w:r>
      <w:r>
        <w:t>MJE - Manual Journal Entry</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275BFC" w:rsidRPr="0079140D" w14:paraId="2405BF87" w14:textId="77777777" w:rsidTr="000038BC">
        <w:trPr>
          <w:trHeight w:val="270"/>
          <w:tblHeader/>
        </w:trPr>
        <w:tc>
          <w:tcPr>
            <w:tcW w:w="3240" w:type="dxa"/>
            <w:shd w:val="pct10" w:color="auto" w:fill="auto"/>
            <w:noWrap/>
            <w:vAlign w:val="bottom"/>
            <w:hideMark/>
          </w:tcPr>
          <w:p w14:paraId="2405BF85" w14:textId="77777777" w:rsidR="00275BFC" w:rsidRPr="0079140D" w:rsidRDefault="00275BFC" w:rsidP="000038BC">
            <w:pPr>
              <w:pStyle w:val="Table"/>
              <w:rPr>
                <w:rFonts w:cs="Arial"/>
                <w:b/>
                <w:szCs w:val="20"/>
              </w:rPr>
            </w:pPr>
            <w:r w:rsidRPr="0079140D">
              <w:rPr>
                <w:rFonts w:cs="Arial"/>
                <w:b/>
                <w:szCs w:val="20"/>
              </w:rPr>
              <w:t xml:space="preserve">DATA WAREHOUSE FIELD </w:t>
            </w:r>
          </w:p>
        </w:tc>
        <w:tc>
          <w:tcPr>
            <w:tcW w:w="5685" w:type="dxa"/>
            <w:shd w:val="pct10" w:color="auto" w:fill="auto"/>
            <w:vAlign w:val="bottom"/>
          </w:tcPr>
          <w:p w14:paraId="2405BF86" w14:textId="77777777" w:rsidR="00275BFC" w:rsidRPr="0079140D" w:rsidRDefault="00275BFC" w:rsidP="000038BC">
            <w:pPr>
              <w:pStyle w:val="Table"/>
              <w:rPr>
                <w:rFonts w:cs="Arial"/>
                <w:b/>
                <w:szCs w:val="20"/>
              </w:rPr>
            </w:pPr>
            <w:r w:rsidRPr="0079140D">
              <w:rPr>
                <w:rFonts w:cs="Arial"/>
                <w:b/>
                <w:szCs w:val="20"/>
              </w:rPr>
              <w:t>VALUE</w:t>
            </w:r>
          </w:p>
        </w:tc>
      </w:tr>
      <w:tr w:rsidR="00275BFC" w:rsidRPr="0079140D" w14:paraId="2405BF8A" w14:textId="77777777" w:rsidTr="000038BC">
        <w:trPr>
          <w:trHeight w:val="255"/>
        </w:trPr>
        <w:tc>
          <w:tcPr>
            <w:tcW w:w="3240" w:type="dxa"/>
            <w:shd w:val="clear" w:color="auto" w:fill="auto"/>
            <w:noWrap/>
            <w:vAlign w:val="bottom"/>
            <w:hideMark/>
          </w:tcPr>
          <w:p w14:paraId="2405BF88" w14:textId="77777777" w:rsidR="00275BFC" w:rsidRPr="0079140D" w:rsidRDefault="00275BFC" w:rsidP="000038BC">
            <w:pPr>
              <w:pStyle w:val="Table"/>
              <w:rPr>
                <w:rFonts w:cs="Arial"/>
                <w:szCs w:val="20"/>
              </w:rPr>
            </w:pPr>
            <w:r w:rsidRPr="0079140D">
              <w:rPr>
                <w:rFonts w:cs="Arial"/>
                <w:szCs w:val="20"/>
              </w:rPr>
              <w:t>Doc ID</w:t>
            </w:r>
          </w:p>
        </w:tc>
        <w:tc>
          <w:tcPr>
            <w:tcW w:w="5685" w:type="dxa"/>
            <w:vAlign w:val="bottom"/>
          </w:tcPr>
          <w:p w14:paraId="2405BF89" w14:textId="77777777" w:rsidR="00275BFC" w:rsidRPr="0079140D" w:rsidRDefault="00275BFC" w:rsidP="000038BC">
            <w:pPr>
              <w:pStyle w:val="Table"/>
              <w:rPr>
                <w:rFonts w:cs="Arial"/>
                <w:szCs w:val="20"/>
              </w:rPr>
            </w:pPr>
            <w:r w:rsidRPr="0079140D">
              <w:rPr>
                <w:rFonts w:cs="Arial"/>
                <w:szCs w:val="20"/>
              </w:rPr>
              <w:t>Journal ID</w:t>
            </w:r>
          </w:p>
        </w:tc>
      </w:tr>
      <w:tr w:rsidR="00275BFC" w:rsidRPr="0079140D" w14:paraId="2405BF8D" w14:textId="77777777" w:rsidTr="000038BC">
        <w:trPr>
          <w:trHeight w:val="255"/>
        </w:trPr>
        <w:tc>
          <w:tcPr>
            <w:tcW w:w="3240" w:type="dxa"/>
            <w:shd w:val="clear" w:color="auto" w:fill="auto"/>
            <w:noWrap/>
            <w:vAlign w:val="bottom"/>
            <w:hideMark/>
          </w:tcPr>
          <w:p w14:paraId="2405BF8B" w14:textId="77777777" w:rsidR="00275BFC" w:rsidRPr="0079140D" w:rsidRDefault="00275BFC" w:rsidP="000038BC">
            <w:pPr>
              <w:pStyle w:val="Table"/>
              <w:rPr>
                <w:rFonts w:cs="Arial"/>
                <w:szCs w:val="20"/>
              </w:rPr>
            </w:pPr>
            <w:r w:rsidRPr="0079140D">
              <w:rPr>
                <w:rFonts w:cs="Arial"/>
                <w:szCs w:val="20"/>
              </w:rPr>
              <w:t>Document Date</w:t>
            </w:r>
          </w:p>
        </w:tc>
        <w:tc>
          <w:tcPr>
            <w:tcW w:w="5685" w:type="dxa"/>
            <w:vAlign w:val="bottom"/>
          </w:tcPr>
          <w:p w14:paraId="2405BF8C" w14:textId="77777777" w:rsidR="00275BFC" w:rsidRPr="0079140D" w:rsidRDefault="00275BFC" w:rsidP="000038BC">
            <w:pPr>
              <w:pStyle w:val="Table"/>
              <w:rPr>
                <w:rFonts w:cs="Arial"/>
                <w:szCs w:val="20"/>
              </w:rPr>
            </w:pPr>
            <w:r w:rsidRPr="0079140D">
              <w:rPr>
                <w:rFonts w:cs="Arial"/>
                <w:szCs w:val="20"/>
              </w:rPr>
              <w:t>Journal Date</w:t>
            </w:r>
          </w:p>
        </w:tc>
      </w:tr>
      <w:tr w:rsidR="00275BFC" w:rsidRPr="0079140D" w14:paraId="2405BF90" w14:textId="77777777" w:rsidTr="000038BC">
        <w:trPr>
          <w:trHeight w:val="255"/>
        </w:trPr>
        <w:tc>
          <w:tcPr>
            <w:tcW w:w="3240" w:type="dxa"/>
            <w:shd w:val="clear" w:color="auto" w:fill="auto"/>
            <w:noWrap/>
            <w:vAlign w:val="bottom"/>
            <w:hideMark/>
          </w:tcPr>
          <w:p w14:paraId="2405BF8E" w14:textId="77777777" w:rsidR="00275BFC" w:rsidRPr="0079140D" w:rsidRDefault="00275BFC" w:rsidP="000038BC">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2405BF8F" w14:textId="77777777" w:rsidR="00275BFC" w:rsidRPr="0079140D" w:rsidRDefault="00275BFC" w:rsidP="000038BC">
            <w:pPr>
              <w:pStyle w:val="Table"/>
              <w:rPr>
                <w:rFonts w:cs="Arial"/>
                <w:szCs w:val="20"/>
              </w:rPr>
            </w:pPr>
            <w:r w:rsidRPr="0079140D">
              <w:rPr>
                <w:rFonts w:cs="Arial"/>
                <w:szCs w:val="20"/>
              </w:rPr>
              <w:t>GL Journal Line Number</w:t>
            </w:r>
          </w:p>
        </w:tc>
      </w:tr>
      <w:tr w:rsidR="00275BFC" w:rsidRPr="0079140D" w14:paraId="2405BF93" w14:textId="77777777" w:rsidTr="000038BC">
        <w:trPr>
          <w:trHeight w:val="270"/>
        </w:trPr>
        <w:tc>
          <w:tcPr>
            <w:tcW w:w="3240" w:type="dxa"/>
            <w:shd w:val="clear" w:color="auto" w:fill="auto"/>
            <w:noWrap/>
            <w:vAlign w:val="bottom"/>
            <w:hideMark/>
          </w:tcPr>
          <w:p w14:paraId="2405BF91" w14:textId="77777777" w:rsidR="00275BFC" w:rsidRPr="0079140D" w:rsidRDefault="00275BFC" w:rsidP="000038BC">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2405BF92" w14:textId="77777777" w:rsidR="00275BFC" w:rsidRPr="0079140D" w:rsidRDefault="00275BFC" w:rsidP="000038BC">
            <w:pPr>
              <w:pStyle w:val="Table"/>
              <w:rPr>
                <w:rFonts w:cs="Arial"/>
                <w:szCs w:val="20"/>
              </w:rPr>
            </w:pPr>
            <w:r w:rsidRPr="0079140D">
              <w:rPr>
                <w:rFonts w:cs="Arial"/>
                <w:szCs w:val="20"/>
              </w:rPr>
              <w:t>Journal Line Description</w:t>
            </w:r>
          </w:p>
        </w:tc>
      </w:tr>
      <w:tr w:rsidR="00275BFC" w:rsidRPr="0079140D" w14:paraId="2405BF96" w14:textId="77777777" w:rsidTr="000038BC">
        <w:trPr>
          <w:trHeight w:val="270"/>
        </w:trPr>
        <w:tc>
          <w:tcPr>
            <w:tcW w:w="3240" w:type="dxa"/>
            <w:shd w:val="clear" w:color="auto" w:fill="auto"/>
            <w:noWrap/>
            <w:vAlign w:val="bottom"/>
          </w:tcPr>
          <w:p w14:paraId="2405BF94" w14:textId="77777777" w:rsidR="00275BFC" w:rsidRPr="0079140D" w:rsidRDefault="00275BFC" w:rsidP="000038BC">
            <w:pPr>
              <w:pStyle w:val="Table"/>
              <w:rPr>
                <w:rFonts w:cs="Arial"/>
                <w:szCs w:val="20"/>
              </w:rPr>
            </w:pPr>
            <w:proofErr w:type="spellStart"/>
            <w:r>
              <w:rPr>
                <w:rFonts w:cs="Arial"/>
                <w:szCs w:val="20"/>
              </w:rPr>
              <w:t>Jrnl</w:t>
            </w:r>
            <w:proofErr w:type="spellEnd"/>
            <w:r>
              <w:rPr>
                <w:rFonts w:cs="Arial"/>
                <w:szCs w:val="20"/>
              </w:rPr>
              <w:t xml:space="preserve"> </w:t>
            </w:r>
            <w:proofErr w:type="spellStart"/>
            <w:r>
              <w:rPr>
                <w:rFonts w:cs="Arial"/>
                <w:szCs w:val="20"/>
              </w:rPr>
              <w:t>Src</w:t>
            </w:r>
            <w:proofErr w:type="spellEnd"/>
            <w:r>
              <w:rPr>
                <w:rFonts w:cs="Arial"/>
                <w:szCs w:val="20"/>
              </w:rPr>
              <w:t xml:space="preserve"> </w:t>
            </w:r>
          </w:p>
        </w:tc>
        <w:tc>
          <w:tcPr>
            <w:tcW w:w="5685" w:type="dxa"/>
            <w:vAlign w:val="bottom"/>
          </w:tcPr>
          <w:p w14:paraId="2405BF95" w14:textId="77777777" w:rsidR="00275BFC" w:rsidRPr="0079140D" w:rsidRDefault="00275BFC" w:rsidP="000038BC">
            <w:pPr>
              <w:pStyle w:val="Table"/>
              <w:rPr>
                <w:rFonts w:cs="Arial"/>
                <w:szCs w:val="20"/>
              </w:rPr>
            </w:pPr>
            <w:r>
              <w:rPr>
                <w:rFonts w:cs="Arial"/>
                <w:szCs w:val="20"/>
              </w:rPr>
              <w:t xml:space="preserve">Journal Source – indicates the origination of the Manual JE. </w:t>
            </w:r>
          </w:p>
        </w:tc>
      </w:tr>
    </w:tbl>
    <w:p w14:paraId="2405BF97" w14:textId="77777777" w:rsidR="00275BFC" w:rsidRPr="0079140D" w:rsidRDefault="00275BFC" w:rsidP="00275BFC">
      <w:pPr>
        <w:pStyle w:val="H-Subtitle02Bold"/>
      </w:pPr>
      <w:r>
        <w:t xml:space="preserve">Doc </w:t>
      </w:r>
      <w:proofErr w:type="spellStart"/>
      <w:r>
        <w:t>Src</w:t>
      </w:r>
      <w:proofErr w:type="spellEnd"/>
      <w:r>
        <w:t xml:space="preserve"> </w:t>
      </w:r>
      <w:proofErr w:type="spellStart"/>
      <w:r>
        <w:t>Fdescr</w:t>
      </w:r>
      <w:proofErr w:type="spellEnd"/>
      <w:r w:rsidRPr="0079140D">
        <w:t xml:space="preserve">: </w:t>
      </w:r>
      <w:r>
        <w:t xml:space="preserve">CSU - </w:t>
      </w:r>
      <w:r w:rsidRPr="0079140D">
        <w:t>CSU Accounting Lines</w:t>
      </w:r>
      <w:r>
        <w:t xml:space="preserve"> </w:t>
      </w:r>
      <w:r w:rsidRPr="007D484D">
        <w:rPr>
          <w:b w:val="0"/>
        </w:rPr>
        <w:t>(Campus Service Providers: Telecom, Copier Program, Postage/Mail Services, Print Shop, Copier Paper, Facilities</w:t>
      </w:r>
      <w:r>
        <w:rPr>
          <w:b w:val="0"/>
        </w:rPr>
        <w:t xml:space="preserve">, Defensive Driving, Live Scan, </w:t>
      </w:r>
      <w:r w:rsidRPr="0078167F">
        <w:rPr>
          <w:b w:val="0"/>
        </w:rPr>
        <w:t>Staples</w:t>
      </w:r>
      <w:r w:rsidRPr="007D484D">
        <w:rPr>
          <w:b w:val="0"/>
        </w:rPr>
        <w:t>)</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275BFC" w:rsidRPr="0079140D" w14:paraId="2405BF9A" w14:textId="77777777" w:rsidTr="000038BC">
        <w:trPr>
          <w:trHeight w:val="270"/>
          <w:tblHeader/>
        </w:trPr>
        <w:tc>
          <w:tcPr>
            <w:tcW w:w="3240" w:type="dxa"/>
            <w:shd w:val="pct10" w:color="auto" w:fill="FFFFFF"/>
            <w:noWrap/>
            <w:vAlign w:val="bottom"/>
            <w:hideMark/>
          </w:tcPr>
          <w:p w14:paraId="2405BF98" w14:textId="77777777" w:rsidR="00275BFC" w:rsidRPr="0079140D" w:rsidRDefault="00275BFC" w:rsidP="000038BC">
            <w:pPr>
              <w:pStyle w:val="Table"/>
              <w:rPr>
                <w:rFonts w:cs="Arial"/>
                <w:b/>
                <w:szCs w:val="20"/>
              </w:rPr>
            </w:pPr>
            <w:r w:rsidRPr="0079140D">
              <w:rPr>
                <w:rFonts w:cs="Arial"/>
                <w:b/>
                <w:szCs w:val="20"/>
              </w:rPr>
              <w:t>DATA WAREHOUSE FIELD</w:t>
            </w:r>
          </w:p>
        </w:tc>
        <w:tc>
          <w:tcPr>
            <w:tcW w:w="5685" w:type="dxa"/>
            <w:shd w:val="pct10" w:color="auto" w:fill="FFFFFF"/>
            <w:vAlign w:val="bottom"/>
          </w:tcPr>
          <w:p w14:paraId="2405BF99" w14:textId="77777777" w:rsidR="00275BFC" w:rsidRPr="0079140D" w:rsidRDefault="00275BFC" w:rsidP="000038BC">
            <w:pPr>
              <w:pStyle w:val="Table"/>
              <w:rPr>
                <w:rFonts w:cs="Arial"/>
                <w:b/>
                <w:szCs w:val="20"/>
              </w:rPr>
            </w:pPr>
            <w:r w:rsidRPr="0079140D">
              <w:rPr>
                <w:rFonts w:cs="Arial"/>
                <w:b/>
                <w:szCs w:val="20"/>
              </w:rPr>
              <w:t>VALUE</w:t>
            </w:r>
          </w:p>
        </w:tc>
      </w:tr>
      <w:tr w:rsidR="00275BFC" w:rsidRPr="0079140D" w14:paraId="2405BF9D" w14:textId="77777777" w:rsidTr="000038BC">
        <w:trPr>
          <w:trHeight w:val="255"/>
        </w:trPr>
        <w:tc>
          <w:tcPr>
            <w:tcW w:w="3240" w:type="dxa"/>
            <w:shd w:val="clear" w:color="auto" w:fill="auto"/>
            <w:noWrap/>
            <w:vAlign w:val="bottom"/>
            <w:hideMark/>
          </w:tcPr>
          <w:p w14:paraId="2405BF9B" w14:textId="77777777" w:rsidR="00275BFC" w:rsidRPr="0079140D" w:rsidRDefault="00275BFC" w:rsidP="000038BC">
            <w:pPr>
              <w:pStyle w:val="Table"/>
              <w:rPr>
                <w:rFonts w:cs="Arial"/>
                <w:szCs w:val="20"/>
              </w:rPr>
            </w:pPr>
            <w:r w:rsidRPr="0079140D">
              <w:rPr>
                <w:rFonts w:cs="Arial"/>
                <w:szCs w:val="20"/>
              </w:rPr>
              <w:t>Doc ID</w:t>
            </w:r>
          </w:p>
        </w:tc>
        <w:tc>
          <w:tcPr>
            <w:tcW w:w="5685" w:type="dxa"/>
            <w:vAlign w:val="bottom"/>
          </w:tcPr>
          <w:p w14:paraId="2405BF9C" w14:textId="77777777" w:rsidR="00275BFC" w:rsidRPr="0079140D" w:rsidRDefault="00275BFC" w:rsidP="000038BC">
            <w:pPr>
              <w:pStyle w:val="Table"/>
              <w:rPr>
                <w:rFonts w:cs="Arial"/>
                <w:szCs w:val="20"/>
              </w:rPr>
            </w:pPr>
            <w:r w:rsidRPr="0079140D">
              <w:rPr>
                <w:rFonts w:cs="Arial"/>
                <w:szCs w:val="20"/>
              </w:rPr>
              <w:t>CSU Batch Number</w:t>
            </w:r>
          </w:p>
        </w:tc>
      </w:tr>
      <w:tr w:rsidR="00275BFC" w:rsidRPr="0079140D" w14:paraId="2405BFA0" w14:textId="77777777" w:rsidTr="000038BC">
        <w:trPr>
          <w:trHeight w:val="255"/>
        </w:trPr>
        <w:tc>
          <w:tcPr>
            <w:tcW w:w="3240" w:type="dxa"/>
            <w:shd w:val="clear" w:color="auto" w:fill="auto"/>
            <w:noWrap/>
            <w:vAlign w:val="bottom"/>
            <w:hideMark/>
          </w:tcPr>
          <w:p w14:paraId="2405BF9E" w14:textId="77777777" w:rsidR="00275BFC" w:rsidRPr="0079140D" w:rsidRDefault="00275BFC" w:rsidP="000038BC">
            <w:pPr>
              <w:pStyle w:val="Table"/>
              <w:rPr>
                <w:rFonts w:cs="Arial"/>
                <w:szCs w:val="20"/>
              </w:rPr>
            </w:pPr>
            <w:r w:rsidRPr="0079140D">
              <w:rPr>
                <w:rFonts w:cs="Arial"/>
                <w:szCs w:val="20"/>
              </w:rPr>
              <w:t>Document Date</w:t>
            </w:r>
          </w:p>
        </w:tc>
        <w:tc>
          <w:tcPr>
            <w:tcW w:w="5685" w:type="dxa"/>
            <w:vAlign w:val="bottom"/>
          </w:tcPr>
          <w:p w14:paraId="2405BF9F" w14:textId="77777777" w:rsidR="00275BFC" w:rsidRPr="0079140D" w:rsidRDefault="00275BFC" w:rsidP="000038BC">
            <w:pPr>
              <w:pStyle w:val="Table"/>
              <w:rPr>
                <w:rFonts w:cs="Arial"/>
                <w:szCs w:val="20"/>
              </w:rPr>
            </w:pPr>
            <w:r w:rsidRPr="0079140D">
              <w:rPr>
                <w:rFonts w:cs="Arial"/>
                <w:szCs w:val="20"/>
              </w:rPr>
              <w:t>Accounting Date</w:t>
            </w:r>
          </w:p>
        </w:tc>
      </w:tr>
      <w:tr w:rsidR="00275BFC" w:rsidRPr="0079140D" w14:paraId="2405BFA3" w14:textId="77777777" w:rsidTr="000038BC">
        <w:trPr>
          <w:trHeight w:val="255"/>
        </w:trPr>
        <w:tc>
          <w:tcPr>
            <w:tcW w:w="3240" w:type="dxa"/>
            <w:shd w:val="clear" w:color="auto" w:fill="auto"/>
            <w:noWrap/>
            <w:vAlign w:val="bottom"/>
            <w:hideMark/>
          </w:tcPr>
          <w:p w14:paraId="2405BFA1" w14:textId="77777777" w:rsidR="00275BFC" w:rsidRPr="0079140D" w:rsidRDefault="00275BFC" w:rsidP="000038BC">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2405BFA2" w14:textId="77777777" w:rsidR="00275BFC" w:rsidRPr="0079140D" w:rsidRDefault="00275BFC" w:rsidP="000038BC">
            <w:pPr>
              <w:pStyle w:val="Table"/>
              <w:rPr>
                <w:rFonts w:cs="Arial"/>
                <w:szCs w:val="20"/>
              </w:rPr>
            </w:pPr>
            <w:r w:rsidRPr="0079140D">
              <w:rPr>
                <w:rFonts w:cs="Arial"/>
                <w:szCs w:val="20"/>
              </w:rPr>
              <w:t>Line Number</w:t>
            </w:r>
          </w:p>
        </w:tc>
      </w:tr>
      <w:tr w:rsidR="00275BFC" w:rsidRPr="0079140D" w14:paraId="2405BFA6" w14:textId="77777777" w:rsidTr="000038BC">
        <w:trPr>
          <w:trHeight w:val="270"/>
        </w:trPr>
        <w:tc>
          <w:tcPr>
            <w:tcW w:w="3240" w:type="dxa"/>
            <w:shd w:val="clear" w:color="auto" w:fill="auto"/>
            <w:noWrap/>
            <w:vAlign w:val="bottom"/>
            <w:hideMark/>
          </w:tcPr>
          <w:p w14:paraId="2405BFA4" w14:textId="77777777" w:rsidR="00275BFC" w:rsidRPr="0079140D" w:rsidRDefault="00275BFC" w:rsidP="000038BC">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2405BFA5" w14:textId="77777777" w:rsidR="00275BFC" w:rsidRPr="0079140D" w:rsidRDefault="00275BFC" w:rsidP="000038BC">
            <w:pPr>
              <w:pStyle w:val="Table"/>
              <w:rPr>
                <w:rFonts w:cs="Arial"/>
                <w:szCs w:val="20"/>
              </w:rPr>
            </w:pPr>
            <w:r>
              <w:rPr>
                <w:rFonts w:cs="Arial"/>
                <w:szCs w:val="20"/>
              </w:rPr>
              <w:t>CSU Line Description</w:t>
            </w:r>
          </w:p>
        </w:tc>
      </w:tr>
    </w:tbl>
    <w:p w14:paraId="2405BFA7" w14:textId="77777777" w:rsidR="00275BFC" w:rsidRPr="0079140D" w:rsidRDefault="00275BFC" w:rsidP="00275BFC">
      <w:pPr>
        <w:pStyle w:val="H-Subtitle02Bold"/>
      </w:pPr>
      <w:r>
        <w:t xml:space="preserve">Doc </w:t>
      </w:r>
      <w:proofErr w:type="spellStart"/>
      <w:r>
        <w:t>Src</w:t>
      </w:r>
      <w:proofErr w:type="spellEnd"/>
      <w:r>
        <w:t xml:space="preserve"> </w:t>
      </w:r>
      <w:proofErr w:type="spellStart"/>
      <w:r>
        <w:t>Fdescr</w:t>
      </w:r>
      <w:proofErr w:type="spellEnd"/>
      <w:r w:rsidRPr="0079140D">
        <w:t xml:space="preserve">: </w:t>
      </w:r>
      <w:r>
        <w:t xml:space="preserve">HCM </w:t>
      </w:r>
      <w:r w:rsidRPr="0079140D">
        <w:t>Payroll Accounting Lines</w:t>
      </w:r>
      <w:r>
        <w:t xml:space="preserve"> </w:t>
      </w:r>
      <w:r w:rsidRPr="007D484D">
        <w:rPr>
          <w:b w:val="0"/>
        </w:rPr>
        <w:t>(Payroll Entries)</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275BFC" w:rsidRPr="0079140D" w14:paraId="2405BFAA" w14:textId="77777777" w:rsidTr="000038BC">
        <w:trPr>
          <w:trHeight w:val="270"/>
          <w:tblHeader/>
        </w:trPr>
        <w:tc>
          <w:tcPr>
            <w:tcW w:w="3240" w:type="dxa"/>
            <w:shd w:val="pct10" w:color="auto" w:fill="auto"/>
            <w:noWrap/>
            <w:vAlign w:val="bottom"/>
            <w:hideMark/>
          </w:tcPr>
          <w:p w14:paraId="2405BFA8" w14:textId="77777777" w:rsidR="00275BFC" w:rsidRPr="0079140D" w:rsidRDefault="00275BFC" w:rsidP="000038BC">
            <w:pPr>
              <w:pStyle w:val="Table"/>
              <w:rPr>
                <w:rFonts w:cs="Arial"/>
                <w:b/>
                <w:szCs w:val="20"/>
              </w:rPr>
            </w:pPr>
            <w:r w:rsidRPr="0079140D">
              <w:rPr>
                <w:rFonts w:cs="Arial"/>
                <w:b/>
                <w:szCs w:val="20"/>
              </w:rPr>
              <w:t>DATA WAREHOUSE FIELD</w:t>
            </w:r>
          </w:p>
        </w:tc>
        <w:tc>
          <w:tcPr>
            <w:tcW w:w="5685" w:type="dxa"/>
            <w:shd w:val="pct10" w:color="auto" w:fill="auto"/>
            <w:vAlign w:val="bottom"/>
          </w:tcPr>
          <w:p w14:paraId="2405BFA9" w14:textId="77777777" w:rsidR="00275BFC" w:rsidRPr="0079140D" w:rsidRDefault="00275BFC" w:rsidP="000038BC">
            <w:pPr>
              <w:pStyle w:val="Table"/>
              <w:rPr>
                <w:rFonts w:cs="Arial"/>
                <w:b/>
                <w:szCs w:val="20"/>
              </w:rPr>
            </w:pPr>
            <w:r w:rsidRPr="0079140D">
              <w:rPr>
                <w:rFonts w:cs="Arial"/>
                <w:b/>
                <w:szCs w:val="20"/>
              </w:rPr>
              <w:t>VALUE</w:t>
            </w:r>
          </w:p>
        </w:tc>
      </w:tr>
      <w:tr w:rsidR="00275BFC" w:rsidRPr="0079140D" w14:paraId="2405BFAD" w14:textId="77777777" w:rsidTr="000038BC">
        <w:trPr>
          <w:trHeight w:val="255"/>
        </w:trPr>
        <w:tc>
          <w:tcPr>
            <w:tcW w:w="3240" w:type="dxa"/>
            <w:shd w:val="clear" w:color="auto" w:fill="auto"/>
            <w:noWrap/>
            <w:vAlign w:val="bottom"/>
            <w:hideMark/>
          </w:tcPr>
          <w:p w14:paraId="2405BFAB" w14:textId="77777777" w:rsidR="00275BFC" w:rsidRPr="0079140D" w:rsidRDefault="00275BFC" w:rsidP="000038BC">
            <w:pPr>
              <w:pStyle w:val="Table"/>
              <w:rPr>
                <w:rFonts w:cs="Arial"/>
                <w:szCs w:val="20"/>
              </w:rPr>
            </w:pPr>
            <w:r w:rsidRPr="0079140D">
              <w:rPr>
                <w:rFonts w:cs="Arial"/>
                <w:szCs w:val="20"/>
              </w:rPr>
              <w:t>Doc ID</w:t>
            </w:r>
          </w:p>
        </w:tc>
        <w:tc>
          <w:tcPr>
            <w:tcW w:w="5685" w:type="dxa"/>
            <w:vAlign w:val="bottom"/>
          </w:tcPr>
          <w:p w14:paraId="2405BFAC" w14:textId="77777777" w:rsidR="00275BFC" w:rsidRPr="0079140D" w:rsidRDefault="00275BFC" w:rsidP="000038BC">
            <w:pPr>
              <w:pStyle w:val="Table"/>
              <w:rPr>
                <w:rFonts w:cs="Arial"/>
                <w:szCs w:val="20"/>
              </w:rPr>
            </w:pPr>
            <w:r w:rsidRPr="0079140D">
              <w:rPr>
                <w:rFonts w:cs="Arial"/>
                <w:szCs w:val="20"/>
              </w:rPr>
              <w:t>Run Date</w:t>
            </w:r>
          </w:p>
        </w:tc>
      </w:tr>
      <w:tr w:rsidR="00275BFC" w:rsidRPr="0079140D" w14:paraId="2405BFB0" w14:textId="77777777" w:rsidTr="000038BC">
        <w:trPr>
          <w:trHeight w:val="255"/>
        </w:trPr>
        <w:tc>
          <w:tcPr>
            <w:tcW w:w="3240" w:type="dxa"/>
            <w:shd w:val="clear" w:color="auto" w:fill="auto"/>
            <w:noWrap/>
            <w:vAlign w:val="bottom"/>
            <w:hideMark/>
          </w:tcPr>
          <w:p w14:paraId="2405BFAE" w14:textId="77777777" w:rsidR="00275BFC" w:rsidRPr="0079140D" w:rsidRDefault="00275BFC" w:rsidP="000038BC">
            <w:pPr>
              <w:pStyle w:val="Table"/>
              <w:rPr>
                <w:rFonts w:cs="Arial"/>
                <w:szCs w:val="20"/>
              </w:rPr>
            </w:pPr>
            <w:r w:rsidRPr="0079140D">
              <w:rPr>
                <w:rFonts w:cs="Arial"/>
                <w:szCs w:val="20"/>
              </w:rPr>
              <w:t>Document Date</w:t>
            </w:r>
          </w:p>
        </w:tc>
        <w:tc>
          <w:tcPr>
            <w:tcW w:w="5685" w:type="dxa"/>
            <w:vAlign w:val="bottom"/>
          </w:tcPr>
          <w:p w14:paraId="2405BFAF" w14:textId="77777777" w:rsidR="00275BFC" w:rsidRPr="0079140D" w:rsidRDefault="00275BFC" w:rsidP="000038BC">
            <w:pPr>
              <w:pStyle w:val="Table"/>
              <w:rPr>
                <w:rFonts w:cs="Arial"/>
                <w:szCs w:val="20"/>
              </w:rPr>
            </w:pPr>
            <w:r w:rsidRPr="0079140D">
              <w:rPr>
                <w:rFonts w:cs="Arial"/>
                <w:szCs w:val="20"/>
              </w:rPr>
              <w:t>Accounting Date</w:t>
            </w:r>
          </w:p>
        </w:tc>
      </w:tr>
      <w:tr w:rsidR="00275BFC" w:rsidRPr="0079140D" w14:paraId="2405BFB3" w14:textId="77777777" w:rsidTr="000038BC">
        <w:trPr>
          <w:trHeight w:val="255"/>
        </w:trPr>
        <w:tc>
          <w:tcPr>
            <w:tcW w:w="3240" w:type="dxa"/>
            <w:shd w:val="clear" w:color="auto" w:fill="auto"/>
            <w:noWrap/>
            <w:vAlign w:val="bottom"/>
            <w:hideMark/>
          </w:tcPr>
          <w:p w14:paraId="2405BFB1" w14:textId="77777777" w:rsidR="00275BFC" w:rsidRPr="0079140D" w:rsidRDefault="00275BFC" w:rsidP="000038BC">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2405BFB2" w14:textId="77777777" w:rsidR="00275BFC" w:rsidRPr="0079140D" w:rsidRDefault="00275BFC" w:rsidP="000038BC">
            <w:pPr>
              <w:pStyle w:val="Table"/>
              <w:rPr>
                <w:rFonts w:cs="Arial"/>
                <w:szCs w:val="20"/>
              </w:rPr>
            </w:pPr>
            <w:r w:rsidRPr="0079140D">
              <w:rPr>
                <w:rFonts w:cs="Arial"/>
                <w:szCs w:val="20"/>
              </w:rPr>
              <w:t>Line Number</w:t>
            </w:r>
          </w:p>
        </w:tc>
      </w:tr>
      <w:tr w:rsidR="00275BFC" w:rsidRPr="0079140D" w14:paraId="2405BFB6" w14:textId="77777777" w:rsidTr="000038BC">
        <w:trPr>
          <w:trHeight w:val="270"/>
        </w:trPr>
        <w:tc>
          <w:tcPr>
            <w:tcW w:w="3240" w:type="dxa"/>
            <w:shd w:val="clear" w:color="auto" w:fill="auto"/>
            <w:noWrap/>
            <w:vAlign w:val="bottom"/>
            <w:hideMark/>
          </w:tcPr>
          <w:p w14:paraId="2405BFB4" w14:textId="77777777" w:rsidR="00275BFC" w:rsidRPr="0079140D" w:rsidRDefault="00275BFC" w:rsidP="000038BC">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2405BFB5" w14:textId="77777777" w:rsidR="00275BFC" w:rsidRPr="0079140D" w:rsidRDefault="00275BFC" w:rsidP="000038BC">
            <w:pPr>
              <w:pStyle w:val="Table"/>
              <w:rPr>
                <w:rFonts w:cs="Arial"/>
                <w:szCs w:val="20"/>
              </w:rPr>
            </w:pPr>
            <w:r>
              <w:rPr>
                <w:rFonts w:cs="Arial"/>
                <w:szCs w:val="20"/>
              </w:rPr>
              <w:t>HR</w:t>
            </w:r>
            <w:r w:rsidRPr="0079140D">
              <w:rPr>
                <w:rFonts w:cs="Arial"/>
                <w:szCs w:val="20"/>
              </w:rPr>
              <w:t xml:space="preserve"> Line Description</w:t>
            </w:r>
          </w:p>
        </w:tc>
      </w:tr>
    </w:tbl>
    <w:p w14:paraId="2405BFB7" w14:textId="77777777" w:rsidR="00275BFC" w:rsidRPr="007D484D" w:rsidRDefault="00275BFC" w:rsidP="00275BFC">
      <w:pPr>
        <w:pStyle w:val="H-Subtitle02Bold"/>
        <w:rPr>
          <w:b w:val="0"/>
        </w:rPr>
      </w:pPr>
      <w:r>
        <w:t xml:space="preserve">Doc </w:t>
      </w:r>
      <w:proofErr w:type="spellStart"/>
      <w:r>
        <w:t>Src</w:t>
      </w:r>
      <w:proofErr w:type="spellEnd"/>
      <w:r>
        <w:t xml:space="preserve"> </w:t>
      </w:r>
      <w:proofErr w:type="spellStart"/>
      <w:r>
        <w:t>Fdescr</w:t>
      </w:r>
      <w:proofErr w:type="spellEnd"/>
      <w:r w:rsidRPr="0079140D">
        <w:t xml:space="preserve">: </w:t>
      </w:r>
      <w:r>
        <w:t xml:space="preserve">VCH </w:t>
      </w:r>
      <w:r w:rsidRPr="0079140D">
        <w:t>Voucher Accounting Lines</w:t>
      </w:r>
      <w:r>
        <w:t xml:space="preserve"> </w:t>
      </w:r>
      <w:r w:rsidRPr="007D484D">
        <w:rPr>
          <w:b w:val="0"/>
        </w:rPr>
        <w:t>(When Vendor Invoices are processed)</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275BFC" w:rsidRPr="0079140D" w14:paraId="2405BFBA" w14:textId="77777777" w:rsidTr="000038BC">
        <w:trPr>
          <w:trHeight w:val="270"/>
          <w:tblHeader/>
        </w:trPr>
        <w:tc>
          <w:tcPr>
            <w:tcW w:w="3240" w:type="dxa"/>
            <w:shd w:val="pct10" w:color="auto" w:fill="auto"/>
            <w:noWrap/>
            <w:vAlign w:val="bottom"/>
            <w:hideMark/>
          </w:tcPr>
          <w:p w14:paraId="2405BFB8" w14:textId="77777777" w:rsidR="00275BFC" w:rsidRPr="0079140D" w:rsidRDefault="00275BFC" w:rsidP="000038BC">
            <w:pPr>
              <w:pStyle w:val="Table"/>
              <w:rPr>
                <w:rFonts w:cs="Arial"/>
                <w:b/>
                <w:szCs w:val="20"/>
              </w:rPr>
            </w:pPr>
            <w:r w:rsidRPr="0079140D">
              <w:rPr>
                <w:rFonts w:cs="Arial"/>
                <w:b/>
                <w:szCs w:val="20"/>
              </w:rPr>
              <w:t>DATA WAREHOUSE FIELD</w:t>
            </w:r>
          </w:p>
        </w:tc>
        <w:tc>
          <w:tcPr>
            <w:tcW w:w="5685" w:type="dxa"/>
            <w:shd w:val="pct10" w:color="auto" w:fill="auto"/>
            <w:vAlign w:val="bottom"/>
          </w:tcPr>
          <w:p w14:paraId="2405BFB9" w14:textId="77777777" w:rsidR="00275BFC" w:rsidRPr="0079140D" w:rsidRDefault="00275BFC" w:rsidP="000038BC">
            <w:pPr>
              <w:pStyle w:val="Table"/>
              <w:rPr>
                <w:rFonts w:cs="Arial"/>
                <w:b/>
                <w:szCs w:val="20"/>
              </w:rPr>
            </w:pPr>
            <w:r w:rsidRPr="0079140D">
              <w:rPr>
                <w:rFonts w:cs="Arial"/>
                <w:b/>
                <w:szCs w:val="20"/>
              </w:rPr>
              <w:t>VALUE</w:t>
            </w:r>
          </w:p>
        </w:tc>
      </w:tr>
      <w:tr w:rsidR="00275BFC" w:rsidRPr="0079140D" w14:paraId="2405BFBD" w14:textId="77777777" w:rsidTr="000038BC">
        <w:trPr>
          <w:trHeight w:val="255"/>
        </w:trPr>
        <w:tc>
          <w:tcPr>
            <w:tcW w:w="3240" w:type="dxa"/>
            <w:shd w:val="clear" w:color="auto" w:fill="auto"/>
            <w:noWrap/>
            <w:vAlign w:val="bottom"/>
            <w:hideMark/>
          </w:tcPr>
          <w:p w14:paraId="2405BFBB" w14:textId="77777777" w:rsidR="00275BFC" w:rsidRPr="0079140D" w:rsidRDefault="00275BFC" w:rsidP="000038BC">
            <w:pPr>
              <w:pStyle w:val="Table"/>
              <w:rPr>
                <w:rFonts w:cs="Arial"/>
                <w:szCs w:val="20"/>
              </w:rPr>
            </w:pPr>
            <w:r w:rsidRPr="0079140D">
              <w:rPr>
                <w:rFonts w:cs="Arial"/>
                <w:szCs w:val="20"/>
              </w:rPr>
              <w:t>Doc ID</w:t>
            </w:r>
          </w:p>
        </w:tc>
        <w:tc>
          <w:tcPr>
            <w:tcW w:w="5685" w:type="dxa"/>
            <w:vAlign w:val="bottom"/>
          </w:tcPr>
          <w:p w14:paraId="2405BFBC" w14:textId="77777777" w:rsidR="00275BFC" w:rsidRPr="0079140D" w:rsidRDefault="00275BFC" w:rsidP="000038BC">
            <w:pPr>
              <w:pStyle w:val="Table"/>
              <w:rPr>
                <w:rFonts w:cs="Arial"/>
                <w:szCs w:val="20"/>
              </w:rPr>
            </w:pPr>
            <w:r w:rsidRPr="0079140D">
              <w:rPr>
                <w:rFonts w:cs="Arial"/>
                <w:szCs w:val="20"/>
              </w:rPr>
              <w:t>Voucher ID</w:t>
            </w:r>
          </w:p>
        </w:tc>
      </w:tr>
      <w:tr w:rsidR="00275BFC" w:rsidRPr="0079140D" w14:paraId="2405BFC0" w14:textId="77777777" w:rsidTr="000038BC">
        <w:trPr>
          <w:trHeight w:val="255"/>
        </w:trPr>
        <w:tc>
          <w:tcPr>
            <w:tcW w:w="3240" w:type="dxa"/>
            <w:shd w:val="clear" w:color="auto" w:fill="auto"/>
            <w:noWrap/>
            <w:vAlign w:val="bottom"/>
            <w:hideMark/>
          </w:tcPr>
          <w:p w14:paraId="2405BFBE" w14:textId="77777777" w:rsidR="00275BFC" w:rsidRPr="0079140D" w:rsidRDefault="00275BFC" w:rsidP="000038BC">
            <w:pPr>
              <w:pStyle w:val="Table"/>
              <w:rPr>
                <w:rFonts w:cs="Arial"/>
                <w:szCs w:val="20"/>
              </w:rPr>
            </w:pPr>
            <w:r w:rsidRPr="0079140D">
              <w:rPr>
                <w:rFonts w:cs="Arial"/>
                <w:szCs w:val="20"/>
              </w:rPr>
              <w:t>Document Date</w:t>
            </w:r>
          </w:p>
        </w:tc>
        <w:tc>
          <w:tcPr>
            <w:tcW w:w="5685" w:type="dxa"/>
            <w:vAlign w:val="bottom"/>
          </w:tcPr>
          <w:p w14:paraId="2405BFBF" w14:textId="77777777" w:rsidR="00275BFC" w:rsidRPr="0079140D" w:rsidRDefault="00275BFC" w:rsidP="000038BC">
            <w:pPr>
              <w:pStyle w:val="Table"/>
              <w:rPr>
                <w:rFonts w:cs="Arial"/>
                <w:szCs w:val="20"/>
              </w:rPr>
            </w:pPr>
            <w:r w:rsidRPr="0079140D">
              <w:rPr>
                <w:rFonts w:cs="Arial"/>
                <w:szCs w:val="20"/>
              </w:rPr>
              <w:t>Invoice Date</w:t>
            </w:r>
          </w:p>
        </w:tc>
      </w:tr>
      <w:tr w:rsidR="00275BFC" w:rsidRPr="0079140D" w14:paraId="2405BFC3" w14:textId="77777777" w:rsidTr="000038BC">
        <w:trPr>
          <w:trHeight w:val="255"/>
        </w:trPr>
        <w:tc>
          <w:tcPr>
            <w:tcW w:w="3240" w:type="dxa"/>
            <w:shd w:val="clear" w:color="auto" w:fill="auto"/>
            <w:noWrap/>
            <w:vAlign w:val="bottom"/>
            <w:hideMark/>
          </w:tcPr>
          <w:p w14:paraId="2405BFC1" w14:textId="77777777" w:rsidR="00275BFC" w:rsidRPr="0079140D" w:rsidRDefault="00275BFC" w:rsidP="000038BC">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2405BFC2" w14:textId="77777777" w:rsidR="00275BFC" w:rsidRPr="0079140D" w:rsidRDefault="00275BFC" w:rsidP="000038BC">
            <w:pPr>
              <w:pStyle w:val="Table"/>
              <w:rPr>
                <w:rFonts w:cs="Arial"/>
                <w:szCs w:val="20"/>
              </w:rPr>
            </w:pPr>
            <w:r w:rsidRPr="0079140D">
              <w:rPr>
                <w:rFonts w:cs="Arial"/>
                <w:szCs w:val="20"/>
              </w:rPr>
              <w:t>Voucher Line Number</w:t>
            </w:r>
          </w:p>
        </w:tc>
      </w:tr>
      <w:tr w:rsidR="00275BFC" w:rsidRPr="0079140D" w14:paraId="2405BFC6" w14:textId="77777777" w:rsidTr="000038BC">
        <w:trPr>
          <w:trHeight w:val="255"/>
        </w:trPr>
        <w:tc>
          <w:tcPr>
            <w:tcW w:w="3240" w:type="dxa"/>
            <w:shd w:val="clear" w:color="auto" w:fill="auto"/>
            <w:noWrap/>
            <w:vAlign w:val="bottom"/>
            <w:hideMark/>
          </w:tcPr>
          <w:p w14:paraId="2405BFC4" w14:textId="77777777" w:rsidR="00275BFC" w:rsidRPr="0079140D" w:rsidRDefault="00275BFC" w:rsidP="000038BC">
            <w:pPr>
              <w:pStyle w:val="Table"/>
              <w:rPr>
                <w:rFonts w:cs="Arial"/>
                <w:szCs w:val="20"/>
              </w:rPr>
            </w:pPr>
            <w:r w:rsidRPr="0079140D">
              <w:rPr>
                <w:rFonts w:cs="Arial"/>
                <w:szCs w:val="20"/>
              </w:rPr>
              <w:t xml:space="preserve">Doc </w:t>
            </w:r>
            <w:proofErr w:type="spellStart"/>
            <w:r w:rsidRPr="0079140D">
              <w:rPr>
                <w:rFonts w:cs="Arial"/>
                <w:szCs w:val="20"/>
              </w:rPr>
              <w:t>Dst</w:t>
            </w:r>
            <w:proofErr w:type="spellEnd"/>
            <w:r>
              <w:rPr>
                <w:rFonts w:cs="Arial"/>
                <w:szCs w:val="20"/>
              </w:rPr>
              <w:t xml:space="preserve"> Ln #</w:t>
            </w:r>
          </w:p>
        </w:tc>
        <w:tc>
          <w:tcPr>
            <w:tcW w:w="5685" w:type="dxa"/>
            <w:vAlign w:val="bottom"/>
          </w:tcPr>
          <w:p w14:paraId="2405BFC5" w14:textId="77777777" w:rsidR="00275BFC" w:rsidRPr="0079140D" w:rsidRDefault="00275BFC" w:rsidP="000038BC">
            <w:pPr>
              <w:pStyle w:val="Table"/>
              <w:rPr>
                <w:rFonts w:cs="Arial"/>
                <w:szCs w:val="20"/>
              </w:rPr>
            </w:pPr>
            <w:r w:rsidRPr="0079140D">
              <w:rPr>
                <w:rFonts w:cs="Arial"/>
                <w:szCs w:val="20"/>
              </w:rPr>
              <w:t>Distribution Line</w:t>
            </w:r>
          </w:p>
        </w:tc>
      </w:tr>
      <w:tr w:rsidR="00275BFC" w:rsidRPr="00C40190" w14:paraId="2405BFC9" w14:textId="77777777" w:rsidTr="000038BC">
        <w:trPr>
          <w:trHeight w:val="270"/>
        </w:trPr>
        <w:tc>
          <w:tcPr>
            <w:tcW w:w="3240" w:type="dxa"/>
            <w:shd w:val="clear" w:color="auto" w:fill="auto"/>
            <w:noWrap/>
            <w:vAlign w:val="bottom"/>
            <w:hideMark/>
          </w:tcPr>
          <w:p w14:paraId="2405BFC7" w14:textId="77777777" w:rsidR="00275BFC" w:rsidRPr="0079140D" w:rsidRDefault="00275BFC" w:rsidP="000038BC">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2405BFC8" w14:textId="77777777" w:rsidR="00275BFC" w:rsidRPr="0079140D" w:rsidRDefault="00275BFC" w:rsidP="000038BC">
            <w:pPr>
              <w:pStyle w:val="Table"/>
              <w:rPr>
                <w:rFonts w:cs="Arial"/>
                <w:szCs w:val="20"/>
              </w:rPr>
            </w:pPr>
            <w:r w:rsidRPr="0079140D">
              <w:rPr>
                <w:rFonts w:cs="Arial"/>
                <w:szCs w:val="20"/>
              </w:rPr>
              <w:t>Description</w:t>
            </w:r>
          </w:p>
        </w:tc>
      </w:tr>
    </w:tbl>
    <w:p w14:paraId="2405BFCA" w14:textId="77777777" w:rsidR="00275BFC" w:rsidRPr="0079140D" w:rsidRDefault="00275BFC" w:rsidP="00275BFC">
      <w:pPr>
        <w:pStyle w:val="H-Subtitle02Bold"/>
      </w:pPr>
      <w:bookmarkStart w:id="195" w:name="_Toc265236922"/>
      <w:r>
        <w:lastRenderedPageBreak/>
        <w:t xml:space="preserve">Doc </w:t>
      </w:r>
      <w:proofErr w:type="spellStart"/>
      <w:r>
        <w:t>Src</w:t>
      </w:r>
      <w:proofErr w:type="spellEnd"/>
      <w:r>
        <w:t xml:space="preserve"> </w:t>
      </w:r>
      <w:proofErr w:type="spellStart"/>
      <w:r>
        <w:t>Fdescr</w:t>
      </w:r>
      <w:proofErr w:type="spellEnd"/>
      <w:r w:rsidRPr="0079140D">
        <w:t xml:space="preserve">: </w:t>
      </w:r>
      <w:r>
        <w:t xml:space="preserve">SFJ – Student Financial Journals </w:t>
      </w:r>
      <w:r w:rsidRPr="007D484D">
        <w:rPr>
          <w:b w:val="0"/>
        </w:rPr>
        <w:t>(</w:t>
      </w:r>
      <w:r>
        <w:rPr>
          <w:b w:val="0"/>
        </w:rPr>
        <w:t>Transactions which originated from the Student System)</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275BFC" w:rsidRPr="0079140D" w14:paraId="2405BFCD" w14:textId="77777777" w:rsidTr="000038BC">
        <w:trPr>
          <w:trHeight w:val="270"/>
          <w:tblHeader/>
        </w:trPr>
        <w:tc>
          <w:tcPr>
            <w:tcW w:w="3240" w:type="dxa"/>
            <w:shd w:val="pct10" w:color="auto" w:fill="auto"/>
            <w:noWrap/>
            <w:vAlign w:val="bottom"/>
            <w:hideMark/>
          </w:tcPr>
          <w:p w14:paraId="2405BFCB" w14:textId="77777777" w:rsidR="00275BFC" w:rsidRPr="0079140D" w:rsidRDefault="00275BFC" w:rsidP="000038BC">
            <w:pPr>
              <w:pStyle w:val="Table"/>
              <w:rPr>
                <w:rFonts w:cs="Arial"/>
                <w:b/>
                <w:szCs w:val="20"/>
              </w:rPr>
            </w:pPr>
            <w:r w:rsidRPr="0079140D">
              <w:rPr>
                <w:rFonts w:cs="Arial"/>
                <w:b/>
                <w:szCs w:val="20"/>
              </w:rPr>
              <w:t>DATA WAREHOUSE FIELD</w:t>
            </w:r>
          </w:p>
        </w:tc>
        <w:tc>
          <w:tcPr>
            <w:tcW w:w="5685" w:type="dxa"/>
            <w:shd w:val="pct10" w:color="auto" w:fill="auto"/>
            <w:vAlign w:val="bottom"/>
          </w:tcPr>
          <w:p w14:paraId="2405BFCC" w14:textId="77777777" w:rsidR="00275BFC" w:rsidRPr="0079140D" w:rsidRDefault="00275BFC" w:rsidP="000038BC">
            <w:pPr>
              <w:pStyle w:val="Table"/>
              <w:rPr>
                <w:rFonts w:cs="Arial"/>
                <w:b/>
                <w:szCs w:val="20"/>
              </w:rPr>
            </w:pPr>
            <w:r w:rsidRPr="0079140D">
              <w:rPr>
                <w:rFonts w:cs="Arial"/>
                <w:b/>
                <w:szCs w:val="20"/>
              </w:rPr>
              <w:t>VALUE</w:t>
            </w:r>
          </w:p>
        </w:tc>
      </w:tr>
      <w:tr w:rsidR="00275BFC" w:rsidRPr="0079140D" w14:paraId="2405BFD0" w14:textId="77777777" w:rsidTr="000038BC">
        <w:trPr>
          <w:trHeight w:val="255"/>
        </w:trPr>
        <w:tc>
          <w:tcPr>
            <w:tcW w:w="3240" w:type="dxa"/>
            <w:shd w:val="clear" w:color="auto" w:fill="auto"/>
            <w:noWrap/>
            <w:vAlign w:val="bottom"/>
            <w:hideMark/>
          </w:tcPr>
          <w:p w14:paraId="2405BFCE" w14:textId="77777777" w:rsidR="00275BFC" w:rsidRPr="0079140D" w:rsidRDefault="00275BFC" w:rsidP="000038BC">
            <w:pPr>
              <w:pStyle w:val="Table"/>
              <w:rPr>
                <w:rFonts w:cs="Arial"/>
                <w:szCs w:val="20"/>
              </w:rPr>
            </w:pPr>
            <w:r w:rsidRPr="0079140D">
              <w:rPr>
                <w:rFonts w:cs="Arial"/>
                <w:szCs w:val="20"/>
              </w:rPr>
              <w:t>Doc ID</w:t>
            </w:r>
          </w:p>
        </w:tc>
        <w:tc>
          <w:tcPr>
            <w:tcW w:w="5685" w:type="dxa"/>
            <w:vAlign w:val="bottom"/>
          </w:tcPr>
          <w:p w14:paraId="2405BFCF" w14:textId="77777777" w:rsidR="00275BFC" w:rsidRPr="0079140D" w:rsidRDefault="00275BFC" w:rsidP="000038BC">
            <w:pPr>
              <w:pStyle w:val="Table"/>
              <w:rPr>
                <w:rFonts w:cs="Arial"/>
                <w:szCs w:val="20"/>
              </w:rPr>
            </w:pPr>
            <w:r>
              <w:rPr>
                <w:rFonts w:cs="Arial"/>
                <w:szCs w:val="20"/>
              </w:rPr>
              <w:t>Journal ID</w:t>
            </w:r>
          </w:p>
        </w:tc>
      </w:tr>
      <w:tr w:rsidR="00275BFC" w:rsidRPr="0079140D" w14:paraId="2405BFD3" w14:textId="77777777" w:rsidTr="000038BC">
        <w:trPr>
          <w:trHeight w:val="255"/>
        </w:trPr>
        <w:tc>
          <w:tcPr>
            <w:tcW w:w="3240" w:type="dxa"/>
            <w:shd w:val="clear" w:color="auto" w:fill="auto"/>
            <w:noWrap/>
            <w:vAlign w:val="bottom"/>
            <w:hideMark/>
          </w:tcPr>
          <w:p w14:paraId="2405BFD1" w14:textId="77777777" w:rsidR="00275BFC" w:rsidRPr="0079140D" w:rsidRDefault="00275BFC" w:rsidP="000038BC">
            <w:pPr>
              <w:pStyle w:val="Table"/>
              <w:rPr>
                <w:rFonts w:cs="Arial"/>
                <w:szCs w:val="20"/>
              </w:rPr>
            </w:pPr>
            <w:r w:rsidRPr="0079140D">
              <w:rPr>
                <w:rFonts w:cs="Arial"/>
                <w:szCs w:val="20"/>
              </w:rPr>
              <w:t>Document Date</w:t>
            </w:r>
          </w:p>
        </w:tc>
        <w:tc>
          <w:tcPr>
            <w:tcW w:w="5685" w:type="dxa"/>
            <w:vAlign w:val="bottom"/>
          </w:tcPr>
          <w:p w14:paraId="2405BFD2" w14:textId="77777777" w:rsidR="00275BFC" w:rsidRPr="0079140D" w:rsidRDefault="00275BFC" w:rsidP="000038BC">
            <w:pPr>
              <w:pStyle w:val="Table"/>
              <w:rPr>
                <w:rFonts w:cs="Arial"/>
                <w:szCs w:val="20"/>
              </w:rPr>
            </w:pPr>
            <w:r w:rsidRPr="0079140D">
              <w:rPr>
                <w:rFonts w:cs="Arial"/>
                <w:szCs w:val="20"/>
              </w:rPr>
              <w:t>Accounting Date</w:t>
            </w:r>
          </w:p>
        </w:tc>
      </w:tr>
      <w:tr w:rsidR="00275BFC" w:rsidRPr="0079140D" w14:paraId="2405BFD6" w14:textId="77777777" w:rsidTr="000038BC">
        <w:trPr>
          <w:trHeight w:val="255"/>
        </w:trPr>
        <w:tc>
          <w:tcPr>
            <w:tcW w:w="3240" w:type="dxa"/>
            <w:shd w:val="clear" w:color="auto" w:fill="auto"/>
            <w:noWrap/>
            <w:vAlign w:val="bottom"/>
            <w:hideMark/>
          </w:tcPr>
          <w:p w14:paraId="2405BFD4" w14:textId="77777777" w:rsidR="00275BFC" w:rsidRPr="0079140D" w:rsidRDefault="00275BFC" w:rsidP="000038BC">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2405BFD5" w14:textId="77777777" w:rsidR="00275BFC" w:rsidRPr="0079140D" w:rsidRDefault="00275BFC" w:rsidP="000038BC">
            <w:pPr>
              <w:pStyle w:val="Table"/>
              <w:rPr>
                <w:rFonts w:cs="Arial"/>
                <w:szCs w:val="20"/>
              </w:rPr>
            </w:pPr>
            <w:r w:rsidRPr="0079140D">
              <w:rPr>
                <w:rFonts w:cs="Arial"/>
                <w:szCs w:val="20"/>
              </w:rPr>
              <w:t>Line Number</w:t>
            </w:r>
          </w:p>
        </w:tc>
      </w:tr>
      <w:tr w:rsidR="00275BFC" w:rsidRPr="0079140D" w14:paraId="2405BFD9" w14:textId="77777777" w:rsidTr="000038BC">
        <w:trPr>
          <w:trHeight w:val="270"/>
        </w:trPr>
        <w:tc>
          <w:tcPr>
            <w:tcW w:w="3240" w:type="dxa"/>
            <w:shd w:val="clear" w:color="auto" w:fill="auto"/>
            <w:noWrap/>
            <w:vAlign w:val="bottom"/>
            <w:hideMark/>
          </w:tcPr>
          <w:p w14:paraId="2405BFD7" w14:textId="77777777" w:rsidR="00275BFC" w:rsidRPr="0079140D" w:rsidRDefault="00275BFC" w:rsidP="000038BC">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2405BFD8" w14:textId="77777777" w:rsidR="00275BFC" w:rsidRPr="0079140D" w:rsidRDefault="00275BFC" w:rsidP="000038BC">
            <w:pPr>
              <w:pStyle w:val="Table"/>
              <w:rPr>
                <w:rFonts w:cs="Arial"/>
                <w:szCs w:val="20"/>
              </w:rPr>
            </w:pPr>
            <w:r w:rsidRPr="0079140D">
              <w:rPr>
                <w:rFonts w:cs="Arial"/>
                <w:szCs w:val="20"/>
              </w:rPr>
              <w:t xml:space="preserve">Journal </w:t>
            </w:r>
            <w:r>
              <w:rPr>
                <w:rFonts w:cs="Arial"/>
                <w:szCs w:val="20"/>
              </w:rPr>
              <w:t xml:space="preserve">Line </w:t>
            </w:r>
            <w:r w:rsidRPr="0079140D">
              <w:rPr>
                <w:rFonts w:cs="Arial"/>
                <w:szCs w:val="20"/>
              </w:rPr>
              <w:t>Description</w:t>
            </w:r>
          </w:p>
        </w:tc>
      </w:tr>
    </w:tbl>
    <w:p w14:paraId="2405BFDA" w14:textId="77777777" w:rsidR="00275BFC" w:rsidRPr="00C40190" w:rsidRDefault="00275BFC" w:rsidP="00275BFC">
      <w:pPr>
        <w:rPr>
          <w:rFonts w:cs="Arial"/>
        </w:rPr>
      </w:pPr>
    </w:p>
    <w:p w14:paraId="2405BFDB" w14:textId="77777777" w:rsidR="00275BFC" w:rsidRPr="007D484D" w:rsidRDefault="00275BFC" w:rsidP="00275BFC">
      <w:pPr>
        <w:pStyle w:val="H-Subtitle02Bold"/>
        <w:rPr>
          <w:b w:val="0"/>
        </w:rPr>
      </w:pPr>
      <w:r>
        <w:t xml:space="preserve">Doc </w:t>
      </w:r>
      <w:proofErr w:type="spellStart"/>
      <w:r>
        <w:t>Src</w:t>
      </w:r>
      <w:proofErr w:type="spellEnd"/>
      <w:r>
        <w:t xml:space="preserve"> </w:t>
      </w:r>
      <w:proofErr w:type="spellStart"/>
      <w:r>
        <w:t>Fdescr</w:t>
      </w:r>
      <w:proofErr w:type="spellEnd"/>
      <w:r w:rsidRPr="0079140D">
        <w:t>:</w:t>
      </w:r>
      <w:r>
        <w:t xml:space="preserve"> BIL - Billing</w:t>
      </w:r>
      <w:r w:rsidRPr="0079140D">
        <w:t xml:space="preserve"> Accounting Lines</w:t>
      </w:r>
      <w:r>
        <w:t xml:space="preserve"> </w:t>
      </w:r>
      <w:r w:rsidRPr="007D484D">
        <w:rPr>
          <w:b w:val="0"/>
        </w:rPr>
        <w:t>(When customers are invoiced)</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275BFC" w:rsidRPr="0079140D" w14:paraId="2405BFDE" w14:textId="77777777" w:rsidTr="000038BC">
        <w:trPr>
          <w:trHeight w:val="270"/>
          <w:tblHeader/>
        </w:trPr>
        <w:tc>
          <w:tcPr>
            <w:tcW w:w="3240" w:type="dxa"/>
            <w:shd w:val="pct10" w:color="auto" w:fill="auto"/>
            <w:noWrap/>
            <w:vAlign w:val="bottom"/>
            <w:hideMark/>
          </w:tcPr>
          <w:p w14:paraId="2405BFDC" w14:textId="77777777" w:rsidR="00275BFC" w:rsidRPr="0079140D" w:rsidRDefault="00275BFC" w:rsidP="000038BC">
            <w:pPr>
              <w:pStyle w:val="Table"/>
              <w:rPr>
                <w:rFonts w:cs="Arial"/>
                <w:b/>
                <w:szCs w:val="20"/>
              </w:rPr>
            </w:pPr>
            <w:r w:rsidRPr="0079140D">
              <w:rPr>
                <w:rFonts w:cs="Arial"/>
                <w:b/>
                <w:szCs w:val="20"/>
              </w:rPr>
              <w:t>DATA WAREHOUSE FIELD</w:t>
            </w:r>
          </w:p>
        </w:tc>
        <w:tc>
          <w:tcPr>
            <w:tcW w:w="5685" w:type="dxa"/>
            <w:shd w:val="pct10" w:color="auto" w:fill="auto"/>
            <w:vAlign w:val="bottom"/>
          </w:tcPr>
          <w:p w14:paraId="2405BFDD" w14:textId="77777777" w:rsidR="00275BFC" w:rsidRPr="0079140D" w:rsidRDefault="00275BFC" w:rsidP="000038BC">
            <w:pPr>
              <w:pStyle w:val="Table"/>
              <w:rPr>
                <w:rFonts w:cs="Arial"/>
                <w:b/>
                <w:szCs w:val="20"/>
              </w:rPr>
            </w:pPr>
            <w:r w:rsidRPr="0079140D">
              <w:rPr>
                <w:rFonts w:cs="Arial"/>
                <w:b/>
                <w:szCs w:val="20"/>
              </w:rPr>
              <w:t>VALUE</w:t>
            </w:r>
          </w:p>
        </w:tc>
      </w:tr>
      <w:tr w:rsidR="00275BFC" w:rsidRPr="0079140D" w14:paraId="2405BFE1" w14:textId="77777777" w:rsidTr="000038BC">
        <w:trPr>
          <w:trHeight w:val="255"/>
        </w:trPr>
        <w:tc>
          <w:tcPr>
            <w:tcW w:w="3240" w:type="dxa"/>
            <w:shd w:val="clear" w:color="auto" w:fill="auto"/>
            <w:noWrap/>
            <w:vAlign w:val="bottom"/>
            <w:hideMark/>
          </w:tcPr>
          <w:p w14:paraId="2405BFDF" w14:textId="77777777" w:rsidR="00275BFC" w:rsidRPr="0079140D" w:rsidRDefault="00275BFC" w:rsidP="000038BC">
            <w:pPr>
              <w:pStyle w:val="Table"/>
              <w:rPr>
                <w:rFonts w:cs="Arial"/>
                <w:szCs w:val="20"/>
              </w:rPr>
            </w:pPr>
            <w:r w:rsidRPr="0079140D">
              <w:rPr>
                <w:rFonts w:cs="Arial"/>
                <w:szCs w:val="20"/>
              </w:rPr>
              <w:t>Doc ID</w:t>
            </w:r>
          </w:p>
        </w:tc>
        <w:tc>
          <w:tcPr>
            <w:tcW w:w="5685" w:type="dxa"/>
            <w:vAlign w:val="bottom"/>
          </w:tcPr>
          <w:p w14:paraId="2405BFE0" w14:textId="77777777" w:rsidR="00275BFC" w:rsidRPr="0079140D" w:rsidRDefault="00275BFC" w:rsidP="000038BC">
            <w:pPr>
              <w:pStyle w:val="Table"/>
              <w:rPr>
                <w:rFonts w:cs="Arial"/>
                <w:szCs w:val="20"/>
              </w:rPr>
            </w:pPr>
            <w:r>
              <w:rPr>
                <w:rFonts w:cs="Arial"/>
                <w:szCs w:val="20"/>
              </w:rPr>
              <w:t>Invoice Number</w:t>
            </w:r>
          </w:p>
        </w:tc>
      </w:tr>
      <w:tr w:rsidR="00275BFC" w:rsidRPr="0079140D" w14:paraId="2405BFE4" w14:textId="77777777" w:rsidTr="000038BC">
        <w:trPr>
          <w:trHeight w:val="255"/>
        </w:trPr>
        <w:tc>
          <w:tcPr>
            <w:tcW w:w="3240" w:type="dxa"/>
            <w:shd w:val="clear" w:color="auto" w:fill="auto"/>
            <w:noWrap/>
            <w:vAlign w:val="bottom"/>
            <w:hideMark/>
          </w:tcPr>
          <w:p w14:paraId="2405BFE2" w14:textId="77777777" w:rsidR="00275BFC" w:rsidRPr="0079140D" w:rsidRDefault="00275BFC" w:rsidP="000038BC">
            <w:pPr>
              <w:pStyle w:val="Table"/>
              <w:rPr>
                <w:rFonts w:cs="Arial"/>
                <w:szCs w:val="20"/>
              </w:rPr>
            </w:pPr>
            <w:r w:rsidRPr="0079140D">
              <w:rPr>
                <w:rFonts w:cs="Arial"/>
                <w:szCs w:val="20"/>
              </w:rPr>
              <w:t>Document Date</w:t>
            </w:r>
          </w:p>
        </w:tc>
        <w:tc>
          <w:tcPr>
            <w:tcW w:w="5685" w:type="dxa"/>
            <w:vAlign w:val="bottom"/>
          </w:tcPr>
          <w:p w14:paraId="2405BFE3" w14:textId="77777777" w:rsidR="00275BFC" w:rsidRPr="0079140D" w:rsidRDefault="00275BFC" w:rsidP="000038BC">
            <w:pPr>
              <w:pStyle w:val="Table"/>
              <w:rPr>
                <w:rFonts w:cs="Arial"/>
                <w:szCs w:val="20"/>
              </w:rPr>
            </w:pPr>
            <w:r w:rsidRPr="0079140D">
              <w:rPr>
                <w:rFonts w:cs="Arial"/>
                <w:szCs w:val="20"/>
              </w:rPr>
              <w:t>Invoice Date</w:t>
            </w:r>
          </w:p>
        </w:tc>
      </w:tr>
      <w:tr w:rsidR="00275BFC" w:rsidRPr="0079140D" w14:paraId="2405BFE7" w14:textId="77777777" w:rsidTr="000038BC">
        <w:trPr>
          <w:trHeight w:val="255"/>
        </w:trPr>
        <w:tc>
          <w:tcPr>
            <w:tcW w:w="3240" w:type="dxa"/>
            <w:shd w:val="clear" w:color="auto" w:fill="auto"/>
            <w:noWrap/>
            <w:vAlign w:val="bottom"/>
            <w:hideMark/>
          </w:tcPr>
          <w:p w14:paraId="2405BFE5" w14:textId="77777777" w:rsidR="00275BFC" w:rsidRPr="0079140D" w:rsidRDefault="00275BFC" w:rsidP="000038BC">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2405BFE6" w14:textId="77777777" w:rsidR="00275BFC" w:rsidRPr="0079140D" w:rsidRDefault="00275BFC" w:rsidP="000038BC">
            <w:pPr>
              <w:pStyle w:val="Table"/>
              <w:rPr>
                <w:rFonts w:cs="Arial"/>
                <w:szCs w:val="20"/>
              </w:rPr>
            </w:pPr>
            <w:r>
              <w:rPr>
                <w:rFonts w:cs="Arial"/>
                <w:szCs w:val="20"/>
              </w:rPr>
              <w:t>Invoice</w:t>
            </w:r>
            <w:r w:rsidRPr="0079140D">
              <w:rPr>
                <w:rFonts w:cs="Arial"/>
                <w:szCs w:val="20"/>
              </w:rPr>
              <w:t xml:space="preserve"> Line Number</w:t>
            </w:r>
          </w:p>
        </w:tc>
      </w:tr>
      <w:tr w:rsidR="00275BFC" w:rsidRPr="0079140D" w14:paraId="2405BFEA" w14:textId="77777777" w:rsidTr="000038BC">
        <w:trPr>
          <w:trHeight w:val="255"/>
        </w:trPr>
        <w:tc>
          <w:tcPr>
            <w:tcW w:w="3240" w:type="dxa"/>
            <w:shd w:val="clear" w:color="auto" w:fill="auto"/>
            <w:noWrap/>
            <w:vAlign w:val="bottom"/>
            <w:hideMark/>
          </w:tcPr>
          <w:p w14:paraId="2405BFE8" w14:textId="77777777" w:rsidR="00275BFC" w:rsidRPr="0079140D" w:rsidRDefault="00275BFC" w:rsidP="000038BC">
            <w:pPr>
              <w:pStyle w:val="Table"/>
              <w:rPr>
                <w:rFonts w:cs="Arial"/>
                <w:szCs w:val="20"/>
              </w:rPr>
            </w:pPr>
            <w:r w:rsidRPr="0079140D">
              <w:rPr>
                <w:rFonts w:cs="Arial"/>
                <w:szCs w:val="20"/>
              </w:rPr>
              <w:t xml:space="preserve">Doc </w:t>
            </w:r>
            <w:proofErr w:type="spellStart"/>
            <w:r w:rsidRPr="0079140D">
              <w:rPr>
                <w:rFonts w:cs="Arial"/>
                <w:szCs w:val="20"/>
              </w:rPr>
              <w:t>Dst</w:t>
            </w:r>
            <w:proofErr w:type="spellEnd"/>
            <w:r>
              <w:rPr>
                <w:rFonts w:cs="Arial"/>
                <w:szCs w:val="20"/>
              </w:rPr>
              <w:t xml:space="preserve"> Ln #</w:t>
            </w:r>
          </w:p>
        </w:tc>
        <w:tc>
          <w:tcPr>
            <w:tcW w:w="5685" w:type="dxa"/>
            <w:vAlign w:val="bottom"/>
          </w:tcPr>
          <w:p w14:paraId="2405BFE9" w14:textId="77777777" w:rsidR="00275BFC" w:rsidRPr="0079140D" w:rsidRDefault="00275BFC" w:rsidP="000038BC">
            <w:pPr>
              <w:pStyle w:val="Table"/>
              <w:rPr>
                <w:rFonts w:cs="Arial"/>
                <w:szCs w:val="20"/>
              </w:rPr>
            </w:pPr>
            <w:r w:rsidRPr="0079140D">
              <w:rPr>
                <w:rFonts w:cs="Arial"/>
                <w:szCs w:val="20"/>
              </w:rPr>
              <w:t>Distribution Line</w:t>
            </w:r>
            <w:r>
              <w:rPr>
                <w:rFonts w:cs="Arial"/>
                <w:szCs w:val="20"/>
              </w:rPr>
              <w:t xml:space="preserve"> Number</w:t>
            </w:r>
          </w:p>
        </w:tc>
      </w:tr>
      <w:tr w:rsidR="00275BFC" w:rsidRPr="0079140D" w14:paraId="2405BFED" w14:textId="77777777" w:rsidTr="000038BC">
        <w:trPr>
          <w:trHeight w:val="270"/>
        </w:trPr>
        <w:tc>
          <w:tcPr>
            <w:tcW w:w="3240" w:type="dxa"/>
            <w:shd w:val="clear" w:color="auto" w:fill="auto"/>
            <w:noWrap/>
            <w:vAlign w:val="bottom"/>
            <w:hideMark/>
          </w:tcPr>
          <w:p w14:paraId="2405BFEB" w14:textId="77777777" w:rsidR="00275BFC" w:rsidRPr="0079140D" w:rsidRDefault="00275BFC" w:rsidP="000038BC">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2405BFEC" w14:textId="77777777" w:rsidR="00275BFC" w:rsidRPr="0079140D" w:rsidRDefault="00275BFC" w:rsidP="000038BC">
            <w:pPr>
              <w:pStyle w:val="Table"/>
              <w:rPr>
                <w:rFonts w:cs="Arial"/>
                <w:szCs w:val="20"/>
              </w:rPr>
            </w:pPr>
            <w:r w:rsidRPr="0079140D">
              <w:rPr>
                <w:rFonts w:cs="Arial"/>
                <w:szCs w:val="20"/>
              </w:rPr>
              <w:t>Description</w:t>
            </w:r>
          </w:p>
        </w:tc>
      </w:tr>
    </w:tbl>
    <w:p w14:paraId="2405BFEE" w14:textId="77777777" w:rsidR="00275BFC" w:rsidRPr="00C40190" w:rsidRDefault="00275BFC" w:rsidP="00275BFC">
      <w:pPr>
        <w:pStyle w:val="Heading3NoNumbers"/>
        <w:rPr>
          <w:sz w:val="24"/>
          <w:szCs w:val="24"/>
        </w:rPr>
      </w:pPr>
      <w:bookmarkStart w:id="196" w:name="_Toc265236923"/>
      <w:bookmarkEnd w:id="195"/>
      <w:r w:rsidRPr="00C40190">
        <w:rPr>
          <w:sz w:val="24"/>
          <w:szCs w:val="24"/>
        </w:rPr>
        <w:t>Encumbrance</w:t>
      </w:r>
      <w:bookmarkEnd w:id="196"/>
    </w:p>
    <w:p w14:paraId="2405BFEF" w14:textId="77777777" w:rsidR="00275BFC" w:rsidRPr="008B0148" w:rsidRDefault="00275BFC" w:rsidP="00275BFC">
      <w:pPr>
        <w:pStyle w:val="H-Subtitle02Bold"/>
      </w:pPr>
      <w:r>
        <w:t xml:space="preserve">Doc Source </w:t>
      </w:r>
      <w:proofErr w:type="spellStart"/>
      <w:r>
        <w:t>Descr</w:t>
      </w:r>
      <w:proofErr w:type="spellEnd"/>
      <w:r>
        <w:t xml:space="preserve">: </w:t>
      </w:r>
      <w:r w:rsidRPr="008B0148">
        <w:t xml:space="preserve">Encumbrance Activity from a PO </w:t>
      </w:r>
      <w:r w:rsidRPr="008B0148">
        <w:rPr>
          <w:b w:val="0"/>
        </w:rPr>
        <w:t>(the initial activity from a PO)</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275BFC" w:rsidRPr="008B0148" w14:paraId="2405BFF2" w14:textId="77777777" w:rsidTr="000038BC">
        <w:trPr>
          <w:trHeight w:val="270"/>
          <w:tblHeader/>
        </w:trPr>
        <w:tc>
          <w:tcPr>
            <w:tcW w:w="3240" w:type="dxa"/>
            <w:shd w:val="pct10" w:color="auto" w:fill="auto"/>
            <w:noWrap/>
            <w:vAlign w:val="bottom"/>
            <w:hideMark/>
          </w:tcPr>
          <w:p w14:paraId="2405BFF0" w14:textId="77777777" w:rsidR="00275BFC" w:rsidRPr="008B0148" w:rsidRDefault="00275BFC" w:rsidP="000038BC">
            <w:pPr>
              <w:pStyle w:val="Table"/>
              <w:rPr>
                <w:b/>
                <w:szCs w:val="20"/>
              </w:rPr>
            </w:pPr>
            <w:r w:rsidRPr="008B0148">
              <w:rPr>
                <w:b/>
                <w:szCs w:val="20"/>
              </w:rPr>
              <w:t>DATA WAREHOUSE FIELD</w:t>
            </w:r>
          </w:p>
        </w:tc>
        <w:tc>
          <w:tcPr>
            <w:tcW w:w="5685" w:type="dxa"/>
            <w:shd w:val="pct10" w:color="auto" w:fill="auto"/>
            <w:vAlign w:val="bottom"/>
          </w:tcPr>
          <w:p w14:paraId="2405BFF1" w14:textId="77777777" w:rsidR="00275BFC" w:rsidRPr="008B0148" w:rsidRDefault="00275BFC" w:rsidP="000038BC">
            <w:pPr>
              <w:pStyle w:val="Table"/>
              <w:rPr>
                <w:b/>
                <w:szCs w:val="20"/>
              </w:rPr>
            </w:pPr>
            <w:r w:rsidRPr="008B0148">
              <w:rPr>
                <w:b/>
                <w:szCs w:val="20"/>
              </w:rPr>
              <w:t>VALUE</w:t>
            </w:r>
          </w:p>
        </w:tc>
      </w:tr>
      <w:tr w:rsidR="00275BFC" w:rsidRPr="008B0148" w14:paraId="2405BFF5" w14:textId="77777777" w:rsidTr="000038BC">
        <w:trPr>
          <w:trHeight w:val="255"/>
        </w:trPr>
        <w:tc>
          <w:tcPr>
            <w:tcW w:w="3240" w:type="dxa"/>
            <w:shd w:val="clear" w:color="auto" w:fill="auto"/>
            <w:noWrap/>
            <w:vAlign w:val="bottom"/>
            <w:hideMark/>
          </w:tcPr>
          <w:p w14:paraId="2405BFF3" w14:textId="77777777" w:rsidR="00275BFC" w:rsidRPr="008B0148" w:rsidRDefault="00275BFC" w:rsidP="000038BC">
            <w:pPr>
              <w:pStyle w:val="Table"/>
              <w:rPr>
                <w:szCs w:val="20"/>
              </w:rPr>
            </w:pPr>
            <w:r w:rsidRPr="008B0148">
              <w:rPr>
                <w:szCs w:val="20"/>
              </w:rPr>
              <w:t>Doc ID</w:t>
            </w:r>
          </w:p>
        </w:tc>
        <w:tc>
          <w:tcPr>
            <w:tcW w:w="5685" w:type="dxa"/>
            <w:vAlign w:val="bottom"/>
          </w:tcPr>
          <w:p w14:paraId="2405BFF4" w14:textId="77777777" w:rsidR="00275BFC" w:rsidRPr="008B0148" w:rsidRDefault="00275BFC" w:rsidP="000038BC">
            <w:pPr>
              <w:pStyle w:val="Table"/>
              <w:rPr>
                <w:szCs w:val="20"/>
              </w:rPr>
            </w:pPr>
            <w:r w:rsidRPr="008B0148">
              <w:rPr>
                <w:szCs w:val="20"/>
              </w:rPr>
              <w:t>Purchase Order Number</w:t>
            </w:r>
          </w:p>
        </w:tc>
      </w:tr>
      <w:tr w:rsidR="00275BFC" w:rsidRPr="008B0148" w14:paraId="2405BFF8" w14:textId="77777777" w:rsidTr="000038BC">
        <w:trPr>
          <w:trHeight w:val="255"/>
        </w:trPr>
        <w:tc>
          <w:tcPr>
            <w:tcW w:w="3240" w:type="dxa"/>
            <w:shd w:val="clear" w:color="auto" w:fill="auto"/>
            <w:noWrap/>
            <w:vAlign w:val="bottom"/>
            <w:hideMark/>
          </w:tcPr>
          <w:p w14:paraId="2405BFF6" w14:textId="77777777" w:rsidR="00275BFC" w:rsidRPr="008B0148" w:rsidRDefault="00275BFC" w:rsidP="000038BC">
            <w:pPr>
              <w:pStyle w:val="Table"/>
              <w:rPr>
                <w:szCs w:val="20"/>
              </w:rPr>
            </w:pPr>
            <w:r w:rsidRPr="008B0148">
              <w:rPr>
                <w:szCs w:val="20"/>
              </w:rPr>
              <w:t>Document Date</w:t>
            </w:r>
          </w:p>
        </w:tc>
        <w:tc>
          <w:tcPr>
            <w:tcW w:w="5685" w:type="dxa"/>
            <w:vAlign w:val="bottom"/>
          </w:tcPr>
          <w:p w14:paraId="2405BFF7" w14:textId="77777777" w:rsidR="00275BFC" w:rsidRPr="008B0148" w:rsidRDefault="00275BFC" w:rsidP="000038BC">
            <w:pPr>
              <w:pStyle w:val="Table"/>
              <w:rPr>
                <w:szCs w:val="20"/>
              </w:rPr>
            </w:pPr>
            <w:r w:rsidRPr="008B0148">
              <w:rPr>
                <w:szCs w:val="20"/>
              </w:rPr>
              <w:t>Purchase Order Date</w:t>
            </w:r>
          </w:p>
        </w:tc>
      </w:tr>
      <w:tr w:rsidR="00275BFC" w:rsidRPr="008B0148" w14:paraId="2405BFFB" w14:textId="77777777" w:rsidTr="000038BC">
        <w:trPr>
          <w:trHeight w:val="255"/>
        </w:trPr>
        <w:tc>
          <w:tcPr>
            <w:tcW w:w="3240" w:type="dxa"/>
            <w:shd w:val="clear" w:color="auto" w:fill="auto"/>
            <w:noWrap/>
            <w:vAlign w:val="bottom"/>
            <w:hideMark/>
          </w:tcPr>
          <w:p w14:paraId="2405BFF9" w14:textId="77777777" w:rsidR="00275BFC" w:rsidRPr="008B0148" w:rsidRDefault="00275BFC" w:rsidP="000038BC">
            <w:pPr>
              <w:pStyle w:val="Table"/>
              <w:rPr>
                <w:szCs w:val="20"/>
              </w:rPr>
            </w:pPr>
            <w:r>
              <w:rPr>
                <w:szCs w:val="20"/>
              </w:rPr>
              <w:t>PO</w:t>
            </w:r>
            <w:r w:rsidRPr="008B0148">
              <w:rPr>
                <w:szCs w:val="20"/>
              </w:rPr>
              <w:t xml:space="preserve"> Ln</w:t>
            </w:r>
            <w:r>
              <w:rPr>
                <w:szCs w:val="20"/>
              </w:rPr>
              <w:t xml:space="preserve"> #</w:t>
            </w:r>
          </w:p>
        </w:tc>
        <w:tc>
          <w:tcPr>
            <w:tcW w:w="5685" w:type="dxa"/>
            <w:vAlign w:val="bottom"/>
          </w:tcPr>
          <w:p w14:paraId="2405BFFA" w14:textId="77777777" w:rsidR="00275BFC" w:rsidRPr="008B0148" w:rsidRDefault="00275BFC" w:rsidP="000038BC">
            <w:pPr>
              <w:pStyle w:val="Table"/>
              <w:rPr>
                <w:szCs w:val="20"/>
              </w:rPr>
            </w:pPr>
            <w:r w:rsidRPr="008B0148">
              <w:rPr>
                <w:szCs w:val="20"/>
              </w:rPr>
              <w:t>Purchase Order Line Number</w:t>
            </w:r>
          </w:p>
        </w:tc>
      </w:tr>
      <w:tr w:rsidR="00275BFC" w:rsidRPr="008B0148" w14:paraId="2405BFFE" w14:textId="77777777" w:rsidTr="000038BC">
        <w:trPr>
          <w:trHeight w:val="255"/>
        </w:trPr>
        <w:tc>
          <w:tcPr>
            <w:tcW w:w="3240" w:type="dxa"/>
            <w:shd w:val="clear" w:color="auto" w:fill="auto"/>
            <w:noWrap/>
            <w:vAlign w:val="bottom"/>
            <w:hideMark/>
          </w:tcPr>
          <w:p w14:paraId="2405BFFC" w14:textId="77777777" w:rsidR="00275BFC" w:rsidRPr="008B0148" w:rsidRDefault="00275BFC" w:rsidP="000038BC">
            <w:pPr>
              <w:pStyle w:val="Table"/>
              <w:rPr>
                <w:szCs w:val="20"/>
              </w:rPr>
            </w:pPr>
            <w:r>
              <w:rPr>
                <w:szCs w:val="20"/>
              </w:rPr>
              <w:t>PO</w:t>
            </w:r>
            <w:r w:rsidRPr="008B0148">
              <w:rPr>
                <w:szCs w:val="20"/>
              </w:rPr>
              <w:t xml:space="preserve"> Sch</w:t>
            </w:r>
          </w:p>
        </w:tc>
        <w:tc>
          <w:tcPr>
            <w:tcW w:w="5685" w:type="dxa"/>
            <w:vAlign w:val="bottom"/>
          </w:tcPr>
          <w:p w14:paraId="2405BFFD" w14:textId="77777777" w:rsidR="00275BFC" w:rsidRPr="008B0148" w:rsidRDefault="00275BFC" w:rsidP="000038BC">
            <w:pPr>
              <w:pStyle w:val="Table"/>
              <w:rPr>
                <w:szCs w:val="20"/>
              </w:rPr>
            </w:pPr>
            <w:r w:rsidRPr="008B0148">
              <w:rPr>
                <w:szCs w:val="20"/>
              </w:rPr>
              <w:t>Purchase Order Schedule Number</w:t>
            </w:r>
          </w:p>
        </w:tc>
      </w:tr>
      <w:tr w:rsidR="00275BFC" w:rsidRPr="008B0148" w14:paraId="2405C001" w14:textId="77777777" w:rsidTr="000038BC">
        <w:trPr>
          <w:trHeight w:val="255"/>
        </w:trPr>
        <w:tc>
          <w:tcPr>
            <w:tcW w:w="3240" w:type="dxa"/>
            <w:shd w:val="clear" w:color="auto" w:fill="auto"/>
            <w:noWrap/>
            <w:vAlign w:val="bottom"/>
          </w:tcPr>
          <w:p w14:paraId="2405BFFF" w14:textId="77777777" w:rsidR="00275BFC" w:rsidRPr="008B0148" w:rsidRDefault="00275BFC" w:rsidP="000038BC">
            <w:pPr>
              <w:pStyle w:val="Table"/>
              <w:rPr>
                <w:szCs w:val="20"/>
              </w:rPr>
            </w:pPr>
            <w:r>
              <w:rPr>
                <w:szCs w:val="20"/>
              </w:rPr>
              <w:t>PO Ln</w:t>
            </w:r>
            <w:r w:rsidRPr="008B0148">
              <w:rPr>
                <w:szCs w:val="20"/>
              </w:rPr>
              <w:t xml:space="preserve"> </w:t>
            </w:r>
            <w:proofErr w:type="spellStart"/>
            <w:r w:rsidRPr="008B0148">
              <w:rPr>
                <w:szCs w:val="20"/>
              </w:rPr>
              <w:t>Dst</w:t>
            </w:r>
            <w:proofErr w:type="spellEnd"/>
            <w:r>
              <w:rPr>
                <w:szCs w:val="20"/>
              </w:rPr>
              <w:t xml:space="preserve"> #</w:t>
            </w:r>
          </w:p>
        </w:tc>
        <w:tc>
          <w:tcPr>
            <w:tcW w:w="5685" w:type="dxa"/>
            <w:vAlign w:val="bottom"/>
          </w:tcPr>
          <w:p w14:paraId="2405C000" w14:textId="77777777" w:rsidR="00275BFC" w:rsidRPr="008B0148" w:rsidRDefault="00275BFC" w:rsidP="000038BC">
            <w:pPr>
              <w:pStyle w:val="Table"/>
              <w:rPr>
                <w:szCs w:val="20"/>
              </w:rPr>
            </w:pPr>
            <w:r w:rsidRPr="008B0148">
              <w:rPr>
                <w:szCs w:val="20"/>
              </w:rPr>
              <w:t>Purchase Order Distribution Line</w:t>
            </w:r>
          </w:p>
        </w:tc>
      </w:tr>
      <w:tr w:rsidR="00275BFC" w:rsidRPr="008B0148" w14:paraId="2405C004" w14:textId="77777777" w:rsidTr="000038BC">
        <w:trPr>
          <w:trHeight w:val="255"/>
        </w:trPr>
        <w:tc>
          <w:tcPr>
            <w:tcW w:w="3240" w:type="dxa"/>
            <w:shd w:val="clear" w:color="auto" w:fill="auto"/>
            <w:noWrap/>
            <w:vAlign w:val="bottom"/>
          </w:tcPr>
          <w:p w14:paraId="2405C002" w14:textId="77777777" w:rsidR="00275BFC" w:rsidRPr="008B0148" w:rsidRDefault="00275BFC" w:rsidP="000038BC">
            <w:pPr>
              <w:pStyle w:val="Table"/>
              <w:rPr>
                <w:szCs w:val="20"/>
              </w:rPr>
            </w:pPr>
            <w:r w:rsidRPr="008B0148">
              <w:rPr>
                <w:szCs w:val="20"/>
              </w:rPr>
              <w:t xml:space="preserve">Doc Ln </w:t>
            </w:r>
            <w:proofErr w:type="spellStart"/>
            <w:r w:rsidRPr="008B0148">
              <w:rPr>
                <w:szCs w:val="20"/>
              </w:rPr>
              <w:t>Descr</w:t>
            </w:r>
            <w:proofErr w:type="spellEnd"/>
          </w:p>
        </w:tc>
        <w:tc>
          <w:tcPr>
            <w:tcW w:w="5685" w:type="dxa"/>
            <w:vAlign w:val="bottom"/>
          </w:tcPr>
          <w:p w14:paraId="2405C003" w14:textId="77777777" w:rsidR="00275BFC" w:rsidRPr="008B0148" w:rsidRDefault="00275BFC" w:rsidP="000038BC">
            <w:pPr>
              <w:pStyle w:val="Table"/>
              <w:rPr>
                <w:szCs w:val="20"/>
              </w:rPr>
            </w:pPr>
            <w:r w:rsidRPr="008B0148">
              <w:rPr>
                <w:szCs w:val="20"/>
              </w:rPr>
              <w:t>More Information</w:t>
            </w:r>
          </w:p>
        </w:tc>
      </w:tr>
    </w:tbl>
    <w:p w14:paraId="2405C005" w14:textId="77777777" w:rsidR="00275BFC" w:rsidRPr="008B0148" w:rsidRDefault="00275BFC" w:rsidP="00275BFC">
      <w:pPr>
        <w:pStyle w:val="H-Subtitle02Bold"/>
        <w:rPr>
          <w:b w:val="0"/>
        </w:rPr>
      </w:pPr>
      <w:r w:rsidRPr="008B0148">
        <w:t>Doc Source</w:t>
      </w:r>
      <w:r>
        <w:t xml:space="preserve"> </w:t>
      </w:r>
      <w:proofErr w:type="spellStart"/>
      <w:r>
        <w:t>Descr</w:t>
      </w:r>
      <w:proofErr w:type="spellEnd"/>
      <w:r w:rsidRPr="008B0148">
        <w:t xml:space="preserve">: </w:t>
      </w:r>
      <w:r>
        <w:t>AP</w:t>
      </w:r>
      <w:r w:rsidRPr="008B0148">
        <w:t xml:space="preserve"> Voucher</w:t>
      </w:r>
      <w:r>
        <w:t xml:space="preserve"> Accounting</w:t>
      </w:r>
      <w:r w:rsidRPr="008B0148">
        <w:t xml:space="preserve"> </w:t>
      </w:r>
      <w:r w:rsidRPr="008B0148">
        <w:rPr>
          <w:b w:val="0"/>
        </w:rPr>
        <w:t>(When a Vendor Invoice is matched to a PO)</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275BFC" w:rsidRPr="008B0148" w14:paraId="2405C008" w14:textId="77777777" w:rsidTr="000038BC">
        <w:trPr>
          <w:trHeight w:val="270"/>
          <w:tblHeader/>
        </w:trPr>
        <w:tc>
          <w:tcPr>
            <w:tcW w:w="3240" w:type="dxa"/>
            <w:shd w:val="pct10" w:color="auto" w:fill="auto"/>
            <w:noWrap/>
            <w:vAlign w:val="bottom"/>
            <w:hideMark/>
          </w:tcPr>
          <w:p w14:paraId="2405C006" w14:textId="77777777" w:rsidR="00275BFC" w:rsidRPr="008B0148" w:rsidRDefault="00275BFC" w:rsidP="000038BC">
            <w:pPr>
              <w:pStyle w:val="Table"/>
              <w:rPr>
                <w:rFonts w:cs="Arial"/>
                <w:b/>
                <w:szCs w:val="20"/>
              </w:rPr>
            </w:pPr>
            <w:r w:rsidRPr="008B0148">
              <w:rPr>
                <w:rFonts w:cs="Arial"/>
                <w:b/>
                <w:szCs w:val="20"/>
              </w:rPr>
              <w:t>DATA WAREHOUSE FIELD</w:t>
            </w:r>
          </w:p>
        </w:tc>
        <w:tc>
          <w:tcPr>
            <w:tcW w:w="5775" w:type="dxa"/>
            <w:shd w:val="pct10" w:color="auto" w:fill="auto"/>
            <w:vAlign w:val="bottom"/>
          </w:tcPr>
          <w:p w14:paraId="2405C007" w14:textId="77777777" w:rsidR="00275BFC" w:rsidRPr="008B0148" w:rsidRDefault="00275BFC" w:rsidP="000038BC">
            <w:pPr>
              <w:pStyle w:val="Table"/>
              <w:rPr>
                <w:rFonts w:cs="Arial"/>
                <w:b/>
                <w:szCs w:val="20"/>
              </w:rPr>
            </w:pPr>
            <w:r w:rsidRPr="008B0148">
              <w:rPr>
                <w:rFonts w:cs="Arial"/>
                <w:b/>
                <w:szCs w:val="20"/>
              </w:rPr>
              <w:t>VALUE</w:t>
            </w:r>
          </w:p>
        </w:tc>
      </w:tr>
      <w:tr w:rsidR="00275BFC" w:rsidRPr="008B0148" w14:paraId="2405C00B" w14:textId="77777777" w:rsidTr="000038BC">
        <w:trPr>
          <w:trHeight w:val="255"/>
        </w:trPr>
        <w:tc>
          <w:tcPr>
            <w:tcW w:w="3240" w:type="dxa"/>
            <w:shd w:val="clear" w:color="auto" w:fill="auto"/>
            <w:noWrap/>
            <w:vAlign w:val="bottom"/>
            <w:hideMark/>
          </w:tcPr>
          <w:p w14:paraId="2405C009" w14:textId="77777777" w:rsidR="00275BFC" w:rsidRPr="008B0148" w:rsidRDefault="00275BFC" w:rsidP="000038BC">
            <w:pPr>
              <w:pStyle w:val="Table"/>
              <w:rPr>
                <w:rFonts w:cs="Arial"/>
                <w:szCs w:val="20"/>
              </w:rPr>
            </w:pPr>
            <w:r w:rsidRPr="008B0148">
              <w:rPr>
                <w:rFonts w:cs="Arial"/>
                <w:szCs w:val="20"/>
              </w:rPr>
              <w:t>Doc ID</w:t>
            </w:r>
          </w:p>
        </w:tc>
        <w:tc>
          <w:tcPr>
            <w:tcW w:w="5775" w:type="dxa"/>
            <w:vAlign w:val="bottom"/>
          </w:tcPr>
          <w:p w14:paraId="2405C00A" w14:textId="77777777" w:rsidR="00275BFC" w:rsidRPr="008B0148" w:rsidRDefault="00275BFC" w:rsidP="000038BC">
            <w:pPr>
              <w:pStyle w:val="Table"/>
              <w:rPr>
                <w:rFonts w:cs="Arial"/>
                <w:szCs w:val="20"/>
              </w:rPr>
            </w:pPr>
            <w:r w:rsidRPr="008B0148">
              <w:rPr>
                <w:rFonts w:cs="Arial"/>
                <w:szCs w:val="20"/>
              </w:rPr>
              <w:t>Purchase Order</w:t>
            </w:r>
          </w:p>
        </w:tc>
      </w:tr>
      <w:tr w:rsidR="00275BFC" w:rsidRPr="008B0148" w14:paraId="2405C00E" w14:textId="77777777" w:rsidTr="000038BC">
        <w:trPr>
          <w:trHeight w:val="255"/>
        </w:trPr>
        <w:tc>
          <w:tcPr>
            <w:tcW w:w="3240" w:type="dxa"/>
            <w:shd w:val="clear" w:color="auto" w:fill="auto"/>
            <w:noWrap/>
            <w:vAlign w:val="bottom"/>
            <w:hideMark/>
          </w:tcPr>
          <w:p w14:paraId="2405C00C" w14:textId="77777777" w:rsidR="00275BFC" w:rsidRPr="008B0148" w:rsidRDefault="00275BFC" w:rsidP="000038BC">
            <w:pPr>
              <w:pStyle w:val="Table"/>
              <w:rPr>
                <w:rFonts w:cs="Arial"/>
                <w:szCs w:val="20"/>
              </w:rPr>
            </w:pPr>
            <w:r w:rsidRPr="008B0148">
              <w:rPr>
                <w:rFonts w:cs="Arial"/>
                <w:szCs w:val="20"/>
              </w:rPr>
              <w:t>Document Date</w:t>
            </w:r>
          </w:p>
        </w:tc>
        <w:tc>
          <w:tcPr>
            <w:tcW w:w="5775" w:type="dxa"/>
            <w:vAlign w:val="bottom"/>
          </w:tcPr>
          <w:p w14:paraId="2405C00D" w14:textId="77777777" w:rsidR="00275BFC" w:rsidRPr="008B0148" w:rsidRDefault="00275BFC" w:rsidP="000038BC">
            <w:pPr>
              <w:pStyle w:val="Table"/>
              <w:rPr>
                <w:rFonts w:cs="Arial"/>
                <w:szCs w:val="20"/>
              </w:rPr>
            </w:pPr>
            <w:r w:rsidRPr="008B0148">
              <w:rPr>
                <w:rFonts w:cs="Arial"/>
                <w:szCs w:val="20"/>
              </w:rPr>
              <w:t>Purchase Order Date</w:t>
            </w:r>
          </w:p>
        </w:tc>
      </w:tr>
      <w:tr w:rsidR="00275BFC" w:rsidRPr="008B0148" w14:paraId="2405C011" w14:textId="77777777" w:rsidTr="000038BC">
        <w:trPr>
          <w:trHeight w:val="255"/>
        </w:trPr>
        <w:tc>
          <w:tcPr>
            <w:tcW w:w="3240" w:type="dxa"/>
            <w:shd w:val="clear" w:color="auto" w:fill="auto"/>
            <w:noWrap/>
            <w:vAlign w:val="bottom"/>
            <w:hideMark/>
          </w:tcPr>
          <w:p w14:paraId="2405C00F" w14:textId="77777777" w:rsidR="00275BFC" w:rsidRPr="008B0148" w:rsidRDefault="00275BFC" w:rsidP="000038BC">
            <w:pPr>
              <w:pStyle w:val="Table"/>
              <w:rPr>
                <w:szCs w:val="20"/>
              </w:rPr>
            </w:pPr>
            <w:r>
              <w:rPr>
                <w:szCs w:val="20"/>
              </w:rPr>
              <w:t>PO</w:t>
            </w:r>
            <w:r w:rsidRPr="008B0148">
              <w:rPr>
                <w:szCs w:val="20"/>
              </w:rPr>
              <w:t xml:space="preserve"> Ln</w:t>
            </w:r>
            <w:r>
              <w:rPr>
                <w:szCs w:val="20"/>
              </w:rPr>
              <w:t xml:space="preserve"> #</w:t>
            </w:r>
          </w:p>
        </w:tc>
        <w:tc>
          <w:tcPr>
            <w:tcW w:w="5775" w:type="dxa"/>
            <w:vAlign w:val="bottom"/>
          </w:tcPr>
          <w:p w14:paraId="2405C010" w14:textId="77777777" w:rsidR="00275BFC" w:rsidRPr="008B0148" w:rsidRDefault="00275BFC" w:rsidP="000038BC">
            <w:pPr>
              <w:pStyle w:val="Table"/>
              <w:rPr>
                <w:rFonts w:cs="Arial"/>
                <w:szCs w:val="20"/>
              </w:rPr>
            </w:pPr>
            <w:r w:rsidRPr="008B0148">
              <w:rPr>
                <w:rFonts w:cs="Arial"/>
                <w:szCs w:val="20"/>
              </w:rPr>
              <w:t>Purchase Order Line Number</w:t>
            </w:r>
          </w:p>
        </w:tc>
      </w:tr>
      <w:tr w:rsidR="00275BFC" w:rsidRPr="008B0148" w14:paraId="2405C014" w14:textId="77777777" w:rsidTr="000038BC">
        <w:trPr>
          <w:trHeight w:val="255"/>
        </w:trPr>
        <w:tc>
          <w:tcPr>
            <w:tcW w:w="3240" w:type="dxa"/>
            <w:shd w:val="clear" w:color="auto" w:fill="auto"/>
            <w:noWrap/>
            <w:vAlign w:val="bottom"/>
            <w:hideMark/>
          </w:tcPr>
          <w:p w14:paraId="2405C012" w14:textId="77777777" w:rsidR="00275BFC" w:rsidRPr="008B0148" w:rsidRDefault="00275BFC" w:rsidP="000038BC">
            <w:pPr>
              <w:pStyle w:val="Table"/>
              <w:rPr>
                <w:szCs w:val="20"/>
              </w:rPr>
            </w:pPr>
            <w:r>
              <w:rPr>
                <w:szCs w:val="20"/>
              </w:rPr>
              <w:t>PO</w:t>
            </w:r>
            <w:r w:rsidRPr="008B0148">
              <w:rPr>
                <w:szCs w:val="20"/>
              </w:rPr>
              <w:t xml:space="preserve"> Sch</w:t>
            </w:r>
          </w:p>
        </w:tc>
        <w:tc>
          <w:tcPr>
            <w:tcW w:w="5775" w:type="dxa"/>
            <w:vAlign w:val="bottom"/>
          </w:tcPr>
          <w:p w14:paraId="2405C013" w14:textId="77777777" w:rsidR="00275BFC" w:rsidRPr="008B0148" w:rsidRDefault="00275BFC" w:rsidP="000038BC">
            <w:pPr>
              <w:pStyle w:val="Table"/>
              <w:rPr>
                <w:rFonts w:cs="Arial"/>
                <w:szCs w:val="20"/>
              </w:rPr>
            </w:pPr>
            <w:r w:rsidRPr="008B0148">
              <w:rPr>
                <w:rFonts w:cs="Arial"/>
                <w:szCs w:val="20"/>
              </w:rPr>
              <w:t>Purchase Order Schedule Number</w:t>
            </w:r>
          </w:p>
        </w:tc>
      </w:tr>
      <w:tr w:rsidR="00275BFC" w:rsidRPr="008B0148" w14:paraId="2405C017" w14:textId="77777777" w:rsidTr="000038BC">
        <w:trPr>
          <w:trHeight w:val="255"/>
        </w:trPr>
        <w:tc>
          <w:tcPr>
            <w:tcW w:w="3240" w:type="dxa"/>
            <w:shd w:val="clear" w:color="auto" w:fill="auto"/>
            <w:noWrap/>
            <w:vAlign w:val="bottom"/>
          </w:tcPr>
          <w:p w14:paraId="2405C015" w14:textId="77777777" w:rsidR="00275BFC" w:rsidRPr="008B0148" w:rsidRDefault="00275BFC" w:rsidP="000038BC">
            <w:pPr>
              <w:pStyle w:val="Table"/>
              <w:rPr>
                <w:szCs w:val="20"/>
              </w:rPr>
            </w:pPr>
            <w:r>
              <w:rPr>
                <w:szCs w:val="20"/>
              </w:rPr>
              <w:t>PO Ln</w:t>
            </w:r>
            <w:r w:rsidRPr="008B0148">
              <w:rPr>
                <w:szCs w:val="20"/>
              </w:rPr>
              <w:t xml:space="preserve"> </w:t>
            </w:r>
            <w:proofErr w:type="spellStart"/>
            <w:r w:rsidRPr="008B0148">
              <w:rPr>
                <w:szCs w:val="20"/>
              </w:rPr>
              <w:t>Dst</w:t>
            </w:r>
            <w:proofErr w:type="spellEnd"/>
            <w:r>
              <w:rPr>
                <w:szCs w:val="20"/>
              </w:rPr>
              <w:t xml:space="preserve"> #</w:t>
            </w:r>
          </w:p>
        </w:tc>
        <w:tc>
          <w:tcPr>
            <w:tcW w:w="5775" w:type="dxa"/>
            <w:vAlign w:val="bottom"/>
          </w:tcPr>
          <w:p w14:paraId="2405C016" w14:textId="77777777" w:rsidR="00275BFC" w:rsidRPr="008B0148" w:rsidRDefault="00275BFC" w:rsidP="000038BC">
            <w:pPr>
              <w:pStyle w:val="Table"/>
              <w:rPr>
                <w:rFonts w:cs="Arial"/>
                <w:szCs w:val="20"/>
              </w:rPr>
            </w:pPr>
            <w:r w:rsidRPr="008B0148">
              <w:rPr>
                <w:rFonts w:cs="Arial"/>
                <w:szCs w:val="20"/>
              </w:rPr>
              <w:t>Purchase Order Distribution Line Number</w:t>
            </w:r>
          </w:p>
        </w:tc>
      </w:tr>
      <w:tr w:rsidR="00275BFC" w:rsidRPr="008B0148" w14:paraId="2405C01A" w14:textId="77777777" w:rsidTr="000038BC">
        <w:trPr>
          <w:trHeight w:val="255"/>
        </w:trPr>
        <w:tc>
          <w:tcPr>
            <w:tcW w:w="3240" w:type="dxa"/>
            <w:shd w:val="clear" w:color="auto" w:fill="auto"/>
            <w:noWrap/>
            <w:vAlign w:val="bottom"/>
          </w:tcPr>
          <w:p w14:paraId="2405C018" w14:textId="77777777" w:rsidR="00275BFC" w:rsidRPr="008B0148" w:rsidRDefault="00275BFC" w:rsidP="000038BC">
            <w:pPr>
              <w:pStyle w:val="Table"/>
              <w:rPr>
                <w:szCs w:val="20"/>
              </w:rPr>
            </w:pPr>
            <w:r w:rsidRPr="008B0148">
              <w:rPr>
                <w:szCs w:val="20"/>
              </w:rPr>
              <w:t xml:space="preserve">Doc Ln </w:t>
            </w:r>
            <w:proofErr w:type="spellStart"/>
            <w:r w:rsidRPr="008B0148">
              <w:rPr>
                <w:szCs w:val="20"/>
              </w:rPr>
              <w:t>Descr</w:t>
            </w:r>
            <w:proofErr w:type="spellEnd"/>
          </w:p>
        </w:tc>
        <w:tc>
          <w:tcPr>
            <w:tcW w:w="5775" w:type="dxa"/>
            <w:vAlign w:val="bottom"/>
          </w:tcPr>
          <w:p w14:paraId="2405C019" w14:textId="77777777" w:rsidR="00275BFC" w:rsidRPr="008B0148" w:rsidRDefault="00275BFC" w:rsidP="000038BC">
            <w:pPr>
              <w:pStyle w:val="Table"/>
              <w:rPr>
                <w:rFonts w:cs="Arial"/>
                <w:szCs w:val="20"/>
              </w:rPr>
            </w:pPr>
            <w:r w:rsidRPr="008B0148">
              <w:rPr>
                <w:rFonts w:cs="Arial"/>
                <w:szCs w:val="20"/>
              </w:rPr>
              <w:t>More Information</w:t>
            </w:r>
          </w:p>
        </w:tc>
      </w:tr>
      <w:tr w:rsidR="00275BFC" w:rsidRPr="008B0148" w14:paraId="2405C01D" w14:textId="77777777" w:rsidTr="000038BC">
        <w:trPr>
          <w:trHeight w:val="255"/>
        </w:trPr>
        <w:tc>
          <w:tcPr>
            <w:tcW w:w="3240" w:type="dxa"/>
            <w:shd w:val="clear" w:color="auto" w:fill="auto"/>
            <w:noWrap/>
            <w:vAlign w:val="bottom"/>
          </w:tcPr>
          <w:p w14:paraId="2405C01B" w14:textId="77777777" w:rsidR="00275BFC" w:rsidRPr="008B0148" w:rsidRDefault="00275BFC" w:rsidP="000038BC">
            <w:pPr>
              <w:pStyle w:val="Table"/>
              <w:rPr>
                <w:rFonts w:cs="Arial"/>
                <w:szCs w:val="20"/>
              </w:rPr>
            </w:pPr>
            <w:r w:rsidRPr="008B0148">
              <w:rPr>
                <w:rFonts w:cs="Arial"/>
                <w:szCs w:val="20"/>
              </w:rPr>
              <w:t>Voucher ID</w:t>
            </w:r>
          </w:p>
        </w:tc>
        <w:tc>
          <w:tcPr>
            <w:tcW w:w="5775" w:type="dxa"/>
            <w:vAlign w:val="bottom"/>
          </w:tcPr>
          <w:p w14:paraId="2405C01C" w14:textId="77777777" w:rsidR="00275BFC" w:rsidRPr="008B0148" w:rsidRDefault="00275BFC" w:rsidP="000038BC">
            <w:pPr>
              <w:pStyle w:val="Table"/>
              <w:rPr>
                <w:rFonts w:cs="Arial"/>
                <w:szCs w:val="20"/>
              </w:rPr>
            </w:pPr>
            <w:r w:rsidRPr="008B0148">
              <w:rPr>
                <w:rFonts w:cs="Arial"/>
                <w:szCs w:val="20"/>
              </w:rPr>
              <w:t>Voucher Number</w:t>
            </w:r>
          </w:p>
        </w:tc>
      </w:tr>
      <w:tr w:rsidR="00275BFC" w:rsidRPr="008B0148" w14:paraId="2405C020" w14:textId="77777777" w:rsidTr="000038BC">
        <w:trPr>
          <w:trHeight w:val="255"/>
        </w:trPr>
        <w:tc>
          <w:tcPr>
            <w:tcW w:w="3240" w:type="dxa"/>
            <w:shd w:val="clear" w:color="auto" w:fill="auto"/>
            <w:noWrap/>
            <w:vAlign w:val="bottom"/>
          </w:tcPr>
          <w:p w14:paraId="2405C01E" w14:textId="77777777" w:rsidR="00275BFC" w:rsidRPr="008B0148" w:rsidRDefault="00275BFC" w:rsidP="000038BC">
            <w:pPr>
              <w:pStyle w:val="Table"/>
              <w:rPr>
                <w:rFonts w:cs="Arial"/>
                <w:szCs w:val="20"/>
              </w:rPr>
            </w:pPr>
            <w:r w:rsidRPr="008B0148">
              <w:rPr>
                <w:rFonts w:cs="Arial"/>
                <w:szCs w:val="20"/>
              </w:rPr>
              <w:t>Voucher Ln</w:t>
            </w:r>
          </w:p>
        </w:tc>
        <w:tc>
          <w:tcPr>
            <w:tcW w:w="5775" w:type="dxa"/>
            <w:vAlign w:val="bottom"/>
          </w:tcPr>
          <w:p w14:paraId="2405C01F" w14:textId="77777777" w:rsidR="00275BFC" w:rsidRPr="008B0148" w:rsidRDefault="00275BFC" w:rsidP="000038BC">
            <w:pPr>
              <w:pStyle w:val="Table"/>
              <w:rPr>
                <w:rFonts w:cs="Arial"/>
                <w:szCs w:val="20"/>
              </w:rPr>
            </w:pPr>
            <w:r w:rsidRPr="008B0148">
              <w:rPr>
                <w:rFonts w:cs="Arial"/>
                <w:szCs w:val="20"/>
              </w:rPr>
              <w:t xml:space="preserve">Voucher Line </w:t>
            </w:r>
          </w:p>
        </w:tc>
      </w:tr>
      <w:tr w:rsidR="00275BFC" w:rsidRPr="008B0148" w14:paraId="2405C023" w14:textId="77777777" w:rsidTr="000038BC">
        <w:trPr>
          <w:trHeight w:val="255"/>
        </w:trPr>
        <w:tc>
          <w:tcPr>
            <w:tcW w:w="3240" w:type="dxa"/>
            <w:shd w:val="clear" w:color="auto" w:fill="auto"/>
            <w:noWrap/>
            <w:vAlign w:val="bottom"/>
          </w:tcPr>
          <w:p w14:paraId="2405C021" w14:textId="77777777" w:rsidR="00275BFC" w:rsidRPr="008B0148" w:rsidRDefault="00275BFC" w:rsidP="000038BC">
            <w:pPr>
              <w:pStyle w:val="Table"/>
              <w:rPr>
                <w:rFonts w:cs="Arial"/>
                <w:szCs w:val="20"/>
              </w:rPr>
            </w:pPr>
            <w:r w:rsidRPr="008B0148">
              <w:rPr>
                <w:rFonts w:cs="Arial"/>
                <w:szCs w:val="20"/>
              </w:rPr>
              <w:lastRenderedPageBreak/>
              <w:t xml:space="preserve">Voucher </w:t>
            </w:r>
            <w:proofErr w:type="spellStart"/>
            <w:r w:rsidRPr="008B0148">
              <w:rPr>
                <w:rFonts w:cs="Arial"/>
                <w:szCs w:val="20"/>
              </w:rPr>
              <w:t>Dist</w:t>
            </w:r>
            <w:proofErr w:type="spellEnd"/>
            <w:r w:rsidRPr="008B0148">
              <w:rPr>
                <w:rFonts w:cs="Arial"/>
                <w:szCs w:val="20"/>
              </w:rPr>
              <w:t xml:space="preserve"> Ln</w:t>
            </w:r>
          </w:p>
        </w:tc>
        <w:tc>
          <w:tcPr>
            <w:tcW w:w="5775" w:type="dxa"/>
            <w:vAlign w:val="bottom"/>
          </w:tcPr>
          <w:p w14:paraId="2405C022" w14:textId="77777777" w:rsidR="00275BFC" w:rsidRPr="008B0148" w:rsidRDefault="00275BFC" w:rsidP="000038BC">
            <w:pPr>
              <w:pStyle w:val="Table"/>
              <w:rPr>
                <w:rFonts w:cs="Arial"/>
                <w:szCs w:val="20"/>
              </w:rPr>
            </w:pPr>
            <w:r w:rsidRPr="008B0148">
              <w:rPr>
                <w:rFonts w:cs="Arial"/>
                <w:szCs w:val="20"/>
              </w:rPr>
              <w:t>Voucher Distribution Line</w:t>
            </w:r>
          </w:p>
        </w:tc>
      </w:tr>
    </w:tbl>
    <w:p w14:paraId="2405C024" w14:textId="77777777" w:rsidR="00275BFC" w:rsidRPr="00C40190" w:rsidRDefault="00275BFC" w:rsidP="00275BFC">
      <w:pPr>
        <w:pStyle w:val="Heading3NoNumbers"/>
        <w:rPr>
          <w:sz w:val="24"/>
          <w:szCs w:val="24"/>
        </w:rPr>
      </w:pPr>
      <w:proofErr w:type="gramStart"/>
      <w:r w:rsidRPr="00C40190">
        <w:rPr>
          <w:sz w:val="24"/>
          <w:szCs w:val="24"/>
        </w:rPr>
        <w:t>Pre Encumbrance</w:t>
      </w:r>
      <w:proofErr w:type="gramEnd"/>
    </w:p>
    <w:p w14:paraId="2405C025" w14:textId="77777777" w:rsidR="00275BFC" w:rsidRPr="008B0148" w:rsidRDefault="00275BFC" w:rsidP="00275BFC">
      <w:pPr>
        <w:pStyle w:val="H-Subtitle02Bold"/>
      </w:pPr>
      <w:r>
        <w:t xml:space="preserve">Doc </w:t>
      </w:r>
      <w:proofErr w:type="spellStart"/>
      <w:r>
        <w:t>Src</w:t>
      </w:r>
      <w:proofErr w:type="spellEnd"/>
      <w:r>
        <w:t xml:space="preserve"> </w:t>
      </w:r>
      <w:proofErr w:type="spellStart"/>
      <w:r>
        <w:t>Fdescr</w:t>
      </w:r>
      <w:proofErr w:type="spellEnd"/>
      <w:r>
        <w:t>: REQ</w:t>
      </w:r>
      <w:r w:rsidRPr="008B0148">
        <w:t xml:space="preserve"> – </w:t>
      </w:r>
      <w:proofErr w:type="gramStart"/>
      <w:r w:rsidRPr="008B0148">
        <w:t>Pre Encumbrance</w:t>
      </w:r>
      <w:proofErr w:type="gramEnd"/>
      <w:r w:rsidRPr="008B0148">
        <w:t xml:space="preserve"> Activity from a Requisition </w:t>
      </w:r>
      <w:r w:rsidRPr="008B0148">
        <w:rPr>
          <w:b w:val="0"/>
        </w:rPr>
        <w:t>(The initial Req entry)</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275BFC" w:rsidRPr="008B0148" w14:paraId="2405C028" w14:textId="77777777" w:rsidTr="000038BC">
        <w:trPr>
          <w:trHeight w:val="270"/>
          <w:tblHeader/>
        </w:trPr>
        <w:tc>
          <w:tcPr>
            <w:tcW w:w="3240" w:type="dxa"/>
            <w:shd w:val="pct10" w:color="auto" w:fill="auto"/>
            <w:noWrap/>
            <w:vAlign w:val="bottom"/>
            <w:hideMark/>
          </w:tcPr>
          <w:p w14:paraId="2405C026" w14:textId="77777777" w:rsidR="00275BFC" w:rsidRPr="008B0148" w:rsidRDefault="00275BFC" w:rsidP="000038BC">
            <w:pPr>
              <w:pStyle w:val="Table"/>
              <w:rPr>
                <w:rFonts w:cs="Arial"/>
                <w:b/>
                <w:szCs w:val="20"/>
              </w:rPr>
            </w:pPr>
            <w:r w:rsidRPr="008B0148">
              <w:rPr>
                <w:rFonts w:cs="Arial"/>
                <w:b/>
                <w:szCs w:val="20"/>
              </w:rPr>
              <w:t>DATA WAREHOUSE FIELD</w:t>
            </w:r>
          </w:p>
        </w:tc>
        <w:tc>
          <w:tcPr>
            <w:tcW w:w="5775" w:type="dxa"/>
            <w:shd w:val="pct10" w:color="auto" w:fill="auto"/>
            <w:vAlign w:val="bottom"/>
          </w:tcPr>
          <w:p w14:paraId="2405C027" w14:textId="77777777" w:rsidR="00275BFC" w:rsidRPr="008B0148" w:rsidRDefault="00275BFC" w:rsidP="000038BC">
            <w:pPr>
              <w:pStyle w:val="Table"/>
              <w:rPr>
                <w:rFonts w:cs="Arial"/>
                <w:b/>
                <w:szCs w:val="20"/>
              </w:rPr>
            </w:pPr>
            <w:r w:rsidRPr="008B0148">
              <w:rPr>
                <w:rFonts w:cs="Arial"/>
                <w:b/>
                <w:szCs w:val="20"/>
              </w:rPr>
              <w:t>VALUE</w:t>
            </w:r>
          </w:p>
        </w:tc>
      </w:tr>
      <w:tr w:rsidR="00275BFC" w:rsidRPr="008B0148" w14:paraId="2405C02B" w14:textId="77777777" w:rsidTr="000038BC">
        <w:trPr>
          <w:trHeight w:val="255"/>
        </w:trPr>
        <w:tc>
          <w:tcPr>
            <w:tcW w:w="3240" w:type="dxa"/>
            <w:shd w:val="clear" w:color="auto" w:fill="auto"/>
            <w:noWrap/>
            <w:vAlign w:val="bottom"/>
            <w:hideMark/>
          </w:tcPr>
          <w:p w14:paraId="2405C029" w14:textId="77777777" w:rsidR="00275BFC" w:rsidRPr="008B0148" w:rsidRDefault="00275BFC" w:rsidP="000038BC">
            <w:pPr>
              <w:pStyle w:val="Table"/>
              <w:rPr>
                <w:rFonts w:cs="Arial"/>
                <w:szCs w:val="20"/>
              </w:rPr>
            </w:pPr>
            <w:r w:rsidRPr="008B0148">
              <w:rPr>
                <w:rFonts w:cs="Arial"/>
                <w:szCs w:val="20"/>
              </w:rPr>
              <w:t>Doc ID</w:t>
            </w:r>
          </w:p>
        </w:tc>
        <w:tc>
          <w:tcPr>
            <w:tcW w:w="5775" w:type="dxa"/>
            <w:vAlign w:val="bottom"/>
          </w:tcPr>
          <w:p w14:paraId="2405C02A" w14:textId="77777777" w:rsidR="00275BFC" w:rsidRPr="008B0148" w:rsidRDefault="00275BFC" w:rsidP="000038BC">
            <w:pPr>
              <w:pStyle w:val="Table"/>
              <w:rPr>
                <w:rFonts w:cs="Arial"/>
                <w:szCs w:val="20"/>
              </w:rPr>
            </w:pPr>
            <w:r w:rsidRPr="008B0148">
              <w:rPr>
                <w:rFonts w:cs="Arial"/>
                <w:szCs w:val="20"/>
              </w:rPr>
              <w:t>Requisition Number</w:t>
            </w:r>
          </w:p>
        </w:tc>
      </w:tr>
      <w:tr w:rsidR="00275BFC" w:rsidRPr="008B0148" w14:paraId="2405C02E" w14:textId="77777777" w:rsidTr="000038BC">
        <w:trPr>
          <w:trHeight w:val="255"/>
        </w:trPr>
        <w:tc>
          <w:tcPr>
            <w:tcW w:w="3240" w:type="dxa"/>
            <w:shd w:val="clear" w:color="auto" w:fill="auto"/>
            <w:noWrap/>
            <w:vAlign w:val="bottom"/>
            <w:hideMark/>
          </w:tcPr>
          <w:p w14:paraId="2405C02C" w14:textId="77777777" w:rsidR="00275BFC" w:rsidRPr="008B0148" w:rsidRDefault="00275BFC" w:rsidP="000038BC">
            <w:pPr>
              <w:pStyle w:val="Table"/>
              <w:rPr>
                <w:rFonts w:cs="Arial"/>
                <w:szCs w:val="20"/>
              </w:rPr>
            </w:pPr>
            <w:r w:rsidRPr="008B0148">
              <w:rPr>
                <w:rFonts w:cs="Arial"/>
                <w:szCs w:val="20"/>
              </w:rPr>
              <w:t>Document Date</w:t>
            </w:r>
          </w:p>
        </w:tc>
        <w:tc>
          <w:tcPr>
            <w:tcW w:w="5775" w:type="dxa"/>
            <w:vAlign w:val="bottom"/>
          </w:tcPr>
          <w:p w14:paraId="2405C02D" w14:textId="77777777" w:rsidR="00275BFC" w:rsidRPr="008B0148" w:rsidRDefault="00275BFC" w:rsidP="000038BC">
            <w:pPr>
              <w:pStyle w:val="Table"/>
              <w:rPr>
                <w:rFonts w:cs="Arial"/>
                <w:szCs w:val="20"/>
              </w:rPr>
            </w:pPr>
            <w:r w:rsidRPr="008B0148">
              <w:rPr>
                <w:rFonts w:cs="Arial"/>
                <w:szCs w:val="20"/>
              </w:rPr>
              <w:t>Requisition Order Date</w:t>
            </w:r>
          </w:p>
        </w:tc>
      </w:tr>
      <w:tr w:rsidR="00275BFC" w:rsidRPr="008B0148" w14:paraId="2405C031" w14:textId="77777777" w:rsidTr="000038BC">
        <w:trPr>
          <w:trHeight w:val="255"/>
        </w:trPr>
        <w:tc>
          <w:tcPr>
            <w:tcW w:w="3240" w:type="dxa"/>
            <w:shd w:val="clear" w:color="auto" w:fill="auto"/>
            <w:noWrap/>
            <w:vAlign w:val="bottom"/>
            <w:hideMark/>
          </w:tcPr>
          <w:p w14:paraId="2405C02F" w14:textId="77777777" w:rsidR="00275BFC" w:rsidRPr="008B0148" w:rsidRDefault="00275BFC" w:rsidP="000038BC">
            <w:pPr>
              <w:pStyle w:val="Table"/>
              <w:rPr>
                <w:rFonts w:cs="Arial"/>
                <w:szCs w:val="20"/>
              </w:rPr>
            </w:pPr>
            <w:r>
              <w:rPr>
                <w:rFonts w:cs="Arial"/>
                <w:szCs w:val="20"/>
              </w:rPr>
              <w:t>Req Ln #</w:t>
            </w:r>
          </w:p>
        </w:tc>
        <w:tc>
          <w:tcPr>
            <w:tcW w:w="5775" w:type="dxa"/>
            <w:vAlign w:val="bottom"/>
          </w:tcPr>
          <w:p w14:paraId="2405C030" w14:textId="77777777" w:rsidR="00275BFC" w:rsidRPr="008B0148" w:rsidRDefault="00275BFC" w:rsidP="000038BC">
            <w:pPr>
              <w:pStyle w:val="Table"/>
              <w:rPr>
                <w:rFonts w:cs="Arial"/>
                <w:szCs w:val="20"/>
              </w:rPr>
            </w:pPr>
            <w:proofErr w:type="gramStart"/>
            <w:r w:rsidRPr="008B0148">
              <w:rPr>
                <w:rFonts w:cs="Arial"/>
                <w:szCs w:val="20"/>
              </w:rPr>
              <w:t>Requisition  Line</w:t>
            </w:r>
            <w:proofErr w:type="gramEnd"/>
            <w:r w:rsidRPr="008B0148">
              <w:rPr>
                <w:rFonts w:cs="Arial"/>
                <w:szCs w:val="20"/>
              </w:rPr>
              <w:t xml:space="preserve"> Number</w:t>
            </w:r>
          </w:p>
        </w:tc>
      </w:tr>
      <w:tr w:rsidR="00275BFC" w:rsidRPr="008B0148" w14:paraId="2405C034" w14:textId="77777777" w:rsidTr="000038BC">
        <w:trPr>
          <w:trHeight w:val="255"/>
        </w:trPr>
        <w:tc>
          <w:tcPr>
            <w:tcW w:w="3240" w:type="dxa"/>
            <w:shd w:val="clear" w:color="auto" w:fill="auto"/>
            <w:noWrap/>
            <w:vAlign w:val="bottom"/>
            <w:hideMark/>
          </w:tcPr>
          <w:p w14:paraId="2405C032" w14:textId="77777777" w:rsidR="00275BFC" w:rsidRPr="008B0148" w:rsidRDefault="00275BFC" w:rsidP="000038BC">
            <w:pPr>
              <w:pStyle w:val="Table"/>
              <w:rPr>
                <w:rFonts w:cs="Arial"/>
                <w:szCs w:val="20"/>
              </w:rPr>
            </w:pPr>
            <w:r>
              <w:rPr>
                <w:rFonts w:cs="Arial"/>
                <w:szCs w:val="20"/>
              </w:rPr>
              <w:t>Req</w:t>
            </w:r>
            <w:r w:rsidRPr="008B0148">
              <w:rPr>
                <w:rFonts w:cs="Arial"/>
                <w:szCs w:val="20"/>
              </w:rPr>
              <w:t xml:space="preserve"> Sch</w:t>
            </w:r>
          </w:p>
        </w:tc>
        <w:tc>
          <w:tcPr>
            <w:tcW w:w="5775" w:type="dxa"/>
            <w:vAlign w:val="bottom"/>
          </w:tcPr>
          <w:p w14:paraId="2405C033" w14:textId="77777777" w:rsidR="00275BFC" w:rsidRPr="008B0148" w:rsidRDefault="00275BFC" w:rsidP="000038BC">
            <w:pPr>
              <w:pStyle w:val="Table"/>
              <w:rPr>
                <w:rFonts w:cs="Arial"/>
                <w:szCs w:val="20"/>
              </w:rPr>
            </w:pPr>
            <w:r w:rsidRPr="008B0148">
              <w:rPr>
                <w:rFonts w:cs="Arial"/>
                <w:szCs w:val="20"/>
              </w:rPr>
              <w:t>Requisition Schedule Number</w:t>
            </w:r>
          </w:p>
        </w:tc>
      </w:tr>
      <w:tr w:rsidR="00275BFC" w:rsidRPr="008B0148" w14:paraId="2405C037" w14:textId="77777777" w:rsidTr="000038BC">
        <w:trPr>
          <w:trHeight w:val="255"/>
        </w:trPr>
        <w:tc>
          <w:tcPr>
            <w:tcW w:w="3240" w:type="dxa"/>
            <w:shd w:val="clear" w:color="auto" w:fill="auto"/>
            <w:noWrap/>
            <w:vAlign w:val="bottom"/>
          </w:tcPr>
          <w:p w14:paraId="2405C035" w14:textId="77777777" w:rsidR="00275BFC" w:rsidRPr="008B0148" w:rsidRDefault="00275BFC" w:rsidP="000038BC">
            <w:pPr>
              <w:pStyle w:val="Table"/>
              <w:rPr>
                <w:rFonts w:cs="Arial"/>
                <w:szCs w:val="20"/>
              </w:rPr>
            </w:pPr>
            <w:r>
              <w:rPr>
                <w:rFonts w:cs="Arial"/>
                <w:szCs w:val="20"/>
              </w:rPr>
              <w:t>Req</w:t>
            </w:r>
            <w:r w:rsidRPr="008B0148">
              <w:rPr>
                <w:rFonts w:cs="Arial"/>
                <w:szCs w:val="20"/>
              </w:rPr>
              <w:t xml:space="preserve"> </w:t>
            </w:r>
            <w:proofErr w:type="spellStart"/>
            <w:r w:rsidRPr="008B0148">
              <w:rPr>
                <w:rFonts w:cs="Arial"/>
                <w:szCs w:val="20"/>
              </w:rPr>
              <w:t>Dst</w:t>
            </w:r>
            <w:proofErr w:type="spellEnd"/>
            <w:r>
              <w:rPr>
                <w:rFonts w:cs="Arial"/>
                <w:szCs w:val="20"/>
              </w:rPr>
              <w:t xml:space="preserve"> #</w:t>
            </w:r>
          </w:p>
        </w:tc>
        <w:tc>
          <w:tcPr>
            <w:tcW w:w="5775" w:type="dxa"/>
            <w:vAlign w:val="bottom"/>
          </w:tcPr>
          <w:p w14:paraId="2405C036" w14:textId="77777777" w:rsidR="00275BFC" w:rsidRPr="008B0148" w:rsidRDefault="00275BFC" w:rsidP="000038BC">
            <w:pPr>
              <w:pStyle w:val="Table"/>
              <w:rPr>
                <w:rFonts w:cs="Arial"/>
                <w:szCs w:val="20"/>
              </w:rPr>
            </w:pPr>
            <w:r w:rsidRPr="008B0148">
              <w:rPr>
                <w:rFonts w:cs="Arial"/>
                <w:szCs w:val="20"/>
              </w:rPr>
              <w:t>Requisition Distribution Line</w:t>
            </w:r>
          </w:p>
        </w:tc>
      </w:tr>
      <w:tr w:rsidR="00275BFC" w:rsidRPr="008B0148" w14:paraId="2405C03A" w14:textId="77777777" w:rsidTr="000038BC">
        <w:trPr>
          <w:trHeight w:val="255"/>
        </w:trPr>
        <w:tc>
          <w:tcPr>
            <w:tcW w:w="3240" w:type="dxa"/>
            <w:shd w:val="clear" w:color="auto" w:fill="auto"/>
            <w:noWrap/>
            <w:vAlign w:val="bottom"/>
          </w:tcPr>
          <w:p w14:paraId="2405C038" w14:textId="77777777" w:rsidR="00275BFC" w:rsidRPr="008B0148" w:rsidRDefault="00275BFC" w:rsidP="000038BC">
            <w:pPr>
              <w:pStyle w:val="Table"/>
              <w:rPr>
                <w:rFonts w:cs="Arial"/>
                <w:szCs w:val="20"/>
              </w:rPr>
            </w:pPr>
            <w:r w:rsidRPr="008B0148">
              <w:rPr>
                <w:rFonts w:cs="Arial"/>
                <w:szCs w:val="20"/>
              </w:rPr>
              <w:t xml:space="preserve">Doc Ln </w:t>
            </w:r>
            <w:proofErr w:type="spellStart"/>
            <w:r w:rsidRPr="008B0148">
              <w:rPr>
                <w:rFonts w:cs="Arial"/>
                <w:szCs w:val="20"/>
              </w:rPr>
              <w:t>Descr</w:t>
            </w:r>
            <w:proofErr w:type="spellEnd"/>
          </w:p>
        </w:tc>
        <w:tc>
          <w:tcPr>
            <w:tcW w:w="5775" w:type="dxa"/>
            <w:vAlign w:val="bottom"/>
          </w:tcPr>
          <w:p w14:paraId="2405C039" w14:textId="77777777" w:rsidR="00275BFC" w:rsidRPr="008B0148" w:rsidRDefault="00275BFC" w:rsidP="000038BC">
            <w:pPr>
              <w:pStyle w:val="Table"/>
              <w:rPr>
                <w:rFonts w:cs="Arial"/>
                <w:szCs w:val="20"/>
              </w:rPr>
            </w:pPr>
            <w:r w:rsidRPr="008B0148">
              <w:rPr>
                <w:rFonts w:cs="Arial"/>
                <w:szCs w:val="20"/>
              </w:rPr>
              <w:t>More Information</w:t>
            </w:r>
          </w:p>
        </w:tc>
      </w:tr>
    </w:tbl>
    <w:p w14:paraId="2405C03B" w14:textId="77777777" w:rsidR="00275BFC" w:rsidRPr="008B0148" w:rsidRDefault="00275BFC" w:rsidP="00275BFC">
      <w:pPr>
        <w:pStyle w:val="H-Subtitle02Bold"/>
        <w:rPr>
          <w:b w:val="0"/>
        </w:rPr>
      </w:pPr>
      <w:r>
        <w:t xml:space="preserve">Doc </w:t>
      </w:r>
      <w:proofErr w:type="spellStart"/>
      <w:r>
        <w:t>Src</w:t>
      </w:r>
      <w:proofErr w:type="spellEnd"/>
      <w:r>
        <w:t xml:space="preserve"> </w:t>
      </w:r>
      <w:proofErr w:type="spellStart"/>
      <w:r>
        <w:t>Fdescr</w:t>
      </w:r>
      <w:proofErr w:type="spellEnd"/>
      <w:r w:rsidRPr="008B0148">
        <w:t xml:space="preserve">: ENC - Encumbrance Activity from a Purchase Orders </w:t>
      </w:r>
      <w:r w:rsidRPr="008B0148">
        <w:rPr>
          <w:b w:val="0"/>
        </w:rPr>
        <w:t>(Entry occurs when a Req is sourced to a PO)</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275BFC" w:rsidRPr="008B0148" w14:paraId="2405C03E" w14:textId="77777777" w:rsidTr="000038BC">
        <w:trPr>
          <w:trHeight w:val="270"/>
          <w:tblHeader/>
        </w:trPr>
        <w:tc>
          <w:tcPr>
            <w:tcW w:w="3240" w:type="dxa"/>
            <w:shd w:val="pct10" w:color="auto" w:fill="auto"/>
            <w:noWrap/>
            <w:vAlign w:val="bottom"/>
            <w:hideMark/>
          </w:tcPr>
          <w:p w14:paraId="2405C03C" w14:textId="77777777" w:rsidR="00275BFC" w:rsidRPr="008B0148" w:rsidRDefault="00275BFC" w:rsidP="000038BC">
            <w:pPr>
              <w:pStyle w:val="Table"/>
              <w:rPr>
                <w:rFonts w:cs="Arial"/>
                <w:b/>
                <w:szCs w:val="20"/>
              </w:rPr>
            </w:pPr>
            <w:r w:rsidRPr="008B0148">
              <w:rPr>
                <w:rFonts w:cs="Arial"/>
                <w:b/>
                <w:szCs w:val="20"/>
              </w:rPr>
              <w:t>DATA WAREHOUSE FIELD</w:t>
            </w:r>
          </w:p>
        </w:tc>
        <w:tc>
          <w:tcPr>
            <w:tcW w:w="5775" w:type="dxa"/>
            <w:shd w:val="pct10" w:color="auto" w:fill="auto"/>
            <w:vAlign w:val="bottom"/>
          </w:tcPr>
          <w:p w14:paraId="2405C03D" w14:textId="77777777" w:rsidR="00275BFC" w:rsidRPr="008B0148" w:rsidRDefault="00275BFC" w:rsidP="000038BC">
            <w:pPr>
              <w:pStyle w:val="Table"/>
              <w:rPr>
                <w:rFonts w:cs="Arial"/>
                <w:b/>
                <w:szCs w:val="20"/>
              </w:rPr>
            </w:pPr>
            <w:r w:rsidRPr="008B0148">
              <w:rPr>
                <w:rFonts w:cs="Arial"/>
                <w:b/>
                <w:szCs w:val="20"/>
              </w:rPr>
              <w:t>VALUE</w:t>
            </w:r>
          </w:p>
        </w:tc>
      </w:tr>
      <w:tr w:rsidR="00275BFC" w:rsidRPr="008B0148" w14:paraId="2405C041" w14:textId="77777777" w:rsidTr="000038BC">
        <w:trPr>
          <w:trHeight w:val="255"/>
        </w:trPr>
        <w:tc>
          <w:tcPr>
            <w:tcW w:w="3240" w:type="dxa"/>
            <w:shd w:val="clear" w:color="auto" w:fill="auto"/>
            <w:noWrap/>
            <w:vAlign w:val="bottom"/>
            <w:hideMark/>
          </w:tcPr>
          <w:p w14:paraId="2405C03F" w14:textId="77777777" w:rsidR="00275BFC" w:rsidRPr="008B0148" w:rsidRDefault="00275BFC" w:rsidP="000038BC">
            <w:pPr>
              <w:pStyle w:val="Table"/>
              <w:rPr>
                <w:rFonts w:cs="Arial"/>
                <w:szCs w:val="20"/>
              </w:rPr>
            </w:pPr>
            <w:r w:rsidRPr="008B0148">
              <w:rPr>
                <w:rFonts w:cs="Arial"/>
                <w:szCs w:val="20"/>
              </w:rPr>
              <w:t>Doc ID</w:t>
            </w:r>
          </w:p>
        </w:tc>
        <w:tc>
          <w:tcPr>
            <w:tcW w:w="5775" w:type="dxa"/>
            <w:vAlign w:val="bottom"/>
          </w:tcPr>
          <w:p w14:paraId="2405C040" w14:textId="77777777" w:rsidR="00275BFC" w:rsidRPr="008B0148" w:rsidRDefault="00275BFC" w:rsidP="000038BC">
            <w:pPr>
              <w:pStyle w:val="Table"/>
              <w:rPr>
                <w:rFonts w:cs="Arial"/>
                <w:szCs w:val="20"/>
              </w:rPr>
            </w:pPr>
            <w:r w:rsidRPr="008B0148">
              <w:rPr>
                <w:rFonts w:cs="Arial"/>
                <w:szCs w:val="20"/>
              </w:rPr>
              <w:t>Purchase Order Number</w:t>
            </w:r>
          </w:p>
        </w:tc>
      </w:tr>
      <w:tr w:rsidR="00275BFC" w:rsidRPr="008B0148" w14:paraId="2405C044" w14:textId="77777777" w:rsidTr="000038BC">
        <w:trPr>
          <w:trHeight w:val="255"/>
        </w:trPr>
        <w:tc>
          <w:tcPr>
            <w:tcW w:w="3240" w:type="dxa"/>
            <w:shd w:val="clear" w:color="auto" w:fill="auto"/>
            <w:noWrap/>
            <w:vAlign w:val="bottom"/>
            <w:hideMark/>
          </w:tcPr>
          <w:p w14:paraId="2405C042" w14:textId="77777777" w:rsidR="00275BFC" w:rsidRPr="008B0148" w:rsidRDefault="00275BFC" w:rsidP="000038BC">
            <w:pPr>
              <w:pStyle w:val="Table"/>
              <w:rPr>
                <w:rFonts w:cs="Arial"/>
                <w:szCs w:val="20"/>
              </w:rPr>
            </w:pPr>
            <w:r w:rsidRPr="008B0148">
              <w:rPr>
                <w:rFonts w:cs="Arial"/>
                <w:szCs w:val="20"/>
              </w:rPr>
              <w:t>Document Date</w:t>
            </w:r>
          </w:p>
        </w:tc>
        <w:tc>
          <w:tcPr>
            <w:tcW w:w="5775" w:type="dxa"/>
            <w:vAlign w:val="bottom"/>
          </w:tcPr>
          <w:p w14:paraId="2405C043" w14:textId="77777777" w:rsidR="00275BFC" w:rsidRPr="008B0148" w:rsidRDefault="00275BFC" w:rsidP="000038BC">
            <w:pPr>
              <w:pStyle w:val="Table"/>
              <w:rPr>
                <w:rFonts w:cs="Arial"/>
                <w:szCs w:val="20"/>
              </w:rPr>
            </w:pPr>
            <w:r w:rsidRPr="008B0148">
              <w:rPr>
                <w:rFonts w:cs="Arial"/>
                <w:szCs w:val="20"/>
              </w:rPr>
              <w:t>Purchase Order Date</w:t>
            </w:r>
          </w:p>
        </w:tc>
      </w:tr>
      <w:tr w:rsidR="00275BFC" w:rsidRPr="008B0148" w14:paraId="2405C047" w14:textId="77777777" w:rsidTr="000038BC">
        <w:trPr>
          <w:trHeight w:val="255"/>
        </w:trPr>
        <w:tc>
          <w:tcPr>
            <w:tcW w:w="3240" w:type="dxa"/>
            <w:shd w:val="clear" w:color="auto" w:fill="auto"/>
            <w:noWrap/>
            <w:vAlign w:val="bottom"/>
            <w:hideMark/>
          </w:tcPr>
          <w:p w14:paraId="2405C045" w14:textId="77777777" w:rsidR="00275BFC" w:rsidRPr="008B0148" w:rsidRDefault="00275BFC" w:rsidP="000038BC">
            <w:pPr>
              <w:pStyle w:val="Table"/>
              <w:rPr>
                <w:rFonts w:cs="Arial"/>
                <w:szCs w:val="20"/>
              </w:rPr>
            </w:pPr>
            <w:r>
              <w:rPr>
                <w:rFonts w:cs="Arial"/>
                <w:szCs w:val="20"/>
              </w:rPr>
              <w:t>PO Line #</w:t>
            </w:r>
          </w:p>
        </w:tc>
        <w:tc>
          <w:tcPr>
            <w:tcW w:w="5775" w:type="dxa"/>
            <w:vAlign w:val="bottom"/>
          </w:tcPr>
          <w:p w14:paraId="2405C046" w14:textId="77777777" w:rsidR="00275BFC" w:rsidRPr="008B0148" w:rsidRDefault="00275BFC" w:rsidP="000038BC">
            <w:pPr>
              <w:pStyle w:val="Table"/>
              <w:rPr>
                <w:rFonts w:cs="Arial"/>
                <w:szCs w:val="20"/>
              </w:rPr>
            </w:pPr>
            <w:r w:rsidRPr="008B0148">
              <w:rPr>
                <w:rFonts w:cs="Arial"/>
                <w:szCs w:val="20"/>
              </w:rPr>
              <w:t>Purchase Order Line Number</w:t>
            </w:r>
          </w:p>
        </w:tc>
      </w:tr>
      <w:tr w:rsidR="00275BFC" w:rsidRPr="008B0148" w14:paraId="2405C04A" w14:textId="77777777" w:rsidTr="000038BC">
        <w:trPr>
          <w:trHeight w:val="255"/>
        </w:trPr>
        <w:tc>
          <w:tcPr>
            <w:tcW w:w="3240" w:type="dxa"/>
            <w:shd w:val="clear" w:color="auto" w:fill="auto"/>
            <w:noWrap/>
            <w:vAlign w:val="bottom"/>
          </w:tcPr>
          <w:p w14:paraId="2405C048" w14:textId="77777777" w:rsidR="00275BFC" w:rsidRPr="008B0148" w:rsidRDefault="00275BFC" w:rsidP="000038BC">
            <w:pPr>
              <w:pStyle w:val="Table"/>
              <w:rPr>
                <w:rFonts w:cs="Arial"/>
                <w:szCs w:val="20"/>
              </w:rPr>
            </w:pPr>
            <w:r>
              <w:rPr>
                <w:rFonts w:cs="Arial"/>
                <w:szCs w:val="20"/>
              </w:rPr>
              <w:t>PO</w:t>
            </w:r>
            <w:r w:rsidRPr="008B0148">
              <w:rPr>
                <w:rFonts w:cs="Arial"/>
                <w:szCs w:val="20"/>
              </w:rPr>
              <w:t xml:space="preserve"> </w:t>
            </w:r>
            <w:proofErr w:type="spellStart"/>
            <w:r w:rsidRPr="008B0148">
              <w:rPr>
                <w:rFonts w:cs="Arial"/>
                <w:szCs w:val="20"/>
              </w:rPr>
              <w:t>Dst</w:t>
            </w:r>
            <w:proofErr w:type="spellEnd"/>
            <w:r>
              <w:rPr>
                <w:rFonts w:cs="Arial"/>
                <w:szCs w:val="20"/>
              </w:rPr>
              <w:t xml:space="preserve"> Ln #</w:t>
            </w:r>
          </w:p>
        </w:tc>
        <w:tc>
          <w:tcPr>
            <w:tcW w:w="5775" w:type="dxa"/>
            <w:vAlign w:val="bottom"/>
          </w:tcPr>
          <w:p w14:paraId="2405C049" w14:textId="77777777" w:rsidR="00275BFC" w:rsidRPr="008B0148" w:rsidRDefault="00275BFC" w:rsidP="000038BC">
            <w:pPr>
              <w:pStyle w:val="Table"/>
              <w:rPr>
                <w:rFonts w:cs="Arial"/>
                <w:szCs w:val="20"/>
              </w:rPr>
            </w:pPr>
            <w:r w:rsidRPr="008B0148">
              <w:rPr>
                <w:rFonts w:cs="Arial"/>
                <w:szCs w:val="20"/>
              </w:rPr>
              <w:t>Purchase Order Distribution Line Number</w:t>
            </w:r>
          </w:p>
        </w:tc>
      </w:tr>
      <w:tr w:rsidR="00275BFC" w:rsidRPr="008B0148" w14:paraId="2405C04D" w14:textId="77777777" w:rsidTr="000038BC">
        <w:trPr>
          <w:trHeight w:val="255"/>
        </w:trPr>
        <w:tc>
          <w:tcPr>
            <w:tcW w:w="3240" w:type="dxa"/>
            <w:shd w:val="clear" w:color="auto" w:fill="auto"/>
            <w:noWrap/>
            <w:vAlign w:val="bottom"/>
          </w:tcPr>
          <w:p w14:paraId="2405C04B" w14:textId="77777777" w:rsidR="00275BFC" w:rsidRPr="008B0148" w:rsidRDefault="00275BFC" w:rsidP="000038BC">
            <w:pPr>
              <w:pStyle w:val="Table"/>
              <w:rPr>
                <w:rFonts w:cs="Arial"/>
                <w:szCs w:val="20"/>
              </w:rPr>
            </w:pPr>
            <w:r w:rsidRPr="008B0148">
              <w:rPr>
                <w:rFonts w:cs="Arial"/>
                <w:szCs w:val="20"/>
              </w:rPr>
              <w:t xml:space="preserve">Doc Ln </w:t>
            </w:r>
            <w:proofErr w:type="spellStart"/>
            <w:r w:rsidRPr="008B0148">
              <w:rPr>
                <w:rFonts w:cs="Arial"/>
                <w:szCs w:val="20"/>
              </w:rPr>
              <w:t>Descr</w:t>
            </w:r>
            <w:proofErr w:type="spellEnd"/>
          </w:p>
        </w:tc>
        <w:tc>
          <w:tcPr>
            <w:tcW w:w="5775" w:type="dxa"/>
            <w:vAlign w:val="bottom"/>
          </w:tcPr>
          <w:p w14:paraId="2405C04C" w14:textId="77777777" w:rsidR="00275BFC" w:rsidRPr="008B0148" w:rsidRDefault="00275BFC" w:rsidP="000038BC">
            <w:pPr>
              <w:pStyle w:val="Table"/>
              <w:rPr>
                <w:rFonts w:cs="Arial"/>
                <w:szCs w:val="20"/>
              </w:rPr>
            </w:pPr>
            <w:r w:rsidRPr="008B0148">
              <w:rPr>
                <w:rFonts w:cs="Arial"/>
                <w:szCs w:val="20"/>
              </w:rPr>
              <w:t>More Information</w:t>
            </w:r>
          </w:p>
        </w:tc>
      </w:tr>
    </w:tbl>
    <w:p w14:paraId="2405C04E" w14:textId="77777777" w:rsidR="00275BFC" w:rsidRPr="00C40190" w:rsidRDefault="00275BFC" w:rsidP="00275BFC">
      <w:pPr>
        <w:pStyle w:val="Heading3NoNumbers"/>
        <w:rPr>
          <w:sz w:val="24"/>
          <w:szCs w:val="24"/>
        </w:rPr>
      </w:pPr>
      <w:r w:rsidRPr="00C40190">
        <w:rPr>
          <w:sz w:val="24"/>
          <w:szCs w:val="24"/>
        </w:rPr>
        <w:t>Budgets</w:t>
      </w:r>
    </w:p>
    <w:p w14:paraId="2405C04F" w14:textId="77777777" w:rsidR="00275BFC" w:rsidRPr="007D484D" w:rsidRDefault="00275BFC" w:rsidP="00275BFC">
      <w:pPr>
        <w:pStyle w:val="H-Subtitle02Bold"/>
        <w:rPr>
          <w:b w:val="0"/>
        </w:rPr>
      </w:pPr>
      <w:r>
        <w:t xml:space="preserve">Doc </w:t>
      </w:r>
      <w:proofErr w:type="spellStart"/>
      <w:r>
        <w:t>Src</w:t>
      </w:r>
      <w:proofErr w:type="spellEnd"/>
      <w:r>
        <w:t xml:space="preserve"> </w:t>
      </w:r>
      <w:proofErr w:type="spellStart"/>
      <w:r>
        <w:t>Fdescr</w:t>
      </w:r>
      <w:proofErr w:type="spellEnd"/>
      <w:r w:rsidRPr="0079140D">
        <w:t xml:space="preserve">: </w:t>
      </w:r>
      <w:r>
        <w:t xml:space="preserve">MJE </w:t>
      </w:r>
      <w:r w:rsidRPr="0079140D">
        <w:t>Manual Budget Journals</w:t>
      </w:r>
      <w:r>
        <w:t xml:space="preserve"> </w:t>
      </w:r>
      <w:r w:rsidRPr="007D484D">
        <w:rPr>
          <w:b w:val="0"/>
        </w:rPr>
        <w:t>(</w:t>
      </w:r>
      <w:r>
        <w:rPr>
          <w:b w:val="0"/>
        </w:rPr>
        <w:t xml:space="preserve">When </w:t>
      </w:r>
      <w:r w:rsidRPr="007D484D">
        <w:rPr>
          <w:b w:val="0"/>
        </w:rPr>
        <w:t>Budget Journal Entries</w:t>
      </w:r>
      <w:r>
        <w:rPr>
          <w:b w:val="0"/>
        </w:rPr>
        <w:t xml:space="preserve"> are made</w:t>
      </w:r>
      <w:r w:rsidRPr="007D484D">
        <w:rPr>
          <w:b w:val="0"/>
        </w:rPr>
        <w:t>)</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275BFC" w:rsidRPr="0079140D" w14:paraId="2405C052" w14:textId="77777777" w:rsidTr="000038BC">
        <w:trPr>
          <w:trHeight w:val="270"/>
          <w:tblHeader/>
        </w:trPr>
        <w:tc>
          <w:tcPr>
            <w:tcW w:w="3240" w:type="dxa"/>
            <w:shd w:val="pct10" w:color="auto" w:fill="auto"/>
            <w:noWrap/>
            <w:vAlign w:val="bottom"/>
            <w:hideMark/>
          </w:tcPr>
          <w:p w14:paraId="2405C050" w14:textId="77777777" w:rsidR="00275BFC" w:rsidRPr="0079140D" w:rsidRDefault="00275BFC" w:rsidP="000038BC">
            <w:pPr>
              <w:pStyle w:val="Table"/>
              <w:rPr>
                <w:rFonts w:cs="Arial"/>
                <w:b/>
                <w:szCs w:val="20"/>
              </w:rPr>
            </w:pPr>
            <w:r w:rsidRPr="0079140D">
              <w:rPr>
                <w:rFonts w:cs="Arial"/>
                <w:b/>
                <w:szCs w:val="20"/>
              </w:rPr>
              <w:t>DATA WAREHOUSE FIELD</w:t>
            </w:r>
          </w:p>
        </w:tc>
        <w:tc>
          <w:tcPr>
            <w:tcW w:w="5775" w:type="dxa"/>
            <w:shd w:val="pct10" w:color="auto" w:fill="auto"/>
            <w:vAlign w:val="bottom"/>
          </w:tcPr>
          <w:p w14:paraId="2405C051" w14:textId="77777777" w:rsidR="00275BFC" w:rsidRPr="0079140D" w:rsidRDefault="00275BFC" w:rsidP="000038BC">
            <w:pPr>
              <w:pStyle w:val="Table"/>
              <w:rPr>
                <w:rFonts w:cs="Arial"/>
                <w:b/>
                <w:szCs w:val="20"/>
              </w:rPr>
            </w:pPr>
            <w:r w:rsidRPr="0079140D">
              <w:rPr>
                <w:rFonts w:cs="Arial"/>
                <w:b/>
                <w:szCs w:val="20"/>
              </w:rPr>
              <w:t>VALUE</w:t>
            </w:r>
          </w:p>
        </w:tc>
      </w:tr>
      <w:tr w:rsidR="00275BFC" w:rsidRPr="0079140D" w14:paraId="2405C055" w14:textId="77777777" w:rsidTr="000038BC">
        <w:trPr>
          <w:trHeight w:val="255"/>
        </w:trPr>
        <w:tc>
          <w:tcPr>
            <w:tcW w:w="3240" w:type="dxa"/>
            <w:shd w:val="clear" w:color="auto" w:fill="auto"/>
            <w:noWrap/>
            <w:vAlign w:val="bottom"/>
            <w:hideMark/>
          </w:tcPr>
          <w:p w14:paraId="2405C053" w14:textId="77777777" w:rsidR="00275BFC" w:rsidRPr="0079140D" w:rsidRDefault="00275BFC" w:rsidP="000038BC">
            <w:pPr>
              <w:pStyle w:val="Table"/>
              <w:rPr>
                <w:rFonts w:cs="Arial"/>
                <w:szCs w:val="20"/>
              </w:rPr>
            </w:pPr>
            <w:r w:rsidRPr="0079140D">
              <w:rPr>
                <w:rFonts w:cs="Arial"/>
                <w:szCs w:val="20"/>
              </w:rPr>
              <w:t>Doc ID</w:t>
            </w:r>
          </w:p>
        </w:tc>
        <w:tc>
          <w:tcPr>
            <w:tcW w:w="5775" w:type="dxa"/>
            <w:vAlign w:val="bottom"/>
          </w:tcPr>
          <w:p w14:paraId="2405C054" w14:textId="77777777" w:rsidR="00275BFC" w:rsidRPr="0079140D" w:rsidRDefault="00275BFC" w:rsidP="000038BC">
            <w:pPr>
              <w:pStyle w:val="Table"/>
              <w:rPr>
                <w:rFonts w:cs="Arial"/>
                <w:szCs w:val="20"/>
              </w:rPr>
            </w:pPr>
            <w:r w:rsidRPr="0079140D">
              <w:rPr>
                <w:rFonts w:cs="Arial"/>
                <w:szCs w:val="20"/>
              </w:rPr>
              <w:t>Journal ID</w:t>
            </w:r>
          </w:p>
        </w:tc>
      </w:tr>
      <w:tr w:rsidR="00275BFC" w:rsidRPr="0079140D" w14:paraId="2405C058" w14:textId="77777777" w:rsidTr="000038BC">
        <w:trPr>
          <w:trHeight w:val="255"/>
        </w:trPr>
        <w:tc>
          <w:tcPr>
            <w:tcW w:w="3240" w:type="dxa"/>
            <w:shd w:val="clear" w:color="auto" w:fill="auto"/>
            <w:noWrap/>
            <w:vAlign w:val="bottom"/>
            <w:hideMark/>
          </w:tcPr>
          <w:p w14:paraId="2405C056" w14:textId="77777777" w:rsidR="00275BFC" w:rsidRPr="0079140D" w:rsidRDefault="00275BFC" w:rsidP="000038BC">
            <w:pPr>
              <w:pStyle w:val="Table"/>
              <w:rPr>
                <w:rFonts w:cs="Arial"/>
                <w:szCs w:val="20"/>
              </w:rPr>
            </w:pPr>
            <w:r w:rsidRPr="0079140D">
              <w:rPr>
                <w:rFonts w:cs="Arial"/>
                <w:szCs w:val="20"/>
              </w:rPr>
              <w:t>Doc Ln</w:t>
            </w:r>
            <w:r>
              <w:rPr>
                <w:rFonts w:cs="Arial"/>
                <w:szCs w:val="20"/>
              </w:rPr>
              <w:t xml:space="preserve"> #</w:t>
            </w:r>
          </w:p>
        </w:tc>
        <w:tc>
          <w:tcPr>
            <w:tcW w:w="5775" w:type="dxa"/>
            <w:vAlign w:val="bottom"/>
          </w:tcPr>
          <w:p w14:paraId="2405C057" w14:textId="77777777" w:rsidR="00275BFC" w:rsidRPr="0079140D" w:rsidRDefault="00275BFC" w:rsidP="000038BC">
            <w:pPr>
              <w:pStyle w:val="Table"/>
              <w:rPr>
                <w:rFonts w:cs="Arial"/>
                <w:szCs w:val="20"/>
              </w:rPr>
            </w:pPr>
            <w:r w:rsidRPr="0079140D">
              <w:rPr>
                <w:rFonts w:cs="Arial"/>
                <w:szCs w:val="20"/>
              </w:rPr>
              <w:t>Journal Line Number</w:t>
            </w:r>
          </w:p>
        </w:tc>
      </w:tr>
      <w:tr w:rsidR="00275BFC" w:rsidRPr="0079140D" w14:paraId="2405C05B" w14:textId="77777777" w:rsidTr="000038BC">
        <w:trPr>
          <w:trHeight w:val="255"/>
        </w:trPr>
        <w:tc>
          <w:tcPr>
            <w:tcW w:w="3240" w:type="dxa"/>
            <w:shd w:val="clear" w:color="auto" w:fill="auto"/>
            <w:noWrap/>
            <w:vAlign w:val="bottom"/>
            <w:hideMark/>
          </w:tcPr>
          <w:p w14:paraId="2405C059" w14:textId="77777777" w:rsidR="00275BFC" w:rsidRPr="0079140D" w:rsidRDefault="00275BFC" w:rsidP="000038BC">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775" w:type="dxa"/>
            <w:vAlign w:val="bottom"/>
          </w:tcPr>
          <w:p w14:paraId="2405C05A" w14:textId="77777777" w:rsidR="00275BFC" w:rsidRPr="0079140D" w:rsidRDefault="00275BFC" w:rsidP="000038BC">
            <w:pPr>
              <w:pStyle w:val="Table"/>
              <w:rPr>
                <w:rFonts w:cs="Arial"/>
                <w:szCs w:val="20"/>
              </w:rPr>
            </w:pPr>
            <w:r w:rsidRPr="0079140D">
              <w:rPr>
                <w:rFonts w:cs="Arial"/>
                <w:szCs w:val="20"/>
              </w:rPr>
              <w:t>Journal Line Description</w:t>
            </w:r>
          </w:p>
        </w:tc>
      </w:tr>
      <w:bookmarkEnd w:id="7"/>
      <w:bookmarkEnd w:id="89"/>
      <w:bookmarkEnd w:id="90"/>
      <w:bookmarkEnd w:id="93"/>
      <w:bookmarkEnd w:id="94"/>
    </w:tbl>
    <w:p w14:paraId="2405C05C" w14:textId="77777777" w:rsidR="00471E78" w:rsidRPr="00537F51" w:rsidRDefault="00471E78" w:rsidP="00157705">
      <w:pPr>
        <w:pStyle w:val="BodyText"/>
      </w:pPr>
    </w:p>
    <w:sectPr w:rsidR="00471E78" w:rsidRPr="00537F51" w:rsidSect="000527E9">
      <w:headerReference w:type="default" r:id="rId149"/>
      <w:footerReference w:type="default" r:id="rId150"/>
      <w:headerReference w:type="first" r:id="rId151"/>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0D70" w14:textId="77777777" w:rsidR="005144F1" w:rsidRDefault="005144F1">
      <w:r>
        <w:separator/>
      </w:r>
    </w:p>
  </w:endnote>
  <w:endnote w:type="continuationSeparator" w:id="0">
    <w:p w14:paraId="0669C59F" w14:textId="77777777" w:rsidR="005144F1" w:rsidRDefault="0051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C16A" w14:textId="77777777" w:rsidR="000C0062" w:rsidRDefault="000C0062">
    <w:pPr>
      <w:pStyle w:val="Footer"/>
      <w:rPr>
        <w:color w:val="808080"/>
      </w:rPr>
    </w:pPr>
    <w:r>
      <w:rPr>
        <w:color w:val="808080"/>
      </w:rPr>
      <w:t>Last Revised: 12/17/18</w:t>
    </w:r>
    <w:r>
      <w:rPr>
        <w:color w:val="80808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C16C" w14:textId="77777777" w:rsidR="000C0062" w:rsidRDefault="000C0062">
    <w:pPr>
      <w:pStyle w:val="Footer"/>
      <w:rPr>
        <w:color w:val="808080"/>
      </w:rPr>
    </w:pPr>
    <w:r>
      <w:rPr>
        <w:color w:val="808080"/>
      </w:rPr>
      <w:t>Last Revised: 12/17/18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sidR="00156A7D">
      <w:rPr>
        <w:noProof/>
        <w:color w:val="808080"/>
      </w:rPr>
      <w:t>84</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sidR="00156A7D">
      <w:rPr>
        <w:rStyle w:val="PageNumber"/>
        <w:noProof/>
        <w:color w:val="808080"/>
      </w:rPr>
      <w:t>84</w:t>
    </w:r>
    <w:r>
      <w:rPr>
        <w:rStyle w:val="PageNumber"/>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75B2C" w14:textId="77777777" w:rsidR="005144F1" w:rsidRDefault="005144F1">
      <w:r>
        <w:separator/>
      </w:r>
    </w:p>
  </w:footnote>
  <w:footnote w:type="continuationSeparator" w:id="0">
    <w:p w14:paraId="20252102" w14:textId="77777777" w:rsidR="005144F1" w:rsidRDefault="00514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C169" w14:textId="77777777" w:rsidR="000C0062" w:rsidRDefault="000C0062">
    <w:pPr>
      <w:pStyle w:val="Header"/>
      <w:rPr>
        <w:color w:val="808080"/>
      </w:rPr>
    </w:pPr>
    <w:r>
      <w:t>CFS DATA WAREHOUSE</w:t>
    </w:r>
    <w:r>
      <w:tab/>
      <w:t>FINANCIAL REPORTING DASHBOARD GUIDE v. 12C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C16B" w14:textId="77777777" w:rsidR="000C0062" w:rsidRPr="0013107A" w:rsidRDefault="000C0062" w:rsidP="0013107A">
    <w:pPr>
      <w:pStyle w:val="Header"/>
      <w:tabs>
        <w:tab w:val="clear" w:pos="9360"/>
        <w:tab w:val="right" w:pos="10080"/>
      </w:tabs>
    </w:pPr>
    <w:r>
      <w:t>CFS DATA WAREHOUSE</w:t>
    </w:r>
    <w:r>
      <w:tab/>
      <w:t>FINANCIAL REPORTING DASHBOARD GUIDE v. 12C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C16D" w14:textId="77777777" w:rsidR="000C0062" w:rsidRDefault="000C0062" w:rsidP="0013107A">
    <w:pPr>
      <w:pStyle w:val="Header"/>
      <w:tabs>
        <w:tab w:val="clear" w:pos="9360"/>
        <w:tab w:val="right" w:pos="10080"/>
      </w:tabs>
    </w:pPr>
    <w:r>
      <w:t>FINANCE DATA WAREHOUSE</w:t>
    </w:r>
    <w:r>
      <w:tab/>
      <w:t>FINANCIAL REPORTING DASHBOARD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7E18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32C3CA"/>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A928FD94"/>
    <w:lvl w:ilvl="0">
      <w:start w:val="1"/>
      <w:numFmt w:val="lowerLetter"/>
      <w:pStyle w:val="ListNumber2"/>
      <w:lvlText w:val="%1."/>
      <w:lvlJc w:val="left"/>
      <w:pPr>
        <w:tabs>
          <w:tab w:val="num" w:pos="1080"/>
        </w:tabs>
        <w:ind w:left="1080" w:hanging="360"/>
      </w:pPr>
      <w:rPr>
        <w:rFonts w:hint="default"/>
      </w:rPr>
    </w:lvl>
  </w:abstractNum>
  <w:abstractNum w:abstractNumId="3" w15:restartNumberingAfterBreak="0">
    <w:nsid w:val="FFFFFF80"/>
    <w:multiLevelType w:val="singleLevel"/>
    <w:tmpl w:val="A28AF7F4"/>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2462CA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8AEF2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A9161D42"/>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B4A4854C"/>
    <w:lvl w:ilvl="0">
      <w:start w:val="1"/>
      <w:numFmt w:val="decimal"/>
      <w:lvlText w:val="%1."/>
      <w:lvlJc w:val="left"/>
      <w:pPr>
        <w:tabs>
          <w:tab w:val="num" w:pos="720"/>
        </w:tabs>
        <w:ind w:left="720" w:hanging="360"/>
      </w:pPr>
      <w:rPr>
        <w:rFonts w:hint="default"/>
      </w:rPr>
    </w:lvl>
  </w:abstractNum>
  <w:abstractNum w:abstractNumId="8" w15:restartNumberingAfterBreak="0">
    <w:nsid w:val="FFFFFF89"/>
    <w:multiLevelType w:val="singleLevel"/>
    <w:tmpl w:val="D4FA1A3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603824"/>
    <w:multiLevelType w:val="hybridMultilevel"/>
    <w:tmpl w:val="95F8D3E8"/>
    <w:lvl w:ilvl="0" w:tplc="D16233C0">
      <w:start w:val="1"/>
      <w:numFmt w:val="bullet"/>
      <w:pStyle w:val="ListBulletIndented"/>
      <w:lvlText w:val="o"/>
      <w:lvlJc w:val="left"/>
      <w:pPr>
        <w:tabs>
          <w:tab w:val="num" w:pos="1080"/>
        </w:tabs>
        <w:ind w:left="1080" w:hanging="360"/>
      </w:pPr>
      <w:rPr>
        <w:rFonts w:ascii="Times New Roman" w:hAnsi="Times New Roman" w:cs="Times New Roman" w:hint="default"/>
      </w:rPr>
    </w:lvl>
    <w:lvl w:ilvl="1" w:tplc="965CE5DC">
      <w:start w:val="1"/>
      <w:numFmt w:val="bullet"/>
      <w:lvlText w:val="o"/>
      <w:lvlJc w:val="left"/>
      <w:pPr>
        <w:tabs>
          <w:tab w:val="num" w:pos="1440"/>
        </w:tabs>
        <w:ind w:left="1440" w:hanging="360"/>
      </w:pPr>
      <w:rPr>
        <w:rFonts w:ascii="Courier New" w:hAnsi="Courier New" w:hint="default"/>
      </w:rPr>
    </w:lvl>
    <w:lvl w:ilvl="2" w:tplc="D84202B4" w:tentative="1">
      <w:start w:val="1"/>
      <w:numFmt w:val="bullet"/>
      <w:lvlText w:val=""/>
      <w:lvlJc w:val="left"/>
      <w:pPr>
        <w:tabs>
          <w:tab w:val="num" w:pos="2160"/>
        </w:tabs>
        <w:ind w:left="2160" w:hanging="360"/>
      </w:pPr>
      <w:rPr>
        <w:rFonts w:ascii="Wingdings" w:hAnsi="Wingdings" w:hint="default"/>
      </w:rPr>
    </w:lvl>
    <w:lvl w:ilvl="3" w:tplc="330E23A8" w:tentative="1">
      <w:start w:val="1"/>
      <w:numFmt w:val="bullet"/>
      <w:lvlText w:val=""/>
      <w:lvlJc w:val="left"/>
      <w:pPr>
        <w:tabs>
          <w:tab w:val="num" w:pos="2880"/>
        </w:tabs>
        <w:ind w:left="2880" w:hanging="360"/>
      </w:pPr>
      <w:rPr>
        <w:rFonts w:ascii="Symbol" w:hAnsi="Symbol" w:hint="default"/>
      </w:rPr>
    </w:lvl>
    <w:lvl w:ilvl="4" w:tplc="38AEF7B0" w:tentative="1">
      <w:start w:val="1"/>
      <w:numFmt w:val="bullet"/>
      <w:lvlText w:val="o"/>
      <w:lvlJc w:val="left"/>
      <w:pPr>
        <w:tabs>
          <w:tab w:val="num" w:pos="3600"/>
        </w:tabs>
        <w:ind w:left="3600" w:hanging="360"/>
      </w:pPr>
      <w:rPr>
        <w:rFonts w:ascii="Courier New" w:hAnsi="Courier New" w:hint="default"/>
      </w:rPr>
    </w:lvl>
    <w:lvl w:ilvl="5" w:tplc="CB0E6A58" w:tentative="1">
      <w:start w:val="1"/>
      <w:numFmt w:val="bullet"/>
      <w:lvlText w:val=""/>
      <w:lvlJc w:val="left"/>
      <w:pPr>
        <w:tabs>
          <w:tab w:val="num" w:pos="4320"/>
        </w:tabs>
        <w:ind w:left="4320" w:hanging="360"/>
      </w:pPr>
      <w:rPr>
        <w:rFonts w:ascii="Wingdings" w:hAnsi="Wingdings" w:hint="default"/>
      </w:rPr>
    </w:lvl>
    <w:lvl w:ilvl="6" w:tplc="2234A4F8" w:tentative="1">
      <w:start w:val="1"/>
      <w:numFmt w:val="bullet"/>
      <w:lvlText w:val=""/>
      <w:lvlJc w:val="left"/>
      <w:pPr>
        <w:tabs>
          <w:tab w:val="num" w:pos="5040"/>
        </w:tabs>
        <w:ind w:left="5040" w:hanging="360"/>
      </w:pPr>
      <w:rPr>
        <w:rFonts w:ascii="Symbol" w:hAnsi="Symbol" w:hint="default"/>
      </w:rPr>
    </w:lvl>
    <w:lvl w:ilvl="7" w:tplc="3C806CF2" w:tentative="1">
      <w:start w:val="1"/>
      <w:numFmt w:val="bullet"/>
      <w:lvlText w:val="o"/>
      <w:lvlJc w:val="left"/>
      <w:pPr>
        <w:tabs>
          <w:tab w:val="num" w:pos="5760"/>
        </w:tabs>
        <w:ind w:left="5760" w:hanging="360"/>
      </w:pPr>
      <w:rPr>
        <w:rFonts w:ascii="Courier New" w:hAnsi="Courier New" w:hint="default"/>
      </w:rPr>
    </w:lvl>
    <w:lvl w:ilvl="8" w:tplc="0616C1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211C5A"/>
    <w:multiLevelType w:val="hybridMultilevel"/>
    <w:tmpl w:val="39F022AE"/>
    <w:lvl w:ilvl="0" w:tplc="C02043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D20BB2"/>
    <w:multiLevelType w:val="multilevel"/>
    <w:tmpl w:val="B15E104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suff w:val="nothing"/>
      <w:lvlText w:val="%3"/>
      <w:lvlJc w:val="left"/>
      <w:pPr>
        <w:ind w:left="0" w:firstLine="0"/>
      </w:pPr>
      <w:rPr>
        <w:rFonts w:hint="default"/>
      </w:rPr>
    </w:lvl>
    <w:lvl w:ilvl="3">
      <w:start w:val="1"/>
      <w:numFmt w:val="none"/>
      <w:suff w:val="nothing"/>
      <w:lvlText w:val="%4"/>
      <w:lvlJc w:val="left"/>
      <w:pPr>
        <w:ind w:left="-288" w:firstLine="0"/>
      </w:pPr>
      <w:rPr>
        <w:rFonts w:hint="default"/>
      </w:rPr>
    </w:lvl>
    <w:lvl w:ilvl="4">
      <w:start w:val="1"/>
      <w:numFmt w:val="decimal"/>
      <w:lvlText w:val="%5."/>
      <w:lvlJc w:val="left"/>
      <w:pPr>
        <w:tabs>
          <w:tab w:val="num" w:pos="720"/>
        </w:tabs>
        <w:ind w:left="720" w:hanging="504"/>
      </w:pPr>
      <w:rPr>
        <w:rFonts w:hint="default"/>
      </w:rPr>
    </w:lvl>
    <w:lvl w:ilvl="5">
      <w:start w:val="1"/>
      <w:numFmt w:val="decimal"/>
      <w:lvlText w:val="%6."/>
      <w:lvlJc w:val="left"/>
      <w:pPr>
        <w:tabs>
          <w:tab w:val="num" w:pos="1008"/>
        </w:tabs>
        <w:ind w:left="1008" w:hanging="504"/>
      </w:pPr>
      <w:rPr>
        <w:rFonts w:hint="default"/>
      </w:rPr>
    </w:lvl>
    <w:lvl w:ilvl="6">
      <w:start w:val="1"/>
      <w:numFmt w:val="lowerLetter"/>
      <w:lvlText w:val="%7."/>
      <w:lvlJc w:val="left"/>
      <w:pPr>
        <w:tabs>
          <w:tab w:val="num" w:pos="1440"/>
        </w:tabs>
        <w:ind w:left="1440" w:hanging="432"/>
      </w:pPr>
      <w:rPr>
        <w:rFonts w:hint="default"/>
      </w:rPr>
    </w:lvl>
    <w:lvl w:ilvl="7">
      <w:start w:val="1"/>
      <w:numFmt w:val="bullet"/>
      <w:lvlText w:val=""/>
      <w:lvlJc w:val="left"/>
      <w:pPr>
        <w:tabs>
          <w:tab w:val="num" w:pos="1152"/>
        </w:tabs>
        <w:ind w:left="1152" w:hanging="432"/>
      </w:pPr>
      <w:rPr>
        <w:rFonts w:ascii="Wingdings" w:hAnsi="Wingdings" w:hint="default"/>
        <w:color w:val="auto"/>
      </w:rPr>
    </w:lvl>
    <w:lvl w:ilvl="8">
      <w:start w:val="1"/>
      <w:numFmt w:val="none"/>
      <w:suff w:val="nothing"/>
      <w:lvlText w:val=""/>
      <w:lvlJc w:val="left"/>
      <w:pPr>
        <w:ind w:left="-288" w:firstLine="0"/>
      </w:pPr>
      <w:rPr>
        <w:rFonts w:hint="default"/>
      </w:rPr>
    </w:lvl>
  </w:abstractNum>
  <w:abstractNum w:abstractNumId="12" w15:restartNumberingAfterBreak="0">
    <w:nsid w:val="0A5920F3"/>
    <w:multiLevelType w:val="hybridMultilevel"/>
    <w:tmpl w:val="A802C8C6"/>
    <w:lvl w:ilvl="0" w:tplc="E1143E2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9A777C"/>
    <w:multiLevelType w:val="hybridMultilevel"/>
    <w:tmpl w:val="2B2A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2F383F"/>
    <w:multiLevelType w:val="hybridMultilevel"/>
    <w:tmpl w:val="077C8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EC2CD5"/>
    <w:multiLevelType w:val="hybridMultilevel"/>
    <w:tmpl w:val="1D9EB202"/>
    <w:lvl w:ilvl="0" w:tplc="ADA40D52">
      <w:start w:val="1"/>
      <w:numFmt w:val="upperLetter"/>
      <w:pStyle w:val="ListNumberStrongUnderline"/>
      <w:lvlText w:val="%1."/>
      <w:lvlJc w:val="left"/>
      <w:pPr>
        <w:tabs>
          <w:tab w:val="num" w:pos="360"/>
        </w:tabs>
        <w:ind w:left="360" w:hanging="360"/>
      </w:pPr>
      <w:rPr>
        <w:rFonts w:hint="default"/>
      </w:rPr>
    </w:lvl>
    <w:lvl w:ilvl="1" w:tplc="6D5E0968" w:tentative="1">
      <w:start w:val="1"/>
      <w:numFmt w:val="lowerLetter"/>
      <w:lvlText w:val="%2."/>
      <w:lvlJc w:val="left"/>
      <w:pPr>
        <w:tabs>
          <w:tab w:val="num" w:pos="1440"/>
        </w:tabs>
        <w:ind w:left="1440" w:hanging="360"/>
      </w:pPr>
    </w:lvl>
    <w:lvl w:ilvl="2" w:tplc="270C6D5A" w:tentative="1">
      <w:start w:val="1"/>
      <w:numFmt w:val="lowerRoman"/>
      <w:lvlText w:val="%3."/>
      <w:lvlJc w:val="right"/>
      <w:pPr>
        <w:tabs>
          <w:tab w:val="num" w:pos="2160"/>
        </w:tabs>
        <w:ind w:left="2160" w:hanging="180"/>
      </w:pPr>
    </w:lvl>
    <w:lvl w:ilvl="3" w:tplc="ADBE0278" w:tentative="1">
      <w:start w:val="1"/>
      <w:numFmt w:val="decimal"/>
      <w:lvlText w:val="%4."/>
      <w:lvlJc w:val="left"/>
      <w:pPr>
        <w:tabs>
          <w:tab w:val="num" w:pos="2880"/>
        </w:tabs>
        <w:ind w:left="2880" w:hanging="360"/>
      </w:pPr>
    </w:lvl>
    <w:lvl w:ilvl="4" w:tplc="1674CB1E" w:tentative="1">
      <w:start w:val="1"/>
      <w:numFmt w:val="lowerLetter"/>
      <w:lvlText w:val="%5."/>
      <w:lvlJc w:val="left"/>
      <w:pPr>
        <w:tabs>
          <w:tab w:val="num" w:pos="3600"/>
        </w:tabs>
        <w:ind w:left="3600" w:hanging="360"/>
      </w:pPr>
    </w:lvl>
    <w:lvl w:ilvl="5" w:tplc="D7CC6992" w:tentative="1">
      <w:start w:val="1"/>
      <w:numFmt w:val="lowerRoman"/>
      <w:lvlText w:val="%6."/>
      <w:lvlJc w:val="right"/>
      <w:pPr>
        <w:tabs>
          <w:tab w:val="num" w:pos="4320"/>
        </w:tabs>
        <w:ind w:left="4320" w:hanging="180"/>
      </w:pPr>
    </w:lvl>
    <w:lvl w:ilvl="6" w:tplc="8BD4DC2E" w:tentative="1">
      <w:start w:val="1"/>
      <w:numFmt w:val="decimal"/>
      <w:lvlText w:val="%7."/>
      <w:lvlJc w:val="left"/>
      <w:pPr>
        <w:tabs>
          <w:tab w:val="num" w:pos="5040"/>
        </w:tabs>
        <w:ind w:left="5040" w:hanging="360"/>
      </w:pPr>
    </w:lvl>
    <w:lvl w:ilvl="7" w:tplc="670E2406" w:tentative="1">
      <w:start w:val="1"/>
      <w:numFmt w:val="lowerLetter"/>
      <w:lvlText w:val="%8."/>
      <w:lvlJc w:val="left"/>
      <w:pPr>
        <w:tabs>
          <w:tab w:val="num" w:pos="5760"/>
        </w:tabs>
        <w:ind w:left="5760" w:hanging="360"/>
      </w:pPr>
    </w:lvl>
    <w:lvl w:ilvl="8" w:tplc="527E3140" w:tentative="1">
      <w:start w:val="1"/>
      <w:numFmt w:val="lowerRoman"/>
      <w:lvlText w:val="%9."/>
      <w:lvlJc w:val="right"/>
      <w:pPr>
        <w:tabs>
          <w:tab w:val="num" w:pos="6480"/>
        </w:tabs>
        <w:ind w:left="6480" w:hanging="180"/>
      </w:pPr>
    </w:lvl>
  </w:abstractNum>
  <w:abstractNum w:abstractNumId="16" w15:restartNumberingAfterBreak="0">
    <w:nsid w:val="17816207"/>
    <w:multiLevelType w:val="multilevel"/>
    <w:tmpl w:val="E864DBDE"/>
    <w:lvl w:ilvl="0">
      <w:start w:val="1"/>
      <w:numFmt w:val="bullet"/>
      <w:pStyle w:val="ListBulletWholeListIndented"/>
      <w:lvlText w:val=""/>
      <w:lvlJc w:val="left"/>
      <w:pPr>
        <w:ind w:left="1080" w:hanging="360"/>
      </w:pPr>
      <w:rPr>
        <w:rFonts w:ascii="Symbol" w:hAnsi="Symbol"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17" w15:restartNumberingAfterBreak="0">
    <w:nsid w:val="1C0772EC"/>
    <w:multiLevelType w:val="multilevel"/>
    <w:tmpl w:val="E132D8EC"/>
    <w:lvl w:ilvl="0">
      <w:start w:val="1"/>
      <w:numFmt w:val="decimal"/>
      <w:pStyle w:val="ListNumberWholeListIndented"/>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tabs>
          <w:tab w:val="num" w:pos="1800"/>
        </w:tabs>
        <w:ind w:left="1800" w:firstLine="0"/>
      </w:pPr>
      <w:rPr>
        <w:rFonts w:hint="default"/>
      </w:rPr>
    </w:lvl>
    <w:lvl w:ilvl="4">
      <w:start w:val="1"/>
      <w:numFmt w:val="lowerLetter"/>
      <w:lvlText w:val="(%5)"/>
      <w:lvlJc w:val="left"/>
      <w:pPr>
        <w:tabs>
          <w:tab w:val="num" w:pos="2160"/>
        </w:tabs>
        <w:ind w:left="2160" w:firstLine="0"/>
      </w:pPr>
      <w:rPr>
        <w:rFonts w:hint="default"/>
      </w:rPr>
    </w:lvl>
    <w:lvl w:ilvl="5">
      <w:start w:val="1"/>
      <w:numFmt w:val="lowerRoman"/>
      <w:lvlText w:val="(%6)"/>
      <w:lvlJc w:val="left"/>
      <w:pPr>
        <w:tabs>
          <w:tab w:val="num" w:pos="2520"/>
        </w:tabs>
        <w:ind w:left="2520" w:firstLine="0"/>
      </w:pPr>
      <w:rPr>
        <w:rFonts w:hint="default"/>
      </w:rPr>
    </w:lvl>
    <w:lvl w:ilvl="6">
      <w:start w:val="1"/>
      <w:numFmt w:val="decimal"/>
      <w:lvlText w:val="%7."/>
      <w:lvlJc w:val="left"/>
      <w:pPr>
        <w:tabs>
          <w:tab w:val="num" w:pos="2880"/>
        </w:tabs>
        <w:ind w:left="2880" w:firstLine="0"/>
      </w:pPr>
      <w:rPr>
        <w:rFonts w:hint="default"/>
      </w:rPr>
    </w:lvl>
    <w:lvl w:ilvl="7">
      <w:start w:val="1"/>
      <w:numFmt w:val="lowerLetter"/>
      <w:lvlText w:val="%8."/>
      <w:lvlJc w:val="left"/>
      <w:pPr>
        <w:tabs>
          <w:tab w:val="num" w:pos="3240"/>
        </w:tabs>
        <w:ind w:left="3240" w:firstLine="0"/>
      </w:pPr>
      <w:rPr>
        <w:rFonts w:hint="default"/>
      </w:rPr>
    </w:lvl>
    <w:lvl w:ilvl="8">
      <w:start w:val="1"/>
      <w:numFmt w:val="lowerRoman"/>
      <w:lvlText w:val="%9."/>
      <w:lvlJc w:val="left"/>
      <w:pPr>
        <w:tabs>
          <w:tab w:val="num" w:pos="3600"/>
        </w:tabs>
        <w:ind w:left="3600" w:firstLine="0"/>
      </w:pPr>
      <w:rPr>
        <w:rFonts w:hint="default"/>
      </w:rPr>
    </w:lvl>
  </w:abstractNum>
  <w:abstractNum w:abstractNumId="18" w15:restartNumberingAfterBreak="0">
    <w:nsid w:val="1D6B47CF"/>
    <w:multiLevelType w:val="hybridMultilevel"/>
    <w:tmpl w:val="99A86B44"/>
    <w:lvl w:ilvl="0" w:tplc="2AD2241A">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0658D0"/>
    <w:multiLevelType w:val="multilevel"/>
    <w:tmpl w:val="A6A0C9AC"/>
    <w:lvl w:ilvl="0">
      <w:start w:val="1"/>
      <w:numFmt w:val="decimal"/>
      <w:pStyle w:val="Table04NumberedList"/>
      <w:lvlText w:val="%1."/>
      <w:lvlJc w:val="left"/>
      <w:pPr>
        <w:tabs>
          <w:tab w:val="num" w:pos="-31680"/>
        </w:tabs>
        <w:ind w:left="317" w:hanging="317"/>
      </w:pPr>
      <w:rPr>
        <w:rFonts w:hint="default"/>
        <w:b w:val="0"/>
        <w:color w:val="auto"/>
      </w:rPr>
    </w:lvl>
    <w:lvl w:ilvl="1">
      <w:start w:val="1"/>
      <w:numFmt w:val="upperLetter"/>
      <w:lvlText w:val="%2."/>
      <w:lvlJc w:val="left"/>
      <w:pPr>
        <w:tabs>
          <w:tab w:val="num" w:pos="-31363"/>
        </w:tabs>
        <w:ind w:left="634" w:hanging="317"/>
      </w:pPr>
      <w:rPr>
        <w:rFonts w:hint="default"/>
      </w:rPr>
    </w:lvl>
    <w:lvl w:ilvl="2">
      <w:start w:val="1"/>
      <w:numFmt w:val="bullet"/>
      <w:lvlText w:val="-"/>
      <w:lvlJc w:val="left"/>
      <w:pPr>
        <w:tabs>
          <w:tab w:val="num" w:pos="-31046"/>
        </w:tabs>
        <w:ind w:left="951" w:hanging="317"/>
      </w:pPr>
      <w:rPr>
        <w:rFonts w:ascii="Calibri" w:hAnsi="Calibri" w:hint="default"/>
      </w:rPr>
    </w:lvl>
    <w:lvl w:ilvl="3">
      <w:start w:val="1"/>
      <w:numFmt w:val="decimal"/>
      <w:lvlText w:val="%4."/>
      <w:lvlJc w:val="left"/>
      <w:pPr>
        <w:tabs>
          <w:tab w:val="num" w:pos="-30729"/>
        </w:tabs>
        <w:ind w:left="1268" w:hanging="317"/>
      </w:pPr>
      <w:rPr>
        <w:rFonts w:hint="default"/>
      </w:rPr>
    </w:lvl>
    <w:lvl w:ilvl="4">
      <w:start w:val="1"/>
      <w:numFmt w:val="lowerLetter"/>
      <w:lvlText w:val="%5."/>
      <w:lvlJc w:val="left"/>
      <w:pPr>
        <w:tabs>
          <w:tab w:val="num" w:pos="-30412"/>
        </w:tabs>
        <w:ind w:left="1585" w:hanging="317"/>
      </w:pPr>
      <w:rPr>
        <w:rFonts w:hint="default"/>
      </w:rPr>
    </w:lvl>
    <w:lvl w:ilvl="5">
      <w:start w:val="1"/>
      <w:numFmt w:val="lowerRoman"/>
      <w:lvlText w:val="%6."/>
      <w:lvlJc w:val="right"/>
      <w:pPr>
        <w:tabs>
          <w:tab w:val="num" w:pos="-30095"/>
        </w:tabs>
        <w:ind w:left="1902" w:hanging="317"/>
      </w:pPr>
      <w:rPr>
        <w:rFonts w:hint="default"/>
      </w:rPr>
    </w:lvl>
    <w:lvl w:ilvl="6">
      <w:start w:val="1"/>
      <w:numFmt w:val="decimal"/>
      <w:lvlText w:val="%7."/>
      <w:lvlJc w:val="left"/>
      <w:pPr>
        <w:tabs>
          <w:tab w:val="num" w:pos="-29778"/>
        </w:tabs>
        <w:ind w:left="2219" w:hanging="317"/>
      </w:pPr>
      <w:rPr>
        <w:rFonts w:hint="default"/>
      </w:rPr>
    </w:lvl>
    <w:lvl w:ilvl="7">
      <w:start w:val="1"/>
      <w:numFmt w:val="lowerLetter"/>
      <w:lvlText w:val="%8."/>
      <w:lvlJc w:val="left"/>
      <w:pPr>
        <w:tabs>
          <w:tab w:val="num" w:pos="-29461"/>
        </w:tabs>
        <w:ind w:left="2536" w:hanging="317"/>
      </w:pPr>
      <w:rPr>
        <w:rFonts w:hint="default"/>
      </w:rPr>
    </w:lvl>
    <w:lvl w:ilvl="8">
      <w:start w:val="1"/>
      <w:numFmt w:val="lowerRoman"/>
      <w:lvlText w:val="%9."/>
      <w:lvlJc w:val="right"/>
      <w:pPr>
        <w:tabs>
          <w:tab w:val="num" w:pos="-29144"/>
        </w:tabs>
        <w:ind w:left="2853" w:hanging="317"/>
      </w:pPr>
      <w:rPr>
        <w:rFonts w:hint="default"/>
      </w:rPr>
    </w:lvl>
  </w:abstractNum>
  <w:abstractNum w:abstractNumId="20" w15:restartNumberingAfterBreak="0">
    <w:nsid w:val="210F798E"/>
    <w:multiLevelType w:val="hybridMultilevel"/>
    <w:tmpl w:val="9E5E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744086F"/>
    <w:multiLevelType w:val="multilevel"/>
    <w:tmpl w:val="9F82EEB0"/>
    <w:lvl w:ilvl="0">
      <w:start w:val="1"/>
      <w:numFmt w:val="bullet"/>
      <w:pStyle w:val="Table03BulletedList"/>
      <w:lvlText w:val=""/>
      <w:lvlJc w:val="left"/>
      <w:pPr>
        <w:ind w:left="216" w:hanging="216"/>
      </w:pPr>
      <w:rPr>
        <w:rFonts w:ascii="Symbol" w:hAnsi="Symbol" w:hint="default"/>
        <w:color w:val="auto"/>
      </w:rPr>
    </w:lvl>
    <w:lvl w:ilvl="1">
      <w:start w:val="1"/>
      <w:numFmt w:val="bullet"/>
      <w:lvlText w:val="-"/>
      <w:lvlJc w:val="left"/>
      <w:pPr>
        <w:ind w:left="432" w:hanging="216"/>
      </w:pPr>
      <w:rPr>
        <w:rFonts w:ascii="Calibri" w:hAnsi="Calibri"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
      <w:lvlJc w:val="left"/>
      <w:pPr>
        <w:ind w:left="1080" w:hanging="216"/>
      </w:pPr>
      <w:rPr>
        <w:rFonts w:ascii="Symbol" w:hAnsi="Symbol"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Wingdings" w:hAnsi="Wingdings" w:hint="default"/>
      </w:rPr>
    </w:lvl>
    <w:lvl w:ilvl="7">
      <w:start w:val="1"/>
      <w:numFmt w:val="bullet"/>
      <w:lvlText w:val=""/>
      <w:lvlJc w:val="left"/>
      <w:pPr>
        <w:ind w:left="1728" w:hanging="216"/>
      </w:pPr>
      <w:rPr>
        <w:rFonts w:ascii="Symbol" w:hAnsi="Symbol" w:hint="default"/>
      </w:rPr>
    </w:lvl>
    <w:lvl w:ilvl="8">
      <w:start w:val="1"/>
      <w:numFmt w:val="bullet"/>
      <w:lvlText w:val=""/>
      <w:lvlJc w:val="left"/>
      <w:pPr>
        <w:ind w:left="1944" w:hanging="216"/>
      </w:pPr>
      <w:rPr>
        <w:rFonts w:ascii="Symbol" w:hAnsi="Symbol" w:hint="default"/>
      </w:rPr>
    </w:lvl>
  </w:abstractNum>
  <w:abstractNum w:abstractNumId="22" w15:restartNumberingAfterBreak="0">
    <w:nsid w:val="2BDC4382"/>
    <w:multiLevelType w:val="hybridMultilevel"/>
    <w:tmpl w:val="6C322D98"/>
    <w:lvl w:ilvl="0" w:tplc="1D06B8BC">
      <w:start w:val="1"/>
      <w:numFmt w:val="bullet"/>
      <w:pStyle w:val="Table1BLeftCheckmarks"/>
      <w:lvlText w:val=""/>
      <w:lvlJc w:val="left"/>
      <w:pPr>
        <w:tabs>
          <w:tab w:val="num" w:pos="585"/>
        </w:tabs>
        <w:ind w:left="585"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BB77AE"/>
    <w:multiLevelType w:val="hybridMultilevel"/>
    <w:tmpl w:val="1A8A805E"/>
    <w:lvl w:ilvl="0" w:tplc="BF68AFD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ED39D7"/>
    <w:multiLevelType w:val="multilevel"/>
    <w:tmpl w:val="6062F7B6"/>
    <w:lvl w:ilvl="0">
      <w:start w:val="1"/>
      <w:numFmt w:val="decimal"/>
      <w:lvlText w:val="%1.0"/>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1"/>
      <w:numFmt w:val="none"/>
      <w:suff w:val="nothing"/>
      <w:lvlText w:val=""/>
      <w:lvlJc w:val="left"/>
      <w:pPr>
        <w:ind w:left="432" w:hanging="432"/>
      </w:pPr>
      <w:rPr>
        <w:rFonts w:hint="default"/>
      </w:rPr>
    </w:lvl>
    <w:lvl w:ilvl="3">
      <w:start w:val="1"/>
      <w:numFmt w:val="none"/>
      <w:suff w:val="nothing"/>
      <w:lvlText w:val="%4"/>
      <w:lvlJc w:val="left"/>
      <w:pPr>
        <w:ind w:left="0" w:firstLine="0"/>
      </w:pPr>
      <w:rPr>
        <w:rFonts w:hint="default"/>
      </w:rPr>
    </w:lvl>
    <w:lvl w:ilvl="4">
      <w:start w:val="1"/>
      <w:numFmt w:val="decimal"/>
      <w:lvlText w:val="%5."/>
      <w:lvlJc w:val="left"/>
      <w:pPr>
        <w:tabs>
          <w:tab w:val="num" w:pos="1008"/>
        </w:tabs>
        <w:ind w:left="1008" w:hanging="504"/>
      </w:pPr>
      <w:rPr>
        <w:rFonts w:hint="default"/>
      </w:rPr>
    </w:lvl>
    <w:lvl w:ilvl="5">
      <w:start w:val="1"/>
      <w:numFmt w:val="lowerLetter"/>
      <w:lvlText w:val="%6."/>
      <w:lvlJc w:val="left"/>
      <w:pPr>
        <w:tabs>
          <w:tab w:val="num" w:pos="1296"/>
        </w:tabs>
        <w:ind w:left="1296" w:hanging="432"/>
      </w:pPr>
      <w:rPr>
        <w:rFonts w:hint="default"/>
      </w:rPr>
    </w:lvl>
    <w:lvl w:ilvl="6">
      <w:start w:val="1"/>
      <w:numFmt w:val="bullet"/>
      <w:lvlText w:val=""/>
      <w:lvlJc w:val="left"/>
      <w:pPr>
        <w:tabs>
          <w:tab w:val="num" w:pos="1008"/>
        </w:tabs>
        <w:ind w:left="1008" w:hanging="504"/>
      </w:pPr>
      <w:rPr>
        <w:rFonts w:ascii="Symbol" w:hAnsi="Symbol" w:hint="default"/>
      </w:rPr>
    </w:lvl>
    <w:lvl w:ilvl="7">
      <w:start w:val="1"/>
      <w:numFmt w:val="bullet"/>
      <w:lvlText w:val=""/>
      <w:lvlJc w:val="left"/>
      <w:pPr>
        <w:tabs>
          <w:tab w:val="num" w:pos="1440"/>
        </w:tabs>
        <w:ind w:left="1440" w:hanging="432"/>
      </w:pPr>
      <w:rPr>
        <w:rFonts w:ascii="Wingdings" w:hAnsi="Wingdings" w:hint="default"/>
        <w:color w:val="auto"/>
      </w:rPr>
    </w:lvl>
    <w:lvl w:ilvl="8">
      <w:start w:val="1"/>
      <w:numFmt w:val="none"/>
      <w:suff w:val="nothing"/>
      <w:lvlText w:val=""/>
      <w:lvlJc w:val="left"/>
      <w:pPr>
        <w:ind w:left="0" w:firstLine="0"/>
      </w:pPr>
      <w:rPr>
        <w:rFonts w:hint="default"/>
      </w:rPr>
    </w:lvl>
  </w:abstractNum>
  <w:abstractNum w:abstractNumId="25" w15:restartNumberingAfterBreak="0">
    <w:nsid w:val="42C66DDD"/>
    <w:multiLevelType w:val="singleLevel"/>
    <w:tmpl w:val="9C480DA0"/>
    <w:lvl w:ilvl="0">
      <w:start w:val="1"/>
      <w:numFmt w:val="bullet"/>
      <w:pStyle w:val="b1"/>
      <w:lvlText w:val=""/>
      <w:lvlJc w:val="left"/>
      <w:pPr>
        <w:tabs>
          <w:tab w:val="num" w:pos="360"/>
        </w:tabs>
        <w:ind w:left="360" w:hanging="360"/>
      </w:pPr>
      <w:rPr>
        <w:rFonts w:ascii="Symbol" w:hAnsi="Symbol" w:hint="default"/>
      </w:rPr>
    </w:lvl>
  </w:abstractNum>
  <w:abstractNum w:abstractNumId="26" w15:restartNumberingAfterBreak="0">
    <w:nsid w:val="42FA2F24"/>
    <w:multiLevelType w:val="multilevel"/>
    <w:tmpl w:val="DE5E73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BB04BB"/>
    <w:multiLevelType w:val="hybridMultilevel"/>
    <w:tmpl w:val="75D0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3D74E3"/>
    <w:multiLevelType w:val="hybridMultilevel"/>
    <w:tmpl w:val="70502950"/>
    <w:lvl w:ilvl="0" w:tplc="FF8E98F6">
      <w:start w:val="1"/>
      <w:numFmt w:val="bullet"/>
      <w:pStyle w:val="Table-01LeftBullets"/>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893593"/>
    <w:multiLevelType w:val="hybridMultilevel"/>
    <w:tmpl w:val="84786C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5827D0"/>
    <w:multiLevelType w:val="multilevel"/>
    <w:tmpl w:val="8E027DEA"/>
    <w:lvl w:ilvl="0">
      <w:start w:val="1"/>
      <w:numFmt w:val="decimal"/>
      <w:pStyle w:val="Heading1"/>
      <w:lvlText w:val="%1.0"/>
      <w:lvlJc w:val="left"/>
      <w:pPr>
        <w:ind w:left="90" w:firstLine="0"/>
      </w:pPr>
      <w:rPr>
        <w:rFonts w:hint="default"/>
      </w:rPr>
    </w:lvl>
    <w:lvl w:ilvl="1">
      <w:start w:val="1"/>
      <w:numFmt w:val="decimal"/>
      <w:pStyle w:val="Heading2"/>
      <w:lvlText w:val="%1.%2"/>
      <w:lvlJc w:val="left"/>
      <w:pPr>
        <w:ind w:left="7398" w:hanging="648"/>
      </w:pPr>
      <w:rPr>
        <w:rFonts w:hint="default"/>
      </w:rPr>
    </w:lvl>
    <w:lvl w:ilvl="2">
      <w:start w:val="1"/>
      <w:numFmt w:val="decimal"/>
      <w:pStyle w:val="Heading3"/>
      <w:lvlText w:val="%1.%2.%3"/>
      <w:lvlJc w:val="left"/>
      <w:pPr>
        <w:ind w:left="1260" w:hanging="7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720"/>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5A56991"/>
    <w:multiLevelType w:val="hybridMultilevel"/>
    <w:tmpl w:val="3C82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E83A32"/>
    <w:multiLevelType w:val="hybridMultilevel"/>
    <w:tmpl w:val="952E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64DD0"/>
    <w:multiLevelType w:val="hybridMultilevel"/>
    <w:tmpl w:val="E496DBB0"/>
    <w:lvl w:ilvl="0" w:tplc="F1C6DD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8614F81"/>
    <w:multiLevelType w:val="hybridMultilevel"/>
    <w:tmpl w:val="0772F6A2"/>
    <w:lvl w:ilvl="0" w:tplc="FFD67CE6">
      <w:start w:val="1"/>
      <w:numFmt w:val="bullet"/>
      <w:pStyle w:val="ListBullet2"/>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D97E2F"/>
    <w:multiLevelType w:val="hybridMultilevel"/>
    <w:tmpl w:val="38CC66A2"/>
    <w:lvl w:ilvl="0" w:tplc="F1C6DD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AF8182C"/>
    <w:multiLevelType w:val="multilevel"/>
    <w:tmpl w:val="B4E8DFB8"/>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DC935F1"/>
    <w:multiLevelType w:val="hybridMultilevel"/>
    <w:tmpl w:val="81F297D6"/>
    <w:lvl w:ilvl="0" w:tplc="DA58DBBA">
      <w:start w:val="1"/>
      <w:numFmt w:val="bullet"/>
      <w:pStyle w:val="Table1ALeftBullets"/>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551D47"/>
    <w:multiLevelType w:val="hybridMultilevel"/>
    <w:tmpl w:val="5584FF34"/>
    <w:lvl w:ilvl="0" w:tplc="DF1E4448">
      <w:start w:val="1"/>
      <w:numFmt w:val="upperLetter"/>
      <w:pStyle w:val="ListNumber3"/>
      <w:lvlText w:val="%1."/>
      <w:lvlJc w:val="left"/>
      <w:pPr>
        <w:tabs>
          <w:tab w:val="num" w:pos="720"/>
        </w:tabs>
        <w:ind w:left="720" w:hanging="360"/>
      </w:pPr>
      <w:rPr>
        <w:rFonts w:hint="default"/>
      </w:rPr>
    </w:lvl>
    <w:lvl w:ilvl="1" w:tplc="E18A0A88" w:tentative="1">
      <w:start w:val="1"/>
      <w:numFmt w:val="lowerLetter"/>
      <w:lvlText w:val="%2."/>
      <w:lvlJc w:val="left"/>
      <w:pPr>
        <w:tabs>
          <w:tab w:val="num" w:pos="1440"/>
        </w:tabs>
        <w:ind w:left="1440" w:hanging="360"/>
      </w:pPr>
    </w:lvl>
    <w:lvl w:ilvl="2" w:tplc="697AC578" w:tentative="1">
      <w:start w:val="1"/>
      <w:numFmt w:val="lowerRoman"/>
      <w:lvlText w:val="%3."/>
      <w:lvlJc w:val="right"/>
      <w:pPr>
        <w:tabs>
          <w:tab w:val="num" w:pos="2160"/>
        </w:tabs>
        <w:ind w:left="2160" w:hanging="180"/>
      </w:pPr>
    </w:lvl>
    <w:lvl w:ilvl="3" w:tplc="217E2594" w:tentative="1">
      <w:start w:val="1"/>
      <w:numFmt w:val="decimal"/>
      <w:lvlText w:val="%4."/>
      <w:lvlJc w:val="left"/>
      <w:pPr>
        <w:tabs>
          <w:tab w:val="num" w:pos="2880"/>
        </w:tabs>
        <w:ind w:left="2880" w:hanging="360"/>
      </w:pPr>
    </w:lvl>
    <w:lvl w:ilvl="4" w:tplc="0F2A1A98" w:tentative="1">
      <w:start w:val="1"/>
      <w:numFmt w:val="lowerLetter"/>
      <w:lvlText w:val="%5."/>
      <w:lvlJc w:val="left"/>
      <w:pPr>
        <w:tabs>
          <w:tab w:val="num" w:pos="3600"/>
        </w:tabs>
        <w:ind w:left="3600" w:hanging="360"/>
      </w:pPr>
    </w:lvl>
    <w:lvl w:ilvl="5" w:tplc="B27E1E5E" w:tentative="1">
      <w:start w:val="1"/>
      <w:numFmt w:val="lowerRoman"/>
      <w:lvlText w:val="%6."/>
      <w:lvlJc w:val="right"/>
      <w:pPr>
        <w:tabs>
          <w:tab w:val="num" w:pos="4320"/>
        </w:tabs>
        <w:ind w:left="4320" w:hanging="180"/>
      </w:pPr>
    </w:lvl>
    <w:lvl w:ilvl="6" w:tplc="65FC0BBA" w:tentative="1">
      <w:start w:val="1"/>
      <w:numFmt w:val="decimal"/>
      <w:lvlText w:val="%7."/>
      <w:lvlJc w:val="left"/>
      <w:pPr>
        <w:tabs>
          <w:tab w:val="num" w:pos="5040"/>
        </w:tabs>
        <w:ind w:left="5040" w:hanging="360"/>
      </w:pPr>
    </w:lvl>
    <w:lvl w:ilvl="7" w:tplc="58CCE59A" w:tentative="1">
      <w:start w:val="1"/>
      <w:numFmt w:val="lowerLetter"/>
      <w:lvlText w:val="%8."/>
      <w:lvlJc w:val="left"/>
      <w:pPr>
        <w:tabs>
          <w:tab w:val="num" w:pos="5760"/>
        </w:tabs>
        <w:ind w:left="5760" w:hanging="360"/>
      </w:pPr>
    </w:lvl>
    <w:lvl w:ilvl="8" w:tplc="08667612" w:tentative="1">
      <w:start w:val="1"/>
      <w:numFmt w:val="lowerRoman"/>
      <w:lvlText w:val="%9."/>
      <w:lvlJc w:val="right"/>
      <w:pPr>
        <w:tabs>
          <w:tab w:val="num" w:pos="6480"/>
        </w:tabs>
        <w:ind w:left="6480" w:hanging="180"/>
      </w:pPr>
    </w:lvl>
  </w:abstractNum>
  <w:abstractNum w:abstractNumId="39" w15:restartNumberingAfterBreak="0">
    <w:nsid w:val="61CE5A91"/>
    <w:multiLevelType w:val="hybridMultilevel"/>
    <w:tmpl w:val="C528219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0"/>
        </w:tabs>
        <w:ind w:left="0" w:hanging="360"/>
      </w:pPr>
    </w:lvl>
    <w:lvl w:ilvl="2" w:tplc="0409001B">
      <w:start w:val="1"/>
      <w:numFmt w:val="bullet"/>
      <w:lvlText w:val=""/>
      <w:lvlJc w:val="left"/>
      <w:pPr>
        <w:tabs>
          <w:tab w:val="num" w:pos="360"/>
        </w:tabs>
        <w:ind w:left="360" w:hanging="360"/>
      </w:pPr>
      <w:rPr>
        <w:rFonts w:ascii="Symbol" w:hAnsi="Symbol" w:hint="default"/>
      </w:r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0" w15:restartNumberingAfterBreak="0">
    <w:nsid w:val="67F02822"/>
    <w:multiLevelType w:val="hybridMultilevel"/>
    <w:tmpl w:val="3F7602CC"/>
    <w:lvl w:ilvl="0" w:tplc="347AB580">
      <w:start w:val="1"/>
      <w:numFmt w:val="bullet"/>
      <w:pStyle w:val="Table-02LeftCheckmarks"/>
      <w:lvlText w:val=""/>
      <w:lvlJc w:val="left"/>
      <w:pPr>
        <w:tabs>
          <w:tab w:val="num" w:pos="1080"/>
        </w:tabs>
        <w:ind w:left="1080" w:hanging="360"/>
      </w:pPr>
      <w:rPr>
        <w:rFonts w:ascii="Webdings" w:hAnsi="Webdings" w:hint="default"/>
      </w:rPr>
    </w:lvl>
    <w:lvl w:ilvl="1" w:tplc="04090003">
      <w:start w:val="1"/>
      <w:numFmt w:val="bullet"/>
      <w:lvlText w:val=""/>
      <w:lvlJc w:val="left"/>
      <w:pPr>
        <w:tabs>
          <w:tab w:val="num" w:pos="1440"/>
        </w:tabs>
        <w:ind w:left="1440" w:hanging="360"/>
      </w:pPr>
      <w:rPr>
        <w:rFonts w:ascii="Wingdings" w:hAnsi="Wingdings"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A71998"/>
    <w:multiLevelType w:val="hybridMultilevel"/>
    <w:tmpl w:val="AF5A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06AFB"/>
    <w:multiLevelType w:val="hybridMultilevel"/>
    <w:tmpl w:val="C7DE0336"/>
    <w:lvl w:ilvl="0" w:tplc="0409000F">
      <w:start w:val="1"/>
      <w:numFmt w:val="bullet"/>
      <w:pStyle w:val="Table-06WarningInfoBullets"/>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3E635A"/>
    <w:multiLevelType w:val="hybridMultilevel"/>
    <w:tmpl w:val="C9AC5B32"/>
    <w:lvl w:ilvl="0" w:tplc="05C6CBFE">
      <w:start w:val="1"/>
      <w:numFmt w:val="decimal"/>
      <w:pStyle w:val="Heading1TOCRedLine"/>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316F80"/>
    <w:multiLevelType w:val="multilevel"/>
    <w:tmpl w:val="45B816E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suff w:val="nothing"/>
      <w:lvlText w:val="%3"/>
      <w:lvlJc w:val="left"/>
      <w:pPr>
        <w:ind w:left="0" w:firstLine="0"/>
      </w:pPr>
      <w:rPr>
        <w:rFonts w:hint="default"/>
      </w:rPr>
    </w:lvl>
    <w:lvl w:ilvl="3">
      <w:start w:val="1"/>
      <w:numFmt w:val="none"/>
      <w:suff w:val="nothing"/>
      <w:lvlText w:val="%4"/>
      <w:lvlJc w:val="left"/>
      <w:pPr>
        <w:ind w:left="-288" w:firstLine="0"/>
      </w:pPr>
      <w:rPr>
        <w:rFonts w:hint="default"/>
      </w:rPr>
    </w:lvl>
    <w:lvl w:ilvl="4">
      <w:start w:val="1"/>
      <w:numFmt w:val="decimal"/>
      <w:lvlText w:val="%5."/>
      <w:lvlJc w:val="left"/>
      <w:pPr>
        <w:tabs>
          <w:tab w:val="num" w:pos="720"/>
        </w:tabs>
        <w:ind w:left="720" w:hanging="504"/>
      </w:pPr>
      <w:rPr>
        <w:rFonts w:hint="default"/>
      </w:rPr>
    </w:lvl>
    <w:lvl w:ilvl="5">
      <w:start w:val="1"/>
      <w:numFmt w:val="decimal"/>
      <w:lvlText w:val="%6."/>
      <w:lvlJc w:val="left"/>
      <w:pPr>
        <w:tabs>
          <w:tab w:val="num" w:pos="1008"/>
        </w:tabs>
        <w:ind w:left="1008" w:hanging="504"/>
      </w:pPr>
      <w:rPr>
        <w:rFonts w:hint="default"/>
      </w:rPr>
    </w:lvl>
    <w:lvl w:ilvl="6">
      <w:start w:val="1"/>
      <w:numFmt w:val="lowerLetter"/>
      <w:lvlText w:val="%7."/>
      <w:lvlJc w:val="left"/>
      <w:pPr>
        <w:tabs>
          <w:tab w:val="num" w:pos="1440"/>
        </w:tabs>
        <w:ind w:left="1440" w:hanging="432"/>
      </w:pPr>
      <w:rPr>
        <w:rFonts w:hint="default"/>
      </w:rPr>
    </w:lvl>
    <w:lvl w:ilvl="7">
      <w:start w:val="1"/>
      <w:numFmt w:val="bullet"/>
      <w:lvlText w:val=""/>
      <w:lvlJc w:val="left"/>
      <w:pPr>
        <w:tabs>
          <w:tab w:val="num" w:pos="1152"/>
        </w:tabs>
        <w:ind w:left="1152" w:hanging="432"/>
      </w:pPr>
      <w:rPr>
        <w:rFonts w:ascii="Wingdings" w:hAnsi="Wingdings" w:hint="default"/>
        <w:color w:val="auto"/>
      </w:rPr>
    </w:lvl>
    <w:lvl w:ilvl="8">
      <w:start w:val="1"/>
      <w:numFmt w:val="none"/>
      <w:suff w:val="nothing"/>
      <w:lvlText w:val=""/>
      <w:lvlJc w:val="left"/>
      <w:pPr>
        <w:ind w:left="-288" w:firstLine="0"/>
      </w:pPr>
      <w:rPr>
        <w:rFonts w:hint="default"/>
      </w:rPr>
    </w:lvl>
  </w:abstractNum>
  <w:num w:numId="1">
    <w:abstractNumId w:val="4"/>
  </w:num>
  <w:num w:numId="2">
    <w:abstractNumId w:val="3"/>
  </w:num>
  <w:num w:numId="3">
    <w:abstractNumId w:val="5"/>
  </w:num>
  <w:num w:numId="4">
    <w:abstractNumId w:val="2"/>
  </w:num>
  <w:num w:numId="5">
    <w:abstractNumId w:val="18"/>
  </w:num>
  <w:num w:numId="6">
    <w:abstractNumId w:val="34"/>
  </w:num>
  <w:num w:numId="7">
    <w:abstractNumId w:val="41"/>
  </w:num>
  <w:num w:numId="8">
    <w:abstractNumId w:val="16"/>
  </w:num>
  <w:num w:numId="9">
    <w:abstractNumId w:val="43"/>
  </w:num>
  <w:num w:numId="10">
    <w:abstractNumId w:val="30"/>
  </w:num>
  <w:num w:numId="11">
    <w:abstractNumId w:val="21"/>
  </w:num>
  <w:num w:numId="12">
    <w:abstractNumId w:val="25"/>
  </w:num>
  <w:num w:numId="13">
    <w:abstractNumId w:val="39"/>
  </w:num>
  <w:num w:numId="14">
    <w:abstractNumId w:val="9"/>
  </w:num>
  <w:num w:numId="15">
    <w:abstractNumId w:val="38"/>
  </w:num>
  <w:num w:numId="16">
    <w:abstractNumId w:val="15"/>
  </w:num>
  <w:num w:numId="17">
    <w:abstractNumId w:val="28"/>
  </w:num>
  <w:num w:numId="18">
    <w:abstractNumId w:val="40"/>
  </w:num>
  <w:num w:numId="19">
    <w:abstractNumId w:val="42"/>
  </w:num>
  <w:num w:numId="20">
    <w:abstractNumId w:val="37"/>
  </w:num>
  <w:num w:numId="21">
    <w:abstractNumId w:val="22"/>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4"/>
  </w:num>
  <w:num w:numId="25">
    <w:abstractNumId w:val="11"/>
  </w:num>
  <w:num w:numId="26">
    <w:abstractNumId w:val="13"/>
  </w:num>
  <w:num w:numId="27">
    <w:abstractNumId w:val="31"/>
  </w:num>
  <w:num w:numId="28">
    <w:abstractNumId w:val="32"/>
  </w:num>
  <w:num w:numId="29">
    <w:abstractNumId w:val="10"/>
  </w:num>
  <w:num w:numId="30">
    <w:abstractNumId w:val="1"/>
  </w:num>
  <w:num w:numId="31">
    <w:abstractNumId w:val="0"/>
  </w:num>
  <w:num w:numId="32">
    <w:abstractNumId w:val="8"/>
  </w:num>
  <w:num w:numId="33">
    <w:abstractNumId w:val="7"/>
  </w:num>
  <w:num w:numId="34">
    <w:abstractNumId w:val="24"/>
  </w:num>
  <w:num w:numId="35">
    <w:abstractNumId w:val="36"/>
  </w:num>
  <w:num w:numId="36">
    <w:abstractNumId w:val="26"/>
  </w:num>
  <w:num w:numId="37">
    <w:abstractNumId w:val="29"/>
  </w:num>
  <w:num w:numId="38">
    <w:abstractNumId w:val="20"/>
  </w:num>
  <w:num w:numId="39">
    <w:abstractNumId w:val="33"/>
  </w:num>
  <w:num w:numId="40">
    <w:abstractNumId w:val="35"/>
  </w:num>
  <w:num w:numId="41">
    <w:abstractNumId w:val="14"/>
  </w:num>
  <w:num w:numId="42">
    <w:abstractNumId w:val="23"/>
  </w:num>
  <w:num w:numId="43">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6"/>
  </w:num>
  <w:num w:numId="47">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67D"/>
    <w:rsid w:val="00001C76"/>
    <w:rsid w:val="000038BC"/>
    <w:rsid w:val="00011756"/>
    <w:rsid w:val="00013445"/>
    <w:rsid w:val="00014855"/>
    <w:rsid w:val="00017955"/>
    <w:rsid w:val="00031254"/>
    <w:rsid w:val="00032FE4"/>
    <w:rsid w:val="00036F87"/>
    <w:rsid w:val="00040A34"/>
    <w:rsid w:val="000435DF"/>
    <w:rsid w:val="000527E9"/>
    <w:rsid w:val="00055C5A"/>
    <w:rsid w:val="0005757F"/>
    <w:rsid w:val="000624B4"/>
    <w:rsid w:val="00064762"/>
    <w:rsid w:val="00065A13"/>
    <w:rsid w:val="00066C08"/>
    <w:rsid w:val="000716C3"/>
    <w:rsid w:val="000743F8"/>
    <w:rsid w:val="00075542"/>
    <w:rsid w:val="00080ECD"/>
    <w:rsid w:val="00081670"/>
    <w:rsid w:val="000817E7"/>
    <w:rsid w:val="000820A9"/>
    <w:rsid w:val="00082251"/>
    <w:rsid w:val="0008255F"/>
    <w:rsid w:val="00082D91"/>
    <w:rsid w:val="000839CC"/>
    <w:rsid w:val="00085500"/>
    <w:rsid w:val="000917EE"/>
    <w:rsid w:val="00096886"/>
    <w:rsid w:val="000A05AF"/>
    <w:rsid w:val="000A4904"/>
    <w:rsid w:val="000B1366"/>
    <w:rsid w:val="000B79D8"/>
    <w:rsid w:val="000C0062"/>
    <w:rsid w:val="000C23CE"/>
    <w:rsid w:val="000C7781"/>
    <w:rsid w:val="000D046C"/>
    <w:rsid w:val="000D75F7"/>
    <w:rsid w:val="000E49BD"/>
    <w:rsid w:val="000E655E"/>
    <w:rsid w:val="000F06D3"/>
    <w:rsid w:val="000F5AC9"/>
    <w:rsid w:val="000F7E40"/>
    <w:rsid w:val="00102DCF"/>
    <w:rsid w:val="001039AC"/>
    <w:rsid w:val="00106632"/>
    <w:rsid w:val="00110F77"/>
    <w:rsid w:val="001110B6"/>
    <w:rsid w:val="00121039"/>
    <w:rsid w:val="00122B3A"/>
    <w:rsid w:val="001253E2"/>
    <w:rsid w:val="00126433"/>
    <w:rsid w:val="001274E7"/>
    <w:rsid w:val="0013107A"/>
    <w:rsid w:val="001323E8"/>
    <w:rsid w:val="0013263E"/>
    <w:rsid w:val="001340AA"/>
    <w:rsid w:val="0013757B"/>
    <w:rsid w:val="00145841"/>
    <w:rsid w:val="00145B75"/>
    <w:rsid w:val="00145DA5"/>
    <w:rsid w:val="00146288"/>
    <w:rsid w:val="00146CC4"/>
    <w:rsid w:val="0015045D"/>
    <w:rsid w:val="00153FFF"/>
    <w:rsid w:val="001566DC"/>
    <w:rsid w:val="00156A7D"/>
    <w:rsid w:val="00157705"/>
    <w:rsid w:val="00157894"/>
    <w:rsid w:val="0016091E"/>
    <w:rsid w:val="001633A8"/>
    <w:rsid w:val="001636D9"/>
    <w:rsid w:val="001714E7"/>
    <w:rsid w:val="0017176D"/>
    <w:rsid w:val="00174771"/>
    <w:rsid w:val="001757D2"/>
    <w:rsid w:val="001760BA"/>
    <w:rsid w:val="00176FE1"/>
    <w:rsid w:val="00180630"/>
    <w:rsid w:val="001836BD"/>
    <w:rsid w:val="0018486C"/>
    <w:rsid w:val="0018525F"/>
    <w:rsid w:val="00185E08"/>
    <w:rsid w:val="00193CED"/>
    <w:rsid w:val="00193F64"/>
    <w:rsid w:val="00197C57"/>
    <w:rsid w:val="001A226E"/>
    <w:rsid w:val="001A2937"/>
    <w:rsid w:val="001A34C9"/>
    <w:rsid w:val="001A4634"/>
    <w:rsid w:val="001A4A65"/>
    <w:rsid w:val="001A525B"/>
    <w:rsid w:val="001A5ED0"/>
    <w:rsid w:val="001A6ED2"/>
    <w:rsid w:val="001A7EB3"/>
    <w:rsid w:val="001B0CA4"/>
    <w:rsid w:val="001B2007"/>
    <w:rsid w:val="001C29EE"/>
    <w:rsid w:val="001C29FF"/>
    <w:rsid w:val="001C4ABF"/>
    <w:rsid w:val="001C4F13"/>
    <w:rsid w:val="001D61FF"/>
    <w:rsid w:val="001E24B5"/>
    <w:rsid w:val="001E3D8F"/>
    <w:rsid w:val="001E3E82"/>
    <w:rsid w:val="001F0D9E"/>
    <w:rsid w:val="001F1F98"/>
    <w:rsid w:val="001F522E"/>
    <w:rsid w:val="00200CB2"/>
    <w:rsid w:val="00203392"/>
    <w:rsid w:val="00206F14"/>
    <w:rsid w:val="00207854"/>
    <w:rsid w:val="00207E60"/>
    <w:rsid w:val="00215C83"/>
    <w:rsid w:val="0022079D"/>
    <w:rsid w:val="00224830"/>
    <w:rsid w:val="0022679F"/>
    <w:rsid w:val="00230018"/>
    <w:rsid w:val="002324C0"/>
    <w:rsid w:val="002373AF"/>
    <w:rsid w:val="002374DA"/>
    <w:rsid w:val="00240DE3"/>
    <w:rsid w:val="00246DFD"/>
    <w:rsid w:val="00251EEA"/>
    <w:rsid w:val="00255E80"/>
    <w:rsid w:val="00260D3C"/>
    <w:rsid w:val="00262B26"/>
    <w:rsid w:val="002655BB"/>
    <w:rsid w:val="00272457"/>
    <w:rsid w:val="00272D29"/>
    <w:rsid w:val="0027405C"/>
    <w:rsid w:val="00274234"/>
    <w:rsid w:val="00275BFC"/>
    <w:rsid w:val="00280CD0"/>
    <w:rsid w:val="00282791"/>
    <w:rsid w:val="00284BBF"/>
    <w:rsid w:val="00291B19"/>
    <w:rsid w:val="00292334"/>
    <w:rsid w:val="00292F13"/>
    <w:rsid w:val="002A63BB"/>
    <w:rsid w:val="002B178B"/>
    <w:rsid w:val="002B4E29"/>
    <w:rsid w:val="002B5011"/>
    <w:rsid w:val="002C29AA"/>
    <w:rsid w:val="002C39E9"/>
    <w:rsid w:val="002D0720"/>
    <w:rsid w:val="002D5FC0"/>
    <w:rsid w:val="002D7E24"/>
    <w:rsid w:val="002E071E"/>
    <w:rsid w:val="002E0925"/>
    <w:rsid w:val="002E4C9C"/>
    <w:rsid w:val="002F0E6F"/>
    <w:rsid w:val="002F25B1"/>
    <w:rsid w:val="002F2927"/>
    <w:rsid w:val="002F3243"/>
    <w:rsid w:val="002F43E4"/>
    <w:rsid w:val="002F532B"/>
    <w:rsid w:val="0030020E"/>
    <w:rsid w:val="00302A0A"/>
    <w:rsid w:val="00302C15"/>
    <w:rsid w:val="00304A3A"/>
    <w:rsid w:val="00305C78"/>
    <w:rsid w:val="0031040C"/>
    <w:rsid w:val="00313CC4"/>
    <w:rsid w:val="003148D6"/>
    <w:rsid w:val="003150FC"/>
    <w:rsid w:val="00316EA8"/>
    <w:rsid w:val="0032000A"/>
    <w:rsid w:val="0032004E"/>
    <w:rsid w:val="00321186"/>
    <w:rsid w:val="0033081E"/>
    <w:rsid w:val="00330B93"/>
    <w:rsid w:val="00331D41"/>
    <w:rsid w:val="00340B60"/>
    <w:rsid w:val="00354AF0"/>
    <w:rsid w:val="00360778"/>
    <w:rsid w:val="00361379"/>
    <w:rsid w:val="003614BD"/>
    <w:rsid w:val="003623A8"/>
    <w:rsid w:val="00365BE9"/>
    <w:rsid w:val="00366605"/>
    <w:rsid w:val="00366686"/>
    <w:rsid w:val="0037326D"/>
    <w:rsid w:val="0037690C"/>
    <w:rsid w:val="00381A00"/>
    <w:rsid w:val="003840BA"/>
    <w:rsid w:val="0039462D"/>
    <w:rsid w:val="00396D48"/>
    <w:rsid w:val="003A26EA"/>
    <w:rsid w:val="003A4A1B"/>
    <w:rsid w:val="003A68E2"/>
    <w:rsid w:val="003B1FBC"/>
    <w:rsid w:val="003B35E3"/>
    <w:rsid w:val="003C7AAC"/>
    <w:rsid w:val="003D1B13"/>
    <w:rsid w:val="003D34F6"/>
    <w:rsid w:val="003D5918"/>
    <w:rsid w:val="003E04D5"/>
    <w:rsid w:val="003E228B"/>
    <w:rsid w:val="003E4075"/>
    <w:rsid w:val="003E5D24"/>
    <w:rsid w:val="003E6442"/>
    <w:rsid w:val="003F4930"/>
    <w:rsid w:val="003F5AC3"/>
    <w:rsid w:val="00403B13"/>
    <w:rsid w:val="00412E64"/>
    <w:rsid w:val="00414CE0"/>
    <w:rsid w:val="004232E0"/>
    <w:rsid w:val="004261A6"/>
    <w:rsid w:val="00440287"/>
    <w:rsid w:val="00446A9B"/>
    <w:rsid w:val="00450C21"/>
    <w:rsid w:val="00453852"/>
    <w:rsid w:val="00461EC5"/>
    <w:rsid w:val="00462ECD"/>
    <w:rsid w:val="00465EA4"/>
    <w:rsid w:val="00471736"/>
    <w:rsid w:val="00471E78"/>
    <w:rsid w:val="004745D3"/>
    <w:rsid w:val="004806B8"/>
    <w:rsid w:val="00483665"/>
    <w:rsid w:val="00484612"/>
    <w:rsid w:val="004904A8"/>
    <w:rsid w:val="004928DE"/>
    <w:rsid w:val="0049329A"/>
    <w:rsid w:val="00494250"/>
    <w:rsid w:val="004A14E7"/>
    <w:rsid w:val="004B106C"/>
    <w:rsid w:val="004B751A"/>
    <w:rsid w:val="004C0D01"/>
    <w:rsid w:val="004C1987"/>
    <w:rsid w:val="004C2F04"/>
    <w:rsid w:val="004C48F5"/>
    <w:rsid w:val="004C67AB"/>
    <w:rsid w:val="004C74A9"/>
    <w:rsid w:val="004D1FDF"/>
    <w:rsid w:val="004D3172"/>
    <w:rsid w:val="004D31AF"/>
    <w:rsid w:val="004D516B"/>
    <w:rsid w:val="004E07AB"/>
    <w:rsid w:val="004E56F3"/>
    <w:rsid w:val="004E5787"/>
    <w:rsid w:val="004E5D02"/>
    <w:rsid w:val="004F3E4D"/>
    <w:rsid w:val="004F6201"/>
    <w:rsid w:val="00500550"/>
    <w:rsid w:val="00502A3D"/>
    <w:rsid w:val="00510A00"/>
    <w:rsid w:val="005122B7"/>
    <w:rsid w:val="00513153"/>
    <w:rsid w:val="005144F1"/>
    <w:rsid w:val="00520488"/>
    <w:rsid w:val="00521669"/>
    <w:rsid w:val="00526734"/>
    <w:rsid w:val="005314C8"/>
    <w:rsid w:val="005315DE"/>
    <w:rsid w:val="005327C1"/>
    <w:rsid w:val="00532F08"/>
    <w:rsid w:val="00536742"/>
    <w:rsid w:val="005409E8"/>
    <w:rsid w:val="005420C0"/>
    <w:rsid w:val="00553276"/>
    <w:rsid w:val="00553C55"/>
    <w:rsid w:val="00555353"/>
    <w:rsid w:val="00556B7D"/>
    <w:rsid w:val="00557226"/>
    <w:rsid w:val="0056432D"/>
    <w:rsid w:val="00572056"/>
    <w:rsid w:val="0057213C"/>
    <w:rsid w:val="00581621"/>
    <w:rsid w:val="00583A99"/>
    <w:rsid w:val="00587549"/>
    <w:rsid w:val="005925E2"/>
    <w:rsid w:val="005A0B4F"/>
    <w:rsid w:val="005A150A"/>
    <w:rsid w:val="005A34C2"/>
    <w:rsid w:val="005A721A"/>
    <w:rsid w:val="005B6C32"/>
    <w:rsid w:val="005B73CE"/>
    <w:rsid w:val="005C5A1F"/>
    <w:rsid w:val="005C6253"/>
    <w:rsid w:val="005D04A1"/>
    <w:rsid w:val="005D0D76"/>
    <w:rsid w:val="005D1BC3"/>
    <w:rsid w:val="005D236C"/>
    <w:rsid w:val="005D332D"/>
    <w:rsid w:val="005D5A06"/>
    <w:rsid w:val="005E63D9"/>
    <w:rsid w:val="005E63E7"/>
    <w:rsid w:val="005E64E9"/>
    <w:rsid w:val="00602EAB"/>
    <w:rsid w:val="0060387A"/>
    <w:rsid w:val="006046E4"/>
    <w:rsid w:val="0060778D"/>
    <w:rsid w:val="0061113B"/>
    <w:rsid w:val="00611C89"/>
    <w:rsid w:val="00612A36"/>
    <w:rsid w:val="00612F8F"/>
    <w:rsid w:val="0061399C"/>
    <w:rsid w:val="00615260"/>
    <w:rsid w:val="0061634B"/>
    <w:rsid w:val="00620BCB"/>
    <w:rsid w:val="00622CC3"/>
    <w:rsid w:val="00623944"/>
    <w:rsid w:val="00625E2C"/>
    <w:rsid w:val="0063271C"/>
    <w:rsid w:val="006361DD"/>
    <w:rsid w:val="006444E3"/>
    <w:rsid w:val="0066117F"/>
    <w:rsid w:val="006620A7"/>
    <w:rsid w:val="00670189"/>
    <w:rsid w:val="00687777"/>
    <w:rsid w:val="00694553"/>
    <w:rsid w:val="006A1603"/>
    <w:rsid w:val="006A3084"/>
    <w:rsid w:val="006A7C5E"/>
    <w:rsid w:val="006B0ED9"/>
    <w:rsid w:val="006B4458"/>
    <w:rsid w:val="006B5106"/>
    <w:rsid w:val="006B637C"/>
    <w:rsid w:val="006D53CD"/>
    <w:rsid w:val="006D7A15"/>
    <w:rsid w:val="006E1914"/>
    <w:rsid w:val="006E652E"/>
    <w:rsid w:val="006F02F2"/>
    <w:rsid w:val="006F7431"/>
    <w:rsid w:val="006F752F"/>
    <w:rsid w:val="00701A0E"/>
    <w:rsid w:val="00705D69"/>
    <w:rsid w:val="00711606"/>
    <w:rsid w:val="00713E02"/>
    <w:rsid w:val="00715F3C"/>
    <w:rsid w:val="00716CFC"/>
    <w:rsid w:val="00716D80"/>
    <w:rsid w:val="00720CDA"/>
    <w:rsid w:val="007221FB"/>
    <w:rsid w:val="00722F10"/>
    <w:rsid w:val="00725579"/>
    <w:rsid w:val="00725D3B"/>
    <w:rsid w:val="00740F3F"/>
    <w:rsid w:val="0074417E"/>
    <w:rsid w:val="00750182"/>
    <w:rsid w:val="00750605"/>
    <w:rsid w:val="00750A7D"/>
    <w:rsid w:val="0076551C"/>
    <w:rsid w:val="0076562C"/>
    <w:rsid w:val="00771E4D"/>
    <w:rsid w:val="00785E84"/>
    <w:rsid w:val="00795B87"/>
    <w:rsid w:val="00796D82"/>
    <w:rsid w:val="00797131"/>
    <w:rsid w:val="007A2DC4"/>
    <w:rsid w:val="007B29B5"/>
    <w:rsid w:val="007C17C2"/>
    <w:rsid w:val="007C5D19"/>
    <w:rsid w:val="007C7B3D"/>
    <w:rsid w:val="007D1507"/>
    <w:rsid w:val="007D180D"/>
    <w:rsid w:val="007E17B8"/>
    <w:rsid w:val="007E2A90"/>
    <w:rsid w:val="007E3503"/>
    <w:rsid w:val="007E406B"/>
    <w:rsid w:val="007E414C"/>
    <w:rsid w:val="007E69B0"/>
    <w:rsid w:val="007E72B4"/>
    <w:rsid w:val="007F274B"/>
    <w:rsid w:val="007F283D"/>
    <w:rsid w:val="007F47C5"/>
    <w:rsid w:val="007F5637"/>
    <w:rsid w:val="007F5A26"/>
    <w:rsid w:val="007F6A23"/>
    <w:rsid w:val="007F73A7"/>
    <w:rsid w:val="00802101"/>
    <w:rsid w:val="00804B88"/>
    <w:rsid w:val="008208F4"/>
    <w:rsid w:val="00823265"/>
    <w:rsid w:val="00824552"/>
    <w:rsid w:val="00825C84"/>
    <w:rsid w:val="008342C4"/>
    <w:rsid w:val="008365BD"/>
    <w:rsid w:val="008404AB"/>
    <w:rsid w:val="008422C4"/>
    <w:rsid w:val="008471EF"/>
    <w:rsid w:val="00854B00"/>
    <w:rsid w:val="0085516D"/>
    <w:rsid w:val="00855FB7"/>
    <w:rsid w:val="00857135"/>
    <w:rsid w:val="00865DE4"/>
    <w:rsid w:val="00870C7C"/>
    <w:rsid w:val="00875BD8"/>
    <w:rsid w:val="008802BD"/>
    <w:rsid w:val="00886E31"/>
    <w:rsid w:val="0089342A"/>
    <w:rsid w:val="00895E70"/>
    <w:rsid w:val="00896723"/>
    <w:rsid w:val="008A2215"/>
    <w:rsid w:val="008A5DB7"/>
    <w:rsid w:val="008B56CA"/>
    <w:rsid w:val="008C0D64"/>
    <w:rsid w:val="008C3084"/>
    <w:rsid w:val="008C3357"/>
    <w:rsid w:val="008C4A18"/>
    <w:rsid w:val="008C7755"/>
    <w:rsid w:val="008C7981"/>
    <w:rsid w:val="008D043B"/>
    <w:rsid w:val="008D44AD"/>
    <w:rsid w:val="008D77A5"/>
    <w:rsid w:val="008E169F"/>
    <w:rsid w:val="008E1F7C"/>
    <w:rsid w:val="008E5807"/>
    <w:rsid w:val="008F128E"/>
    <w:rsid w:val="00901B8B"/>
    <w:rsid w:val="00902B79"/>
    <w:rsid w:val="00902FA6"/>
    <w:rsid w:val="00903EC9"/>
    <w:rsid w:val="0090414C"/>
    <w:rsid w:val="0090548A"/>
    <w:rsid w:val="00906E22"/>
    <w:rsid w:val="00913DDB"/>
    <w:rsid w:val="009227D2"/>
    <w:rsid w:val="00925AF4"/>
    <w:rsid w:val="00930E52"/>
    <w:rsid w:val="00931BAC"/>
    <w:rsid w:val="00941B3B"/>
    <w:rsid w:val="00944BA5"/>
    <w:rsid w:val="009463C0"/>
    <w:rsid w:val="009538CF"/>
    <w:rsid w:val="00965C85"/>
    <w:rsid w:val="0096657D"/>
    <w:rsid w:val="009809C0"/>
    <w:rsid w:val="00981508"/>
    <w:rsid w:val="0098159F"/>
    <w:rsid w:val="00982975"/>
    <w:rsid w:val="00984468"/>
    <w:rsid w:val="00985602"/>
    <w:rsid w:val="00991D16"/>
    <w:rsid w:val="00993C47"/>
    <w:rsid w:val="00994717"/>
    <w:rsid w:val="009970F4"/>
    <w:rsid w:val="009A191F"/>
    <w:rsid w:val="009A448D"/>
    <w:rsid w:val="009A6C3A"/>
    <w:rsid w:val="009C62C4"/>
    <w:rsid w:val="009D509F"/>
    <w:rsid w:val="009D5538"/>
    <w:rsid w:val="009D67F5"/>
    <w:rsid w:val="009E36EA"/>
    <w:rsid w:val="009E5916"/>
    <w:rsid w:val="009F09EA"/>
    <w:rsid w:val="00A05540"/>
    <w:rsid w:val="00A10978"/>
    <w:rsid w:val="00A11F09"/>
    <w:rsid w:val="00A13835"/>
    <w:rsid w:val="00A150CF"/>
    <w:rsid w:val="00A16175"/>
    <w:rsid w:val="00A20ADB"/>
    <w:rsid w:val="00A231AA"/>
    <w:rsid w:val="00A2621F"/>
    <w:rsid w:val="00A3286A"/>
    <w:rsid w:val="00A40390"/>
    <w:rsid w:val="00A4068B"/>
    <w:rsid w:val="00A42468"/>
    <w:rsid w:val="00A45DCE"/>
    <w:rsid w:val="00A55056"/>
    <w:rsid w:val="00A617A0"/>
    <w:rsid w:val="00A62C8C"/>
    <w:rsid w:val="00A63A73"/>
    <w:rsid w:val="00A63B7C"/>
    <w:rsid w:val="00A666BD"/>
    <w:rsid w:val="00A70B8E"/>
    <w:rsid w:val="00A74C3B"/>
    <w:rsid w:val="00A75739"/>
    <w:rsid w:val="00A75B4E"/>
    <w:rsid w:val="00A76387"/>
    <w:rsid w:val="00A77346"/>
    <w:rsid w:val="00A81D25"/>
    <w:rsid w:val="00A864E1"/>
    <w:rsid w:val="00A9276F"/>
    <w:rsid w:val="00A95AA1"/>
    <w:rsid w:val="00A973AF"/>
    <w:rsid w:val="00AA16BF"/>
    <w:rsid w:val="00AA3BE5"/>
    <w:rsid w:val="00AA5D32"/>
    <w:rsid w:val="00AB63B3"/>
    <w:rsid w:val="00AC4297"/>
    <w:rsid w:val="00AD07E2"/>
    <w:rsid w:val="00AD139E"/>
    <w:rsid w:val="00AD7B8D"/>
    <w:rsid w:val="00AE0FE7"/>
    <w:rsid w:val="00AE2E2C"/>
    <w:rsid w:val="00AE515C"/>
    <w:rsid w:val="00AF08FA"/>
    <w:rsid w:val="00AF22B3"/>
    <w:rsid w:val="00AF2D4D"/>
    <w:rsid w:val="00B01D08"/>
    <w:rsid w:val="00B033E1"/>
    <w:rsid w:val="00B0619D"/>
    <w:rsid w:val="00B06592"/>
    <w:rsid w:val="00B1362C"/>
    <w:rsid w:val="00B16A7E"/>
    <w:rsid w:val="00B2205E"/>
    <w:rsid w:val="00B25DCB"/>
    <w:rsid w:val="00B312B5"/>
    <w:rsid w:val="00B364F8"/>
    <w:rsid w:val="00B407A3"/>
    <w:rsid w:val="00B45256"/>
    <w:rsid w:val="00B45598"/>
    <w:rsid w:val="00B526A6"/>
    <w:rsid w:val="00B5359D"/>
    <w:rsid w:val="00B54D9F"/>
    <w:rsid w:val="00B55E68"/>
    <w:rsid w:val="00B734AC"/>
    <w:rsid w:val="00B739D3"/>
    <w:rsid w:val="00B86D78"/>
    <w:rsid w:val="00B93836"/>
    <w:rsid w:val="00B95BB3"/>
    <w:rsid w:val="00BA2433"/>
    <w:rsid w:val="00BA2A2F"/>
    <w:rsid w:val="00BB13D4"/>
    <w:rsid w:val="00BB5D5E"/>
    <w:rsid w:val="00BC5B6E"/>
    <w:rsid w:val="00BC6116"/>
    <w:rsid w:val="00BC7811"/>
    <w:rsid w:val="00BD4DAB"/>
    <w:rsid w:val="00BE067D"/>
    <w:rsid w:val="00BE0AFF"/>
    <w:rsid w:val="00BE1ECB"/>
    <w:rsid w:val="00BE2161"/>
    <w:rsid w:val="00BF36B3"/>
    <w:rsid w:val="00BF7AD7"/>
    <w:rsid w:val="00C24EA5"/>
    <w:rsid w:val="00C2562F"/>
    <w:rsid w:val="00C26061"/>
    <w:rsid w:val="00C26CA3"/>
    <w:rsid w:val="00C27801"/>
    <w:rsid w:val="00C32008"/>
    <w:rsid w:val="00C34A56"/>
    <w:rsid w:val="00C3563F"/>
    <w:rsid w:val="00C36FC4"/>
    <w:rsid w:val="00C37EC1"/>
    <w:rsid w:val="00C43424"/>
    <w:rsid w:val="00C43A6E"/>
    <w:rsid w:val="00C4784B"/>
    <w:rsid w:val="00C5121E"/>
    <w:rsid w:val="00C53C55"/>
    <w:rsid w:val="00C55FBC"/>
    <w:rsid w:val="00C56501"/>
    <w:rsid w:val="00C57352"/>
    <w:rsid w:val="00C62043"/>
    <w:rsid w:val="00C706C5"/>
    <w:rsid w:val="00C73314"/>
    <w:rsid w:val="00C85F9D"/>
    <w:rsid w:val="00C87C88"/>
    <w:rsid w:val="00C939A8"/>
    <w:rsid w:val="00CA01BE"/>
    <w:rsid w:val="00CA0425"/>
    <w:rsid w:val="00CA1832"/>
    <w:rsid w:val="00CA41CC"/>
    <w:rsid w:val="00CA50C9"/>
    <w:rsid w:val="00CB7A80"/>
    <w:rsid w:val="00CC0215"/>
    <w:rsid w:val="00CC0E57"/>
    <w:rsid w:val="00CC19FD"/>
    <w:rsid w:val="00CC3EF7"/>
    <w:rsid w:val="00CC45AA"/>
    <w:rsid w:val="00CD1AA9"/>
    <w:rsid w:val="00CD5247"/>
    <w:rsid w:val="00CD6175"/>
    <w:rsid w:val="00CE0A70"/>
    <w:rsid w:val="00CE1BC5"/>
    <w:rsid w:val="00CE5278"/>
    <w:rsid w:val="00CF2518"/>
    <w:rsid w:val="00CF36E0"/>
    <w:rsid w:val="00D02EDD"/>
    <w:rsid w:val="00D05D64"/>
    <w:rsid w:val="00D10469"/>
    <w:rsid w:val="00D142EB"/>
    <w:rsid w:val="00D16EF1"/>
    <w:rsid w:val="00D17818"/>
    <w:rsid w:val="00D17E4E"/>
    <w:rsid w:val="00D20369"/>
    <w:rsid w:val="00D233EF"/>
    <w:rsid w:val="00D265D8"/>
    <w:rsid w:val="00D26D16"/>
    <w:rsid w:val="00D27479"/>
    <w:rsid w:val="00D31FE3"/>
    <w:rsid w:val="00D36804"/>
    <w:rsid w:val="00D369BC"/>
    <w:rsid w:val="00D43A6B"/>
    <w:rsid w:val="00D45AE5"/>
    <w:rsid w:val="00D511E7"/>
    <w:rsid w:val="00D51210"/>
    <w:rsid w:val="00D51493"/>
    <w:rsid w:val="00D57B21"/>
    <w:rsid w:val="00D67130"/>
    <w:rsid w:val="00D7670E"/>
    <w:rsid w:val="00D76858"/>
    <w:rsid w:val="00D87C12"/>
    <w:rsid w:val="00D911E1"/>
    <w:rsid w:val="00D9320A"/>
    <w:rsid w:val="00D956BF"/>
    <w:rsid w:val="00DA2E52"/>
    <w:rsid w:val="00DA59FD"/>
    <w:rsid w:val="00DA6C19"/>
    <w:rsid w:val="00DA71EB"/>
    <w:rsid w:val="00DA77C8"/>
    <w:rsid w:val="00DB22C5"/>
    <w:rsid w:val="00DB76A1"/>
    <w:rsid w:val="00DC1933"/>
    <w:rsid w:val="00DC47D0"/>
    <w:rsid w:val="00DC7BC0"/>
    <w:rsid w:val="00DD3810"/>
    <w:rsid w:val="00DD6070"/>
    <w:rsid w:val="00DD663C"/>
    <w:rsid w:val="00DD6E7E"/>
    <w:rsid w:val="00DE356A"/>
    <w:rsid w:val="00DE5D06"/>
    <w:rsid w:val="00DE64EE"/>
    <w:rsid w:val="00DF2F0A"/>
    <w:rsid w:val="00DF4854"/>
    <w:rsid w:val="00DF7617"/>
    <w:rsid w:val="00E00602"/>
    <w:rsid w:val="00E00C31"/>
    <w:rsid w:val="00E03F31"/>
    <w:rsid w:val="00E0510D"/>
    <w:rsid w:val="00E077BD"/>
    <w:rsid w:val="00E0789E"/>
    <w:rsid w:val="00E13F72"/>
    <w:rsid w:val="00E151D7"/>
    <w:rsid w:val="00E1725C"/>
    <w:rsid w:val="00E21181"/>
    <w:rsid w:val="00E24537"/>
    <w:rsid w:val="00E27E09"/>
    <w:rsid w:val="00E33D70"/>
    <w:rsid w:val="00E54B6F"/>
    <w:rsid w:val="00E61EFE"/>
    <w:rsid w:val="00E67A0B"/>
    <w:rsid w:val="00E72BE6"/>
    <w:rsid w:val="00E735CE"/>
    <w:rsid w:val="00E778E4"/>
    <w:rsid w:val="00E779DE"/>
    <w:rsid w:val="00E800C8"/>
    <w:rsid w:val="00E8050A"/>
    <w:rsid w:val="00E80792"/>
    <w:rsid w:val="00E825C1"/>
    <w:rsid w:val="00E82C2D"/>
    <w:rsid w:val="00E83DCA"/>
    <w:rsid w:val="00E84FA1"/>
    <w:rsid w:val="00E94CEC"/>
    <w:rsid w:val="00EA154D"/>
    <w:rsid w:val="00EA6323"/>
    <w:rsid w:val="00EB0ED7"/>
    <w:rsid w:val="00EB3969"/>
    <w:rsid w:val="00EB49A8"/>
    <w:rsid w:val="00EB4FCD"/>
    <w:rsid w:val="00EB5864"/>
    <w:rsid w:val="00EB58A4"/>
    <w:rsid w:val="00EB7A22"/>
    <w:rsid w:val="00EB7C0D"/>
    <w:rsid w:val="00EC0BFD"/>
    <w:rsid w:val="00EC1CBC"/>
    <w:rsid w:val="00EC4194"/>
    <w:rsid w:val="00EC4A90"/>
    <w:rsid w:val="00ED0ADC"/>
    <w:rsid w:val="00ED5B4D"/>
    <w:rsid w:val="00EE2BAD"/>
    <w:rsid w:val="00EE40F0"/>
    <w:rsid w:val="00EE4995"/>
    <w:rsid w:val="00EE799B"/>
    <w:rsid w:val="00EE7B20"/>
    <w:rsid w:val="00EF06B1"/>
    <w:rsid w:val="00F0158E"/>
    <w:rsid w:val="00F0728C"/>
    <w:rsid w:val="00F114E8"/>
    <w:rsid w:val="00F131AE"/>
    <w:rsid w:val="00F21214"/>
    <w:rsid w:val="00F21DCE"/>
    <w:rsid w:val="00F21F46"/>
    <w:rsid w:val="00F2358C"/>
    <w:rsid w:val="00F262D4"/>
    <w:rsid w:val="00F2639D"/>
    <w:rsid w:val="00F30B9A"/>
    <w:rsid w:val="00F33AB5"/>
    <w:rsid w:val="00F343D9"/>
    <w:rsid w:val="00F405E2"/>
    <w:rsid w:val="00F434FD"/>
    <w:rsid w:val="00F4378C"/>
    <w:rsid w:val="00F43C0C"/>
    <w:rsid w:val="00F474B1"/>
    <w:rsid w:val="00F5059C"/>
    <w:rsid w:val="00F526D9"/>
    <w:rsid w:val="00F52E9E"/>
    <w:rsid w:val="00F57F46"/>
    <w:rsid w:val="00F600E5"/>
    <w:rsid w:val="00F643E4"/>
    <w:rsid w:val="00F6467F"/>
    <w:rsid w:val="00F65031"/>
    <w:rsid w:val="00F70B34"/>
    <w:rsid w:val="00F73E7B"/>
    <w:rsid w:val="00F774BD"/>
    <w:rsid w:val="00F854EE"/>
    <w:rsid w:val="00F867B3"/>
    <w:rsid w:val="00F930D6"/>
    <w:rsid w:val="00F93D09"/>
    <w:rsid w:val="00FA0A00"/>
    <w:rsid w:val="00FA0F07"/>
    <w:rsid w:val="00FA121F"/>
    <w:rsid w:val="00FA7461"/>
    <w:rsid w:val="00FA7EA5"/>
    <w:rsid w:val="00FB0758"/>
    <w:rsid w:val="00FB225B"/>
    <w:rsid w:val="00FB47B4"/>
    <w:rsid w:val="00FC42B3"/>
    <w:rsid w:val="00FC5060"/>
    <w:rsid w:val="00FD1412"/>
    <w:rsid w:val="00FD2AF0"/>
    <w:rsid w:val="00FD4936"/>
    <w:rsid w:val="00FD4F61"/>
    <w:rsid w:val="00FE395B"/>
    <w:rsid w:val="00FE6EBF"/>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05B836"/>
  <w15:docId w15:val="{6E112067-83F9-4DFD-AD54-40DF4DC8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6" w:qFormat="1"/>
    <w:lsdException w:name="heading 2" w:uiPriority="7" w:qFormat="1"/>
    <w:lsdException w:name="heading 3" w:uiPriority="8"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2" w:semiHidden="1" w:unhideWhenUsed="1"/>
    <w:lsdException w:name="List 3" w:semiHidden="1" w:unhideWhenUsed="1"/>
    <w:lsdException w:name="List Bullet 2" w:semiHidden="1" w:uiPriority="1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EF7"/>
    <w:rPr>
      <w:sz w:val="22"/>
      <w:szCs w:val="24"/>
    </w:rPr>
  </w:style>
  <w:style w:type="paragraph" w:styleId="Heading1">
    <w:name w:val="heading 1"/>
    <w:aliases w:val="h1,1"/>
    <w:basedOn w:val="Normal"/>
    <w:next w:val="BodyText"/>
    <w:link w:val="Heading1Char"/>
    <w:uiPriority w:val="6"/>
    <w:qFormat/>
    <w:rsid w:val="007D1507"/>
    <w:pPr>
      <w:keepNext/>
      <w:pageBreakBefore/>
      <w:numPr>
        <w:numId w:val="10"/>
      </w:numPr>
      <w:pBdr>
        <w:bottom w:val="single" w:sz="18" w:space="1" w:color="FF0000"/>
      </w:pBdr>
      <w:spacing w:before="240" w:after="120"/>
      <w:ind w:left="0"/>
      <w:outlineLvl w:val="0"/>
    </w:pPr>
    <w:rPr>
      <w:rFonts w:ascii="Arial" w:hAnsi="Arial"/>
      <w:b/>
      <w:bCs/>
      <w:sz w:val="24"/>
      <w:szCs w:val="32"/>
    </w:rPr>
  </w:style>
  <w:style w:type="paragraph" w:styleId="Heading2">
    <w:name w:val="heading 2"/>
    <w:aliases w:val="H2"/>
    <w:basedOn w:val="Normal"/>
    <w:next w:val="BodyText"/>
    <w:link w:val="Heading2Char"/>
    <w:uiPriority w:val="7"/>
    <w:qFormat/>
    <w:rsid w:val="008E1F7C"/>
    <w:pPr>
      <w:keepNext/>
      <w:numPr>
        <w:ilvl w:val="1"/>
        <w:numId w:val="10"/>
      </w:numPr>
      <w:spacing w:before="240" w:after="120"/>
      <w:ind w:left="648"/>
      <w:outlineLvl w:val="1"/>
    </w:pPr>
    <w:rPr>
      <w:rFonts w:ascii="Arial" w:hAnsi="Arial"/>
      <w:b/>
      <w:bCs/>
      <w:iCs/>
      <w:sz w:val="24"/>
      <w:szCs w:val="28"/>
    </w:rPr>
  </w:style>
  <w:style w:type="paragraph" w:styleId="Heading3">
    <w:name w:val="heading 3"/>
    <w:aliases w:val="H3,Indented"/>
    <w:basedOn w:val="Normal"/>
    <w:next w:val="BodyText"/>
    <w:link w:val="Heading3Char"/>
    <w:uiPriority w:val="8"/>
    <w:qFormat/>
    <w:rsid w:val="0096657D"/>
    <w:pPr>
      <w:keepNext/>
      <w:numPr>
        <w:ilvl w:val="2"/>
        <w:numId w:val="10"/>
      </w:numPr>
      <w:spacing w:before="240" w:after="120"/>
      <w:ind w:left="720"/>
      <w:outlineLvl w:val="2"/>
    </w:pPr>
    <w:rPr>
      <w:rFonts w:ascii="Arial" w:hAnsi="Arial"/>
      <w:b/>
      <w:bCs/>
      <w:sz w:val="20"/>
      <w:szCs w:val="26"/>
    </w:rPr>
  </w:style>
  <w:style w:type="paragraph" w:styleId="Heading4">
    <w:name w:val="heading 4"/>
    <w:basedOn w:val="Normal"/>
    <w:next w:val="BodyText"/>
    <w:link w:val="Heading4Char"/>
    <w:qFormat/>
    <w:rsid w:val="008E1F7C"/>
    <w:pPr>
      <w:keepNext/>
      <w:numPr>
        <w:ilvl w:val="3"/>
        <w:numId w:val="10"/>
      </w:numPr>
      <w:spacing w:before="240" w:after="120"/>
      <w:outlineLvl w:val="3"/>
    </w:pPr>
    <w:rPr>
      <w:rFonts w:ascii="Arial" w:hAnsi="Arial"/>
      <w:b/>
      <w:bCs/>
      <w:sz w:val="20"/>
      <w:szCs w:val="28"/>
    </w:rPr>
  </w:style>
  <w:style w:type="paragraph" w:styleId="Heading5">
    <w:name w:val="heading 5"/>
    <w:aliases w:val="Heading 5 - Use above screen shots"/>
    <w:basedOn w:val="Normal"/>
    <w:next w:val="BodyText2"/>
    <w:link w:val="Heading5Char"/>
    <w:uiPriority w:val="9"/>
    <w:qFormat/>
    <w:rsid w:val="00D02EDD"/>
    <w:pPr>
      <w:keepNext/>
      <w:numPr>
        <w:ilvl w:val="4"/>
        <w:numId w:val="10"/>
      </w:numPr>
      <w:spacing w:before="120" w:after="120"/>
      <w:outlineLvl w:val="4"/>
    </w:pPr>
    <w:rPr>
      <w:rFonts w:ascii="Arial" w:hAnsi="Arial"/>
      <w:b/>
      <w:bCs/>
      <w:i/>
      <w:iCs/>
      <w:sz w:val="20"/>
      <w:szCs w:val="26"/>
    </w:rPr>
  </w:style>
  <w:style w:type="paragraph" w:styleId="Heading6">
    <w:name w:val="heading 6"/>
    <w:basedOn w:val="Normal"/>
    <w:link w:val="Heading6Char"/>
    <w:uiPriority w:val="9"/>
    <w:qFormat/>
    <w:rsid w:val="004F3E4D"/>
    <w:pPr>
      <w:spacing w:before="40" w:after="60"/>
      <w:outlineLvl w:val="5"/>
    </w:pPr>
    <w:rPr>
      <w:rFonts w:ascii="Arial" w:hAnsi="Arial"/>
      <w:b/>
      <w:sz w:val="18"/>
      <w:szCs w:val="22"/>
    </w:rPr>
  </w:style>
  <w:style w:type="paragraph" w:styleId="Heading7">
    <w:name w:val="heading 7"/>
    <w:basedOn w:val="Normal"/>
    <w:link w:val="Heading7Char"/>
    <w:uiPriority w:val="9"/>
    <w:qFormat/>
    <w:rsid w:val="0096657D"/>
    <w:pPr>
      <w:numPr>
        <w:ilvl w:val="6"/>
        <w:numId w:val="10"/>
      </w:numPr>
      <w:spacing w:before="60" w:after="60"/>
      <w:outlineLvl w:val="6"/>
    </w:pPr>
  </w:style>
  <w:style w:type="paragraph" w:styleId="Heading8">
    <w:name w:val="heading 8"/>
    <w:basedOn w:val="Normal"/>
    <w:link w:val="Heading8Char"/>
    <w:uiPriority w:val="9"/>
    <w:qFormat/>
    <w:rsid w:val="0096657D"/>
    <w:pPr>
      <w:numPr>
        <w:ilvl w:val="7"/>
        <w:numId w:val="10"/>
      </w:numPr>
      <w:spacing w:before="60" w:after="60"/>
      <w:outlineLvl w:val="7"/>
    </w:pPr>
  </w:style>
  <w:style w:type="paragraph" w:styleId="Heading9">
    <w:name w:val="heading 9"/>
    <w:basedOn w:val="Normal"/>
    <w:link w:val="Heading9Char"/>
    <w:uiPriority w:val="9"/>
    <w:qFormat/>
    <w:rsid w:val="0096657D"/>
    <w:pPr>
      <w:numPr>
        <w:ilvl w:val="8"/>
        <w:numId w:val="10"/>
      </w:numPr>
      <w:spacing w:before="6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262B26"/>
    <w:pPr>
      <w:spacing w:before="60" w:after="120" w:line="312" w:lineRule="auto"/>
    </w:pPr>
    <w:rPr>
      <w:rFonts w:ascii="Arial" w:hAnsi="Arial"/>
    </w:rPr>
  </w:style>
  <w:style w:type="paragraph" w:styleId="BodyText2">
    <w:name w:val="Body Text 2"/>
    <w:basedOn w:val="BodyText"/>
    <w:link w:val="BodyText2Char"/>
    <w:rsid w:val="00F526D9"/>
    <w:pPr>
      <w:ind w:left="720"/>
    </w:pPr>
  </w:style>
  <w:style w:type="paragraph" w:styleId="Header">
    <w:name w:val="header"/>
    <w:basedOn w:val="Normal"/>
    <w:link w:val="HeaderChar"/>
    <w:rsid w:val="0096657D"/>
    <w:pPr>
      <w:tabs>
        <w:tab w:val="right" w:pos="9360"/>
      </w:tabs>
    </w:pPr>
    <w:rPr>
      <w:rFonts w:ascii="Arial" w:hAnsi="Arial"/>
      <w:b/>
      <w:color w:val="999999"/>
      <w:sz w:val="16"/>
    </w:rPr>
  </w:style>
  <w:style w:type="paragraph" w:styleId="Footer">
    <w:name w:val="footer"/>
    <w:basedOn w:val="Normal"/>
    <w:link w:val="FooterChar"/>
    <w:rsid w:val="0096657D"/>
    <w:pPr>
      <w:tabs>
        <w:tab w:val="right" w:pos="9360"/>
      </w:tabs>
    </w:pPr>
    <w:rPr>
      <w:rFonts w:ascii="Arial" w:hAnsi="Arial"/>
      <w:b/>
      <w:color w:val="999999"/>
      <w:sz w:val="16"/>
    </w:rPr>
  </w:style>
  <w:style w:type="character" w:styleId="Hyperlink">
    <w:name w:val="Hyperlink"/>
    <w:basedOn w:val="DefaultParagraphFont"/>
    <w:uiPriority w:val="99"/>
    <w:rsid w:val="0096657D"/>
    <w:rPr>
      <w:color w:val="0000FF"/>
      <w:u w:val="single"/>
    </w:rPr>
  </w:style>
  <w:style w:type="paragraph" w:styleId="BodyTextIndent">
    <w:name w:val="Body Text Indent"/>
    <w:basedOn w:val="BodyText"/>
    <w:link w:val="BodyTextIndentChar"/>
    <w:rsid w:val="0057213C"/>
    <w:pPr>
      <w:ind w:left="720" w:right="720"/>
    </w:pPr>
  </w:style>
  <w:style w:type="paragraph" w:styleId="Subtitle">
    <w:name w:val="Subtitle"/>
    <w:basedOn w:val="Normal"/>
    <w:link w:val="SubtitleChar"/>
    <w:uiPriority w:val="11"/>
    <w:qFormat/>
    <w:rsid w:val="0096657D"/>
    <w:pPr>
      <w:spacing w:before="60" w:after="60"/>
      <w:jc w:val="center"/>
    </w:pPr>
    <w:rPr>
      <w:rFonts w:ascii="Arial" w:hAnsi="Arial"/>
      <w:sz w:val="20"/>
    </w:rPr>
  </w:style>
  <w:style w:type="paragraph" w:styleId="Title">
    <w:name w:val="Title"/>
    <w:basedOn w:val="Normal"/>
    <w:link w:val="TitleChar"/>
    <w:qFormat/>
    <w:rsid w:val="0096657D"/>
    <w:pPr>
      <w:spacing w:before="240" w:after="60"/>
      <w:outlineLvl w:val="0"/>
    </w:pPr>
    <w:rPr>
      <w:rFonts w:ascii="Arial" w:hAnsi="Arial"/>
      <w:b/>
      <w:bCs/>
      <w:sz w:val="24"/>
      <w:szCs w:val="32"/>
    </w:rPr>
  </w:style>
  <w:style w:type="paragraph" w:styleId="TOC1">
    <w:name w:val="toc 1"/>
    <w:basedOn w:val="Normal"/>
    <w:next w:val="Normal"/>
    <w:uiPriority w:val="39"/>
    <w:rsid w:val="00913DDB"/>
    <w:pPr>
      <w:tabs>
        <w:tab w:val="left" w:pos="720"/>
        <w:tab w:val="right" w:leader="dot" w:pos="10080"/>
      </w:tabs>
      <w:spacing w:before="120" w:after="120"/>
      <w:ind w:left="547" w:hanging="547"/>
    </w:pPr>
    <w:rPr>
      <w:rFonts w:ascii="Arial" w:hAnsi="Arial"/>
      <w:noProof/>
      <w:sz w:val="20"/>
    </w:rPr>
  </w:style>
  <w:style w:type="paragraph" w:styleId="TOC2">
    <w:name w:val="toc 2"/>
    <w:basedOn w:val="Normal"/>
    <w:next w:val="Normal"/>
    <w:uiPriority w:val="39"/>
    <w:rsid w:val="00240DE3"/>
    <w:pPr>
      <w:tabs>
        <w:tab w:val="left" w:pos="900"/>
        <w:tab w:val="right" w:leader="dot" w:pos="10080"/>
      </w:tabs>
      <w:spacing w:after="60"/>
      <w:ind w:left="1094" w:hanging="547"/>
    </w:pPr>
    <w:rPr>
      <w:rFonts w:ascii="Arial" w:eastAsiaTheme="minorEastAsia" w:hAnsi="Arial" w:cstheme="minorBidi"/>
      <w:noProof/>
      <w:sz w:val="20"/>
      <w:szCs w:val="22"/>
    </w:rPr>
  </w:style>
  <w:style w:type="paragraph" w:styleId="TOC3">
    <w:name w:val="toc 3"/>
    <w:basedOn w:val="Normal"/>
    <w:next w:val="Normal"/>
    <w:uiPriority w:val="39"/>
    <w:rsid w:val="004D31AF"/>
    <w:pPr>
      <w:tabs>
        <w:tab w:val="right" w:leader="dot" w:pos="10080"/>
      </w:tabs>
      <w:spacing w:before="60" w:after="60"/>
      <w:ind w:left="1526" w:hanging="547"/>
    </w:pPr>
    <w:rPr>
      <w:rFonts w:ascii="Arial" w:hAnsi="Arial"/>
      <w:sz w:val="20"/>
    </w:rPr>
  </w:style>
  <w:style w:type="paragraph" w:styleId="TOC4">
    <w:name w:val="toc 4"/>
    <w:basedOn w:val="Normal"/>
    <w:next w:val="Normal"/>
    <w:uiPriority w:val="39"/>
    <w:rsid w:val="0096657D"/>
    <w:pPr>
      <w:ind w:left="660"/>
    </w:pPr>
  </w:style>
  <w:style w:type="paragraph" w:styleId="TOC5">
    <w:name w:val="toc 5"/>
    <w:basedOn w:val="Normal"/>
    <w:next w:val="Normal"/>
    <w:uiPriority w:val="39"/>
    <w:rsid w:val="0096657D"/>
    <w:pPr>
      <w:ind w:left="880"/>
    </w:pPr>
  </w:style>
  <w:style w:type="paragraph" w:styleId="TOC6">
    <w:name w:val="toc 6"/>
    <w:basedOn w:val="Normal"/>
    <w:next w:val="Normal"/>
    <w:uiPriority w:val="39"/>
    <w:rsid w:val="0096657D"/>
    <w:pPr>
      <w:ind w:left="1100"/>
    </w:pPr>
  </w:style>
  <w:style w:type="paragraph" w:styleId="TOC7">
    <w:name w:val="toc 7"/>
    <w:basedOn w:val="Normal"/>
    <w:next w:val="Normal"/>
    <w:uiPriority w:val="39"/>
    <w:rsid w:val="0096657D"/>
    <w:pPr>
      <w:ind w:left="1320"/>
    </w:pPr>
  </w:style>
  <w:style w:type="paragraph" w:styleId="TOC8">
    <w:name w:val="toc 8"/>
    <w:basedOn w:val="Normal"/>
    <w:next w:val="Normal"/>
    <w:uiPriority w:val="39"/>
    <w:rsid w:val="0096657D"/>
    <w:pPr>
      <w:ind w:left="1540"/>
    </w:pPr>
  </w:style>
  <w:style w:type="paragraph" w:styleId="TOC9">
    <w:name w:val="toc 9"/>
    <w:basedOn w:val="Normal"/>
    <w:next w:val="Normal"/>
    <w:uiPriority w:val="39"/>
    <w:rsid w:val="0096657D"/>
    <w:pPr>
      <w:ind w:left="1760"/>
    </w:pPr>
  </w:style>
  <w:style w:type="paragraph" w:customStyle="1" w:styleId="CoverPage">
    <w:name w:val="Cover Page"/>
    <w:basedOn w:val="Normal"/>
    <w:rsid w:val="0096657D"/>
    <w:rPr>
      <w:rFonts w:ascii="Arial" w:hAnsi="Arial"/>
      <w:b/>
      <w:sz w:val="28"/>
    </w:rPr>
  </w:style>
  <w:style w:type="paragraph" w:customStyle="1" w:styleId="DocInfoTable">
    <w:name w:val="DocInfo Table"/>
    <w:basedOn w:val="Normal"/>
    <w:rsid w:val="0096657D"/>
    <w:pPr>
      <w:spacing w:before="60" w:after="60"/>
    </w:pPr>
    <w:rPr>
      <w:rFonts w:ascii="Arial" w:hAnsi="Arial"/>
      <w:sz w:val="18"/>
    </w:rPr>
  </w:style>
  <w:style w:type="paragraph" w:customStyle="1" w:styleId="CoverPageTable">
    <w:name w:val="CoverPage Table"/>
    <w:basedOn w:val="Normal"/>
    <w:rsid w:val="0096657D"/>
    <w:pPr>
      <w:spacing w:before="120" w:after="120"/>
    </w:pPr>
    <w:rPr>
      <w:rFonts w:ascii="Arial" w:hAnsi="Arial"/>
      <w:b/>
    </w:rPr>
  </w:style>
  <w:style w:type="paragraph" w:customStyle="1" w:styleId="ReviewHeading">
    <w:name w:val="Review Heading"/>
    <w:basedOn w:val="Normal"/>
    <w:rsid w:val="0096657D"/>
    <w:pPr>
      <w:spacing w:before="360" w:after="180"/>
    </w:pPr>
    <w:rPr>
      <w:rFonts w:ascii="Arial" w:hAnsi="Arial"/>
      <w:b/>
    </w:rPr>
  </w:style>
  <w:style w:type="paragraph" w:customStyle="1" w:styleId="RevisionControlHeading">
    <w:name w:val="Revision Control Heading"/>
    <w:basedOn w:val="Normal"/>
    <w:rsid w:val="0096657D"/>
    <w:pPr>
      <w:spacing w:before="240" w:after="180"/>
    </w:pPr>
    <w:rPr>
      <w:rFonts w:ascii="Arial" w:hAnsi="Arial"/>
      <w:b/>
    </w:rPr>
  </w:style>
  <w:style w:type="paragraph" w:customStyle="1" w:styleId="Table">
    <w:name w:val="Table"/>
    <w:basedOn w:val="Normal"/>
    <w:rsid w:val="0096657D"/>
    <w:pPr>
      <w:spacing w:before="60" w:after="60"/>
    </w:pPr>
    <w:rPr>
      <w:rFonts w:ascii="Arial" w:hAnsi="Arial"/>
      <w:sz w:val="20"/>
    </w:rPr>
  </w:style>
  <w:style w:type="paragraph" w:styleId="TOCHeading">
    <w:name w:val="TOC Heading"/>
    <w:basedOn w:val="Normal"/>
    <w:next w:val="BodyText"/>
    <w:uiPriority w:val="39"/>
    <w:qFormat/>
    <w:rsid w:val="0096657D"/>
    <w:rPr>
      <w:rFonts w:ascii="Arial" w:hAnsi="Arial"/>
      <w:b/>
    </w:rPr>
  </w:style>
  <w:style w:type="paragraph" w:styleId="Index1">
    <w:name w:val="index 1"/>
    <w:basedOn w:val="Normal"/>
    <w:next w:val="Normal"/>
    <w:semiHidden/>
    <w:rsid w:val="0096657D"/>
    <w:pPr>
      <w:ind w:left="220" w:hanging="220"/>
    </w:pPr>
  </w:style>
  <w:style w:type="paragraph" w:styleId="Index2">
    <w:name w:val="index 2"/>
    <w:basedOn w:val="Normal"/>
    <w:next w:val="Normal"/>
    <w:semiHidden/>
    <w:rsid w:val="0096657D"/>
    <w:pPr>
      <w:ind w:left="440" w:hanging="220"/>
    </w:pPr>
  </w:style>
  <w:style w:type="paragraph" w:styleId="Index3">
    <w:name w:val="index 3"/>
    <w:basedOn w:val="Normal"/>
    <w:next w:val="Normal"/>
    <w:semiHidden/>
    <w:rsid w:val="0096657D"/>
    <w:pPr>
      <w:ind w:left="660" w:hanging="220"/>
    </w:pPr>
  </w:style>
  <w:style w:type="paragraph" w:styleId="Index4">
    <w:name w:val="index 4"/>
    <w:basedOn w:val="Normal"/>
    <w:next w:val="Normal"/>
    <w:semiHidden/>
    <w:rsid w:val="0096657D"/>
    <w:pPr>
      <w:ind w:left="880" w:hanging="220"/>
    </w:pPr>
  </w:style>
  <w:style w:type="paragraph" w:styleId="Index5">
    <w:name w:val="index 5"/>
    <w:basedOn w:val="Normal"/>
    <w:next w:val="Normal"/>
    <w:semiHidden/>
    <w:rsid w:val="0096657D"/>
    <w:pPr>
      <w:ind w:left="1100" w:hanging="220"/>
    </w:pPr>
  </w:style>
  <w:style w:type="paragraph" w:styleId="Index6">
    <w:name w:val="index 6"/>
    <w:basedOn w:val="Normal"/>
    <w:next w:val="Normal"/>
    <w:semiHidden/>
    <w:rsid w:val="0096657D"/>
    <w:pPr>
      <w:ind w:left="1320" w:hanging="220"/>
    </w:pPr>
  </w:style>
  <w:style w:type="paragraph" w:styleId="Index7">
    <w:name w:val="index 7"/>
    <w:basedOn w:val="Normal"/>
    <w:next w:val="Normal"/>
    <w:semiHidden/>
    <w:rsid w:val="0096657D"/>
    <w:pPr>
      <w:ind w:left="1540" w:hanging="220"/>
    </w:pPr>
  </w:style>
  <w:style w:type="paragraph" w:styleId="Index8">
    <w:name w:val="index 8"/>
    <w:basedOn w:val="Normal"/>
    <w:next w:val="Normal"/>
    <w:semiHidden/>
    <w:rsid w:val="0096657D"/>
    <w:pPr>
      <w:ind w:left="1760" w:hanging="220"/>
    </w:pPr>
  </w:style>
  <w:style w:type="paragraph" w:styleId="Index9">
    <w:name w:val="index 9"/>
    <w:basedOn w:val="Normal"/>
    <w:next w:val="Normal"/>
    <w:semiHidden/>
    <w:rsid w:val="0096657D"/>
    <w:pPr>
      <w:ind w:left="1980" w:hanging="220"/>
    </w:pPr>
  </w:style>
  <w:style w:type="paragraph" w:styleId="ListBullet">
    <w:name w:val="List Bullet"/>
    <w:basedOn w:val="Normal"/>
    <w:uiPriority w:val="14"/>
    <w:rsid w:val="009970F4"/>
    <w:pPr>
      <w:numPr>
        <w:numId w:val="5"/>
      </w:numPr>
      <w:spacing w:before="60" w:after="60"/>
    </w:pPr>
    <w:rPr>
      <w:rFonts w:ascii="Arial" w:hAnsi="Arial" w:cs="Arial"/>
    </w:rPr>
  </w:style>
  <w:style w:type="paragraph" w:styleId="ListBullet2">
    <w:name w:val="List Bullet 2"/>
    <w:basedOn w:val="Normal"/>
    <w:uiPriority w:val="11"/>
    <w:rsid w:val="00B16A7E"/>
    <w:pPr>
      <w:numPr>
        <w:numId w:val="6"/>
      </w:numPr>
      <w:spacing w:before="60" w:after="60"/>
    </w:pPr>
    <w:rPr>
      <w:rFonts w:ascii="Arial" w:hAnsi="Arial"/>
    </w:rPr>
  </w:style>
  <w:style w:type="paragraph" w:styleId="ListBullet3">
    <w:name w:val="List Bullet 3"/>
    <w:basedOn w:val="Normal"/>
    <w:rsid w:val="0096657D"/>
    <w:pPr>
      <w:numPr>
        <w:numId w:val="3"/>
      </w:numPr>
      <w:spacing w:before="20" w:after="20"/>
    </w:pPr>
  </w:style>
  <w:style w:type="paragraph" w:styleId="ListBullet4">
    <w:name w:val="List Bullet 4"/>
    <w:basedOn w:val="Normal"/>
    <w:rsid w:val="0096657D"/>
    <w:pPr>
      <w:numPr>
        <w:numId w:val="1"/>
      </w:numPr>
    </w:pPr>
  </w:style>
  <w:style w:type="paragraph" w:styleId="ListBullet5">
    <w:name w:val="List Bullet 5"/>
    <w:basedOn w:val="Normal"/>
    <w:rsid w:val="0096657D"/>
    <w:pPr>
      <w:numPr>
        <w:numId w:val="2"/>
      </w:numPr>
    </w:pPr>
  </w:style>
  <w:style w:type="paragraph" w:styleId="ListNumber">
    <w:name w:val="List Number"/>
    <w:basedOn w:val="Normal"/>
    <w:rsid w:val="00230018"/>
    <w:pPr>
      <w:spacing w:before="80" w:after="80"/>
      <w:ind w:left="720" w:hanging="432"/>
    </w:pPr>
    <w:rPr>
      <w:rFonts w:ascii="Arial" w:hAnsi="Arial"/>
    </w:rPr>
  </w:style>
  <w:style w:type="paragraph" w:styleId="ListNumber2">
    <w:name w:val="List Number 2"/>
    <w:basedOn w:val="Normal"/>
    <w:rsid w:val="0096657D"/>
    <w:pPr>
      <w:numPr>
        <w:numId w:val="4"/>
      </w:numPr>
      <w:spacing w:before="60" w:after="60"/>
    </w:pPr>
  </w:style>
  <w:style w:type="paragraph" w:customStyle="1" w:styleId="BannerTitle">
    <w:name w:val="Banner Title"/>
    <w:basedOn w:val="Normal"/>
    <w:next w:val="BodyText"/>
    <w:rsid w:val="0096657D"/>
    <w:pPr>
      <w:jc w:val="right"/>
    </w:pPr>
    <w:rPr>
      <w:rFonts w:ascii="Arial" w:hAnsi="Arial"/>
      <w:b/>
      <w:bCs/>
      <w:iCs/>
      <w:sz w:val="24"/>
    </w:rPr>
  </w:style>
  <w:style w:type="paragraph" w:customStyle="1" w:styleId="BannerSubtitle">
    <w:name w:val="Banner Subtitle"/>
    <w:basedOn w:val="Normal"/>
    <w:next w:val="BodyText"/>
    <w:rsid w:val="0096657D"/>
    <w:pPr>
      <w:jc w:val="right"/>
    </w:pPr>
    <w:rPr>
      <w:rFonts w:ascii="Arial Black" w:hAnsi="Arial Black"/>
      <w:bCs/>
      <w:iCs/>
      <w:color w:val="808080"/>
      <w:sz w:val="18"/>
    </w:rPr>
  </w:style>
  <w:style w:type="character" w:styleId="PageNumber">
    <w:name w:val="page number"/>
    <w:basedOn w:val="DefaultParagraphFont"/>
    <w:rsid w:val="0096657D"/>
  </w:style>
  <w:style w:type="paragraph" w:customStyle="1" w:styleId="TableHeading">
    <w:name w:val="Table Heading"/>
    <w:basedOn w:val="Normal"/>
    <w:rsid w:val="0096657D"/>
    <w:pPr>
      <w:spacing w:before="60" w:after="60"/>
    </w:pPr>
    <w:rPr>
      <w:rFonts w:ascii="Arial" w:hAnsi="Arial"/>
      <w:b/>
      <w:sz w:val="20"/>
    </w:rPr>
  </w:style>
  <w:style w:type="paragraph" w:customStyle="1" w:styleId="PageName">
    <w:name w:val="Page Name"/>
    <w:basedOn w:val="Title"/>
    <w:rsid w:val="0096657D"/>
    <w:pPr>
      <w:keepNext/>
      <w:spacing w:before="120" w:after="120"/>
      <w:outlineLvl w:val="9"/>
    </w:pPr>
    <w:rPr>
      <w:sz w:val="22"/>
    </w:rPr>
  </w:style>
  <w:style w:type="paragraph" w:customStyle="1" w:styleId="PageNavigation">
    <w:name w:val="Page Navigation"/>
    <w:basedOn w:val="BodyText"/>
    <w:rsid w:val="0096657D"/>
    <w:pPr>
      <w:keepNext/>
      <w:ind w:left="1440" w:hanging="1440"/>
    </w:pPr>
    <w:rPr>
      <w:b/>
      <w:snapToGrid w:val="0"/>
      <w:color w:val="000000"/>
      <w:sz w:val="20"/>
    </w:rPr>
  </w:style>
  <w:style w:type="paragraph" w:customStyle="1" w:styleId="Graphic">
    <w:name w:val="Graphic"/>
    <w:basedOn w:val="Normal"/>
    <w:next w:val="GraphicDesc"/>
    <w:qFormat/>
    <w:rsid w:val="004C1987"/>
    <w:pPr>
      <w:keepNext/>
      <w:spacing w:before="120"/>
      <w:jc w:val="center"/>
    </w:pPr>
    <w:rPr>
      <w:rFonts w:ascii="Arial" w:hAnsi="Arial" w:cs="Arial"/>
      <w:noProof/>
    </w:rPr>
  </w:style>
  <w:style w:type="paragraph" w:customStyle="1" w:styleId="HeadingIntrosGray">
    <w:name w:val="Heading Intros Gray"/>
    <w:basedOn w:val="Normal"/>
    <w:rsid w:val="001A4634"/>
    <w:pPr>
      <w:shd w:val="clear" w:color="auto" w:fill="E6E6E6"/>
      <w:spacing w:before="480"/>
    </w:pPr>
    <w:rPr>
      <w:rFonts w:ascii="Arial" w:hAnsi="Arial"/>
      <w:b/>
      <w:color w:val="333333"/>
      <w:sz w:val="24"/>
    </w:rPr>
  </w:style>
  <w:style w:type="paragraph" w:customStyle="1" w:styleId="ListNote">
    <w:name w:val="List Note"/>
    <w:basedOn w:val="Normal"/>
    <w:next w:val="ListNumber"/>
    <w:rsid w:val="00453852"/>
    <w:pPr>
      <w:spacing w:after="120" w:line="240" w:lineRule="atLeast"/>
      <w:ind w:left="720"/>
    </w:pPr>
    <w:rPr>
      <w:rFonts w:ascii="Arial Narrow" w:hAnsi="Arial Narrow"/>
      <w:i/>
      <w:sz w:val="20"/>
    </w:rPr>
  </w:style>
  <w:style w:type="paragraph" w:customStyle="1" w:styleId="HeadingGrayNoTOC">
    <w:name w:val="Heading_Gray_No TOC"/>
    <w:basedOn w:val="Heading1"/>
    <w:rsid w:val="00453852"/>
    <w:pPr>
      <w:shd w:val="clear" w:color="auto" w:fill="E6E6E6"/>
      <w:tabs>
        <w:tab w:val="left" w:pos="2880"/>
      </w:tabs>
      <w:ind w:left="2880" w:hanging="2880"/>
      <w:outlineLvl w:val="9"/>
    </w:pPr>
    <w:rPr>
      <w:color w:val="333333"/>
      <w:sz w:val="22"/>
    </w:rPr>
  </w:style>
  <w:style w:type="paragraph" w:customStyle="1" w:styleId="H2-NoTOC">
    <w:name w:val="H2 - No TOC"/>
    <w:basedOn w:val="Heading2"/>
    <w:rsid w:val="00453852"/>
    <w:pPr>
      <w:spacing w:before="360"/>
      <w:outlineLvl w:val="9"/>
    </w:pPr>
    <w:rPr>
      <w:color w:val="333333"/>
    </w:rPr>
  </w:style>
  <w:style w:type="paragraph" w:customStyle="1" w:styleId="H3-NoTOC">
    <w:name w:val="H3 - No TOC"/>
    <w:basedOn w:val="Heading3"/>
    <w:rsid w:val="00453852"/>
    <w:pPr>
      <w:numPr>
        <w:ilvl w:val="0"/>
        <w:numId w:val="0"/>
      </w:numPr>
      <w:outlineLvl w:val="9"/>
    </w:pPr>
    <w:rPr>
      <w:bCs w:val="0"/>
      <w:iCs/>
      <w:color w:val="333333"/>
      <w:u w:val="single"/>
    </w:rPr>
  </w:style>
  <w:style w:type="character" w:customStyle="1" w:styleId="menus">
    <w:name w:val="menus"/>
    <w:basedOn w:val="DefaultParagraphFont"/>
    <w:rsid w:val="00453852"/>
    <w:rPr>
      <w:rFonts w:ascii="Arial Narrow" w:hAnsi="Arial Narrow"/>
      <w:b/>
      <w:sz w:val="20"/>
    </w:rPr>
  </w:style>
  <w:style w:type="paragraph" w:customStyle="1" w:styleId="code">
    <w:name w:val="code"/>
    <w:basedOn w:val="Normal"/>
    <w:rsid w:val="00453852"/>
    <w:pPr>
      <w:spacing w:before="20" w:after="20"/>
      <w:ind w:left="720"/>
    </w:pPr>
    <w:rPr>
      <w:rFonts w:ascii="Courier New" w:hAnsi="Courier New"/>
      <w:sz w:val="20"/>
    </w:rPr>
  </w:style>
  <w:style w:type="paragraph" w:styleId="List">
    <w:name w:val="List"/>
    <w:basedOn w:val="Normal"/>
    <w:rsid w:val="00153FFF"/>
    <w:pPr>
      <w:ind w:left="360" w:hanging="360"/>
    </w:pPr>
  </w:style>
  <w:style w:type="paragraph" w:customStyle="1" w:styleId="TDocCover05Header-Footer">
    <w:name w:val="TDoc_Cover 05_Header-Footer"/>
    <w:basedOn w:val="Normal"/>
    <w:uiPriority w:val="54"/>
    <w:qFormat/>
    <w:rsid w:val="00513153"/>
    <w:pPr>
      <w:tabs>
        <w:tab w:val="right" w:pos="10080"/>
      </w:tabs>
    </w:pPr>
    <w:rPr>
      <w:rFonts w:ascii="Arial" w:eastAsia="Calibri" w:hAnsi="Arial"/>
      <w:b/>
      <w:color w:val="808080"/>
      <w:sz w:val="16"/>
      <w:szCs w:val="18"/>
    </w:rPr>
  </w:style>
  <w:style w:type="character" w:customStyle="1" w:styleId="BodyTextChar">
    <w:name w:val="Body Text Char"/>
    <w:basedOn w:val="DefaultParagraphFont"/>
    <w:rsid w:val="00CC3EF7"/>
    <w:rPr>
      <w:rFonts w:ascii="Arial" w:hAnsi="Arial"/>
      <w:sz w:val="22"/>
      <w:szCs w:val="24"/>
    </w:rPr>
  </w:style>
  <w:style w:type="character" w:customStyle="1" w:styleId="BodyTextIndentChar">
    <w:name w:val="Body Text Indent Char"/>
    <w:basedOn w:val="BodyTextChar"/>
    <w:link w:val="BodyTextIndent"/>
    <w:rsid w:val="0057213C"/>
    <w:rPr>
      <w:rFonts w:ascii="Arial" w:hAnsi="Arial"/>
      <w:sz w:val="22"/>
      <w:szCs w:val="24"/>
    </w:rPr>
  </w:style>
  <w:style w:type="paragraph" w:customStyle="1" w:styleId="Address">
    <w:name w:val="Address"/>
    <w:basedOn w:val="BodyText"/>
    <w:rsid w:val="00CC3EF7"/>
    <w:pPr>
      <w:keepLines/>
      <w:spacing w:before="0" w:after="0" w:line="240" w:lineRule="atLeast"/>
    </w:pPr>
    <w:rPr>
      <w:rFonts w:ascii="Arial Narrow" w:hAnsi="Arial Narrow"/>
      <w:spacing w:val="-5"/>
      <w:szCs w:val="20"/>
    </w:rPr>
  </w:style>
  <w:style w:type="paragraph" w:styleId="BalloonText">
    <w:name w:val="Balloon Text"/>
    <w:basedOn w:val="Normal"/>
    <w:link w:val="BalloonTextChar"/>
    <w:unhideWhenUsed/>
    <w:rsid w:val="00CC3EF7"/>
    <w:rPr>
      <w:rFonts w:ascii="Tahoma" w:hAnsi="Tahoma" w:cs="Tahoma"/>
      <w:sz w:val="16"/>
      <w:szCs w:val="16"/>
    </w:rPr>
  </w:style>
  <w:style w:type="character" w:customStyle="1" w:styleId="BalloonTextChar">
    <w:name w:val="Balloon Text Char"/>
    <w:basedOn w:val="DefaultParagraphFont"/>
    <w:link w:val="BalloonText"/>
    <w:rsid w:val="00CC3EF7"/>
    <w:rPr>
      <w:rFonts w:ascii="Tahoma" w:hAnsi="Tahoma" w:cs="Tahoma"/>
      <w:sz w:val="16"/>
      <w:szCs w:val="16"/>
    </w:rPr>
  </w:style>
  <w:style w:type="paragraph" w:customStyle="1" w:styleId="TDocCover01Title">
    <w:name w:val="TDoc_Cover 01_Title"/>
    <w:uiPriority w:val="50"/>
    <w:semiHidden/>
    <w:rsid w:val="00CC3EF7"/>
    <w:pPr>
      <w:spacing w:line="271" w:lineRule="auto"/>
      <w:jc w:val="right"/>
      <w:outlineLvl w:val="0"/>
    </w:pPr>
    <w:rPr>
      <w:rFonts w:ascii="Arial" w:eastAsia="Calibri" w:hAnsi="Arial"/>
      <w:b/>
      <w:sz w:val="26"/>
      <w:szCs w:val="26"/>
    </w:rPr>
  </w:style>
  <w:style w:type="paragraph" w:customStyle="1" w:styleId="TDocCover02Subtitle">
    <w:name w:val="TDoc_Cover 02_Subtitle"/>
    <w:basedOn w:val="Normal"/>
    <w:uiPriority w:val="51"/>
    <w:semiHidden/>
    <w:qFormat/>
    <w:rsid w:val="00CC3EF7"/>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GraphicDesc">
    <w:name w:val="Graphic Desc"/>
    <w:basedOn w:val="BodyText"/>
    <w:next w:val="BodyText"/>
    <w:qFormat/>
    <w:rsid w:val="00EE799B"/>
    <w:pPr>
      <w:spacing w:before="0" w:after="240"/>
      <w:jc w:val="center"/>
    </w:pPr>
    <w:rPr>
      <w:rFonts w:ascii="Arial Narrow" w:hAnsi="Arial Narrow"/>
      <w:b/>
      <w:noProof/>
      <w:sz w:val="18"/>
    </w:rPr>
  </w:style>
  <w:style w:type="paragraph" w:styleId="BodyTextFirstIndent">
    <w:name w:val="Body Text First Indent"/>
    <w:basedOn w:val="BodyText"/>
    <w:link w:val="BodyTextFirstIndentChar"/>
    <w:uiPriority w:val="99"/>
    <w:unhideWhenUsed/>
    <w:rsid w:val="00CC3EF7"/>
    <w:pPr>
      <w:spacing w:before="0" w:after="0"/>
      <w:ind w:firstLine="360"/>
    </w:pPr>
  </w:style>
  <w:style w:type="character" w:customStyle="1" w:styleId="BodyTextChar1">
    <w:name w:val="Body Text Char1"/>
    <w:basedOn w:val="DefaultParagraphFont"/>
    <w:link w:val="BodyText"/>
    <w:rsid w:val="00262B26"/>
    <w:rPr>
      <w:rFonts w:ascii="Arial" w:hAnsi="Arial"/>
      <w:sz w:val="22"/>
      <w:szCs w:val="24"/>
    </w:rPr>
  </w:style>
  <w:style w:type="character" w:customStyle="1" w:styleId="BodyTextFirstIndentChar">
    <w:name w:val="Body Text First Indent Char"/>
    <w:basedOn w:val="BodyTextChar1"/>
    <w:link w:val="BodyTextFirstIndent"/>
    <w:uiPriority w:val="99"/>
    <w:rsid w:val="00CC3EF7"/>
    <w:rPr>
      <w:rFonts w:ascii="Arial" w:hAnsi="Arial"/>
      <w:sz w:val="22"/>
      <w:szCs w:val="24"/>
    </w:rPr>
  </w:style>
  <w:style w:type="character" w:customStyle="1" w:styleId="Heading1Char">
    <w:name w:val="Heading 1 Char"/>
    <w:aliases w:val="h1 Char,1 Char"/>
    <w:basedOn w:val="DefaultParagraphFont"/>
    <w:link w:val="Heading1"/>
    <w:uiPriority w:val="6"/>
    <w:rsid w:val="007D1507"/>
    <w:rPr>
      <w:rFonts w:ascii="Arial" w:hAnsi="Arial"/>
      <w:b/>
      <w:bCs/>
      <w:sz w:val="24"/>
      <w:szCs w:val="32"/>
    </w:rPr>
  </w:style>
  <w:style w:type="character" w:customStyle="1" w:styleId="Heading2Char">
    <w:name w:val="Heading 2 Char"/>
    <w:aliases w:val="H2 Char"/>
    <w:basedOn w:val="DefaultParagraphFont"/>
    <w:link w:val="Heading2"/>
    <w:uiPriority w:val="7"/>
    <w:rsid w:val="008E1F7C"/>
    <w:rPr>
      <w:rFonts w:ascii="Arial" w:hAnsi="Arial"/>
      <w:b/>
      <w:bCs/>
      <w:iCs/>
      <w:sz w:val="24"/>
      <w:szCs w:val="28"/>
    </w:rPr>
  </w:style>
  <w:style w:type="character" w:customStyle="1" w:styleId="Heading3Char">
    <w:name w:val="Heading 3 Char"/>
    <w:aliases w:val="H3 Char,Indented Char"/>
    <w:basedOn w:val="DefaultParagraphFont"/>
    <w:link w:val="Heading3"/>
    <w:uiPriority w:val="8"/>
    <w:rsid w:val="00CC3EF7"/>
    <w:rPr>
      <w:rFonts w:ascii="Arial" w:hAnsi="Arial"/>
      <w:b/>
      <w:bCs/>
      <w:szCs w:val="26"/>
    </w:rPr>
  </w:style>
  <w:style w:type="paragraph" w:customStyle="1" w:styleId="Heading1TOCRedLine">
    <w:name w:val="Heading 1_TOC_Red Line"/>
    <w:next w:val="BodyText"/>
    <w:semiHidden/>
    <w:rsid w:val="0016091E"/>
    <w:pPr>
      <w:keepNext/>
      <w:keepLines/>
      <w:numPr>
        <w:numId w:val="9"/>
      </w:numPr>
      <w:pBdr>
        <w:bottom w:val="single" w:sz="18" w:space="1" w:color="C00000"/>
      </w:pBdr>
      <w:spacing w:before="240" w:after="120"/>
      <w:ind w:hanging="720"/>
    </w:pPr>
    <w:rPr>
      <w:rFonts w:ascii="Arial" w:hAnsi="Arial"/>
      <w:b/>
      <w:bCs/>
      <w:sz w:val="24"/>
      <w:szCs w:val="22"/>
    </w:rPr>
  </w:style>
  <w:style w:type="table" w:styleId="TableGrid">
    <w:name w:val="Table Grid"/>
    <w:basedOn w:val="TableNormal"/>
    <w:rsid w:val="00CC3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EF7"/>
    <w:pPr>
      <w:ind w:left="720"/>
      <w:contextualSpacing/>
    </w:pPr>
    <w:rPr>
      <w:sz w:val="24"/>
    </w:rPr>
  </w:style>
  <w:style w:type="paragraph" w:customStyle="1" w:styleId="Table02Body">
    <w:name w:val="Table 02_Body"/>
    <w:uiPriority w:val="21"/>
    <w:rsid w:val="00F93D09"/>
    <w:pPr>
      <w:spacing w:before="40" w:after="20" w:line="271" w:lineRule="auto"/>
    </w:pPr>
    <w:rPr>
      <w:rFonts w:ascii="Arial" w:eastAsia="Calibri" w:hAnsi="Arial" w:cs="Arial"/>
      <w:sz w:val="18"/>
    </w:rPr>
  </w:style>
  <w:style w:type="paragraph" w:styleId="NoteHeading">
    <w:name w:val="Note Heading"/>
    <w:basedOn w:val="Normal"/>
    <w:next w:val="Normal"/>
    <w:link w:val="NoteHeadingChar"/>
    <w:unhideWhenUsed/>
    <w:rsid w:val="00CC3EF7"/>
    <w:rPr>
      <w:rFonts w:ascii="Arial" w:hAnsi="Arial"/>
    </w:rPr>
  </w:style>
  <w:style w:type="character" w:customStyle="1" w:styleId="NoteHeadingChar">
    <w:name w:val="Note Heading Char"/>
    <w:basedOn w:val="DefaultParagraphFont"/>
    <w:link w:val="NoteHeading"/>
    <w:rsid w:val="00CC3EF7"/>
    <w:rPr>
      <w:rFonts w:ascii="Arial" w:hAnsi="Arial"/>
      <w:sz w:val="22"/>
      <w:szCs w:val="24"/>
    </w:rPr>
  </w:style>
  <w:style w:type="paragraph" w:styleId="CommentText">
    <w:name w:val="annotation text"/>
    <w:basedOn w:val="Normal"/>
    <w:link w:val="CommentTextChar"/>
    <w:uiPriority w:val="99"/>
    <w:unhideWhenUsed/>
    <w:rsid w:val="00855FB7"/>
    <w:pPr>
      <w:spacing w:before="120" w:after="120"/>
      <w:ind w:left="1224" w:right="720" w:hanging="504"/>
    </w:pPr>
    <w:rPr>
      <w:rFonts w:ascii="Arial Narrow" w:hAnsi="Arial Narrow"/>
      <w:sz w:val="20"/>
      <w:szCs w:val="18"/>
    </w:rPr>
  </w:style>
  <w:style w:type="character" w:customStyle="1" w:styleId="CommentTextChar">
    <w:name w:val="Comment Text Char"/>
    <w:basedOn w:val="DefaultParagraphFont"/>
    <w:link w:val="CommentText"/>
    <w:uiPriority w:val="99"/>
    <w:rsid w:val="00855FB7"/>
    <w:rPr>
      <w:rFonts w:ascii="Arial Narrow" w:hAnsi="Arial Narrow"/>
      <w:szCs w:val="18"/>
    </w:rPr>
  </w:style>
  <w:style w:type="paragraph" w:styleId="CommentSubject">
    <w:name w:val="annotation subject"/>
    <w:basedOn w:val="CommentText"/>
    <w:next w:val="CommentText"/>
    <w:link w:val="CommentSubjectChar"/>
    <w:unhideWhenUsed/>
    <w:rsid w:val="00CC3EF7"/>
    <w:rPr>
      <w:b/>
      <w:bCs/>
    </w:rPr>
  </w:style>
  <w:style w:type="character" w:customStyle="1" w:styleId="CommentSubjectChar">
    <w:name w:val="Comment Subject Char"/>
    <w:basedOn w:val="CommentTextChar"/>
    <w:link w:val="CommentSubject"/>
    <w:rsid w:val="00CC3EF7"/>
    <w:rPr>
      <w:rFonts w:ascii="Comic Sans MS" w:hAnsi="Comic Sans MS"/>
      <w:b/>
      <w:bCs/>
      <w:sz w:val="18"/>
      <w:szCs w:val="18"/>
    </w:rPr>
  </w:style>
  <w:style w:type="paragraph" w:styleId="Caption">
    <w:name w:val="caption"/>
    <w:basedOn w:val="Normal"/>
    <w:next w:val="Normal"/>
    <w:uiPriority w:val="35"/>
    <w:unhideWhenUsed/>
    <w:qFormat/>
    <w:rsid w:val="00CC3EF7"/>
    <w:pPr>
      <w:spacing w:after="200"/>
    </w:pPr>
    <w:rPr>
      <w:rFonts w:ascii="Arial" w:hAnsi="Arial"/>
      <w:i/>
      <w:iCs/>
      <w:color w:val="1F497D" w:themeColor="text2"/>
      <w:sz w:val="18"/>
      <w:szCs w:val="18"/>
    </w:rPr>
  </w:style>
  <w:style w:type="paragraph" w:customStyle="1" w:styleId="Heading3notoc">
    <w:name w:val="Heading 3 (no toc)"/>
    <w:basedOn w:val="Heading3"/>
    <w:next w:val="BodyText"/>
    <w:rsid w:val="00E779DE"/>
    <w:pPr>
      <w:numPr>
        <w:ilvl w:val="0"/>
        <w:numId w:val="0"/>
      </w:numPr>
      <w:spacing w:before="180"/>
      <w:outlineLvl w:val="9"/>
    </w:pPr>
    <w:rPr>
      <w:bCs w:val="0"/>
      <w:iCs/>
    </w:rPr>
  </w:style>
  <w:style w:type="paragraph" w:customStyle="1" w:styleId="BodyTextArial">
    <w:name w:val="Body Text_Arial"/>
    <w:rsid w:val="00CC3EF7"/>
    <w:pPr>
      <w:spacing w:before="60" w:after="180" w:line="312" w:lineRule="auto"/>
    </w:pPr>
    <w:rPr>
      <w:rFonts w:ascii="Arial" w:eastAsia="Calibri" w:hAnsi="Arial"/>
      <w:szCs w:val="22"/>
    </w:rPr>
  </w:style>
  <w:style w:type="paragraph" w:customStyle="1" w:styleId="ListBulletWholeListIndented">
    <w:name w:val="List Bullet_Whole List Indented"/>
    <w:uiPriority w:val="15"/>
    <w:rsid w:val="00CC3EF7"/>
    <w:pPr>
      <w:numPr>
        <w:numId w:val="8"/>
      </w:numPr>
      <w:spacing w:before="40" w:after="40" w:line="276" w:lineRule="auto"/>
    </w:pPr>
    <w:rPr>
      <w:rFonts w:ascii="Arial" w:eastAsia="Calibri" w:hAnsi="Arial"/>
      <w:szCs w:val="22"/>
    </w:rPr>
  </w:style>
  <w:style w:type="character" w:styleId="CommentReference">
    <w:name w:val="annotation reference"/>
    <w:basedOn w:val="DefaultParagraphFont"/>
    <w:unhideWhenUsed/>
    <w:rsid w:val="00CC3EF7"/>
    <w:rPr>
      <w:sz w:val="16"/>
      <w:szCs w:val="16"/>
    </w:rPr>
  </w:style>
  <w:style w:type="paragraph" w:customStyle="1" w:styleId="Heading1NoNumberGray">
    <w:name w:val="Heading 1_NoNumberGray"/>
    <w:next w:val="BodyTextArial"/>
    <w:uiPriority w:val="5"/>
    <w:rsid w:val="0016091E"/>
    <w:pPr>
      <w:keepNext/>
      <w:shd w:val="clear" w:color="auto" w:fill="D9D9D9"/>
      <w:spacing w:before="360" w:after="240"/>
      <w:outlineLvl w:val="0"/>
    </w:pPr>
    <w:rPr>
      <w:rFonts w:ascii="Arial" w:eastAsia="Calibri" w:hAnsi="Arial"/>
      <w:b/>
      <w:kern w:val="20"/>
      <w:sz w:val="22"/>
      <w:szCs w:val="22"/>
    </w:rPr>
  </w:style>
  <w:style w:type="paragraph" w:customStyle="1" w:styleId="CoverTable">
    <w:name w:val="Cover Table"/>
    <w:basedOn w:val="Normal"/>
    <w:rsid w:val="00302C15"/>
    <w:pPr>
      <w:spacing w:before="120" w:after="120"/>
    </w:pPr>
    <w:rPr>
      <w:rFonts w:ascii="Arial" w:hAnsi="Arial"/>
      <w:b/>
      <w:sz w:val="20"/>
    </w:rPr>
  </w:style>
  <w:style w:type="paragraph" w:customStyle="1" w:styleId="StyleBodyTextIndentBold">
    <w:name w:val="Style Body Text Indent + Bold"/>
    <w:basedOn w:val="BodyTextIndent"/>
    <w:rsid w:val="004261A6"/>
    <w:pPr>
      <w:ind w:left="432" w:right="432"/>
    </w:pPr>
    <w:rPr>
      <w:bCs/>
    </w:rPr>
  </w:style>
  <w:style w:type="paragraph" w:styleId="NormalWeb">
    <w:name w:val="Normal (Web)"/>
    <w:basedOn w:val="Normal"/>
    <w:uiPriority w:val="99"/>
    <w:unhideWhenUsed/>
    <w:rsid w:val="005E64E9"/>
    <w:pPr>
      <w:spacing w:before="100" w:beforeAutospacing="1" w:after="100" w:afterAutospacing="1"/>
    </w:pPr>
    <w:rPr>
      <w:sz w:val="24"/>
    </w:rPr>
  </w:style>
  <w:style w:type="paragraph" w:styleId="FootnoteText">
    <w:name w:val="footnote text"/>
    <w:basedOn w:val="Normal"/>
    <w:link w:val="FootnoteTextChar"/>
    <w:semiHidden/>
    <w:unhideWhenUsed/>
    <w:rsid w:val="005E64E9"/>
    <w:rPr>
      <w:rFonts w:ascii="Arial" w:hAnsi="Arial"/>
      <w:sz w:val="18"/>
      <w:szCs w:val="20"/>
    </w:rPr>
  </w:style>
  <w:style w:type="character" w:customStyle="1" w:styleId="FootnoteTextChar">
    <w:name w:val="Footnote Text Char"/>
    <w:basedOn w:val="DefaultParagraphFont"/>
    <w:link w:val="FootnoteText"/>
    <w:semiHidden/>
    <w:rsid w:val="005E64E9"/>
    <w:rPr>
      <w:rFonts w:ascii="Arial" w:hAnsi="Arial"/>
      <w:sz w:val="18"/>
    </w:rPr>
  </w:style>
  <w:style w:type="character" w:styleId="FootnoteReference">
    <w:name w:val="footnote reference"/>
    <w:basedOn w:val="DefaultParagraphFont"/>
    <w:semiHidden/>
    <w:unhideWhenUsed/>
    <w:rsid w:val="005E64E9"/>
    <w:rPr>
      <w:rFonts w:ascii="Arial" w:hAnsi="Arial"/>
      <w:sz w:val="18"/>
      <w:vertAlign w:val="superscript"/>
    </w:rPr>
  </w:style>
  <w:style w:type="paragraph" w:customStyle="1" w:styleId="Heading2NoTOC">
    <w:name w:val="Heading 2 (No TOC)"/>
    <w:basedOn w:val="Heading2"/>
    <w:qFormat/>
    <w:rsid w:val="00145DA5"/>
    <w:pPr>
      <w:numPr>
        <w:ilvl w:val="0"/>
        <w:numId w:val="0"/>
      </w:numPr>
      <w:outlineLvl w:val="9"/>
    </w:pPr>
  </w:style>
  <w:style w:type="paragraph" w:customStyle="1" w:styleId="Heading1NoTOCRedLine">
    <w:name w:val="Heading 1_NoTOC_Red Line"/>
    <w:basedOn w:val="Heading1TOCRedLine"/>
    <w:qFormat/>
    <w:rsid w:val="00017955"/>
    <w:pPr>
      <w:numPr>
        <w:numId w:val="0"/>
      </w:numPr>
    </w:pPr>
  </w:style>
  <w:style w:type="paragraph" w:customStyle="1" w:styleId="H-Subtitle04BoldandUnderlined">
    <w:name w:val="H-Subtitle 04_Bold and Underlined"/>
    <w:next w:val="BodyTextArial"/>
    <w:uiPriority w:val="13"/>
    <w:rsid w:val="0030020E"/>
    <w:pPr>
      <w:keepNext/>
      <w:keepLines/>
      <w:spacing w:before="240" w:after="120"/>
    </w:pPr>
    <w:rPr>
      <w:rFonts w:ascii="Arial" w:hAnsi="Arial" w:cs="Arial"/>
      <w:b/>
      <w:bCs/>
      <w:u w:val="single"/>
    </w:rPr>
  </w:style>
  <w:style w:type="paragraph" w:customStyle="1" w:styleId="Table01Header">
    <w:name w:val="Table 01_Header"/>
    <w:uiPriority w:val="20"/>
    <w:rsid w:val="0030020E"/>
    <w:pPr>
      <w:keepNext/>
      <w:keepLines/>
      <w:spacing w:before="40" w:after="20"/>
    </w:pPr>
    <w:rPr>
      <w:rFonts w:ascii="Arial" w:hAnsi="Arial" w:cs="Arial"/>
      <w:b/>
      <w:bCs/>
    </w:rPr>
  </w:style>
  <w:style w:type="paragraph" w:styleId="BodyTextIndent2">
    <w:name w:val="Body Text Indent 2"/>
    <w:basedOn w:val="BodyText"/>
    <w:link w:val="BodyTextIndent2Char"/>
    <w:unhideWhenUsed/>
    <w:rsid w:val="00B526A6"/>
    <w:pPr>
      <w:spacing w:line="480" w:lineRule="auto"/>
      <w:ind w:left="720" w:right="720"/>
    </w:pPr>
  </w:style>
  <w:style w:type="character" w:customStyle="1" w:styleId="BodyTextIndent2Char">
    <w:name w:val="Body Text Indent 2 Char"/>
    <w:basedOn w:val="DefaultParagraphFont"/>
    <w:link w:val="BodyTextIndent2"/>
    <w:rsid w:val="00B526A6"/>
    <w:rPr>
      <w:rFonts w:ascii="Arial" w:hAnsi="Arial"/>
      <w:sz w:val="22"/>
      <w:szCs w:val="24"/>
    </w:rPr>
  </w:style>
  <w:style w:type="paragraph" w:customStyle="1" w:styleId="StyleBodyTextIndent2Linespacingsingle">
    <w:name w:val="Style Body Text Indent 2 + Line spacing:  single"/>
    <w:basedOn w:val="BodyTextIndent2"/>
    <w:rsid w:val="00FB47B4"/>
    <w:pPr>
      <w:spacing w:line="240" w:lineRule="auto"/>
    </w:pPr>
    <w:rPr>
      <w:szCs w:val="20"/>
    </w:rPr>
  </w:style>
  <w:style w:type="paragraph" w:customStyle="1" w:styleId="StyleBodyTextLinespacing15lines">
    <w:name w:val="Style Body Text + Line spacing:  1.5 lines"/>
    <w:basedOn w:val="BodyText"/>
    <w:rsid w:val="003E5D24"/>
    <w:pPr>
      <w:spacing w:after="180"/>
    </w:pPr>
    <w:rPr>
      <w:szCs w:val="20"/>
    </w:rPr>
  </w:style>
  <w:style w:type="paragraph" w:customStyle="1" w:styleId="Table03BulletedList">
    <w:name w:val="Table 03_Bulleted List"/>
    <w:uiPriority w:val="99"/>
    <w:qFormat/>
    <w:rsid w:val="008D77A5"/>
    <w:pPr>
      <w:numPr>
        <w:numId w:val="11"/>
      </w:numPr>
      <w:spacing w:before="40" w:after="20" w:line="276" w:lineRule="auto"/>
    </w:pPr>
    <w:rPr>
      <w:rFonts w:ascii="Arial" w:hAnsi="Arial"/>
      <w:sz w:val="18"/>
    </w:rPr>
  </w:style>
  <w:style w:type="paragraph" w:customStyle="1" w:styleId="Table04Number">
    <w:name w:val="Table 04_Number"/>
    <w:basedOn w:val="Table02Body"/>
    <w:qFormat/>
    <w:rsid w:val="006F7431"/>
    <w:pPr>
      <w:ind w:left="216" w:hanging="216"/>
    </w:pPr>
  </w:style>
  <w:style w:type="paragraph" w:customStyle="1" w:styleId="StyleTable01HeaderBefore3ptAfter2pt">
    <w:name w:val="Style Table 01_Header + Before:  3 pt After:  2 pt"/>
    <w:basedOn w:val="Table01Header"/>
    <w:rsid w:val="00EB7C0D"/>
    <w:pPr>
      <w:spacing w:before="60" w:after="40"/>
    </w:pPr>
    <w:rPr>
      <w:rFonts w:cs="Times New Roman"/>
    </w:rPr>
  </w:style>
  <w:style w:type="paragraph" w:customStyle="1" w:styleId="StyleTOC1Left0Hanging038">
    <w:name w:val="Style TOC 1 + Left:  0&quot; Hanging:  0.38&quot;"/>
    <w:basedOn w:val="TOC1"/>
    <w:rsid w:val="00913DDB"/>
    <w:pPr>
      <w:ind w:left="1094"/>
    </w:pPr>
    <w:rPr>
      <w:szCs w:val="20"/>
    </w:rPr>
  </w:style>
  <w:style w:type="paragraph" w:customStyle="1" w:styleId="Heading1RedLine">
    <w:name w:val="Heading 1_Red Line"/>
    <w:next w:val="Normal"/>
    <w:semiHidden/>
    <w:rsid w:val="00BE067D"/>
    <w:pPr>
      <w:keepNext/>
      <w:keepLines/>
      <w:pBdr>
        <w:bottom w:val="single" w:sz="24" w:space="1" w:color="C00000"/>
      </w:pBdr>
      <w:spacing w:before="360" w:after="120"/>
      <w:outlineLvl w:val="0"/>
    </w:pPr>
    <w:rPr>
      <w:rFonts w:ascii="Arial" w:hAnsi="Arial"/>
      <w:b/>
      <w:bCs/>
      <w:sz w:val="24"/>
      <w:szCs w:val="22"/>
    </w:rPr>
  </w:style>
  <w:style w:type="paragraph" w:customStyle="1" w:styleId="Heading0TOC-Gray">
    <w:name w:val="Heading 0_TOC-Gray"/>
    <w:next w:val="BodyTextArial"/>
    <w:uiPriority w:val="5"/>
    <w:rsid w:val="00BE067D"/>
    <w:pPr>
      <w:keepNext/>
      <w:shd w:val="clear" w:color="auto" w:fill="D9D9D9"/>
      <w:spacing w:before="360" w:after="240"/>
    </w:pPr>
    <w:rPr>
      <w:rFonts w:ascii="Arial" w:eastAsia="Calibri" w:hAnsi="Arial"/>
      <w:b/>
      <w:kern w:val="20"/>
      <w:sz w:val="22"/>
      <w:szCs w:val="22"/>
    </w:rPr>
  </w:style>
  <w:style w:type="paragraph" w:customStyle="1" w:styleId="CoverSpace">
    <w:name w:val="Cover Space"/>
    <w:basedOn w:val="Normal"/>
    <w:rsid w:val="00BE067D"/>
    <w:rPr>
      <w:rFonts w:ascii="Arial" w:hAnsi="Arial"/>
      <w:sz w:val="20"/>
    </w:rPr>
  </w:style>
  <w:style w:type="character" w:styleId="FollowedHyperlink">
    <w:name w:val="FollowedHyperlink"/>
    <w:basedOn w:val="DefaultParagraphFont"/>
    <w:rsid w:val="00BE067D"/>
    <w:rPr>
      <w:color w:val="800080"/>
      <w:u w:val="single"/>
    </w:rPr>
  </w:style>
  <w:style w:type="paragraph" w:customStyle="1" w:styleId="Table-02LeftCheckmarks">
    <w:name w:val="Table - 02  Left Checkmarks"/>
    <w:basedOn w:val="Normal"/>
    <w:rsid w:val="00BE067D"/>
    <w:pPr>
      <w:numPr>
        <w:numId w:val="18"/>
      </w:numPr>
      <w:tabs>
        <w:tab w:val="clear" w:pos="1080"/>
        <w:tab w:val="left" w:pos="540"/>
      </w:tabs>
      <w:spacing w:before="40" w:after="40"/>
      <w:ind w:left="540" w:hanging="315"/>
    </w:pPr>
  </w:style>
  <w:style w:type="paragraph" w:customStyle="1" w:styleId="Table-05WarningInfoBody">
    <w:name w:val="Table - 05  Warning/Info Body"/>
    <w:basedOn w:val="Normal"/>
    <w:rsid w:val="00BE067D"/>
    <w:pPr>
      <w:spacing w:before="40" w:after="40"/>
      <w:ind w:right="-43"/>
    </w:pPr>
    <w:rPr>
      <w:rFonts w:ascii="Arial" w:hAnsi="Arial" w:cs="Arial"/>
      <w:sz w:val="18"/>
    </w:rPr>
  </w:style>
  <w:style w:type="paragraph" w:customStyle="1" w:styleId="Table-04WarningInfoHeader">
    <w:name w:val="Table - 04  Warning/Info Header"/>
    <w:basedOn w:val="Normal"/>
    <w:rsid w:val="00BE067D"/>
    <w:pPr>
      <w:spacing w:before="60" w:after="60"/>
      <w:ind w:left="72" w:right="63"/>
    </w:pPr>
    <w:rPr>
      <w:rFonts w:ascii="Arial" w:hAnsi="Arial"/>
      <w:b/>
      <w:bCs/>
      <w:sz w:val="18"/>
    </w:rPr>
  </w:style>
  <w:style w:type="paragraph" w:styleId="IndexHeading">
    <w:name w:val="index heading"/>
    <w:basedOn w:val="Normal"/>
    <w:next w:val="Index1"/>
    <w:semiHidden/>
    <w:rsid w:val="00BE067D"/>
  </w:style>
  <w:style w:type="paragraph" w:customStyle="1" w:styleId="Table-03ScreenShots">
    <w:name w:val="Table - 03  Screen Shots"/>
    <w:basedOn w:val="BodyText"/>
    <w:rsid w:val="00BE067D"/>
    <w:pPr>
      <w:spacing w:before="120" w:line="240" w:lineRule="auto"/>
      <w:jc w:val="right"/>
    </w:pPr>
    <w:rPr>
      <w:sz w:val="20"/>
    </w:rPr>
  </w:style>
  <w:style w:type="paragraph" w:customStyle="1" w:styleId="Table-01LeftBullets">
    <w:name w:val="Table - 01  Left Bullets"/>
    <w:basedOn w:val="ListBullet"/>
    <w:rsid w:val="00BE067D"/>
    <w:pPr>
      <w:numPr>
        <w:numId w:val="17"/>
      </w:numPr>
      <w:spacing w:before="40" w:after="40"/>
    </w:pPr>
    <w:rPr>
      <w:rFonts w:cs="Times New Roman"/>
      <w:sz w:val="20"/>
    </w:rPr>
  </w:style>
  <w:style w:type="paragraph" w:customStyle="1" w:styleId="Table-06WarningInfoBullets">
    <w:name w:val="Table - 06  Warning/Info Bullets"/>
    <w:basedOn w:val="ListBullet"/>
    <w:rsid w:val="00BE067D"/>
    <w:pPr>
      <w:numPr>
        <w:numId w:val="19"/>
      </w:numPr>
      <w:tabs>
        <w:tab w:val="clear" w:pos="720"/>
        <w:tab w:val="num" w:pos="360"/>
      </w:tabs>
      <w:spacing w:before="40" w:after="40"/>
      <w:ind w:left="360"/>
    </w:pPr>
    <w:rPr>
      <w:rFonts w:cs="Times New Roman"/>
      <w:sz w:val="18"/>
    </w:rPr>
  </w:style>
  <w:style w:type="paragraph" w:customStyle="1" w:styleId="ListBulletStrong">
    <w:name w:val="List Bullet Strong"/>
    <w:basedOn w:val="Normal"/>
    <w:rsid w:val="00BE067D"/>
    <w:pPr>
      <w:spacing w:before="360" w:after="40"/>
    </w:pPr>
    <w:rPr>
      <w:rFonts w:ascii="Arial" w:hAnsi="Arial" w:cs="Arial"/>
      <w:b/>
      <w:bCs/>
      <w:sz w:val="20"/>
      <w:u w:val="single"/>
    </w:rPr>
  </w:style>
  <w:style w:type="paragraph" w:customStyle="1" w:styleId="objectindent">
    <w:name w:val="object_indent"/>
    <w:basedOn w:val="Normal"/>
    <w:rsid w:val="00BE067D"/>
    <w:pPr>
      <w:overflowPunct w:val="0"/>
      <w:autoSpaceDE w:val="0"/>
      <w:autoSpaceDN w:val="0"/>
      <w:adjustRightInd w:val="0"/>
      <w:spacing w:before="60" w:line="240" w:lineRule="atLeast"/>
      <w:ind w:left="720"/>
      <w:textAlignment w:val="baseline"/>
    </w:pPr>
    <w:rPr>
      <w:rFonts w:ascii="Arial" w:hAnsi="Arial"/>
      <w:b/>
      <w:color w:val="0000FF"/>
      <w:sz w:val="20"/>
      <w:szCs w:val="20"/>
    </w:rPr>
  </w:style>
  <w:style w:type="paragraph" w:customStyle="1" w:styleId="b2">
    <w:name w:val="b2"/>
    <w:basedOn w:val="Normal"/>
    <w:rsid w:val="00BE067D"/>
    <w:pPr>
      <w:spacing w:after="120"/>
      <w:ind w:left="720" w:hanging="360"/>
    </w:pPr>
    <w:rPr>
      <w:sz w:val="20"/>
      <w:szCs w:val="20"/>
    </w:rPr>
  </w:style>
  <w:style w:type="character" w:customStyle="1" w:styleId="ptbreadcrumbcur">
    <w:name w:val="ptbreadcrumbcur"/>
    <w:basedOn w:val="DefaultParagraphFont"/>
    <w:rsid w:val="00BE067D"/>
  </w:style>
  <w:style w:type="character" w:styleId="Strong">
    <w:name w:val="Strong"/>
    <w:basedOn w:val="DefaultParagraphFont"/>
    <w:qFormat/>
    <w:rsid w:val="00BE067D"/>
    <w:rPr>
      <w:b/>
      <w:bCs/>
    </w:rPr>
  </w:style>
  <w:style w:type="paragraph" w:styleId="BodyTextIndent3">
    <w:name w:val="Body Text Indent 3"/>
    <w:basedOn w:val="Normal"/>
    <w:link w:val="BodyTextIndent3Char"/>
    <w:rsid w:val="00BE067D"/>
    <w:pPr>
      <w:ind w:left="720"/>
    </w:pPr>
    <w:rPr>
      <w:rFonts w:cs="Arial"/>
      <w:b/>
      <w:bCs/>
    </w:rPr>
  </w:style>
  <w:style w:type="character" w:customStyle="1" w:styleId="BodyTextIndent3Char">
    <w:name w:val="Body Text Indent 3 Char"/>
    <w:basedOn w:val="DefaultParagraphFont"/>
    <w:link w:val="BodyTextIndent3"/>
    <w:rsid w:val="00BE067D"/>
    <w:rPr>
      <w:rFonts w:cs="Arial"/>
      <w:b/>
      <w:bCs/>
      <w:sz w:val="22"/>
      <w:szCs w:val="24"/>
    </w:rPr>
  </w:style>
  <w:style w:type="paragraph" w:styleId="ListNumber3">
    <w:name w:val="List Number 3"/>
    <w:basedOn w:val="Normal"/>
    <w:rsid w:val="00BE067D"/>
    <w:pPr>
      <w:numPr>
        <w:numId w:val="15"/>
      </w:numPr>
      <w:tabs>
        <w:tab w:val="left" w:pos="360"/>
      </w:tabs>
      <w:spacing w:before="60" w:after="60"/>
    </w:pPr>
  </w:style>
  <w:style w:type="paragraph" w:customStyle="1" w:styleId="ListNumberStrongUnderline">
    <w:name w:val="List Number Strong Underline"/>
    <w:basedOn w:val="ListNumber3"/>
    <w:next w:val="BodyText"/>
    <w:rsid w:val="00BE067D"/>
    <w:pPr>
      <w:numPr>
        <w:numId w:val="16"/>
      </w:numPr>
      <w:spacing w:before="240" w:after="80"/>
    </w:pPr>
    <w:rPr>
      <w:rFonts w:ascii="Arial" w:hAnsi="Arial"/>
      <w:b/>
      <w:sz w:val="20"/>
      <w:u w:val="single"/>
    </w:rPr>
  </w:style>
  <w:style w:type="paragraph" w:customStyle="1" w:styleId="ListBulletIndented">
    <w:name w:val="List Bullet Indented"/>
    <w:basedOn w:val="Normal"/>
    <w:rsid w:val="00BE067D"/>
    <w:pPr>
      <w:numPr>
        <w:numId w:val="14"/>
      </w:numPr>
      <w:spacing w:before="40" w:after="40"/>
    </w:pPr>
  </w:style>
  <w:style w:type="paragraph" w:customStyle="1" w:styleId="H1">
    <w:name w:val="H1"/>
    <w:aliases w:val="unnumbered"/>
    <w:basedOn w:val="Heading1"/>
    <w:rsid w:val="00BE067D"/>
    <w:pPr>
      <w:numPr>
        <w:numId w:val="0"/>
      </w:numPr>
      <w:tabs>
        <w:tab w:val="left" w:pos="720"/>
      </w:tabs>
      <w:spacing w:before="480" w:after="60"/>
    </w:pPr>
    <w:rPr>
      <w:sz w:val="22"/>
    </w:rPr>
  </w:style>
  <w:style w:type="paragraph" w:customStyle="1" w:styleId="b1">
    <w:name w:val="b1"/>
    <w:basedOn w:val="Normal"/>
    <w:rsid w:val="00BE067D"/>
    <w:pPr>
      <w:numPr>
        <w:numId w:val="12"/>
      </w:numPr>
      <w:spacing w:before="60" w:after="60"/>
    </w:pPr>
    <w:rPr>
      <w:rFonts w:ascii="Arial" w:hAnsi="Arial"/>
      <w:sz w:val="20"/>
      <w:szCs w:val="20"/>
    </w:rPr>
  </w:style>
  <w:style w:type="paragraph" w:customStyle="1" w:styleId="table0">
    <w:name w:val="table"/>
    <w:basedOn w:val="Normal"/>
    <w:rsid w:val="00BE067D"/>
    <w:pPr>
      <w:spacing w:before="60" w:after="60"/>
    </w:pPr>
    <w:rPr>
      <w:rFonts w:ascii="Arial Narrow" w:hAnsi="Arial Narrow"/>
      <w:sz w:val="20"/>
      <w:szCs w:val="20"/>
    </w:rPr>
  </w:style>
  <w:style w:type="character" w:customStyle="1" w:styleId="Term">
    <w:name w:val="Term"/>
    <w:basedOn w:val="DefaultParagraphFont"/>
    <w:rsid w:val="00BE067D"/>
    <w:rPr>
      <w:rFonts w:ascii="Arial Narrow" w:hAnsi="Arial Narrow"/>
      <w:b/>
      <w:color w:val="333333"/>
    </w:rPr>
  </w:style>
  <w:style w:type="paragraph" w:customStyle="1" w:styleId="Table2AErrorsHeader">
    <w:name w:val="Table 2A_Errors Header"/>
    <w:basedOn w:val="Normal"/>
    <w:rsid w:val="00BE067D"/>
    <w:pPr>
      <w:spacing w:before="60" w:after="60"/>
      <w:ind w:left="72" w:right="63"/>
    </w:pPr>
    <w:rPr>
      <w:rFonts w:ascii="Arial" w:hAnsi="Arial"/>
      <w:sz w:val="18"/>
    </w:rPr>
  </w:style>
  <w:style w:type="paragraph" w:customStyle="1" w:styleId="Table1ALeftBullets">
    <w:name w:val="Table 1A_ Left Bullets"/>
    <w:basedOn w:val="Normal"/>
    <w:rsid w:val="00BE067D"/>
    <w:pPr>
      <w:numPr>
        <w:numId w:val="20"/>
      </w:numPr>
      <w:spacing w:before="60" w:after="60"/>
    </w:pPr>
    <w:rPr>
      <w:rFonts w:ascii="Arial" w:hAnsi="Arial" w:cs="Arial"/>
      <w:sz w:val="18"/>
    </w:rPr>
  </w:style>
  <w:style w:type="paragraph" w:customStyle="1" w:styleId="Table1BLeftCheckmarks">
    <w:name w:val="Table 1B_ Left Checkmarks"/>
    <w:basedOn w:val="Normal"/>
    <w:rsid w:val="00BE067D"/>
    <w:pPr>
      <w:numPr>
        <w:numId w:val="21"/>
      </w:numPr>
      <w:tabs>
        <w:tab w:val="left" w:pos="540"/>
      </w:tabs>
      <w:spacing w:before="40" w:after="40"/>
    </w:pPr>
    <w:rPr>
      <w:rFonts w:ascii="Arial" w:hAnsi="Arial" w:cs="Arial"/>
      <w:sz w:val="18"/>
    </w:rPr>
  </w:style>
  <w:style w:type="paragraph" w:customStyle="1" w:styleId="StyleNote-Callout">
    <w:name w:val="Style Note - Callout"/>
    <w:basedOn w:val="Note-Callout"/>
    <w:rsid w:val="00BE067D"/>
    <w:rPr>
      <w:rFonts w:ascii="Arial Narrow" w:hAnsi="Arial Narrow"/>
    </w:rPr>
  </w:style>
  <w:style w:type="paragraph" w:customStyle="1" w:styleId="Table1ANote">
    <w:name w:val="Table 1A_Note"/>
    <w:basedOn w:val="Table"/>
    <w:rsid w:val="00BE067D"/>
    <w:pPr>
      <w:spacing w:before="40" w:after="40"/>
      <w:ind w:left="288"/>
    </w:pPr>
    <w:rPr>
      <w:rFonts w:cs="Arial"/>
      <w:i/>
      <w:sz w:val="18"/>
    </w:rPr>
  </w:style>
  <w:style w:type="character" w:customStyle="1" w:styleId="bodytext1">
    <w:name w:val="bodytext1"/>
    <w:basedOn w:val="DefaultParagraphFont"/>
    <w:rsid w:val="00BE067D"/>
  </w:style>
  <w:style w:type="character" w:customStyle="1" w:styleId="bodytextchar0">
    <w:name w:val="bodytextchar"/>
    <w:basedOn w:val="DefaultParagraphFont"/>
    <w:rsid w:val="00BE067D"/>
  </w:style>
  <w:style w:type="character" w:customStyle="1" w:styleId="Heading4Char">
    <w:name w:val="Heading 4 Char"/>
    <w:basedOn w:val="DefaultParagraphFont"/>
    <w:link w:val="Heading4"/>
    <w:rsid w:val="00BE067D"/>
    <w:rPr>
      <w:rFonts w:ascii="Arial" w:hAnsi="Arial"/>
      <w:b/>
      <w:bCs/>
      <w:szCs w:val="28"/>
    </w:rPr>
  </w:style>
  <w:style w:type="character" w:customStyle="1" w:styleId="Heading5Char">
    <w:name w:val="Heading 5 Char"/>
    <w:aliases w:val="Heading 5 - Use above screen shots Char"/>
    <w:basedOn w:val="DefaultParagraphFont"/>
    <w:link w:val="Heading5"/>
    <w:uiPriority w:val="9"/>
    <w:rsid w:val="00BE067D"/>
    <w:rPr>
      <w:rFonts w:ascii="Arial" w:hAnsi="Arial"/>
      <w:b/>
      <w:bCs/>
      <w:i/>
      <w:iCs/>
      <w:szCs w:val="26"/>
    </w:rPr>
  </w:style>
  <w:style w:type="character" w:customStyle="1" w:styleId="Heading6Char">
    <w:name w:val="Heading 6 Char"/>
    <w:basedOn w:val="DefaultParagraphFont"/>
    <w:link w:val="Heading6"/>
    <w:uiPriority w:val="9"/>
    <w:rsid w:val="00BE067D"/>
    <w:rPr>
      <w:rFonts w:ascii="Arial" w:hAnsi="Arial"/>
      <w:b/>
      <w:sz w:val="18"/>
      <w:szCs w:val="22"/>
    </w:rPr>
  </w:style>
  <w:style w:type="character" w:customStyle="1" w:styleId="Heading7Char">
    <w:name w:val="Heading 7 Char"/>
    <w:basedOn w:val="DefaultParagraphFont"/>
    <w:link w:val="Heading7"/>
    <w:uiPriority w:val="9"/>
    <w:rsid w:val="00BE067D"/>
    <w:rPr>
      <w:sz w:val="22"/>
      <w:szCs w:val="24"/>
    </w:rPr>
  </w:style>
  <w:style w:type="character" w:customStyle="1" w:styleId="Heading8Char">
    <w:name w:val="Heading 8 Char"/>
    <w:basedOn w:val="DefaultParagraphFont"/>
    <w:link w:val="Heading8"/>
    <w:uiPriority w:val="9"/>
    <w:rsid w:val="00BE067D"/>
    <w:rPr>
      <w:sz w:val="22"/>
      <w:szCs w:val="24"/>
    </w:rPr>
  </w:style>
  <w:style w:type="character" w:customStyle="1" w:styleId="Heading9Char">
    <w:name w:val="Heading 9 Char"/>
    <w:basedOn w:val="DefaultParagraphFont"/>
    <w:link w:val="Heading9"/>
    <w:uiPriority w:val="9"/>
    <w:rsid w:val="00BE067D"/>
    <w:rPr>
      <w:sz w:val="22"/>
      <w:szCs w:val="22"/>
    </w:rPr>
  </w:style>
  <w:style w:type="character" w:customStyle="1" w:styleId="BodyText2Char">
    <w:name w:val="Body Text 2 Char"/>
    <w:basedOn w:val="DefaultParagraphFont"/>
    <w:link w:val="BodyText2"/>
    <w:rsid w:val="00BE067D"/>
    <w:rPr>
      <w:rFonts w:ascii="Arial" w:hAnsi="Arial"/>
      <w:sz w:val="22"/>
      <w:szCs w:val="24"/>
    </w:rPr>
  </w:style>
  <w:style w:type="character" w:customStyle="1" w:styleId="HeaderChar">
    <w:name w:val="Header Char"/>
    <w:basedOn w:val="DefaultParagraphFont"/>
    <w:link w:val="Header"/>
    <w:rsid w:val="00BE067D"/>
    <w:rPr>
      <w:rFonts w:ascii="Arial" w:hAnsi="Arial"/>
      <w:b/>
      <w:color w:val="999999"/>
      <w:sz w:val="16"/>
      <w:szCs w:val="24"/>
    </w:rPr>
  </w:style>
  <w:style w:type="character" w:customStyle="1" w:styleId="FooterChar">
    <w:name w:val="Footer Char"/>
    <w:basedOn w:val="DefaultParagraphFont"/>
    <w:link w:val="Footer"/>
    <w:rsid w:val="00BE067D"/>
    <w:rPr>
      <w:rFonts w:ascii="Arial" w:hAnsi="Arial"/>
      <w:b/>
      <w:color w:val="999999"/>
      <w:sz w:val="16"/>
      <w:szCs w:val="24"/>
    </w:rPr>
  </w:style>
  <w:style w:type="character" w:customStyle="1" w:styleId="SubtitleChar">
    <w:name w:val="Subtitle Char"/>
    <w:basedOn w:val="DefaultParagraphFont"/>
    <w:link w:val="Subtitle"/>
    <w:uiPriority w:val="11"/>
    <w:rsid w:val="00BE067D"/>
    <w:rPr>
      <w:rFonts w:ascii="Arial" w:hAnsi="Arial"/>
      <w:szCs w:val="24"/>
    </w:rPr>
  </w:style>
  <w:style w:type="character" w:customStyle="1" w:styleId="TitleChar">
    <w:name w:val="Title Char"/>
    <w:basedOn w:val="DefaultParagraphFont"/>
    <w:link w:val="Title"/>
    <w:rsid w:val="00BE067D"/>
    <w:rPr>
      <w:rFonts w:ascii="Arial" w:hAnsi="Arial"/>
      <w:b/>
      <w:bCs/>
      <w:sz w:val="24"/>
      <w:szCs w:val="32"/>
    </w:rPr>
  </w:style>
  <w:style w:type="character" w:styleId="Emphasis">
    <w:name w:val="Emphasis"/>
    <w:basedOn w:val="DefaultParagraphFont"/>
    <w:uiPriority w:val="20"/>
    <w:qFormat/>
    <w:rsid w:val="00BE067D"/>
    <w:rPr>
      <w:i/>
      <w:iCs/>
    </w:rPr>
  </w:style>
  <w:style w:type="character" w:customStyle="1" w:styleId="CommentTextChar1">
    <w:name w:val="Comment Text Char1"/>
    <w:basedOn w:val="DefaultParagraphFont"/>
    <w:rsid w:val="00BE067D"/>
    <w:rPr>
      <w:rFonts w:ascii="Arial" w:hAnsi="Arial"/>
      <w:color w:val="000000"/>
    </w:rPr>
  </w:style>
  <w:style w:type="paragraph" w:customStyle="1" w:styleId="Style1">
    <w:name w:val="Style1"/>
    <w:basedOn w:val="Normal"/>
    <w:qFormat/>
    <w:rsid w:val="00BE067D"/>
    <w:pPr>
      <w:pBdr>
        <w:top w:val="single" w:sz="4" w:space="1" w:color="auto"/>
        <w:left w:val="single" w:sz="4" w:space="4" w:color="auto"/>
        <w:bottom w:val="single" w:sz="4" w:space="1" w:color="auto"/>
        <w:right w:val="single" w:sz="4" w:space="4" w:color="auto"/>
      </w:pBdr>
      <w:spacing w:before="120" w:after="120"/>
    </w:pPr>
    <w:rPr>
      <w:rFonts w:ascii="Candara" w:hAnsi="Candara"/>
    </w:rPr>
  </w:style>
  <w:style w:type="paragraph" w:customStyle="1" w:styleId="InstructorNote">
    <w:name w:val="Instructor Note"/>
    <w:basedOn w:val="Style1"/>
    <w:qFormat/>
    <w:rsid w:val="00BE067D"/>
  </w:style>
  <w:style w:type="paragraph" w:customStyle="1" w:styleId="StyleHeadingIntrosGrayBefore12pt">
    <w:name w:val="Style Heading Intros Gray + Before:  12 pt"/>
    <w:basedOn w:val="HeadingIntrosGray"/>
    <w:rsid w:val="00BE067D"/>
    <w:pPr>
      <w:shd w:val="clear" w:color="auto" w:fill="595959" w:themeFill="text1" w:themeFillTint="A6"/>
      <w:spacing w:before="240" w:after="120"/>
      <w:jc w:val="center"/>
      <w:outlineLvl w:val="0"/>
    </w:pPr>
    <w:rPr>
      <w:bCs/>
      <w:smallCaps/>
      <w:color w:val="FFFFFF" w:themeColor="background1"/>
      <w:sz w:val="32"/>
      <w:szCs w:val="20"/>
    </w:rPr>
  </w:style>
  <w:style w:type="paragraph" w:customStyle="1" w:styleId="StyleHeading4Underline">
    <w:name w:val="Style Heading 4 + Underline"/>
    <w:basedOn w:val="Heading4"/>
    <w:rsid w:val="00BE067D"/>
    <w:pPr>
      <w:numPr>
        <w:ilvl w:val="0"/>
        <w:numId w:val="0"/>
      </w:numPr>
    </w:pPr>
    <w:rPr>
      <w:sz w:val="18"/>
      <w:u w:val="single"/>
    </w:rPr>
  </w:style>
  <w:style w:type="paragraph" w:customStyle="1" w:styleId="Note-Callout">
    <w:name w:val="Note - Callout"/>
    <w:basedOn w:val="BodyText"/>
    <w:qFormat/>
    <w:rsid w:val="00BE067D"/>
    <w:pPr>
      <w:pBdr>
        <w:top w:val="single" w:sz="12" w:space="1" w:color="808080" w:themeColor="background1" w:themeShade="80" w:shadow="1"/>
        <w:left w:val="single" w:sz="12" w:space="4" w:color="808080" w:themeColor="background1" w:themeShade="80" w:shadow="1"/>
        <w:bottom w:val="single" w:sz="12" w:space="1" w:color="808080" w:themeColor="background1" w:themeShade="80" w:shadow="1"/>
        <w:right w:val="single" w:sz="12" w:space="4" w:color="808080" w:themeColor="background1" w:themeShade="80" w:shadow="1"/>
      </w:pBdr>
      <w:spacing w:before="120" w:after="240" w:line="240" w:lineRule="auto"/>
      <w:ind w:left="720" w:right="720"/>
    </w:pPr>
    <w:rPr>
      <w:sz w:val="20"/>
    </w:rPr>
  </w:style>
  <w:style w:type="paragraph" w:styleId="List2">
    <w:name w:val="List 2"/>
    <w:basedOn w:val="Normal"/>
    <w:rsid w:val="00BE067D"/>
    <w:pPr>
      <w:ind w:left="720" w:hanging="360"/>
      <w:contextualSpacing/>
    </w:pPr>
  </w:style>
  <w:style w:type="paragraph" w:customStyle="1" w:styleId="Heading3NoNumbers">
    <w:name w:val="Heading 3_No Numbers"/>
    <w:next w:val="BodyTextArial"/>
    <w:uiPriority w:val="9"/>
    <w:rsid w:val="00BE067D"/>
    <w:pPr>
      <w:keepNext/>
      <w:keepLines/>
      <w:spacing w:before="240" w:after="120"/>
    </w:pPr>
    <w:rPr>
      <w:rFonts w:ascii="Arial" w:hAnsi="Arial" w:cs="Arial"/>
      <w:b/>
      <w:bCs/>
      <w:sz w:val="22"/>
    </w:rPr>
  </w:style>
  <w:style w:type="paragraph" w:customStyle="1" w:styleId="DocumentLabel">
    <w:name w:val="Document Label"/>
    <w:basedOn w:val="Normal"/>
    <w:next w:val="Heading1"/>
    <w:rsid w:val="00BE067D"/>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rFonts w:ascii="Arial Narrow" w:hAnsi="Arial Narrow"/>
      <w:color w:val="000000"/>
      <w:spacing w:val="-25"/>
      <w:kern w:val="28"/>
      <w:sz w:val="56"/>
      <w:szCs w:val="20"/>
    </w:rPr>
  </w:style>
  <w:style w:type="paragraph" w:styleId="MessageHeader">
    <w:name w:val="Message Header"/>
    <w:basedOn w:val="Normal"/>
    <w:link w:val="MessageHeaderChar"/>
    <w:rsid w:val="00C55FBC"/>
    <w:pPr>
      <w:pBdr>
        <w:top w:val="single" w:sz="6" w:space="1" w:color="auto" w:shadow="1"/>
        <w:left w:val="single" w:sz="6" w:space="1" w:color="auto" w:shadow="1"/>
        <w:bottom w:val="single" w:sz="6" w:space="1" w:color="auto" w:shadow="1"/>
        <w:right w:val="single" w:sz="6" w:space="1" w:color="auto" w:shadow="1"/>
      </w:pBdr>
      <w:shd w:val="pct10" w:color="auto" w:fill="auto"/>
      <w:spacing w:before="120" w:after="120"/>
      <w:ind w:left="1080" w:right="1080"/>
    </w:pPr>
    <w:rPr>
      <w:rFonts w:ascii="Arial Narrow" w:eastAsiaTheme="majorEastAsia" w:hAnsi="Arial Narrow" w:cstheme="majorBidi"/>
      <w:sz w:val="20"/>
    </w:rPr>
  </w:style>
  <w:style w:type="character" w:customStyle="1" w:styleId="MessageHeaderChar">
    <w:name w:val="Message Header Char"/>
    <w:basedOn w:val="DefaultParagraphFont"/>
    <w:link w:val="MessageHeader"/>
    <w:rsid w:val="00C55FBC"/>
    <w:rPr>
      <w:rFonts w:ascii="Arial Narrow" w:eastAsiaTheme="majorEastAsia" w:hAnsi="Arial Narrow" w:cstheme="majorBidi"/>
      <w:szCs w:val="24"/>
      <w:shd w:val="pct10" w:color="auto" w:fill="auto"/>
    </w:rPr>
  </w:style>
  <w:style w:type="paragraph" w:customStyle="1" w:styleId="BodyTextArial-Indented">
    <w:name w:val="Body Text_Arial-Indented"/>
    <w:basedOn w:val="Normal"/>
    <w:uiPriority w:val="1"/>
    <w:qFormat/>
    <w:rsid w:val="00D51210"/>
    <w:pPr>
      <w:spacing w:before="60" w:after="180" w:line="312" w:lineRule="auto"/>
      <w:ind w:left="720"/>
    </w:pPr>
    <w:rPr>
      <w:rFonts w:ascii="Arial" w:eastAsia="Calibri" w:hAnsi="Arial" w:cs="Arial"/>
      <w:bCs/>
      <w:sz w:val="20"/>
      <w:szCs w:val="20"/>
    </w:rPr>
  </w:style>
  <w:style w:type="paragraph" w:customStyle="1" w:styleId="BodyTextTimes">
    <w:name w:val="Body Text_Times"/>
    <w:uiPriority w:val="2"/>
    <w:semiHidden/>
    <w:qFormat/>
    <w:rsid w:val="00D51210"/>
    <w:pPr>
      <w:spacing w:before="60" w:after="180"/>
    </w:pPr>
    <w:rPr>
      <w:rFonts w:eastAsia="Calibri"/>
      <w:sz w:val="22"/>
      <w:szCs w:val="24"/>
    </w:rPr>
  </w:style>
  <w:style w:type="paragraph" w:customStyle="1" w:styleId="Cover02Subtitle">
    <w:name w:val="Cover 02_Subtitle"/>
    <w:basedOn w:val="Normal"/>
    <w:semiHidden/>
    <w:rsid w:val="00D51210"/>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DocInfo">
    <w:name w:val="Doc Info"/>
    <w:basedOn w:val="Normal"/>
    <w:semiHidden/>
    <w:rsid w:val="00D51210"/>
    <w:pPr>
      <w:tabs>
        <w:tab w:val="left" w:pos="2520"/>
      </w:tabs>
      <w:spacing w:before="120" w:after="120"/>
      <w:ind w:left="2520" w:hanging="2520"/>
    </w:pPr>
    <w:rPr>
      <w:rFonts w:ascii="Arial" w:eastAsia="Calibri" w:hAnsi="Arial"/>
      <w:sz w:val="24"/>
    </w:rPr>
  </w:style>
  <w:style w:type="character" w:styleId="EndnoteReference">
    <w:name w:val="endnote reference"/>
    <w:semiHidden/>
    <w:rsid w:val="00D51210"/>
    <w:rPr>
      <w:vertAlign w:val="superscript"/>
    </w:rPr>
  </w:style>
  <w:style w:type="paragraph" w:styleId="EndnoteText">
    <w:name w:val="endnote text"/>
    <w:basedOn w:val="Normal"/>
    <w:link w:val="EndnoteTextChar"/>
    <w:semiHidden/>
    <w:rsid w:val="00D51210"/>
    <w:pPr>
      <w:spacing w:after="200" w:line="276" w:lineRule="auto"/>
    </w:pPr>
    <w:rPr>
      <w:rFonts w:ascii="Arial" w:eastAsia="Calibri" w:hAnsi="Arial"/>
      <w:sz w:val="20"/>
      <w:szCs w:val="20"/>
    </w:rPr>
  </w:style>
  <w:style w:type="character" w:customStyle="1" w:styleId="EndnoteTextChar">
    <w:name w:val="Endnote Text Char"/>
    <w:basedOn w:val="DefaultParagraphFont"/>
    <w:link w:val="EndnoteText"/>
    <w:semiHidden/>
    <w:rsid w:val="00D51210"/>
    <w:rPr>
      <w:rFonts w:ascii="Arial" w:eastAsia="Calibri" w:hAnsi="Arial"/>
    </w:rPr>
  </w:style>
  <w:style w:type="paragraph" w:customStyle="1" w:styleId="BodyTextTimes-Indented">
    <w:name w:val="Body Text_Times-Indented"/>
    <w:basedOn w:val="BodyTextTimes"/>
    <w:uiPriority w:val="3"/>
    <w:semiHidden/>
    <w:qFormat/>
    <w:rsid w:val="00D51210"/>
    <w:pPr>
      <w:ind w:left="720"/>
    </w:pPr>
  </w:style>
  <w:style w:type="paragraph" w:customStyle="1" w:styleId="Heading0NoTOC-Gray">
    <w:name w:val="Heading 0_ No TOC-Gray"/>
    <w:next w:val="BodyTextArial"/>
    <w:uiPriority w:val="4"/>
    <w:rsid w:val="00D51210"/>
    <w:pPr>
      <w:keepNext/>
      <w:keepLines/>
      <w:shd w:val="clear" w:color="auto" w:fill="D9D9D9"/>
      <w:spacing w:before="360" w:after="120"/>
    </w:pPr>
    <w:rPr>
      <w:rFonts w:ascii="Arial" w:eastAsia="Calibri" w:hAnsi="Arial"/>
      <w:b/>
      <w:kern w:val="20"/>
      <w:sz w:val="22"/>
      <w:szCs w:val="22"/>
    </w:rPr>
  </w:style>
  <w:style w:type="paragraph" w:styleId="DocumentMap">
    <w:name w:val="Document Map"/>
    <w:basedOn w:val="Normal"/>
    <w:link w:val="DocumentMapChar"/>
    <w:uiPriority w:val="99"/>
    <w:semiHidden/>
    <w:rsid w:val="00D51210"/>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D51210"/>
    <w:rPr>
      <w:rFonts w:ascii="Tahoma" w:eastAsia="Calibri" w:hAnsi="Tahoma" w:cs="Tahoma"/>
      <w:sz w:val="16"/>
      <w:szCs w:val="16"/>
    </w:rPr>
  </w:style>
  <w:style w:type="paragraph" w:customStyle="1" w:styleId="Heading0TOC-RedLine">
    <w:name w:val="Heading 0_TOC-Red Line"/>
    <w:next w:val="BodyTextArial"/>
    <w:rsid w:val="00272457"/>
    <w:pPr>
      <w:keepNext/>
      <w:keepLines/>
      <w:pageBreakBefore/>
      <w:pBdr>
        <w:bottom w:val="single" w:sz="24" w:space="1" w:color="C00000"/>
      </w:pBdr>
      <w:spacing w:before="360" w:after="120"/>
      <w:outlineLvl w:val="0"/>
    </w:pPr>
    <w:rPr>
      <w:rFonts w:ascii="Arial" w:hAnsi="Arial"/>
      <w:b/>
      <w:bCs/>
      <w:sz w:val="24"/>
      <w:szCs w:val="24"/>
    </w:rPr>
  </w:style>
  <w:style w:type="paragraph" w:customStyle="1" w:styleId="Heading0NoTOC-RedLine">
    <w:name w:val="Heading 0_No TOC-Red Line"/>
    <w:next w:val="BodyTextArial"/>
    <w:rsid w:val="00D51210"/>
    <w:pPr>
      <w:keepNext/>
      <w:keepLines/>
      <w:pBdr>
        <w:bottom w:val="single" w:sz="24" w:space="1" w:color="C00000"/>
      </w:pBdr>
      <w:spacing w:before="360" w:after="120"/>
    </w:pPr>
    <w:rPr>
      <w:rFonts w:ascii="Arial" w:hAnsi="Arial"/>
      <w:b/>
      <w:bCs/>
      <w:sz w:val="24"/>
      <w:szCs w:val="22"/>
    </w:rPr>
  </w:style>
  <w:style w:type="paragraph" w:customStyle="1" w:styleId="H-Subtitle01Italics">
    <w:name w:val="H-Subtitle 01_Italics"/>
    <w:next w:val="BodyTextArial"/>
    <w:uiPriority w:val="99"/>
    <w:rsid w:val="00D51210"/>
    <w:pPr>
      <w:keepNext/>
      <w:keepLines/>
      <w:spacing w:before="240" w:after="120"/>
    </w:pPr>
    <w:rPr>
      <w:rFonts w:ascii="Arial" w:hAnsi="Arial"/>
      <w:i/>
      <w:szCs w:val="24"/>
    </w:rPr>
  </w:style>
  <w:style w:type="paragraph" w:customStyle="1" w:styleId="H-Subtitle02Bold">
    <w:name w:val="H-Subtitle 02_Bold"/>
    <w:next w:val="BodyTextArial"/>
    <w:uiPriority w:val="11"/>
    <w:rsid w:val="00D51210"/>
    <w:pPr>
      <w:keepNext/>
      <w:keepLines/>
      <w:spacing w:before="240" w:after="120"/>
    </w:pPr>
    <w:rPr>
      <w:rFonts w:ascii="Arial" w:eastAsia="Calibri" w:hAnsi="Arial" w:cs="Arial"/>
      <w:b/>
    </w:rPr>
  </w:style>
  <w:style w:type="paragraph" w:customStyle="1" w:styleId="H-Subtitle03Underlined">
    <w:name w:val="H-Subtitle 03_Underlined"/>
    <w:next w:val="BodyTextArial"/>
    <w:uiPriority w:val="12"/>
    <w:rsid w:val="00D51210"/>
    <w:pPr>
      <w:keepNext/>
      <w:keepLines/>
      <w:spacing w:before="240" w:after="120"/>
    </w:pPr>
    <w:rPr>
      <w:rFonts w:ascii="Arial" w:eastAsia="Calibri" w:hAnsi="Arial"/>
      <w:u w:val="single"/>
    </w:rPr>
  </w:style>
  <w:style w:type="paragraph" w:customStyle="1" w:styleId="ListNumberWholeListIndented">
    <w:name w:val="List Number_Whole List Indented"/>
    <w:uiPriority w:val="17"/>
    <w:rsid w:val="00D51210"/>
    <w:pPr>
      <w:numPr>
        <w:numId w:val="22"/>
      </w:numPr>
      <w:spacing w:before="40" w:after="40" w:line="276" w:lineRule="auto"/>
    </w:pPr>
    <w:rPr>
      <w:rFonts w:ascii="Arial" w:eastAsia="Calibri" w:hAnsi="Arial" w:cs="Arial"/>
    </w:rPr>
  </w:style>
  <w:style w:type="character" w:styleId="PlaceholderText">
    <w:name w:val="Placeholder Text"/>
    <w:uiPriority w:val="99"/>
    <w:semiHidden/>
    <w:rsid w:val="00D51210"/>
    <w:rPr>
      <w:color w:val="808080"/>
    </w:rPr>
  </w:style>
  <w:style w:type="paragraph" w:customStyle="1" w:styleId="ScreenShot01FullPage">
    <w:name w:val="Screen Shot 01_Full Page"/>
    <w:basedOn w:val="BodyTextArial"/>
    <w:next w:val="BodyTextArial"/>
    <w:uiPriority w:val="18"/>
    <w:rsid w:val="00D51210"/>
    <w:pPr>
      <w:pBdr>
        <w:top w:val="single" w:sz="4" w:space="1" w:color="auto"/>
        <w:bottom w:val="single" w:sz="4" w:space="1" w:color="auto"/>
      </w:pBdr>
      <w:jc w:val="center"/>
    </w:pPr>
    <w:rPr>
      <w:i/>
      <w:noProof/>
    </w:rPr>
  </w:style>
  <w:style w:type="paragraph" w:customStyle="1" w:styleId="ScreenShot02InTable">
    <w:name w:val="Screen Shot 02_In Table"/>
    <w:basedOn w:val="Normal"/>
    <w:uiPriority w:val="19"/>
    <w:semiHidden/>
    <w:rsid w:val="00D51210"/>
    <w:pPr>
      <w:framePr w:w="6480" w:wrap="notBeside" w:vAnchor="text" w:hAnchor="text" w:xAlign="right" w:y="1"/>
      <w:spacing w:before="60" w:after="180"/>
      <w:jc w:val="right"/>
    </w:pPr>
    <w:rPr>
      <w:rFonts w:ascii="Arial" w:eastAsia="Calibri" w:hAnsi="Arial" w:cs="Arial"/>
      <w:bCs/>
      <w:sz w:val="20"/>
      <w:szCs w:val="20"/>
    </w:rPr>
  </w:style>
  <w:style w:type="paragraph" w:customStyle="1" w:styleId="Table04NumberedList">
    <w:name w:val="Table 04_Numbered List"/>
    <w:uiPriority w:val="99"/>
    <w:rsid w:val="00D51210"/>
    <w:pPr>
      <w:numPr>
        <w:numId w:val="23"/>
      </w:numPr>
      <w:spacing w:before="40" w:after="20" w:line="276" w:lineRule="auto"/>
    </w:pPr>
    <w:rPr>
      <w:rFonts w:ascii="Arial" w:eastAsia="Calibri" w:hAnsi="Arial" w:cs="Arial"/>
    </w:rPr>
  </w:style>
  <w:style w:type="paragraph" w:customStyle="1" w:styleId="TDocUseOnlyBelow-----------">
    <w:name w:val="TDoc Use  Only Below  -----------"/>
    <w:uiPriority w:val="49"/>
    <w:rsid w:val="00D51210"/>
    <w:rPr>
      <w:rFonts w:ascii="Arial" w:eastAsia="Calibri" w:hAnsi="Arial"/>
      <w:b/>
      <w:color w:val="C00000"/>
      <w:sz w:val="16"/>
      <w:szCs w:val="18"/>
    </w:rPr>
  </w:style>
  <w:style w:type="paragraph" w:customStyle="1" w:styleId="TDocCover03Space">
    <w:name w:val="TDoc_Cover 03_Space"/>
    <w:next w:val="TDocCover04LastRevised"/>
    <w:uiPriority w:val="52"/>
    <w:semiHidden/>
    <w:rsid w:val="00D51210"/>
    <w:pPr>
      <w:spacing w:line="10000" w:lineRule="exact"/>
    </w:pPr>
    <w:rPr>
      <w:rFonts w:ascii="Arial" w:eastAsia="Calibri" w:hAnsi="Arial"/>
      <w:sz w:val="22"/>
      <w:szCs w:val="22"/>
    </w:rPr>
  </w:style>
  <w:style w:type="paragraph" w:customStyle="1" w:styleId="TDocCover04LastRevised">
    <w:name w:val="TDoc_Cover 04_Last Revised"/>
    <w:uiPriority w:val="53"/>
    <w:semiHidden/>
    <w:rsid w:val="00D51210"/>
    <w:pPr>
      <w:tabs>
        <w:tab w:val="left" w:pos="2160"/>
      </w:tabs>
      <w:spacing w:before="180" w:after="180"/>
      <w:ind w:left="2160" w:hanging="2160"/>
    </w:pPr>
    <w:rPr>
      <w:rFonts w:ascii="Arial" w:eastAsia="Calibri" w:hAnsi="Arial"/>
      <w:b/>
      <w:sz w:val="22"/>
      <w:szCs w:val="22"/>
    </w:rPr>
  </w:style>
  <w:style w:type="paragraph" w:customStyle="1" w:styleId="TDocInfo01">
    <w:name w:val="TDoc_Info 01"/>
    <w:next w:val="Normal"/>
    <w:uiPriority w:val="55"/>
    <w:semiHidden/>
    <w:rsid w:val="00D51210"/>
    <w:pPr>
      <w:keepNext/>
      <w:spacing w:before="360" w:after="120"/>
      <w:outlineLvl w:val="0"/>
    </w:pPr>
    <w:rPr>
      <w:rFonts w:ascii="Arial" w:hAnsi="Arial"/>
      <w:b/>
      <w:bCs/>
      <w:sz w:val="22"/>
      <w:szCs w:val="22"/>
    </w:rPr>
  </w:style>
  <w:style w:type="paragraph" w:customStyle="1" w:styleId="TDocInfo02">
    <w:name w:val="TDoc_Info 02"/>
    <w:next w:val="BodyTextArial"/>
    <w:uiPriority w:val="56"/>
    <w:semiHidden/>
    <w:qFormat/>
    <w:rsid w:val="00D51210"/>
    <w:pPr>
      <w:shd w:val="clear" w:color="auto" w:fill="F2F2F2"/>
      <w:spacing w:before="60" w:after="60" w:line="276" w:lineRule="auto"/>
      <w:ind w:left="2160" w:hanging="2160"/>
      <w:outlineLvl w:val="1"/>
    </w:pPr>
    <w:rPr>
      <w:rFonts w:ascii="Arial" w:hAnsi="Arial"/>
      <w:bCs/>
      <w:sz w:val="22"/>
      <w:szCs w:val="22"/>
    </w:rPr>
  </w:style>
  <w:style w:type="paragraph" w:customStyle="1" w:styleId="Table03Numbers">
    <w:name w:val="Table_03_Numbers"/>
    <w:basedOn w:val="Normal"/>
    <w:rsid w:val="00D51210"/>
    <w:pPr>
      <w:tabs>
        <w:tab w:val="num" w:pos="360"/>
      </w:tabs>
      <w:spacing w:before="60" w:after="60"/>
      <w:ind w:left="360" w:hanging="360"/>
    </w:pPr>
    <w:rPr>
      <w:rFonts w:ascii="Arial" w:hAnsi="Arial" w:cs="Arial"/>
      <w:sz w:val="18"/>
    </w:rPr>
  </w:style>
  <w:style w:type="paragraph" w:styleId="NormalIndent">
    <w:name w:val="Normal Indent"/>
    <w:basedOn w:val="Normal"/>
    <w:next w:val="Normal"/>
    <w:rsid w:val="00D51210"/>
    <w:pPr>
      <w:ind w:left="720"/>
    </w:pPr>
    <w:rPr>
      <w:sz w:val="24"/>
      <w:szCs w:val="20"/>
    </w:rPr>
  </w:style>
  <w:style w:type="character" w:customStyle="1" w:styleId="warning">
    <w:name w:val="warning"/>
    <w:rsid w:val="00D51210"/>
    <w:rPr>
      <w:b/>
      <w:bCs/>
      <w:i/>
      <w:iCs/>
      <w:color w:val="FF0000"/>
      <w:effect w:val="none"/>
    </w:rPr>
  </w:style>
  <w:style w:type="paragraph" w:customStyle="1" w:styleId="warningtext1">
    <w:name w:val="warningtext1"/>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paragraph" w:customStyle="1" w:styleId="warningtext">
    <w:name w:val="warningtext"/>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table" w:styleId="LightShading-Accent5">
    <w:name w:val="Light Shading Accent 5"/>
    <w:basedOn w:val="TableNormal"/>
    <w:uiPriority w:val="60"/>
    <w:rsid w:val="00D5121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erm1">
    <w:name w:val="term1"/>
    <w:basedOn w:val="Normal"/>
    <w:rsid w:val="00D51210"/>
    <w:pPr>
      <w:spacing w:before="60" w:after="20"/>
    </w:pPr>
    <w:rPr>
      <w:rFonts w:ascii="Arial" w:hAnsi="Arial" w:cs="Arial"/>
      <w:color w:val="000000"/>
      <w:sz w:val="20"/>
      <w:szCs w:val="20"/>
    </w:rPr>
  </w:style>
  <w:style w:type="character" w:customStyle="1" w:styleId="pseditboxdisponly1">
    <w:name w:val="pseditbox_disponly1"/>
    <w:rsid w:val="00D51210"/>
    <w:rPr>
      <w:rFonts w:ascii="Arial" w:hAnsi="Arial" w:cs="Arial" w:hint="default"/>
      <w:b w:val="0"/>
      <w:bCs w:val="0"/>
      <w:i w:val="0"/>
      <w:iCs w:val="0"/>
      <w:color w:val="000000"/>
      <w:sz w:val="18"/>
      <w:szCs w:val="18"/>
      <w:bdr w:val="none" w:sz="0" w:space="0" w:color="auto" w:frame="1"/>
    </w:rPr>
  </w:style>
  <w:style w:type="paragraph" w:customStyle="1" w:styleId="Text2">
    <w:name w:val="Text 2"/>
    <w:basedOn w:val="Normal"/>
    <w:rsid w:val="00D51210"/>
    <w:pPr>
      <w:spacing w:after="120"/>
      <w:ind w:left="2880"/>
    </w:pPr>
    <w:rPr>
      <w:rFonts w:ascii="Tahoma" w:hAnsi="Tahoma"/>
      <w:sz w:val="20"/>
      <w:szCs w:val="20"/>
    </w:rPr>
  </w:style>
  <w:style w:type="paragraph" w:customStyle="1" w:styleId="1STNormal">
    <w:name w:val="1 ST_Normal"/>
    <w:basedOn w:val="Normal"/>
    <w:rsid w:val="00D51210"/>
    <w:pPr>
      <w:spacing w:after="200"/>
    </w:pPr>
    <w:rPr>
      <w:rFonts w:ascii="Tahoma" w:hAnsi="Tahoma"/>
      <w:sz w:val="20"/>
    </w:rPr>
  </w:style>
  <w:style w:type="paragraph" w:styleId="BodyText3">
    <w:name w:val="Body Text 3"/>
    <w:basedOn w:val="Normal"/>
    <w:link w:val="BodyText3Char"/>
    <w:rsid w:val="00D51210"/>
    <w:pPr>
      <w:spacing w:after="120" w:line="276" w:lineRule="auto"/>
    </w:pPr>
    <w:rPr>
      <w:rFonts w:ascii="Arial" w:eastAsia="Calibri" w:hAnsi="Arial"/>
      <w:sz w:val="16"/>
      <w:szCs w:val="16"/>
    </w:rPr>
  </w:style>
  <w:style w:type="character" w:customStyle="1" w:styleId="BodyText3Char">
    <w:name w:val="Body Text 3 Char"/>
    <w:basedOn w:val="DefaultParagraphFont"/>
    <w:link w:val="BodyText3"/>
    <w:rsid w:val="00D51210"/>
    <w:rPr>
      <w:rFonts w:ascii="Arial" w:eastAsia="Calibri" w:hAnsi="Arial"/>
      <w:sz w:val="16"/>
      <w:szCs w:val="16"/>
    </w:rPr>
  </w:style>
  <w:style w:type="paragraph" w:customStyle="1" w:styleId="table1">
    <w:name w:val="table1"/>
    <w:basedOn w:val="Normal"/>
    <w:rsid w:val="00D51210"/>
    <w:pPr>
      <w:spacing w:before="20" w:after="20"/>
    </w:pPr>
    <w:rPr>
      <w:rFonts w:ascii="Arial Narrow" w:hAnsi="Arial Narrow" w:cs="Arial"/>
      <w:color w:val="000000"/>
      <w:sz w:val="20"/>
      <w:szCs w:val="20"/>
    </w:rPr>
  </w:style>
  <w:style w:type="character" w:customStyle="1" w:styleId="fieldvalue">
    <w:name w:val="fieldvalue"/>
    <w:rsid w:val="00D51210"/>
    <w:rPr>
      <w:i/>
      <w:iCs/>
      <w:color w:val="000000"/>
    </w:rPr>
  </w:style>
  <w:style w:type="paragraph" w:customStyle="1" w:styleId="Text">
    <w:name w:val="Text"/>
    <w:basedOn w:val="Normal"/>
    <w:rsid w:val="00D51210"/>
    <w:pPr>
      <w:spacing w:after="120"/>
    </w:pPr>
    <w:rPr>
      <w:rFonts w:ascii="Tahoma" w:hAnsi="Tahoma"/>
      <w:sz w:val="20"/>
      <w:szCs w:val="20"/>
    </w:rPr>
  </w:style>
  <w:style w:type="paragraph" w:customStyle="1" w:styleId="LBBulletedList">
    <w:name w:val="LB_Bulleted List"/>
    <w:basedOn w:val="ListParagraph"/>
    <w:link w:val="LBBulletedListChar"/>
    <w:qFormat/>
    <w:rsid w:val="00D51210"/>
    <w:pPr>
      <w:spacing w:after="60"/>
      <w:ind w:left="0"/>
      <w:contextualSpacing w:val="0"/>
    </w:pPr>
    <w:rPr>
      <w:rFonts w:ascii="Arial" w:hAnsi="Arial"/>
      <w:sz w:val="22"/>
    </w:rPr>
  </w:style>
  <w:style w:type="character" w:customStyle="1" w:styleId="LBBulletedListChar">
    <w:name w:val="LB_Bulleted List Char"/>
    <w:link w:val="LBBulletedList"/>
    <w:rsid w:val="00D51210"/>
    <w:rPr>
      <w:rFonts w:ascii="Arial" w:hAnsi="Arial"/>
      <w:sz w:val="22"/>
      <w:szCs w:val="24"/>
    </w:rPr>
  </w:style>
  <w:style w:type="paragraph" w:customStyle="1" w:styleId="CFSHeading2">
    <w:name w:val="CFS_Heading2"/>
    <w:basedOn w:val="Heading2"/>
    <w:link w:val="CFSHeading2Char"/>
    <w:qFormat/>
    <w:rsid w:val="00D51210"/>
    <w:pPr>
      <w:keepLines/>
      <w:pBdr>
        <w:bottom w:val="single" w:sz="24" w:space="1" w:color="C00000"/>
      </w:pBdr>
      <w:tabs>
        <w:tab w:val="left" w:pos="720"/>
      </w:tabs>
      <w:spacing w:before="360"/>
      <w:ind w:left="720" w:hanging="720"/>
    </w:pPr>
    <w:rPr>
      <w:rFonts w:eastAsia="Calibri"/>
      <w:iCs w:val="0"/>
      <w:noProof/>
      <w:szCs w:val="22"/>
    </w:rPr>
  </w:style>
  <w:style w:type="paragraph" w:customStyle="1" w:styleId="CFSHeading3">
    <w:name w:val="CFS_Heading3"/>
    <w:basedOn w:val="CFSHeading2"/>
    <w:link w:val="CFSHeading3Char"/>
    <w:qFormat/>
    <w:rsid w:val="00D51210"/>
    <w:pPr>
      <w:pBdr>
        <w:bottom w:val="none" w:sz="0" w:space="0" w:color="auto"/>
      </w:pBdr>
    </w:pPr>
  </w:style>
  <w:style w:type="character" w:customStyle="1" w:styleId="CFSHeading2Char">
    <w:name w:val="CFS_Heading2 Char"/>
    <w:basedOn w:val="Heading2Char"/>
    <w:link w:val="CFSHeading2"/>
    <w:rsid w:val="00D51210"/>
    <w:rPr>
      <w:rFonts w:ascii="Arial" w:eastAsia="Calibri" w:hAnsi="Arial"/>
      <w:b/>
      <w:bCs/>
      <w:iCs w:val="0"/>
      <w:noProof/>
      <w:sz w:val="24"/>
      <w:szCs w:val="22"/>
    </w:rPr>
  </w:style>
  <w:style w:type="paragraph" w:customStyle="1" w:styleId="CFSHeading4">
    <w:name w:val="CFS_Heading4"/>
    <w:basedOn w:val="Heading3"/>
    <w:link w:val="CFSHeading4Char"/>
    <w:qFormat/>
    <w:rsid w:val="00D51210"/>
    <w:pPr>
      <w:keepLines/>
      <w:tabs>
        <w:tab w:val="left" w:pos="720"/>
      </w:tabs>
      <w:spacing w:before="360"/>
    </w:pPr>
    <w:rPr>
      <w:noProof/>
      <w:sz w:val="22"/>
    </w:rPr>
  </w:style>
  <w:style w:type="character" w:customStyle="1" w:styleId="CFSHeading3Char">
    <w:name w:val="CFS_Heading3 Char"/>
    <w:basedOn w:val="CFSHeading2Char"/>
    <w:link w:val="CFSHeading3"/>
    <w:rsid w:val="00D51210"/>
    <w:rPr>
      <w:rFonts w:ascii="Arial" w:eastAsia="Calibri" w:hAnsi="Arial"/>
      <w:b/>
      <w:bCs/>
      <w:iCs w:val="0"/>
      <w:noProof/>
      <w:sz w:val="24"/>
      <w:szCs w:val="22"/>
    </w:rPr>
  </w:style>
  <w:style w:type="character" w:customStyle="1" w:styleId="CFSHeading4Char">
    <w:name w:val="CFS_Heading4 Char"/>
    <w:basedOn w:val="Heading3Char"/>
    <w:link w:val="CFSHeading4"/>
    <w:rsid w:val="00D51210"/>
    <w:rPr>
      <w:rFonts w:ascii="Arial" w:hAnsi="Arial"/>
      <w:b/>
      <w:bCs/>
      <w:noProof/>
      <w:sz w:val="22"/>
      <w:szCs w:val="26"/>
    </w:rPr>
  </w:style>
  <w:style w:type="paragraph" w:customStyle="1" w:styleId="Note">
    <w:name w:val="Note"/>
    <w:basedOn w:val="BodyText"/>
    <w:qFormat/>
    <w:rsid w:val="005D04A1"/>
    <w:pPr>
      <w:pBdr>
        <w:top w:val="single" w:sz="4" w:space="1" w:color="auto" w:shadow="1"/>
        <w:left w:val="single" w:sz="4" w:space="4" w:color="auto" w:shadow="1"/>
        <w:bottom w:val="single" w:sz="4" w:space="1" w:color="auto" w:shadow="1"/>
        <w:right w:val="single" w:sz="4" w:space="4" w:color="auto" w:shadow="1"/>
      </w:pBdr>
      <w:spacing w:before="120" w:line="240" w:lineRule="auto"/>
    </w:pPr>
    <w:rPr>
      <w:rFonts w:ascii="Arial Narrow" w:hAnsi="Arial Narrow"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5863">
      <w:bodyDiv w:val="1"/>
      <w:marLeft w:val="0"/>
      <w:marRight w:val="0"/>
      <w:marTop w:val="0"/>
      <w:marBottom w:val="0"/>
      <w:divBdr>
        <w:top w:val="none" w:sz="0" w:space="0" w:color="auto"/>
        <w:left w:val="none" w:sz="0" w:space="0" w:color="auto"/>
        <w:bottom w:val="none" w:sz="0" w:space="0" w:color="auto"/>
        <w:right w:val="none" w:sz="0" w:space="0" w:color="auto"/>
      </w:divBdr>
    </w:div>
    <w:div w:id="529026964">
      <w:bodyDiv w:val="1"/>
      <w:marLeft w:val="0"/>
      <w:marRight w:val="0"/>
      <w:marTop w:val="0"/>
      <w:marBottom w:val="0"/>
      <w:divBdr>
        <w:top w:val="none" w:sz="0" w:space="0" w:color="auto"/>
        <w:left w:val="none" w:sz="0" w:space="0" w:color="auto"/>
        <w:bottom w:val="none" w:sz="0" w:space="0" w:color="auto"/>
        <w:right w:val="none" w:sz="0" w:space="0" w:color="auto"/>
      </w:divBdr>
      <w:divsChild>
        <w:div w:id="383598859">
          <w:marLeft w:val="720"/>
          <w:marRight w:val="0"/>
          <w:marTop w:val="134"/>
          <w:marBottom w:val="0"/>
          <w:divBdr>
            <w:top w:val="none" w:sz="0" w:space="0" w:color="auto"/>
            <w:left w:val="none" w:sz="0" w:space="0" w:color="auto"/>
            <w:bottom w:val="none" w:sz="0" w:space="0" w:color="auto"/>
            <w:right w:val="none" w:sz="0" w:space="0" w:color="auto"/>
          </w:divBdr>
        </w:div>
        <w:div w:id="660739701">
          <w:marLeft w:val="720"/>
          <w:marRight w:val="0"/>
          <w:marTop w:val="134"/>
          <w:marBottom w:val="0"/>
          <w:divBdr>
            <w:top w:val="none" w:sz="0" w:space="0" w:color="auto"/>
            <w:left w:val="none" w:sz="0" w:space="0" w:color="auto"/>
            <w:bottom w:val="none" w:sz="0" w:space="0" w:color="auto"/>
            <w:right w:val="none" w:sz="0" w:space="0" w:color="auto"/>
          </w:divBdr>
        </w:div>
      </w:divsChild>
    </w:div>
    <w:div w:id="1367104449">
      <w:bodyDiv w:val="1"/>
      <w:marLeft w:val="0"/>
      <w:marRight w:val="0"/>
      <w:marTop w:val="0"/>
      <w:marBottom w:val="0"/>
      <w:divBdr>
        <w:top w:val="none" w:sz="0" w:space="0" w:color="auto"/>
        <w:left w:val="none" w:sz="0" w:space="0" w:color="auto"/>
        <w:bottom w:val="none" w:sz="0" w:space="0" w:color="auto"/>
        <w:right w:val="none" w:sz="0" w:space="0" w:color="auto"/>
      </w:divBdr>
      <w:divsChild>
        <w:div w:id="493179218">
          <w:marLeft w:val="0"/>
          <w:marRight w:val="0"/>
          <w:marTop w:val="0"/>
          <w:marBottom w:val="0"/>
          <w:divBdr>
            <w:top w:val="none" w:sz="0" w:space="0" w:color="auto"/>
            <w:left w:val="none" w:sz="0" w:space="0" w:color="auto"/>
            <w:bottom w:val="single" w:sz="48" w:space="0" w:color="CF142B"/>
            <w:right w:val="none" w:sz="0" w:space="0" w:color="auto"/>
          </w:divBdr>
          <w:divsChild>
            <w:div w:id="1297831933">
              <w:marLeft w:val="0"/>
              <w:marRight w:val="0"/>
              <w:marTop w:val="0"/>
              <w:marBottom w:val="0"/>
              <w:divBdr>
                <w:top w:val="none" w:sz="0" w:space="0" w:color="auto"/>
                <w:left w:val="none" w:sz="0" w:space="0" w:color="auto"/>
                <w:bottom w:val="none" w:sz="0" w:space="0" w:color="auto"/>
                <w:right w:val="none" w:sz="0" w:space="0" w:color="auto"/>
              </w:divBdr>
              <w:divsChild>
                <w:div w:id="801463771">
                  <w:marLeft w:val="0"/>
                  <w:marRight w:val="0"/>
                  <w:marTop w:val="0"/>
                  <w:marBottom w:val="0"/>
                  <w:divBdr>
                    <w:top w:val="none" w:sz="0" w:space="0" w:color="auto"/>
                    <w:left w:val="none" w:sz="0" w:space="0" w:color="auto"/>
                    <w:bottom w:val="none" w:sz="0" w:space="0" w:color="auto"/>
                    <w:right w:val="none" w:sz="0" w:space="0" w:color="auto"/>
                  </w:divBdr>
                  <w:divsChild>
                    <w:div w:id="11498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69871">
      <w:bodyDiv w:val="1"/>
      <w:marLeft w:val="0"/>
      <w:marRight w:val="0"/>
      <w:marTop w:val="0"/>
      <w:marBottom w:val="0"/>
      <w:divBdr>
        <w:top w:val="none" w:sz="0" w:space="0" w:color="auto"/>
        <w:left w:val="none" w:sz="0" w:space="0" w:color="auto"/>
        <w:bottom w:val="none" w:sz="0" w:space="0" w:color="auto"/>
        <w:right w:val="none" w:sz="0" w:space="0" w:color="auto"/>
      </w:divBdr>
      <w:divsChild>
        <w:div w:id="1888755940">
          <w:marLeft w:val="6120"/>
          <w:marRight w:val="0"/>
          <w:marTop w:val="96"/>
          <w:marBottom w:val="0"/>
          <w:divBdr>
            <w:top w:val="none" w:sz="0" w:space="0" w:color="auto"/>
            <w:left w:val="none" w:sz="0" w:space="0" w:color="auto"/>
            <w:bottom w:val="none" w:sz="0" w:space="0" w:color="auto"/>
            <w:right w:val="none" w:sz="0" w:space="0" w:color="auto"/>
          </w:divBdr>
        </w:div>
      </w:divsChild>
    </w:div>
    <w:div w:id="1450246807">
      <w:bodyDiv w:val="1"/>
      <w:marLeft w:val="0"/>
      <w:marRight w:val="0"/>
      <w:marTop w:val="0"/>
      <w:marBottom w:val="0"/>
      <w:divBdr>
        <w:top w:val="none" w:sz="0" w:space="0" w:color="auto"/>
        <w:left w:val="none" w:sz="0" w:space="0" w:color="auto"/>
        <w:bottom w:val="none" w:sz="0" w:space="0" w:color="auto"/>
        <w:right w:val="none" w:sz="0" w:space="0" w:color="auto"/>
      </w:divBdr>
      <w:divsChild>
        <w:div w:id="1107650752">
          <w:marLeft w:val="720"/>
          <w:marRight w:val="0"/>
          <w:marTop w:val="134"/>
          <w:marBottom w:val="0"/>
          <w:divBdr>
            <w:top w:val="none" w:sz="0" w:space="0" w:color="auto"/>
            <w:left w:val="none" w:sz="0" w:space="0" w:color="auto"/>
            <w:bottom w:val="none" w:sz="0" w:space="0" w:color="auto"/>
            <w:right w:val="none" w:sz="0" w:space="0" w:color="auto"/>
          </w:divBdr>
        </w:div>
        <w:div w:id="1629121227">
          <w:marLeft w:val="1267"/>
          <w:marRight w:val="0"/>
          <w:marTop w:val="134"/>
          <w:marBottom w:val="0"/>
          <w:divBdr>
            <w:top w:val="none" w:sz="0" w:space="0" w:color="auto"/>
            <w:left w:val="none" w:sz="0" w:space="0" w:color="auto"/>
            <w:bottom w:val="none" w:sz="0" w:space="0" w:color="auto"/>
            <w:right w:val="none" w:sz="0" w:space="0" w:color="auto"/>
          </w:divBdr>
        </w:div>
        <w:div w:id="63796575">
          <w:marLeft w:val="1267"/>
          <w:marRight w:val="0"/>
          <w:marTop w:val="134"/>
          <w:marBottom w:val="0"/>
          <w:divBdr>
            <w:top w:val="none" w:sz="0" w:space="0" w:color="auto"/>
            <w:left w:val="none" w:sz="0" w:space="0" w:color="auto"/>
            <w:bottom w:val="none" w:sz="0" w:space="0" w:color="auto"/>
            <w:right w:val="none" w:sz="0" w:space="0" w:color="auto"/>
          </w:divBdr>
        </w:div>
        <w:div w:id="107704003">
          <w:marLeft w:val="1267"/>
          <w:marRight w:val="0"/>
          <w:marTop w:val="134"/>
          <w:marBottom w:val="0"/>
          <w:divBdr>
            <w:top w:val="none" w:sz="0" w:space="0" w:color="auto"/>
            <w:left w:val="none" w:sz="0" w:space="0" w:color="auto"/>
            <w:bottom w:val="none" w:sz="0" w:space="0" w:color="auto"/>
            <w:right w:val="none" w:sz="0" w:space="0" w:color="auto"/>
          </w:divBdr>
        </w:div>
      </w:divsChild>
    </w:div>
    <w:div w:id="1866823449">
      <w:bodyDiv w:val="1"/>
      <w:marLeft w:val="0"/>
      <w:marRight w:val="0"/>
      <w:marTop w:val="0"/>
      <w:marBottom w:val="0"/>
      <w:divBdr>
        <w:top w:val="none" w:sz="0" w:space="0" w:color="auto"/>
        <w:left w:val="none" w:sz="0" w:space="0" w:color="auto"/>
        <w:bottom w:val="none" w:sz="0" w:space="0" w:color="auto"/>
        <w:right w:val="none" w:sz="0" w:space="0" w:color="auto"/>
      </w:divBdr>
      <w:divsChild>
        <w:div w:id="383411884">
          <w:marLeft w:val="720"/>
          <w:marRight w:val="0"/>
          <w:marTop w:val="134"/>
          <w:marBottom w:val="0"/>
          <w:divBdr>
            <w:top w:val="none" w:sz="0" w:space="0" w:color="auto"/>
            <w:left w:val="none" w:sz="0" w:space="0" w:color="auto"/>
            <w:bottom w:val="none" w:sz="0" w:space="0" w:color="auto"/>
            <w:right w:val="none" w:sz="0" w:space="0" w:color="auto"/>
          </w:divBdr>
        </w:div>
      </w:divsChild>
    </w:div>
    <w:div w:id="2048791031">
      <w:bodyDiv w:val="1"/>
      <w:marLeft w:val="0"/>
      <w:marRight w:val="0"/>
      <w:marTop w:val="0"/>
      <w:marBottom w:val="0"/>
      <w:divBdr>
        <w:top w:val="none" w:sz="0" w:space="0" w:color="auto"/>
        <w:left w:val="none" w:sz="0" w:space="0" w:color="auto"/>
        <w:bottom w:val="none" w:sz="0" w:space="0" w:color="auto"/>
        <w:right w:val="none" w:sz="0" w:space="0" w:color="auto"/>
      </w:divBdr>
      <w:divsChild>
        <w:div w:id="1401904176">
          <w:marLeft w:val="720"/>
          <w:marRight w:val="0"/>
          <w:marTop w:val="120"/>
          <w:marBottom w:val="0"/>
          <w:divBdr>
            <w:top w:val="none" w:sz="0" w:space="0" w:color="auto"/>
            <w:left w:val="none" w:sz="0" w:space="0" w:color="auto"/>
            <w:bottom w:val="none" w:sz="0" w:space="0" w:color="auto"/>
            <w:right w:val="none" w:sz="0" w:space="0" w:color="auto"/>
          </w:divBdr>
        </w:div>
        <w:div w:id="601835798">
          <w:marLeft w:val="720"/>
          <w:marRight w:val="0"/>
          <w:marTop w:val="134"/>
          <w:marBottom w:val="0"/>
          <w:divBdr>
            <w:top w:val="none" w:sz="0" w:space="0" w:color="auto"/>
            <w:left w:val="none" w:sz="0" w:space="0" w:color="auto"/>
            <w:bottom w:val="none" w:sz="0" w:space="0" w:color="auto"/>
            <w:right w:val="none" w:sz="0" w:space="0" w:color="auto"/>
          </w:divBdr>
        </w:div>
      </w:divsChild>
    </w:div>
    <w:div w:id="2141261511">
      <w:bodyDiv w:val="1"/>
      <w:marLeft w:val="0"/>
      <w:marRight w:val="0"/>
      <w:marTop w:val="0"/>
      <w:marBottom w:val="0"/>
      <w:divBdr>
        <w:top w:val="none" w:sz="0" w:space="0" w:color="auto"/>
        <w:left w:val="none" w:sz="0" w:space="0" w:color="auto"/>
        <w:bottom w:val="none" w:sz="0" w:space="0" w:color="auto"/>
        <w:right w:val="none" w:sz="0" w:space="0" w:color="auto"/>
      </w:divBdr>
      <w:divsChild>
        <w:div w:id="126624947">
          <w:marLeft w:val="0"/>
          <w:marRight w:val="0"/>
          <w:marTop w:val="0"/>
          <w:marBottom w:val="0"/>
          <w:divBdr>
            <w:top w:val="none" w:sz="0" w:space="0" w:color="auto"/>
            <w:left w:val="none" w:sz="0" w:space="0" w:color="auto"/>
            <w:bottom w:val="single" w:sz="48" w:space="0" w:color="CF142B"/>
            <w:right w:val="none" w:sz="0" w:space="0" w:color="auto"/>
          </w:divBdr>
          <w:divsChild>
            <w:div w:id="535384914">
              <w:marLeft w:val="0"/>
              <w:marRight w:val="0"/>
              <w:marTop w:val="0"/>
              <w:marBottom w:val="0"/>
              <w:divBdr>
                <w:top w:val="none" w:sz="0" w:space="0" w:color="auto"/>
                <w:left w:val="none" w:sz="0" w:space="0" w:color="auto"/>
                <w:bottom w:val="none" w:sz="0" w:space="0" w:color="auto"/>
                <w:right w:val="none" w:sz="0" w:space="0" w:color="auto"/>
              </w:divBdr>
              <w:divsChild>
                <w:div w:id="342977694">
                  <w:marLeft w:val="0"/>
                  <w:marRight w:val="0"/>
                  <w:marTop w:val="0"/>
                  <w:marBottom w:val="0"/>
                  <w:divBdr>
                    <w:top w:val="none" w:sz="0" w:space="0" w:color="auto"/>
                    <w:left w:val="none" w:sz="0" w:space="0" w:color="auto"/>
                    <w:bottom w:val="none" w:sz="0" w:space="0" w:color="auto"/>
                    <w:right w:val="none" w:sz="0" w:space="0" w:color="auto"/>
                  </w:divBdr>
                  <w:divsChild>
                    <w:div w:id="3851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07" Type="http://schemas.openxmlformats.org/officeDocument/2006/relationships/image" Target="media/image92.png"/><Relationship Id="rId11" Type="http://schemas.openxmlformats.org/officeDocument/2006/relationships/endnotes" Target="endnotes.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header" Target="header2.xml"/><Relationship Id="rId5" Type="http://schemas.openxmlformats.org/officeDocument/2006/relationships/customXml" Target="../customXml/item5.xml"/><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footer" Target="footer2.xml"/><Relationship Id="rId12" Type="http://schemas.openxmlformats.org/officeDocument/2006/relationships/image" Target="media/image1.jpg"/><Relationship Id="rId17" Type="http://schemas.openxmlformats.org/officeDocument/2006/relationships/hyperlink" Target="https://csyou.calstate.edu/Divisions-Orgs/bus-fin/it/BI-DW/CFSDW/Pages/default.aspx"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header" Target="header3.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hyperlink" Target="https://csyou.calstate.edu/Divisions-Orgs/bus-fin/it/BI-DW/CFSDW/Pages/BI-DW-User-Documentation.aspx" TargetMode="Externa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theme" Target="theme/theme1.xml"/><Relationship Id="rId15" Type="http://schemas.openxmlformats.org/officeDocument/2006/relationships/hyperlink" Target="https://csyou.calstate.edu/Divisions-Orgs/bus-fin/it/BI-DW/CFSDW/Pages/BI-DW-User-Documentation.aspx"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footnotes" Target="foot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hyperlink" Target="mailto:FDW-SUPPORT@LISTS.CALSTATE.EDU"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6" Type="http://schemas.openxmlformats.org/officeDocument/2006/relationships/image" Target="media/image2.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EC92A60706240981875ED44F512F6" ma:contentTypeVersion="8" ma:contentTypeDescription="Create a new document." ma:contentTypeScope="" ma:versionID="553413291714fe99bf0b80b9efa7a825">
  <xsd:schema xmlns:xsd="http://www.w3.org/2001/XMLSchema" xmlns:xs="http://www.w3.org/2001/XMLSchema" xmlns:p="http://schemas.microsoft.com/office/2006/metadata/properties" xmlns:ns1="http://schemas.microsoft.com/sharepoint/v3" xmlns:ns2="c8cd16cf-b28a-4d08-8e2d-9d89ab9eec4e" xmlns:ns3="3108e041-90bc-48b6-af94-76227a2f91fb" xmlns:ns4="54c9f48a-5cd9-41d9-b6c2-36466c55415e" targetNamespace="http://schemas.microsoft.com/office/2006/metadata/properties" ma:root="true" ma:fieldsID="7be82f7d4a90a992b7506084e2a4a6bd" ns1:_="" ns2:_="" ns3:_="" ns4:_="">
    <xsd:import namespace="http://schemas.microsoft.com/sharepoint/v3"/>
    <xsd:import namespace="c8cd16cf-b28a-4d08-8e2d-9d89ab9eec4e"/>
    <xsd:import namespace="3108e041-90bc-48b6-af94-76227a2f91fb"/>
    <xsd:import namespace="54c9f48a-5cd9-41d9-b6c2-36466c55415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Doc_x0020_Audienc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cd16cf-b28a-4d08-8e2d-9d89ab9eec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108e041-90bc-48b6-af94-76227a2f91fb" elementFormDefault="qualified">
    <xsd:import namespace="http://schemas.microsoft.com/office/2006/documentManagement/types"/>
    <xsd:import namespace="http://schemas.microsoft.com/office/infopath/2007/PartnerControls"/>
    <xsd:element name="Doc_x0020_Audience" ma:index="13" nillable="true" ma:displayName="Doc Audience" ma:format="Dropdown" ma:internalName="Doc_x0020_Audience">
      <xsd:simpleType>
        <xsd:union memberTypes="dms:Text">
          <xsd:simpleType>
            <xsd:restriction base="dms:Choice">
              <xsd:enumeration value="---Select One ---"/>
              <xsd:enumeration value="CFS Data Warehouse"/>
              <xsd:enumeration value="CFS Phase II"/>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4c9f48a-5cd9-41d9-b6c2-36466c5541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c8cd16cf-b28a-4d08-8e2d-9d89ab9eec4e" xsi:nil="true"/>
    <PublishingExpirationDate xmlns="http://schemas.microsoft.com/sharepoint/v3" xsi:nil="true"/>
    <PublishingStartDate xmlns="http://schemas.microsoft.com/sharepoint/v3" xsi:nil="true"/>
    <Doc_x0020_Audience xmlns="3108e041-90bc-48b6-af94-76227a2f91fb">CFS Data Warehouse</Doc_x0020_Audience>
    <_dlc_DocId xmlns="c8cd16cf-b28a-4d08-8e2d-9d89ab9eec4e">SCP5UENJTFED-1026-67</_dlc_DocId>
    <_dlc_DocIdUrl xmlns="c8cd16cf-b28a-4d08-8e2d-9d89ab9eec4e">
      <Url>https://csyou.calstate.edu/Divisions-Orgs/bus-fin/it/BI-DW/CFSDW/_layouts/15/DocIdRedir.aspx?ID=SCP5UENJTFED-1026-67</Url>
      <Description>SCP5UENJTFED-1026-67</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6DB6E-1380-42AC-A73C-7097DFA43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cd16cf-b28a-4d08-8e2d-9d89ab9eec4e"/>
    <ds:schemaRef ds:uri="3108e041-90bc-48b6-af94-76227a2f91fb"/>
    <ds:schemaRef ds:uri="54c9f48a-5cd9-41d9-b6c2-36466c55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BA437-562C-4809-B506-4B96E7E4B1F5}">
  <ds:schemaRefs>
    <ds:schemaRef ds:uri="http://schemas.microsoft.com/sharepoint/v3/contenttype/forms"/>
  </ds:schemaRefs>
</ds:datastoreItem>
</file>

<file path=customXml/itemProps3.xml><?xml version="1.0" encoding="utf-8"?>
<ds:datastoreItem xmlns:ds="http://schemas.openxmlformats.org/officeDocument/2006/customXml" ds:itemID="{87063B7D-6D23-4574-BCC6-C08BAEF099CC}">
  <ds:schemaRefs>
    <ds:schemaRef ds:uri="http://schemas.microsoft.com/office/2006/metadata/properties"/>
    <ds:schemaRef ds:uri="http://schemas.microsoft.com/office/infopath/2007/PartnerControls"/>
    <ds:schemaRef ds:uri="c8cd16cf-b28a-4d08-8e2d-9d89ab9eec4e"/>
    <ds:schemaRef ds:uri="http://schemas.microsoft.com/sharepoint/v3"/>
    <ds:schemaRef ds:uri="3108e041-90bc-48b6-af94-76227a2f91fb"/>
  </ds:schemaRefs>
</ds:datastoreItem>
</file>

<file path=customXml/itemProps4.xml><?xml version="1.0" encoding="utf-8"?>
<ds:datastoreItem xmlns:ds="http://schemas.openxmlformats.org/officeDocument/2006/customXml" ds:itemID="{87BDD46B-0BE4-4F6B-8BEA-808655705C69}">
  <ds:schemaRefs>
    <ds:schemaRef ds:uri="http://schemas.microsoft.com/sharepoint/events"/>
  </ds:schemaRefs>
</ds:datastoreItem>
</file>

<file path=customXml/itemProps5.xml><?xml version="1.0" encoding="utf-8"?>
<ds:datastoreItem xmlns:ds="http://schemas.openxmlformats.org/officeDocument/2006/customXml" ds:itemID="{C6F136DE-E8C7-49E4-B103-648B13CB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12222</Words>
  <Characters>69667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Financial Reporting Dashboard Guide OAC</vt:lpstr>
    </vt:vector>
  </TitlesOfParts>
  <Company>California State University</Company>
  <LinksUpToDate>false</LinksUpToDate>
  <CharactersWithSpaces>81726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Reporting Dashboard Guide OAC</dc:title>
  <dc:subject/>
  <dc:creator>Horan, Linda</dc:creator>
  <cp:keywords/>
  <dc:description>Last Revised: 01/22/03</dc:description>
  <cp:lastModifiedBy>Carla Calix</cp:lastModifiedBy>
  <cp:revision>2</cp:revision>
  <cp:lastPrinted>2018-02-20T23:20:00Z</cp:lastPrinted>
  <dcterms:created xsi:type="dcterms:W3CDTF">2024-01-23T19:50:00Z</dcterms:created>
  <dcterms:modified xsi:type="dcterms:W3CDTF">2024-01-23T19:50:00Z</dcterms:modified>
  <cp:category>CMS Master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0x0101009C9EC92A60706240981875ED44F512F6</vt:lpwstr>
  </property>
  <property fmtid="{D5CDD505-2E9C-101B-9397-08002B2CF9AE}" pid="3" name="_dlc_DocIdItemGuid">
    <vt:lpwstr>46069614-6757-4865-8049-f75abe0713e5</vt:lpwstr>
  </property>
</Properties>
</file>