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Ind w:w="-72" w:type="dxa"/>
        <w:tblLayout w:type="fixed"/>
        <w:tblLook w:val="0000" w:firstRow="0" w:lastRow="0" w:firstColumn="0" w:lastColumn="0" w:noHBand="0" w:noVBand="0"/>
      </w:tblPr>
      <w:tblGrid>
        <w:gridCol w:w="4680"/>
        <w:gridCol w:w="4680"/>
      </w:tblGrid>
      <w:tr w:rsidR="00BE067D" w14:paraId="1F96F7A7" w14:textId="77777777" w:rsidTr="00D20369">
        <w:tc>
          <w:tcPr>
            <w:tcW w:w="4680" w:type="dxa"/>
          </w:tcPr>
          <w:p w14:paraId="7B8A151D" w14:textId="77777777" w:rsidR="00BE067D" w:rsidRDefault="00BE067D" w:rsidP="00D20369">
            <w:pPr>
              <w:pStyle w:val="BodyText"/>
              <w:rPr>
                <w:rFonts w:eastAsia="Arial Unicode MS"/>
              </w:rPr>
            </w:pPr>
            <w:bookmarkStart w:id="0" w:name="_GoBack"/>
            <w:bookmarkEnd w:id="0"/>
            <w:r>
              <w:rPr>
                <w:rFonts w:eastAsia="Arial Unicode MS"/>
                <w:noProof/>
              </w:rPr>
              <w:drawing>
                <wp:inline distT="0" distB="0" distL="0" distR="0" wp14:anchorId="1062C6B8" wp14:editId="386E3213">
                  <wp:extent cx="2720340" cy="35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W.jpg"/>
                          <pic:cNvPicPr/>
                        </pic:nvPicPr>
                        <pic:blipFill>
                          <a:blip r:embed="rId12">
                            <a:extLst>
                              <a:ext uri="{28A0092B-C50C-407E-A947-70E740481C1C}">
                                <a14:useLocalDpi xmlns:a14="http://schemas.microsoft.com/office/drawing/2010/main" val="0"/>
                              </a:ext>
                            </a:extLst>
                          </a:blip>
                          <a:stretch>
                            <a:fillRect/>
                          </a:stretch>
                        </pic:blipFill>
                        <pic:spPr>
                          <a:xfrm>
                            <a:off x="0" y="0"/>
                            <a:ext cx="2720340" cy="351790"/>
                          </a:xfrm>
                          <a:prstGeom prst="rect">
                            <a:avLst/>
                          </a:prstGeom>
                        </pic:spPr>
                      </pic:pic>
                    </a:graphicData>
                  </a:graphic>
                </wp:inline>
              </w:drawing>
            </w:r>
          </w:p>
        </w:tc>
        <w:tc>
          <w:tcPr>
            <w:tcW w:w="4680" w:type="dxa"/>
          </w:tcPr>
          <w:p w14:paraId="7B58FAB5" w14:textId="0EF95788" w:rsidR="00BE067D" w:rsidRPr="00C90435" w:rsidRDefault="00A23C76" w:rsidP="00A23C76">
            <w:pPr>
              <w:pStyle w:val="CoverPage"/>
              <w:spacing w:before="120"/>
              <w:jc w:val="right"/>
              <w:rPr>
                <w:rFonts w:eastAsia="Arial Unicode MS"/>
                <w:sz w:val="24"/>
              </w:rPr>
            </w:pPr>
            <w:r>
              <w:rPr>
                <w:rFonts w:eastAsia="Arial Unicode MS"/>
                <w:sz w:val="24"/>
              </w:rPr>
              <w:t xml:space="preserve">CFS Data Warehouse </w:t>
            </w:r>
            <w:r>
              <w:rPr>
                <w:rFonts w:eastAsia="Arial Unicode MS"/>
                <w:sz w:val="24"/>
              </w:rPr>
              <w:br/>
            </w:r>
            <w:r w:rsidR="00B537A7">
              <w:rPr>
                <w:rFonts w:eastAsia="Arial Unicode MS"/>
                <w:sz w:val="24"/>
              </w:rPr>
              <w:t>Labor Cost Distribution (LCD)</w:t>
            </w:r>
            <w:r w:rsidR="00145B75">
              <w:rPr>
                <w:rFonts w:eastAsia="Arial Unicode MS"/>
                <w:sz w:val="24"/>
              </w:rPr>
              <w:br/>
            </w:r>
            <w:r w:rsidR="0018486C">
              <w:rPr>
                <w:rFonts w:eastAsia="Arial Unicode MS"/>
                <w:sz w:val="24"/>
              </w:rPr>
              <w:t xml:space="preserve">Dashboard </w:t>
            </w:r>
            <w:r w:rsidR="00BA2433">
              <w:rPr>
                <w:rFonts w:eastAsia="Arial Unicode MS"/>
                <w:sz w:val="24"/>
              </w:rPr>
              <w:t>Guide</w:t>
            </w:r>
            <w:r w:rsidR="00334C9A">
              <w:rPr>
                <w:rFonts w:eastAsia="Arial Unicode MS"/>
                <w:sz w:val="24"/>
              </w:rPr>
              <w:t xml:space="preserve"> </w:t>
            </w:r>
            <w:r>
              <w:rPr>
                <w:rFonts w:eastAsia="Arial Unicode MS"/>
                <w:sz w:val="24"/>
              </w:rPr>
              <w:t xml:space="preserve">v. </w:t>
            </w:r>
            <w:r w:rsidR="00BD5E81">
              <w:rPr>
                <w:rFonts w:eastAsia="Arial Unicode MS"/>
                <w:sz w:val="24"/>
              </w:rPr>
              <w:t>OAC</w:t>
            </w:r>
          </w:p>
        </w:tc>
      </w:tr>
    </w:tbl>
    <w:p w14:paraId="7DA78BEB" w14:textId="77777777" w:rsidR="00BE067D" w:rsidRDefault="00BE067D" w:rsidP="00BE067D">
      <w:pPr>
        <w:pStyle w:val="CoverSpace"/>
        <w:spacing w:before="9000"/>
      </w:pPr>
    </w:p>
    <w:tbl>
      <w:tblPr>
        <w:tblW w:w="0" w:type="auto"/>
        <w:tblLook w:val="0000" w:firstRow="0" w:lastRow="0" w:firstColumn="0" w:lastColumn="0" w:noHBand="0" w:noVBand="0"/>
      </w:tblPr>
      <w:tblGrid>
        <w:gridCol w:w="2628"/>
        <w:gridCol w:w="5940"/>
      </w:tblGrid>
      <w:tr w:rsidR="00BE067D" w14:paraId="521B6AB4" w14:textId="77777777" w:rsidTr="00D20369">
        <w:tc>
          <w:tcPr>
            <w:tcW w:w="2628" w:type="dxa"/>
          </w:tcPr>
          <w:p w14:paraId="1FAFB6CD" w14:textId="77777777" w:rsidR="00BE067D" w:rsidRDefault="00BE067D" w:rsidP="00D20369">
            <w:pPr>
              <w:pStyle w:val="CoverTable"/>
            </w:pPr>
            <w:r>
              <w:t>Last Revised:</w:t>
            </w:r>
          </w:p>
        </w:tc>
        <w:tc>
          <w:tcPr>
            <w:tcW w:w="5940" w:type="dxa"/>
          </w:tcPr>
          <w:p w14:paraId="330496D6" w14:textId="72062825" w:rsidR="00BE067D" w:rsidRDefault="00BD5E81" w:rsidP="000F7B2B">
            <w:pPr>
              <w:pStyle w:val="CoverTable"/>
            </w:pPr>
            <w:r>
              <w:t>03/01/2023</w:t>
            </w:r>
          </w:p>
        </w:tc>
      </w:tr>
      <w:tr w:rsidR="00BE067D" w14:paraId="0E7A668E" w14:textId="77777777" w:rsidTr="00D20369">
        <w:tc>
          <w:tcPr>
            <w:tcW w:w="2628" w:type="dxa"/>
          </w:tcPr>
          <w:p w14:paraId="00D968DD" w14:textId="77777777" w:rsidR="00BE067D" w:rsidRDefault="00BE067D" w:rsidP="00D20369">
            <w:pPr>
              <w:pStyle w:val="CoverTable"/>
            </w:pPr>
          </w:p>
        </w:tc>
        <w:tc>
          <w:tcPr>
            <w:tcW w:w="5940" w:type="dxa"/>
          </w:tcPr>
          <w:p w14:paraId="2F98A839" w14:textId="77777777" w:rsidR="00BE067D" w:rsidRDefault="00BE067D" w:rsidP="00D20369">
            <w:pPr>
              <w:pStyle w:val="CoverTable"/>
            </w:pPr>
          </w:p>
        </w:tc>
      </w:tr>
    </w:tbl>
    <w:p w14:paraId="08BD1E62" w14:textId="77777777" w:rsidR="00BE067D" w:rsidRDefault="00BE067D" w:rsidP="00BE067D"/>
    <w:p w14:paraId="5A4347B1" w14:textId="77777777" w:rsidR="00BE067D" w:rsidRDefault="00BE067D" w:rsidP="00BE067D">
      <w:pPr>
        <w:pStyle w:val="RevisionControlHeading"/>
      </w:pPr>
      <w:r>
        <w:br w:type="page"/>
      </w:r>
      <w:bookmarkStart w:id="1" w:name="_Toc493944121"/>
      <w:r>
        <w:rPr>
          <w:noProof/>
        </w:rPr>
        <w:lastRenderedPageBreak/>
        <mc:AlternateContent>
          <mc:Choice Requires="wps">
            <w:drawing>
              <wp:anchor distT="4294967294" distB="4294967294" distL="114300" distR="114300" simplePos="0" relativeHeight="251659264" behindDoc="0" locked="0" layoutInCell="0" allowOverlap="1" wp14:anchorId="465CAA69" wp14:editId="6C0245A0">
                <wp:simplePos x="0" y="0"/>
                <wp:positionH relativeFrom="column">
                  <wp:posOffset>1813560</wp:posOffset>
                </wp:positionH>
                <wp:positionV relativeFrom="paragraph">
                  <wp:posOffset>183514</wp:posOffset>
                </wp:positionV>
                <wp:extent cx="4114800" cy="0"/>
                <wp:effectExtent l="0" t="19050" r="38100" b="38100"/>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57150">
                          <a:solidFill>
                            <a:srgbClr val="B57B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19B67A"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8pt,14.45pt" to="46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" o:allowincell="f" strokecolor="#b57b29" strokeweight="4.5pt"/>
            </w:pict>
          </mc:Fallback>
        </mc:AlternateContent>
      </w:r>
      <w:bookmarkEnd w:id="1"/>
      <w:r>
        <w:t xml:space="preserve">REVISION CONTROL </w:t>
      </w:r>
    </w:p>
    <w:tbl>
      <w:tblPr>
        <w:tblW w:w="0" w:type="auto"/>
        <w:tblLook w:val="0000" w:firstRow="0" w:lastRow="0" w:firstColumn="0" w:lastColumn="0" w:noHBand="0" w:noVBand="0"/>
      </w:tblPr>
      <w:tblGrid>
        <w:gridCol w:w="2961"/>
        <w:gridCol w:w="6399"/>
      </w:tblGrid>
      <w:tr w:rsidR="00BE067D" w14:paraId="590C0D4E" w14:textId="77777777" w:rsidTr="00D20369">
        <w:tc>
          <w:tcPr>
            <w:tcW w:w="2988" w:type="dxa"/>
          </w:tcPr>
          <w:p w14:paraId="62222854" w14:textId="77777777" w:rsidR="00BE067D" w:rsidRDefault="00BE067D" w:rsidP="00D20369">
            <w:pPr>
              <w:pStyle w:val="DocInfoTable"/>
              <w:rPr>
                <w:b/>
                <w:bCs/>
                <w:sz w:val="20"/>
              </w:rPr>
            </w:pPr>
            <w:r>
              <w:rPr>
                <w:b/>
                <w:bCs/>
                <w:sz w:val="20"/>
              </w:rPr>
              <w:t>Document Title:</w:t>
            </w:r>
          </w:p>
        </w:tc>
        <w:tc>
          <w:tcPr>
            <w:tcW w:w="6480" w:type="dxa"/>
          </w:tcPr>
          <w:p w14:paraId="53720A90" w14:textId="77777777" w:rsidR="00BE067D" w:rsidRDefault="00B537A7" w:rsidP="002F532B">
            <w:pPr>
              <w:pStyle w:val="DocInfoTable"/>
            </w:pPr>
            <w:r>
              <w:t xml:space="preserve">Labor Cost Distribution </w:t>
            </w:r>
            <w:r w:rsidR="002F532B">
              <w:t xml:space="preserve">Dashboard </w:t>
            </w:r>
            <w:r w:rsidR="00BE067D">
              <w:t>Guide</w:t>
            </w:r>
          </w:p>
        </w:tc>
      </w:tr>
      <w:tr w:rsidR="00BE067D" w14:paraId="26D91CA9" w14:textId="77777777" w:rsidTr="00D20369">
        <w:tc>
          <w:tcPr>
            <w:tcW w:w="2988" w:type="dxa"/>
          </w:tcPr>
          <w:p w14:paraId="3E673EC1" w14:textId="77777777" w:rsidR="00BE067D" w:rsidRDefault="00BE067D" w:rsidP="00D20369">
            <w:pPr>
              <w:pStyle w:val="DocInfoTable"/>
              <w:rPr>
                <w:b/>
                <w:bCs/>
                <w:sz w:val="20"/>
              </w:rPr>
            </w:pPr>
            <w:r>
              <w:rPr>
                <w:b/>
                <w:bCs/>
                <w:sz w:val="20"/>
              </w:rPr>
              <w:t>Author:</w:t>
            </w:r>
          </w:p>
        </w:tc>
        <w:tc>
          <w:tcPr>
            <w:tcW w:w="6480" w:type="dxa"/>
          </w:tcPr>
          <w:p w14:paraId="19DF4EA7" w14:textId="77777777" w:rsidR="00BE067D" w:rsidRDefault="00BE067D" w:rsidP="00D20369">
            <w:pPr>
              <w:pStyle w:val="DocInfoTable"/>
            </w:pPr>
            <w:r>
              <w:t>Business Intelligence / Data Warehouse (BI/DW)</w:t>
            </w:r>
          </w:p>
        </w:tc>
      </w:tr>
      <w:tr w:rsidR="00BE067D" w14:paraId="5E4EC62F" w14:textId="77777777" w:rsidTr="00D20369">
        <w:tc>
          <w:tcPr>
            <w:tcW w:w="2988" w:type="dxa"/>
          </w:tcPr>
          <w:p w14:paraId="722D3783" w14:textId="77777777" w:rsidR="00BE067D" w:rsidRDefault="00BE067D" w:rsidP="00D20369">
            <w:pPr>
              <w:pStyle w:val="DocInfoTable"/>
              <w:rPr>
                <w:b/>
                <w:bCs/>
                <w:sz w:val="20"/>
              </w:rPr>
            </w:pPr>
            <w:r>
              <w:rPr>
                <w:b/>
                <w:bCs/>
                <w:sz w:val="20"/>
              </w:rPr>
              <w:t>File Reference:</w:t>
            </w:r>
          </w:p>
        </w:tc>
        <w:tc>
          <w:tcPr>
            <w:tcW w:w="6480" w:type="dxa"/>
          </w:tcPr>
          <w:p w14:paraId="4BB79EAA" w14:textId="4EC9043D" w:rsidR="00BE067D" w:rsidRDefault="00EE2CF6" w:rsidP="00D20369">
            <w:pPr>
              <w:pStyle w:val="DocInfoTable"/>
            </w:pPr>
            <w:r>
              <w:rPr>
                <w:noProof/>
              </w:rPr>
              <w:fldChar w:fldCharType="begin"/>
            </w:r>
            <w:r>
              <w:rPr>
                <w:noProof/>
              </w:rPr>
              <w:instrText xml:space="preserve"> FILENAME  \* MERGEFORMAT </w:instrText>
            </w:r>
            <w:r>
              <w:rPr>
                <w:noProof/>
              </w:rPr>
              <w:fldChar w:fldCharType="separate"/>
            </w:r>
            <w:r w:rsidR="00E0262A">
              <w:rPr>
                <w:noProof/>
              </w:rPr>
              <w:t xml:space="preserve">LCD Dashboard Guide ver </w:t>
            </w:r>
            <w:r w:rsidR="00BD5E81">
              <w:rPr>
                <w:noProof/>
              </w:rPr>
              <w:t>OAC</w:t>
            </w:r>
            <w:r>
              <w:rPr>
                <w:noProof/>
              </w:rPr>
              <w:fldChar w:fldCharType="end"/>
            </w:r>
          </w:p>
        </w:tc>
      </w:tr>
    </w:tbl>
    <w:p w14:paraId="0F15DE88" w14:textId="77777777" w:rsidR="00BE067D" w:rsidRDefault="00BE067D" w:rsidP="00BE067D">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1831"/>
        <w:gridCol w:w="4712"/>
        <w:gridCol w:w="1434"/>
      </w:tblGrid>
      <w:tr w:rsidR="00BE067D" w14:paraId="766D7214" w14:textId="77777777" w:rsidTr="00D20369">
        <w:tc>
          <w:tcPr>
            <w:tcW w:w="1267" w:type="dxa"/>
            <w:shd w:val="pct10" w:color="auto" w:fill="auto"/>
          </w:tcPr>
          <w:p w14:paraId="5506B8A2" w14:textId="77777777" w:rsidR="00BE067D" w:rsidRDefault="00BE067D" w:rsidP="00D20369">
            <w:pPr>
              <w:pStyle w:val="DocInfoTable"/>
              <w:rPr>
                <w:b/>
                <w:bCs/>
                <w:sz w:val="20"/>
              </w:rPr>
            </w:pPr>
            <w:r>
              <w:rPr>
                <w:b/>
                <w:bCs/>
                <w:sz w:val="20"/>
              </w:rPr>
              <w:t>Date</w:t>
            </w:r>
          </w:p>
        </w:tc>
        <w:tc>
          <w:tcPr>
            <w:tcW w:w="1855" w:type="dxa"/>
            <w:shd w:val="pct10" w:color="auto" w:fill="auto"/>
          </w:tcPr>
          <w:p w14:paraId="7DE605A6" w14:textId="77777777" w:rsidR="00BE067D" w:rsidRDefault="00BE067D" w:rsidP="00D20369">
            <w:pPr>
              <w:pStyle w:val="DocInfoTable"/>
              <w:rPr>
                <w:b/>
                <w:bCs/>
                <w:sz w:val="20"/>
              </w:rPr>
            </w:pPr>
            <w:r>
              <w:rPr>
                <w:b/>
                <w:bCs/>
                <w:sz w:val="20"/>
              </w:rPr>
              <w:t>By</w:t>
            </w:r>
          </w:p>
        </w:tc>
        <w:tc>
          <w:tcPr>
            <w:tcW w:w="4790" w:type="dxa"/>
            <w:shd w:val="pct10" w:color="auto" w:fill="auto"/>
          </w:tcPr>
          <w:p w14:paraId="7C73B999" w14:textId="77777777" w:rsidR="00BE067D" w:rsidRDefault="00BE067D" w:rsidP="00D20369">
            <w:pPr>
              <w:pStyle w:val="DocInfoTable"/>
              <w:rPr>
                <w:b/>
                <w:bCs/>
                <w:sz w:val="20"/>
              </w:rPr>
            </w:pPr>
            <w:r>
              <w:rPr>
                <w:b/>
                <w:bCs/>
                <w:sz w:val="20"/>
              </w:rPr>
              <w:t>Action</w:t>
            </w:r>
          </w:p>
        </w:tc>
        <w:tc>
          <w:tcPr>
            <w:tcW w:w="1448" w:type="dxa"/>
            <w:shd w:val="pct10" w:color="auto" w:fill="auto"/>
          </w:tcPr>
          <w:p w14:paraId="7EA40C01" w14:textId="77777777" w:rsidR="00BE067D" w:rsidRDefault="00BE067D" w:rsidP="00D20369">
            <w:pPr>
              <w:pStyle w:val="DocInfoTable"/>
              <w:rPr>
                <w:b/>
                <w:bCs/>
                <w:sz w:val="20"/>
              </w:rPr>
            </w:pPr>
            <w:r>
              <w:rPr>
                <w:b/>
                <w:bCs/>
                <w:sz w:val="20"/>
              </w:rPr>
              <w:t>Pages</w:t>
            </w:r>
          </w:p>
        </w:tc>
      </w:tr>
      <w:tr w:rsidR="00BE067D" w14:paraId="4E39F966" w14:textId="77777777" w:rsidTr="00D20369">
        <w:tc>
          <w:tcPr>
            <w:tcW w:w="1267" w:type="dxa"/>
          </w:tcPr>
          <w:p w14:paraId="5FBE62DF" w14:textId="77777777" w:rsidR="00BE067D" w:rsidRDefault="009D6BE4" w:rsidP="00D20369">
            <w:pPr>
              <w:pStyle w:val="DocInfoTable"/>
            </w:pPr>
            <w:r>
              <w:t>8/11/2016</w:t>
            </w:r>
          </w:p>
        </w:tc>
        <w:tc>
          <w:tcPr>
            <w:tcW w:w="1855" w:type="dxa"/>
          </w:tcPr>
          <w:p w14:paraId="25E3FDB9" w14:textId="77777777" w:rsidR="00BE067D" w:rsidRDefault="009D6BE4" w:rsidP="00D20369">
            <w:pPr>
              <w:pStyle w:val="DocInfoTable"/>
            </w:pPr>
            <w:r>
              <w:t>BI/DW</w:t>
            </w:r>
          </w:p>
        </w:tc>
        <w:tc>
          <w:tcPr>
            <w:tcW w:w="4790" w:type="dxa"/>
          </w:tcPr>
          <w:p w14:paraId="36896D96" w14:textId="77777777" w:rsidR="00BE067D" w:rsidRDefault="009D6BE4" w:rsidP="00D20369">
            <w:pPr>
              <w:pStyle w:val="DocInfoTable"/>
            </w:pPr>
            <w:r>
              <w:t>DRAFT LCD Dashboard Guide</w:t>
            </w:r>
          </w:p>
        </w:tc>
        <w:tc>
          <w:tcPr>
            <w:tcW w:w="1448" w:type="dxa"/>
          </w:tcPr>
          <w:p w14:paraId="513DE2FE" w14:textId="77777777" w:rsidR="00BE067D" w:rsidRDefault="009D6BE4" w:rsidP="00D20369">
            <w:pPr>
              <w:pStyle w:val="DocInfoTable"/>
            </w:pPr>
            <w:r>
              <w:t>All</w:t>
            </w:r>
          </w:p>
        </w:tc>
      </w:tr>
      <w:tr w:rsidR="00BE067D" w14:paraId="1BADB03C" w14:textId="77777777" w:rsidTr="00D20369">
        <w:tc>
          <w:tcPr>
            <w:tcW w:w="1267" w:type="dxa"/>
          </w:tcPr>
          <w:p w14:paraId="212190B4" w14:textId="77777777" w:rsidR="00BE067D" w:rsidRDefault="00C40289" w:rsidP="00D20369">
            <w:pPr>
              <w:pStyle w:val="DocInfoTable"/>
            </w:pPr>
            <w:r>
              <w:t>8/30/2016</w:t>
            </w:r>
          </w:p>
        </w:tc>
        <w:tc>
          <w:tcPr>
            <w:tcW w:w="1855" w:type="dxa"/>
          </w:tcPr>
          <w:p w14:paraId="1FB90A48" w14:textId="77777777" w:rsidR="00BE067D" w:rsidRDefault="00C40289" w:rsidP="00D20369">
            <w:pPr>
              <w:pStyle w:val="DocInfoTable"/>
            </w:pPr>
            <w:r>
              <w:t>BI/DW</w:t>
            </w:r>
          </w:p>
        </w:tc>
        <w:tc>
          <w:tcPr>
            <w:tcW w:w="4790" w:type="dxa"/>
          </w:tcPr>
          <w:p w14:paraId="18CC2B2C" w14:textId="77777777" w:rsidR="00BE067D" w:rsidRDefault="00C40289" w:rsidP="00D20369">
            <w:pPr>
              <w:pStyle w:val="DocInfoTable"/>
            </w:pPr>
            <w:r>
              <w:t>Updated Glossary Section</w:t>
            </w:r>
          </w:p>
        </w:tc>
        <w:tc>
          <w:tcPr>
            <w:tcW w:w="1448" w:type="dxa"/>
          </w:tcPr>
          <w:p w14:paraId="6BA1079B" w14:textId="77777777" w:rsidR="00BE067D" w:rsidRDefault="002D7F18" w:rsidP="00D20369">
            <w:pPr>
              <w:pStyle w:val="DocInfoTable"/>
            </w:pPr>
            <w:r>
              <w:t>17-29</w:t>
            </w:r>
          </w:p>
        </w:tc>
      </w:tr>
      <w:tr w:rsidR="00BE067D" w14:paraId="2E1054E0" w14:textId="77777777" w:rsidTr="00D20369">
        <w:tc>
          <w:tcPr>
            <w:tcW w:w="1267" w:type="dxa"/>
          </w:tcPr>
          <w:p w14:paraId="714EA910" w14:textId="77777777" w:rsidR="00BE067D" w:rsidRDefault="004B33D4" w:rsidP="007B6DA2">
            <w:pPr>
              <w:pStyle w:val="DocInfoTable"/>
            </w:pPr>
            <w:r>
              <w:t>6/</w:t>
            </w:r>
            <w:r w:rsidR="00C80BD3">
              <w:t>1</w:t>
            </w:r>
            <w:r w:rsidR="007B6DA2">
              <w:t>8</w:t>
            </w:r>
            <w:r>
              <w:t>/2018</w:t>
            </w:r>
          </w:p>
        </w:tc>
        <w:tc>
          <w:tcPr>
            <w:tcW w:w="1855" w:type="dxa"/>
          </w:tcPr>
          <w:p w14:paraId="71B8BEA6" w14:textId="77777777" w:rsidR="00BE067D" w:rsidRDefault="00810392" w:rsidP="00D20369">
            <w:pPr>
              <w:pStyle w:val="DocInfoTable"/>
            </w:pPr>
            <w:r>
              <w:t>BI/DW</w:t>
            </w:r>
          </w:p>
        </w:tc>
        <w:tc>
          <w:tcPr>
            <w:tcW w:w="4790" w:type="dxa"/>
          </w:tcPr>
          <w:p w14:paraId="5776DF9D" w14:textId="77777777" w:rsidR="00BE067D" w:rsidRDefault="004B33D4" w:rsidP="004B33D4">
            <w:pPr>
              <w:pStyle w:val="DocInfoTable"/>
            </w:pPr>
            <w:r>
              <w:t>New LCD Column Selector Fields; Class and Program Tree Updates to Advanced Filters and Column Selectors</w:t>
            </w:r>
          </w:p>
        </w:tc>
        <w:tc>
          <w:tcPr>
            <w:tcW w:w="1448" w:type="dxa"/>
          </w:tcPr>
          <w:p w14:paraId="066D66E0" w14:textId="77777777" w:rsidR="00BE067D" w:rsidRDefault="004B33D4" w:rsidP="00D20369">
            <w:pPr>
              <w:pStyle w:val="DocInfoTable"/>
            </w:pPr>
            <w:r>
              <w:t>All</w:t>
            </w:r>
          </w:p>
        </w:tc>
      </w:tr>
      <w:tr w:rsidR="00BE067D" w14:paraId="4C45CF4C" w14:textId="77777777" w:rsidTr="00D20369">
        <w:tc>
          <w:tcPr>
            <w:tcW w:w="1267" w:type="dxa"/>
          </w:tcPr>
          <w:p w14:paraId="4394E360" w14:textId="77777777" w:rsidR="00BE067D" w:rsidRDefault="006379B6" w:rsidP="00A23C76">
            <w:pPr>
              <w:pStyle w:val="DocInfoTable"/>
            </w:pPr>
            <w:r>
              <w:t>12/</w:t>
            </w:r>
            <w:r w:rsidR="00A23C76">
              <w:t>17</w:t>
            </w:r>
            <w:r>
              <w:t>/2018</w:t>
            </w:r>
          </w:p>
        </w:tc>
        <w:tc>
          <w:tcPr>
            <w:tcW w:w="1855" w:type="dxa"/>
          </w:tcPr>
          <w:p w14:paraId="41E3B716" w14:textId="77777777" w:rsidR="00BE067D" w:rsidRDefault="006379B6" w:rsidP="00D20369">
            <w:pPr>
              <w:pStyle w:val="DocInfoTable"/>
            </w:pPr>
            <w:r>
              <w:t>BI/DW</w:t>
            </w:r>
          </w:p>
        </w:tc>
        <w:tc>
          <w:tcPr>
            <w:tcW w:w="4790" w:type="dxa"/>
          </w:tcPr>
          <w:p w14:paraId="57F39F55" w14:textId="77777777" w:rsidR="00BE067D" w:rsidRDefault="006379B6" w:rsidP="00D20369">
            <w:pPr>
              <w:pStyle w:val="DocInfoTable"/>
            </w:pPr>
            <w:r>
              <w:t>Updated for version 12C</w:t>
            </w:r>
          </w:p>
        </w:tc>
        <w:tc>
          <w:tcPr>
            <w:tcW w:w="1448" w:type="dxa"/>
          </w:tcPr>
          <w:p w14:paraId="38345FA3" w14:textId="77777777" w:rsidR="00BE067D" w:rsidRDefault="006379B6" w:rsidP="00D20369">
            <w:pPr>
              <w:pStyle w:val="DocInfoTable"/>
            </w:pPr>
            <w:r>
              <w:t>All</w:t>
            </w:r>
          </w:p>
        </w:tc>
      </w:tr>
      <w:tr w:rsidR="00BE067D" w14:paraId="69DA573B" w14:textId="77777777" w:rsidTr="00D20369">
        <w:tc>
          <w:tcPr>
            <w:tcW w:w="1267" w:type="dxa"/>
          </w:tcPr>
          <w:p w14:paraId="2D2E83B5" w14:textId="39669AAB" w:rsidR="00BE067D" w:rsidRDefault="00BD5E81" w:rsidP="00D20369">
            <w:pPr>
              <w:pStyle w:val="DocInfoTable"/>
            </w:pPr>
            <w:r>
              <w:t>03/01/2023</w:t>
            </w:r>
          </w:p>
        </w:tc>
        <w:tc>
          <w:tcPr>
            <w:tcW w:w="1855" w:type="dxa"/>
          </w:tcPr>
          <w:p w14:paraId="6C7F7C36" w14:textId="5327CA02" w:rsidR="00BE067D" w:rsidRDefault="00BD5E81" w:rsidP="00D20369">
            <w:pPr>
              <w:pStyle w:val="DocInfoTable"/>
            </w:pPr>
            <w:r>
              <w:t>BI/DW</w:t>
            </w:r>
          </w:p>
        </w:tc>
        <w:tc>
          <w:tcPr>
            <w:tcW w:w="4790" w:type="dxa"/>
          </w:tcPr>
          <w:p w14:paraId="71CD0C11" w14:textId="45810114" w:rsidR="00BE067D" w:rsidRDefault="00BD5E81" w:rsidP="00D20369">
            <w:pPr>
              <w:pStyle w:val="DocInfoTable"/>
            </w:pPr>
            <w:r>
              <w:t>Updated for version OAC</w:t>
            </w:r>
          </w:p>
        </w:tc>
        <w:tc>
          <w:tcPr>
            <w:tcW w:w="1448" w:type="dxa"/>
          </w:tcPr>
          <w:p w14:paraId="6254CA1B" w14:textId="77777777" w:rsidR="00BE067D" w:rsidRDefault="00BE067D" w:rsidP="00D20369">
            <w:pPr>
              <w:pStyle w:val="DocInfoTable"/>
            </w:pPr>
          </w:p>
        </w:tc>
      </w:tr>
      <w:tr w:rsidR="00BE067D" w14:paraId="433EF81D" w14:textId="77777777" w:rsidTr="00D20369">
        <w:tc>
          <w:tcPr>
            <w:tcW w:w="1267" w:type="dxa"/>
          </w:tcPr>
          <w:p w14:paraId="78516213" w14:textId="77777777" w:rsidR="00BE067D" w:rsidRDefault="00BE067D" w:rsidP="00D20369">
            <w:pPr>
              <w:pStyle w:val="DocInfoTable"/>
            </w:pPr>
          </w:p>
        </w:tc>
        <w:tc>
          <w:tcPr>
            <w:tcW w:w="1855" w:type="dxa"/>
          </w:tcPr>
          <w:p w14:paraId="652C6577" w14:textId="77777777" w:rsidR="00BE067D" w:rsidRDefault="00BE067D" w:rsidP="00D20369">
            <w:pPr>
              <w:pStyle w:val="DocInfoTable"/>
            </w:pPr>
          </w:p>
        </w:tc>
        <w:tc>
          <w:tcPr>
            <w:tcW w:w="4790" w:type="dxa"/>
          </w:tcPr>
          <w:p w14:paraId="733D7C17" w14:textId="77777777" w:rsidR="00BE067D" w:rsidRDefault="00BE067D" w:rsidP="00D20369">
            <w:pPr>
              <w:pStyle w:val="DocInfoTable"/>
            </w:pPr>
          </w:p>
        </w:tc>
        <w:tc>
          <w:tcPr>
            <w:tcW w:w="1448" w:type="dxa"/>
          </w:tcPr>
          <w:p w14:paraId="18CE73D9" w14:textId="77777777" w:rsidR="00BE067D" w:rsidRDefault="00BE067D" w:rsidP="00D20369">
            <w:pPr>
              <w:pStyle w:val="DocInfoTable"/>
            </w:pPr>
          </w:p>
        </w:tc>
      </w:tr>
    </w:tbl>
    <w:p w14:paraId="61C157C9" w14:textId="77777777" w:rsidR="00BE067D" w:rsidRDefault="00BE067D" w:rsidP="00BE067D">
      <w:bookmarkStart w:id="2" w:name="_Toc494691860"/>
      <w:bookmarkStart w:id="3" w:name="_Toc494692049"/>
    </w:p>
    <w:bookmarkEnd w:id="2"/>
    <w:bookmarkEnd w:id="3"/>
    <w:p w14:paraId="51519F66" w14:textId="77777777" w:rsidR="00BE067D" w:rsidRDefault="00BE067D" w:rsidP="00BE067D">
      <w:pPr>
        <w:pStyle w:val="TOCHeading"/>
      </w:pPr>
      <w:r>
        <w:br w:type="page"/>
      </w:r>
      <w:r>
        <w:lastRenderedPageBreak/>
        <w:t>Table of Contents</w:t>
      </w:r>
    </w:p>
    <w:p w14:paraId="435CDCAD" w14:textId="77777777" w:rsidR="00BE067D" w:rsidRDefault="00BE067D" w:rsidP="00BE067D">
      <w:pPr>
        <w:pStyle w:val="BodyText"/>
        <w:jc w:val="right"/>
        <w:rPr>
          <w:rFonts w:cs="Arial"/>
        </w:rPr>
      </w:pPr>
      <w:r>
        <w:rPr>
          <w:rFonts w:cs="Arial"/>
        </w:rPr>
        <w:t>Page</w:t>
      </w:r>
    </w:p>
    <w:p w14:paraId="5C8AC3C5" w14:textId="77777777" w:rsidR="00E0262A" w:rsidRDefault="00BE067D">
      <w:pPr>
        <w:pStyle w:val="TOC1"/>
        <w:rPr>
          <w:rFonts w:asciiTheme="minorHAnsi" w:eastAsiaTheme="minorEastAsia" w:hAnsiTheme="minorHAnsi" w:cstheme="minorBidi"/>
          <w:sz w:val="22"/>
          <w:szCs w:val="22"/>
        </w:rPr>
      </w:pPr>
      <w:r>
        <w:fldChar w:fldCharType="begin"/>
      </w:r>
      <w:r>
        <w:instrText xml:space="preserve"> TOC \o "1-3" \h \z </w:instrText>
      </w:r>
      <w:r>
        <w:fldChar w:fldCharType="separate"/>
      </w:r>
      <w:hyperlink w:anchor="_Toc532804312" w:history="1">
        <w:r w:rsidR="00E0262A" w:rsidRPr="00A5355D">
          <w:rPr>
            <w:rStyle w:val="Hyperlink"/>
          </w:rPr>
          <w:t>About this Document</w:t>
        </w:r>
        <w:r w:rsidR="00E0262A">
          <w:rPr>
            <w:webHidden/>
          </w:rPr>
          <w:tab/>
        </w:r>
        <w:r w:rsidR="00E0262A">
          <w:rPr>
            <w:webHidden/>
          </w:rPr>
          <w:fldChar w:fldCharType="begin"/>
        </w:r>
        <w:r w:rsidR="00E0262A">
          <w:rPr>
            <w:webHidden/>
          </w:rPr>
          <w:instrText xml:space="preserve"> PAGEREF _Toc532804312 \h </w:instrText>
        </w:r>
        <w:r w:rsidR="00E0262A">
          <w:rPr>
            <w:webHidden/>
          </w:rPr>
        </w:r>
        <w:r w:rsidR="00E0262A">
          <w:rPr>
            <w:webHidden/>
          </w:rPr>
          <w:fldChar w:fldCharType="separate"/>
        </w:r>
        <w:r w:rsidR="00E0262A">
          <w:rPr>
            <w:webHidden/>
          </w:rPr>
          <w:t>4</w:t>
        </w:r>
        <w:r w:rsidR="00E0262A">
          <w:rPr>
            <w:webHidden/>
          </w:rPr>
          <w:fldChar w:fldCharType="end"/>
        </w:r>
      </w:hyperlink>
    </w:p>
    <w:p w14:paraId="52853E1F" w14:textId="77777777" w:rsidR="00E0262A" w:rsidRDefault="0030299C">
      <w:pPr>
        <w:pStyle w:val="TOC1"/>
        <w:rPr>
          <w:rFonts w:asciiTheme="minorHAnsi" w:eastAsiaTheme="minorEastAsia" w:hAnsiTheme="minorHAnsi" w:cstheme="minorBidi"/>
          <w:sz w:val="22"/>
          <w:szCs w:val="22"/>
        </w:rPr>
      </w:pPr>
      <w:hyperlink w:anchor="_Toc532804313" w:history="1">
        <w:r w:rsidR="00E0262A" w:rsidRPr="00A5355D">
          <w:rPr>
            <w:rStyle w:val="Hyperlink"/>
          </w:rPr>
          <w:t>1.0</w:t>
        </w:r>
        <w:r w:rsidR="00E0262A">
          <w:rPr>
            <w:rFonts w:asciiTheme="minorHAnsi" w:eastAsiaTheme="minorEastAsia" w:hAnsiTheme="minorHAnsi" w:cstheme="minorBidi"/>
            <w:sz w:val="22"/>
            <w:szCs w:val="22"/>
          </w:rPr>
          <w:tab/>
        </w:r>
        <w:r w:rsidR="00E0262A" w:rsidRPr="00A5355D">
          <w:rPr>
            <w:rStyle w:val="Hyperlink"/>
          </w:rPr>
          <w:t>Getting Started with the Labor Cost Distribution (LCD) Dashboard</w:t>
        </w:r>
        <w:r w:rsidR="00E0262A">
          <w:rPr>
            <w:webHidden/>
          </w:rPr>
          <w:tab/>
        </w:r>
        <w:r w:rsidR="00E0262A">
          <w:rPr>
            <w:webHidden/>
          </w:rPr>
          <w:fldChar w:fldCharType="begin"/>
        </w:r>
        <w:r w:rsidR="00E0262A">
          <w:rPr>
            <w:webHidden/>
          </w:rPr>
          <w:instrText xml:space="preserve"> PAGEREF _Toc532804313 \h </w:instrText>
        </w:r>
        <w:r w:rsidR="00E0262A">
          <w:rPr>
            <w:webHidden/>
          </w:rPr>
        </w:r>
        <w:r w:rsidR="00E0262A">
          <w:rPr>
            <w:webHidden/>
          </w:rPr>
          <w:fldChar w:fldCharType="separate"/>
        </w:r>
        <w:r w:rsidR="00E0262A">
          <w:rPr>
            <w:webHidden/>
          </w:rPr>
          <w:t>5</w:t>
        </w:r>
        <w:r w:rsidR="00E0262A">
          <w:rPr>
            <w:webHidden/>
          </w:rPr>
          <w:fldChar w:fldCharType="end"/>
        </w:r>
      </w:hyperlink>
    </w:p>
    <w:p w14:paraId="5CAD1822" w14:textId="77777777" w:rsidR="00E0262A" w:rsidRDefault="0030299C">
      <w:pPr>
        <w:pStyle w:val="TOC2"/>
        <w:rPr>
          <w:rFonts w:asciiTheme="minorHAnsi" w:hAnsiTheme="minorHAnsi"/>
          <w:sz w:val="22"/>
        </w:rPr>
      </w:pPr>
      <w:hyperlink w:anchor="_Toc532804314" w:history="1">
        <w:r w:rsidR="00E0262A" w:rsidRPr="00A5355D">
          <w:rPr>
            <w:rStyle w:val="Hyperlink"/>
          </w:rPr>
          <w:t>1.1</w:t>
        </w:r>
        <w:r w:rsidR="00E0262A">
          <w:rPr>
            <w:rFonts w:asciiTheme="minorHAnsi" w:hAnsiTheme="minorHAnsi"/>
            <w:sz w:val="22"/>
          </w:rPr>
          <w:tab/>
        </w:r>
        <w:r w:rsidR="00E0262A" w:rsidRPr="00A5355D">
          <w:rPr>
            <w:rStyle w:val="Hyperlink"/>
          </w:rPr>
          <w:t>CFS Security Role</w:t>
        </w:r>
        <w:r w:rsidR="00E0262A">
          <w:rPr>
            <w:webHidden/>
          </w:rPr>
          <w:tab/>
        </w:r>
        <w:r w:rsidR="00E0262A">
          <w:rPr>
            <w:webHidden/>
          </w:rPr>
          <w:fldChar w:fldCharType="begin"/>
        </w:r>
        <w:r w:rsidR="00E0262A">
          <w:rPr>
            <w:webHidden/>
          </w:rPr>
          <w:instrText xml:space="preserve"> PAGEREF _Toc532804314 \h </w:instrText>
        </w:r>
        <w:r w:rsidR="00E0262A">
          <w:rPr>
            <w:webHidden/>
          </w:rPr>
        </w:r>
        <w:r w:rsidR="00E0262A">
          <w:rPr>
            <w:webHidden/>
          </w:rPr>
          <w:fldChar w:fldCharType="separate"/>
        </w:r>
        <w:r w:rsidR="00E0262A">
          <w:rPr>
            <w:webHidden/>
          </w:rPr>
          <w:t>5</w:t>
        </w:r>
        <w:r w:rsidR="00E0262A">
          <w:rPr>
            <w:webHidden/>
          </w:rPr>
          <w:fldChar w:fldCharType="end"/>
        </w:r>
      </w:hyperlink>
    </w:p>
    <w:p w14:paraId="7783A744" w14:textId="77777777" w:rsidR="00E0262A" w:rsidRDefault="0030299C">
      <w:pPr>
        <w:pStyle w:val="TOC2"/>
        <w:rPr>
          <w:rFonts w:asciiTheme="minorHAnsi" w:hAnsiTheme="minorHAnsi"/>
          <w:sz w:val="22"/>
        </w:rPr>
      </w:pPr>
      <w:hyperlink w:anchor="_Toc532804315" w:history="1">
        <w:r w:rsidR="00E0262A" w:rsidRPr="00A5355D">
          <w:rPr>
            <w:rStyle w:val="Hyperlink"/>
          </w:rPr>
          <w:t>1.2</w:t>
        </w:r>
        <w:r w:rsidR="00E0262A">
          <w:rPr>
            <w:rFonts w:asciiTheme="minorHAnsi" w:hAnsiTheme="minorHAnsi"/>
            <w:sz w:val="22"/>
          </w:rPr>
          <w:tab/>
        </w:r>
        <w:r w:rsidR="00E0262A" w:rsidRPr="00A5355D">
          <w:rPr>
            <w:rStyle w:val="Hyperlink"/>
          </w:rPr>
          <w:t>Data Warehouse Department Security</w:t>
        </w:r>
        <w:r w:rsidR="00E0262A">
          <w:rPr>
            <w:webHidden/>
          </w:rPr>
          <w:tab/>
        </w:r>
        <w:r w:rsidR="00E0262A">
          <w:rPr>
            <w:webHidden/>
          </w:rPr>
          <w:fldChar w:fldCharType="begin"/>
        </w:r>
        <w:r w:rsidR="00E0262A">
          <w:rPr>
            <w:webHidden/>
          </w:rPr>
          <w:instrText xml:space="preserve"> PAGEREF _Toc532804315 \h </w:instrText>
        </w:r>
        <w:r w:rsidR="00E0262A">
          <w:rPr>
            <w:webHidden/>
          </w:rPr>
        </w:r>
        <w:r w:rsidR="00E0262A">
          <w:rPr>
            <w:webHidden/>
          </w:rPr>
          <w:fldChar w:fldCharType="separate"/>
        </w:r>
        <w:r w:rsidR="00E0262A">
          <w:rPr>
            <w:webHidden/>
          </w:rPr>
          <w:t>5</w:t>
        </w:r>
        <w:r w:rsidR="00E0262A">
          <w:rPr>
            <w:webHidden/>
          </w:rPr>
          <w:fldChar w:fldCharType="end"/>
        </w:r>
      </w:hyperlink>
    </w:p>
    <w:p w14:paraId="10B4D085" w14:textId="77777777" w:rsidR="00E0262A" w:rsidRDefault="0030299C">
      <w:pPr>
        <w:pStyle w:val="TOC1"/>
        <w:rPr>
          <w:rFonts w:asciiTheme="minorHAnsi" w:eastAsiaTheme="minorEastAsia" w:hAnsiTheme="minorHAnsi" w:cstheme="minorBidi"/>
          <w:sz w:val="22"/>
          <w:szCs w:val="22"/>
        </w:rPr>
      </w:pPr>
      <w:hyperlink w:anchor="_Toc532804316" w:history="1">
        <w:r w:rsidR="00E0262A" w:rsidRPr="00A5355D">
          <w:rPr>
            <w:rStyle w:val="Hyperlink"/>
          </w:rPr>
          <w:t>2.0</w:t>
        </w:r>
        <w:r w:rsidR="00E0262A">
          <w:rPr>
            <w:rFonts w:asciiTheme="minorHAnsi" w:eastAsiaTheme="minorEastAsia" w:hAnsiTheme="minorHAnsi" w:cstheme="minorBidi"/>
            <w:sz w:val="22"/>
            <w:szCs w:val="22"/>
          </w:rPr>
          <w:tab/>
        </w:r>
        <w:r w:rsidR="00E0262A" w:rsidRPr="00A5355D">
          <w:rPr>
            <w:rStyle w:val="Hyperlink"/>
          </w:rPr>
          <w:t>Getting Started</w:t>
        </w:r>
        <w:r w:rsidR="00E0262A">
          <w:rPr>
            <w:webHidden/>
          </w:rPr>
          <w:tab/>
        </w:r>
        <w:r w:rsidR="00E0262A">
          <w:rPr>
            <w:webHidden/>
          </w:rPr>
          <w:fldChar w:fldCharType="begin"/>
        </w:r>
        <w:r w:rsidR="00E0262A">
          <w:rPr>
            <w:webHidden/>
          </w:rPr>
          <w:instrText xml:space="preserve"> PAGEREF _Toc532804316 \h </w:instrText>
        </w:r>
        <w:r w:rsidR="00E0262A">
          <w:rPr>
            <w:webHidden/>
          </w:rPr>
        </w:r>
        <w:r w:rsidR="00E0262A">
          <w:rPr>
            <w:webHidden/>
          </w:rPr>
          <w:fldChar w:fldCharType="separate"/>
        </w:r>
        <w:r w:rsidR="00E0262A">
          <w:rPr>
            <w:webHidden/>
          </w:rPr>
          <w:t>6</w:t>
        </w:r>
        <w:r w:rsidR="00E0262A">
          <w:rPr>
            <w:webHidden/>
          </w:rPr>
          <w:fldChar w:fldCharType="end"/>
        </w:r>
      </w:hyperlink>
    </w:p>
    <w:p w14:paraId="03B038B1" w14:textId="77777777" w:rsidR="00E0262A" w:rsidRDefault="0030299C">
      <w:pPr>
        <w:pStyle w:val="TOC2"/>
        <w:rPr>
          <w:rFonts w:asciiTheme="minorHAnsi" w:hAnsiTheme="minorHAnsi"/>
          <w:sz w:val="22"/>
        </w:rPr>
      </w:pPr>
      <w:hyperlink w:anchor="_Toc532804317" w:history="1">
        <w:r w:rsidR="00E0262A" w:rsidRPr="00A5355D">
          <w:rPr>
            <w:rStyle w:val="Hyperlink"/>
          </w:rPr>
          <w:t>2.1</w:t>
        </w:r>
        <w:r w:rsidR="00E0262A">
          <w:rPr>
            <w:rFonts w:asciiTheme="minorHAnsi" w:hAnsiTheme="minorHAnsi"/>
            <w:sz w:val="22"/>
          </w:rPr>
          <w:tab/>
        </w:r>
        <w:r w:rsidR="00E0262A" w:rsidRPr="00A5355D">
          <w:rPr>
            <w:rStyle w:val="Hyperlink"/>
          </w:rPr>
          <w:t>Logging in to the Data Warehouse</w:t>
        </w:r>
        <w:r w:rsidR="00E0262A">
          <w:rPr>
            <w:webHidden/>
          </w:rPr>
          <w:tab/>
        </w:r>
        <w:r w:rsidR="00E0262A">
          <w:rPr>
            <w:webHidden/>
          </w:rPr>
          <w:fldChar w:fldCharType="begin"/>
        </w:r>
        <w:r w:rsidR="00E0262A">
          <w:rPr>
            <w:webHidden/>
          </w:rPr>
          <w:instrText xml:space="preserve"> PAGEREF _Toc532804317 \h </w:instrText>
        </w:r>
        <w:r w:rsidR="00E0262A">
          <w:rPr>
            <w:webHidden/>
          </w:rPr>
        </w:r>
        <w:r w:rsidR="00E0262A">
          <w:rPr>
            <w:webHidden/>
          </w:rPr>
          <w:fldChar w:fldCharType="separate"/>
        </w:r>
        <w:r w:rsidR="00E0262A">
          <w:rPr>
            <w:webHidden/>
          </w:rPr>
          <w:t>6</w:t>
        </w:r>
        <w:r w:rsidR="00E0262A">
          <w:rPr>
            <w:webHidden/>
          </w:rPr>
          <w:fldChar w:fldCharType="end"/>
        </w:r>
      </w:hyperlink>
    </w:p>
    <w:p w14:paraId="1A7B7E86" w14:textId="77777777" w:rsidR="00E0262A" w:rsidRDefault="0030299C">
      <w:pPr>
        <w:pStyle w:val="TOC2"/>
        <w:rPr>
          <w:rFonts w:asciiTheme="minorHAnsi" w:hAnsiTheme="minorHAnsi"/>
          <w:sz w:val="22"/>
        </w:rPr>
      </w:pPr>
      <w:hyperlink w:anchor="_Toc532804318" w:history="1">
        <w:r w:rsidR="00E0262A" w:rsidRPr="00A5355D">
          <w:rPr>
            <w:rStyle w:val="Hyperlink"/>
          </w:rPr>
          <w:t>2.2</w:t>
        </w:r>
        <w:r w:rsidR="00E0262A">
          <w:rPr>
            <w:rFonts w:asciiTheme="minorHAnsi" w:hAnsiTheme="minorHAnsi"/>
            <w:sz w:val="22"/>
          </w:rPr>
          <w:tab/>
        </w:r>
        <w:r w:rsidR="00E0262A" w:rsidRPr="00A5355D">
          <w:rPr>
            <w:rStyle w:val="Hyperlink"/>
          </w:rPr>
          <w:t>The Data Warehouse Home Page and Dashboards Menu</w:t>
        </w:r>
        <w:r w:rsidR="00E0262A">
          <w:rPr>
            <w:webHidden/>
          </w:rPr>
          <w:tab/>
        </w:r>
        <w:r w:rsidR="00E0262A">
          <w:rPr>
            <w:webHidden/>
          </w:rPr>
          <w:fldChar w:fldCharType="begin"/>
        </w:r>
        <w:r w:rsidR="00E0262A">
          <w:rPr>
            <w:webHidden/>
          </w:rPr>
          <w:instrText xml:space="preserve"> PAGEREF _Toc532804318 \h </w:instrText>
        </w:r>
        <w:r w:rsidR="00E0262A">
          <w:rPr>
            <w:webHidden/>
          </w:rPr>
        </w:r>
        <w:r w:rsidR="00E0262A">
          <w:rPr>
            <w:webHidden/>
          </w:rPr>
          <w:fldChar w:fldCharType="separate"/>
        </w:r>
        <w:r w:rsidR="00E0262A">
          <w:rPr>
            <w:webHidden/>
          </w:rPr>
          <w:t>7</w:t>
        </w:r>
        <w:r w:rsidR="00E0262A">
          <w:rPr>
            <w:webHidden/>
          </w:rPr>
          <w:fldChar w:fldCharType="end"/>
        </w:r>
      </w:hyperlink>
    </w:p>
    <w:p w14:paraId="0EB19234" w14:textId="77777777" w:rsidR="00E0262A" w:rsidRDefault="0030299C">
      <w:pPr>
        <w:pStyle w:val="TOC1"/>
        <w:rPr>
          <w:rFonts w:asciiTheme="minorHAnsi" w:eastAsiaTheme="minorEastAsia" w:hAnsiTheme="minorHAnsi" w:cstheme="minorBidi"/>
          <w:sz w:val="22"/>
          <w:szCs w:val="22"/>
        </w:rPr>
      </w:pPr>
      <w:hyperlink w:anchor="_Toc532804319" w:history="1">
        <w:r w:rsidR="00E0262A" w:rsidRPr="00A5355D">
          <w:rPr>
            <w:rStyle w:val="Hyperlink"/>
          </w:rPr>
          <w:t>3.0</w:t>
        </w:r>
        <w:r w:rsidR="00E0262A">
          <w:rPr>
            <w:rFonts w:asciiTheme="minorHAnsi" w:eastAsiaTheme="minorEastAsia" w:hAnsiTheme="minorHAnsi" w:cstheme="minorBidi"/>
            <w:sz w:val="22"/>
            <w:szCs w:val="22"/>
          </w:rPr>
          <w:tab/>
        </w:r>
        <w:r w:rsidR="00E0262A" w:rsidRPr="00A5355D">
          <w:rPr>
            <w:rStyle w:val="Hyperlink"/>
          </w:rPr>
          <w:t>LCD Dashboard</w:t>
        </w:r>
        <w:r w:rsidR="00E0262A">
          <w:rPr>
            <w:webHidden/>
          </w:rPr>
          <w:tab/>
        </w:r>
        <w:r w:rsidR="00E0262A">
          <w:rPr>
            <w:webHidden/>
          </w:rPr>
          <w:fldChar w:fldCharType="begin"/>
        </w:r>
        <w:r w:rsidR="00E0262A">
          <w:rPr>
            <w:webHidden/>
          </w:rPr>
          <w:instrText xml:space="preserve"> PAGEREF _Toc532804319 \h </w:instrText>
        </w:r>
        <w:r w:rsidR="00E0262A">
          <w:rPr>
            <w:webHidden/>
          </w:rPr>
        </w:r>
        <w:r w:rsidR="00E0262A">
          <w:rPr>
            <w:webHidden/>
          </w:rPr>
          <w:fldChar w:fldCharType="separate"/>
        </w:r>
        <w:r w:rsidR="00E0262A">
          <w:rPr>
            <w:webHidden/>
          </w:rPr>
          <w:t>10</w:t>
        </w:r>
        <w:r w:rsidR="00E0262A">
          <w:rPr>
            <w:webHidden/>
          </w:rPr>
          <w:fldChar w:fldCharType="end"/>
        </w:r>
      </w:hyperlink>
    </w:p>
    <w:p w14:paraId="4D429F38" w14:textId="77777777" w:rsidR="00E0262A" w:rsidRDefault="0030299C">
      <w:pPr>
        <w:pStyle w:val="TOC2"/>
        <w:rPr>
          <w:rFonts w:asciiTheme="minorHAnsi" w:hAnsiTheme="minorHAnsi"/>
          <w:sz w:val="22"/>
        </w:rPr>
      </w:pPr>
      <w:hyperlink w:anchor="_Toc532804320" w:history="1">
        <w:r w:rsidR="00E0262A" w:rsidRPr="00A5355D">
          <w:rPr>
            <w:rStyle w:val="Hyperlink"/>
          </w:rPr>
          <w:t>3.1</w:t>
        </w:r>
        <w:r w:rsidR="00E0262A">
          <w:rPr>
            <w:rFonts w:asciiTheme="minorHAnsi" w:hAnsiTheme="minorHAnsi"/>
            <w:sz w:val="22"/>
          </w:rPr>
          <w:tab/>
        </w:r>
        <w:r w:rsidR="00E0262A" w:rsidRPr="00A5355D">
          <w:rPr>
            <w:rStyle w:val="Hyperlink"/>
          </w:rPr>
          <w:t>Labor Cost Distribution Dashboard Home Page</w:t>
        </w:r>
        <w:r w:rsidR="00E0262A">
          <w:rPr>
            <w:webHidden/>
          </w:rPr>
          <w:tab/>
        </w:r>
        <w:r w:rsidR="00E0262A">
          <w:rPr>
            <w:webHidden/>
          </w:rPr>
          <w:fldChar w:fldCharType="begin"/>
        </w:r>
        <w:r w:rsidR="00E0262A">
          <w:rPr>
            <w:webHidden/>
          </w:rPr>
          <w:instrText xml:space="preserve"> PAGEREF _Toc532804320 \h </w:instrText>
        </w:r>
        <w:r w:rsidR="00E0262A">
          <w:rPr>
            <w:webHidden/>
          </w:rPr>
        </w:r>
        <w:r w:rsidR="00E0262A">
          <w:rPr>
            <w:webHidden/>
          </w:rPr>
          <w:fldChar w:fldCharType="separate"/>
        </w:r>
        <w:r w:rsidR="00E0262A">
          <w:rPr>
            <w:webHidden/>
          </w:rPr>
          <w:t>10</w:t>
        </w:r>
        <w:r w:rsidR="00E0262A">
          <w:rPr>
            <w:webHidden/>
          </w:rPr>
          <w:fldChar w:fldCharType="end"/>
        </w:r>
      </w:hyperlink>
    </w:p>
    <w:p w14:paraId="0FE30861" w14:textId="77777777" w:rsidR="00E0262A" w:rsidRDefault="0030299C">
      <w:pPr>
        <w:pStyle w:val="TOC2"/>
        <w:rPr>
          <w:rFonts w:asciiTheme="minorHAnsi" w:hAnsiTheme="minorHAnsi"/>
          <w:sz w:val="22"/>
        </w:rPr>
      </w:pPr>
      <w:hyperlink w:anchor="_Toc532804321" w:history="1">
        <w:r w:rsidR="00E0262A" w:rsidRPr="00A5355D">
          <w:rPr>
            <w:rStyle w:val="Hyperlink"/>
          </w:rPr>
          <w:t>3.2</w:t>
        </w:r>
        <w:r w:rsidR="00E0262A">
          <w:rPr>
            <w:rFonts w:asciiTheme="minorHAnsi" w:hAnsiTheme="minorHAnsi"/>
            <w:sz w:val="22"/>
          </w:rPr>
          <w:tab/>
        </w:r>
        <w:r w:rsidR="00E0262A" w:rsidRPr="00A5355D">
          <w:rPr>
            <w:rStyle w:val="Hyperlink"/>
          </w:rPr>
          <w:t>LCD Dashboard Report Index</w:t>
        </w:r>
        <w:r w:rsidR="00E0262A">
          <w:rPr>
            <w:webHidden/>
          </w:rPr>
          <w:tab/>
        </w:r>
        <w:r w:rsidR="00E0262A">
          <w:rPr>
            <w:webHidden/>
          </w:rPr>
          <w:fldChar w:fldCharType="begin"/>
        </w:r>
        <w:r w:rsidR="00E0262A">
          <w:rPr>
            <w:webHidden/>
          </w:rPr>
          <w:instrText xml:space="preserve"> PAGEREF _Toc532804321 \h </w:instrText>
        </w:r>
        <w:r w:rsidR="00E0262A">
          <w:rPr>
            <w:webHidden/>
          </w:rPr>
        </w:r>
        <w:r w:rsidR="00E0262A">
          <w:rPr>
            <w:webHidden/>
          </w:rPr>
          <w:fldChar w:fldCharType="separate"/>
        </w:r>
        <w:r w:rsidR="00E0262A">
          <w:rPr>
            <w:webHidden/>
          </w:rPr>
          <w:t>12</w:t>
        </w:r>
        <w:r w:rsidR="00E0262A">
          <w:rPr>
            <w:webHidden/>
          </w:rPr>
          <w:fldChar w:fldCharType="end"/>
        </w:r>
      </w:hyperlink>
    </w:p>
    <w:p w14:paraId="13C52D55" w14:textId="77777777" w:rsidR="00E0262A" w:rsidRDefault="0030299C">
      <w:pPr>
        <w:pStyle w:val="TOC1"/>
        <w:rPr>
          <w:rFonts w:asciiTheme="minorHAnsi" w:eastAsiaTheme="minorEastAsia" w:hAnsiTheme="minorHAnsi" w:cstheme="minorBidi"/>
          <w:sz w:val="22"/>
          <w:szCs w:val="22"/>
        </w:rPr>
      </w:pPr>
      <w:hyperlink w:anchor="_Toc532804322" w:history="1">
        <w:r w:rsidR="00E0262A" w:rsidRPr="00A5355D">
          <w:rPr>
            <w:rStyle w:val="Hyperlink"/>
          </w:rPr>
          <w:t>4.0</w:t>
        </w:r>
        <w:r w:rsidR="00E0262A">
          <w:rPr>
            <w:rFonts w:asciiTheme="minorHAnsi" w:eastAsiaTheme="minorEastAsia" w:hAnsiTheme="minorHAnsi" w:cstheme="minorBidi"/>
            <w:sz w:val="22"/>
            <w:szCs w:val="22"/>
          </w:rPr>
          <w:tab/>
        </w:r>
        <w:r w:rsidR="00E0262A" w:rsidRPr="00A5355D">
          <w:rPr>
            <w:rStyle w:val="Hyperlink"/>
          </w:rPr>
          <w:t>Employee Detail</w:t>
        </w:r>
        <w:r w:rsidR="00E0262A">
          <w:rPr>
            <w:webHidden/>
          </w:rPr>
          <w:tab/>
        </w:r>
        <w:r w:rsidR="00E0262A">
          <w:rPr>
            <w:webHidden/>
          </w:rPr>
          <w:fldChar w:fldCharType="begin"/>
        </w:r>
        <w:r w:rsidR="00E0262A">
          <w:rPr>
            <w:webHidden/>
          </w:rPr>
          <w:instrText xml:space="preserve"> PAGEREF _Toc532804322 \h </w:instrText>
        </w:r>
        <w:r w:rsidR="00E0262A">
          <w:rPr>
            <w:webHidden/>
          </w:rPr>
        </w:r>
        <w:r w:rsidR="00E0262A">
          <w:rPr>
            <w:webHidden/>
          </w:rPr>
          <w:fldChar w:fldCharType="separate"/>
        </w:r>
        <w:r w:rsidR="00E0262A">
          <w:rPr>
            <w:webHidden/>
          </w:rPr>
          <w:t>13</w:t>
        </w:r>
        <w:r w:rsidR="00E0262A">
          <w:rPr>
            <w:webHidden/>
          </w:rPr>
          <w:fldChar w:fldCharType="end"/>
        </w:r>
      </w:hyperlink>
    </w:p>
    <w:p w14:paraId="0E68E348" w14:textId="77777777" w:rsidR="00E0262A" w:rsidRDefault="0030299C">
      <w:pPr>
        <w:pStyle w:val="TOC2"/>
        <w:rPr>
          <w:rFonts w:asciiTheme="minorHAnsi" w:hAnsiTheme="minorHAnsi"/>
          <w:sz w:val="22"/>
        </w:rPr>
      </w:pPr>
      <w:hyperlink w:anchor="_Toc532804323" w:history="1">
        <w:r w:rsidR="00E0262A" w:rsidRPr="00A5355D">
          <w:rPr>
            <w:rStyle w:val="Hyperlink"/>
          </w:rPr>
          <w:t>4.1</w:t>
        </w:r>
        <w:r w:rsidR="00E0262A">
          <w:rPr>
            <w:rFonts w:asciiTheme="minorHAnsi" w:hAnsiTheme="minorHAnsi"/>
            <w:sz w:val="22"/>
          </w:rPr>
          <w:tab/>
        </w:r>
        <w:r w:rsidR="00E0262A" w:rsidRPr="00A5355D">
          <w:rPr>
            <w:rStyle w:val="Hyperlink"/>
          </w:rPr>
          <w:t>Report Elements</w:t>
        </w:r>
        <w:r w:rsidR="00E0262A">
          <w:rPr>
            <w:webHidden/>
          </w:rPr>
          <w:tab/>
        </w:r>
        <w:r w:rsidR="00E0262A">
          <w:rPr>
            <w:webHidden/>
          </w:rPr>
          <w:fldChar w:fldCharType="begin"/>
        </w:r>
        <w:r w:rsidR="00E0262A">
          <w:rPr>
            <w:webHidden/>
          </w:rPr>
          <w:instrText xml:space="preserve"> PAGEREF _Toc532804323 \h </w:instrText>
        </w:r>
        <w:r w:rsidR="00E0262A">
          <w:rPr>
            <w:webHidden/>
          </w:rPr>
        </w:r>
        <w:r w:rsidR="00E0262A">
          <w:rPr>
            <w:webHidden/>
          </w:rPr>
          <w:fldChar w:fldCharType="separate"/>
        </w:r>
        <w:r w:rsidR="00E0262A">
          <w:rPr>
            <w:webHidden/>
          </w:rPr>
          <w:t>13</w:t>
        </w:r>
        <w:r w:rsidR="00E0262A">
          <w:rPr>
            <w:webHidden/>
          </w:rPr>
          <w:fldChar w:fldCharType="end"/>
        </w:r>
      </w:hyperlink>
    </w:p>
    <w:p w14:paraId="68E40CFB" w14:textId="77777777" w:rsidR="00E0262A" w:rsidRDefault="0030299C">
      <w:pPr>
        <w:pStyle w:val="TOC2"/>
        <w:rPr>
          <w:rFonts w:asciiTheme="minorHAnsi" w:hAnsiTheme="minorHAnsi"/>
          <w:sz w:val="22"/>
        </w:rPr>
      </w:pPr>
      <w:hyperlink w:anchor="_Toc532804324" w:history="1">
        <w:r w:rsidR="00E0262A" w:rsidRPr="00A5355D">
          <w:rPr>
            <w:rStyle w:val="Hyperlink"/>
          </w:rPr>
          <w:t>4.2</w:t>
        </w:r>
        <w:r w:rsidR="00E0262A">
          <w:rPr>
            <w:rFonts w:asciiTheme="minorHAnsi" w:hAnsiTheme="minorHAnsi"/>
            <w:sz w:val="22"/>
          </w:rPr>
          <w:tab/>
        </w:r>
        <w:r w:rsidR="00E0262A" w:rsidRPr="00A5355D">
          <w:rPr>
            <w:rStyle w:val="Hyperlink"/>
          </w:rPr>
          <w:t>Using this Report</w:t>
        </w:r>
        <w:r w:rsidR="00E0262A">
          <w:rPr>
            <w:webHidden/>
          </w:rPr>
          <w:tab/>
        </w:r>
        <w:r w:rsidR="00E0262A">
          <w:rPr>
            <w:webHidden/>
          </w:rPr>
          <w:fldChar w:fldCharType="begin"/>
        </w:r>
        <w:r w:rsidR="00E0262A">
          <w:rPr>
            <w:webHidden/>
          </w:rPr>
          <w:instrText xml:space="preserve"> PAGEREF _Toc532804324 \h </w:instrText>
        </w:r>
        <w:r w:rsidR="00E0262A">
          <w:rPr>
            <w:webHidden/>
          </w:rPr>
        </w:r>
        <w:r w:rsidR="00E0262A">
          <w:rPr>
            <w:webHidden/>
          </w:rPr>
          <w:fldChar w:fldCharType="separate"/>
        </w:r>
        <w:r w:rsidR="00E0262A">
          <w:rPr>
            <w:webHidden/>
          </w:rPr>
          <w:t>13</w:t>
        </w:r>
        <w:r w:rsidR="00E0262A">
          <w:rPr>
            <w:webHidden/>
          </w:rPr>
          <w:fldChar w:fldCharType="end"/>
        </w:r>
      </w:hyperlink>
    </w:p>
    <w:p w14:paraId="0FD2F27F" w14:textId="77777777" w:rsidR="00E0262A" w:rsidRDefault="0030299C">
      <w:pPr>
        <w:pStyle w:val="TOC1"/>
        <w:rPr>
          <w:rFonts w:asciiTheme="minorHAnsi" w:eastAsiaTheme="minorEastAsia" w:hAnsiTheme="minorHAnsi" w:cstheme="minorBidi"/>
          <w:sz w:val="22"/>
          <w:szCs w:val="22"/>
        </w:rPr>
      </w:pPr>
      <w:hyperlink w:anchor="_Toc532804325" w:history="1">
        <w:r w:rsidR="00E0262A" w:rsidRPr="00A5355D">
          <w:rPr>
            <w:rStyle w:val="Hyperlink"/>
          </w:rPr>
          <w:t>5.0</w:t>
        </w:r>
        <w:r w:rsidR="00E0262A">
          <w:rPr>
            <w:rFonts w:asciiTheme="minorHAnsi" w:eastAsiaTheme="minorEastAsia" w:hAnsiTheme="minorHAnsi" w:cstheme="minorBidi"/>
            <w:sz w:val="22"/>
            <w:szCs w:val="22"/>
          </w:rPr>
          <w:tab/>
        </w:r>
        <w:r w:rsidR="00E0262A" w:rsidRPr="00A5355D">
          <w:rPr>
            <w:rStyle w:val="Hyperlink"/>
          </w:rPr>
          <w:t>Payroll Detail</w:t>
        </w:r>
        <w:r w:rsidR="00E0262A">
          <w:rPr>
            <w:webHidden/>
          </w:rPr>
          <w:tab/>
        </w:r>
        <w:r w:rsidR="00E0262A">
          <w:rPr>
            <w:webHidden/>
          </w:rPr>
          <w:fldChar w:fldCharType="begin"/>
        </w:r>
        <w:r w:rsidR="00E0262A">
          <w:rPr>
            <w:webHidden/>
          </w:rPr>
          <w:instrText xml:space="preserve"> PAGEREF _Toc532804325 \h </w:instrText>
        </w:r>
        <w:r w:rsidR="00E0262A">
          <w:rPr>
            <w:webHidden/>
          </w:rPr>
        </w:r>
        <w:r w:rsidR="00E0262A">
          <w:rPr>
            <w:webHidden/>
          </w:rPr>
          <w:fldChar w:fldCharType="separate"/>
        </w:r>
        <w:r w:rsidR="00E0262A">
          <w:rPr>
            <w:webHidden/>
          </w:rPr>
          <w:t>16</w:t>
        </w:r>
        <w:r w:rsidR="00E0262A">
          <w:rPr>
            <w:webHidden/>
          </w:rPr>
          <w:fldChar w:fldCharType="end"/>
        </w:r>
      </w:hyperlink>
    </w:p>
    <w:p w14:paraId="2AADA889" w14:textId="77777777" w:rsidR="00E0262A" w:rsidRDefault="0030299C">
      <w:pPr>
        <w:pStyle w:val="TOC2"/>
        <w:rPr>
          <w:rFonts w:asciiTheme="minorHAnsi" w:hAnsiTheme="minorHAnsi"/>
          <w:sz w:val="22"/>
        </w:rPr>
      </w:pPr>
      <w:hyperlink w:anchor="_Toc532804326" w:history="1">
        <w:r w:rsidR="00E0262A" w:rsidRPr="00A5355D">
          <w:rPr>
            <w:rStyle w:val="Hyperlink"/>
          </w:rPr>
          <w:t>5.1</w:t>
        </w:r>
        <w:r w:rsidR="00E0262A">
          <w:rPr>
            <w:rFonts w:asciiTheme="minorHAnsi" w:hAnsiTheme="minorHAnsi"/>
            <w:sz w:val="22"/>
          </w:rPr>
          <w:tab/>
        </w:r>
        <w:r w:rsidR="00E0262A" w:rsidRPr="00A5355D">
          <w:rPr>
            <w:rStyle w:val="Hyperlink"/>
          </w:rPr>
          <w:t>Report Features</w:t>
        </w:r>
        <w:r w:rsidR="00E0262A">
          <w:rPr>
            <w:webHidden/>
          </w:rPr>
          <w:tab/>
        </w:r>
        <w:r w:rsidR="00E0262A">
          <w:rPr>
            <w:webHidden/>
          </w:rPr>
          <w:fldChar w:fldCharType="begin"/>
        </w:r>
        <w:r w:rsidR="00E0262A">
          <w:rPr>
            <w:webHidden/>
          </w:rPr>
          <w:instrText xml:space="preserve"> PAGEREF _Toc532804326 \h </w:instrText>
        </w:r>
        <w:r w:rsidR="00E0262A">
          <w:rPr>
            <w:webHidden/>
          </w:rPr>
        </w:r>
        <w:r w:rsidR="00E0262A">
          <w:rPr>
            <w:webHidden/>
          </w:rPr>
          <w:fldChar w:fldCharType="separate"/>
        </w:r>
        <w:r w:rsidR="00E0262A">
          <w:rPr>
            <w:webHidden/>
          </w:rPr>
          <w:t>16</w:t>
        </w:r>
        <w:r w:rsidR="00E0262A">
          <w:rPr>
            <w:webHidden/>
          </w:rPr>
          <w:fldChar w:fldCharType="end"/>
        </w:r>
      </w:hyperlink>
    </w:p>
    <w:p w14:paraId="632764A9" w14:textId="77777777" w:rsidR="00E0262A" w:rsidRDefault="0030299C">
      <w:pPr>
        <w:pStyle w:val="TOC2"/>
        <w:rPr>
          <w:rFonts w:asciiTheme="minorHAnsi" w:hAnsiTheme="minorHAnsi"/>
          <w:sz w:val="22"/>
        </w:rPr>
      </w:pPr>
      <w:hyperlink w:anchor="_Toc532804327" w:history="1">
        <w:r w:rsidR="00E0262A" w:rsidRPr="00A5355D">
          <w:rPr>
            <w:rStyle w:val="Hyperlink"/>
          </w:rPr>
          <w:t>5.2</w:t>
        </w:r>
        <w:r w:rsidR="00E0262A">
          <w:rPr>
            <w:rFonts w:asciiTheme="minorHAnsi" w:hAnsiTheme="minorHAnsi"/>
            <w:sz w:val="22"/>
          </w:rPr>
          <w:tab/>
        </w:r>
        <w:r w:rsidR="00E0262A" w:rsidRPr="00A5355D">
          <w:rPr>
            <w:rStyle w:val="Hyperlink"/>
          </w:rPr>
          <w:t>Using this Report</w:t>
        </w:r>
        <w:r w:rsidR="00E0262A">
          <w:rPr>
            <w:webHidden/>
          </w:rPr>
          <w:tab/>
        </w:r>
        <w:r w:rsidR="00E0262A">
          <w:rPr>
            <w:webHidden/>
          </w:rPr>
          <w:fldChar w:fldCharType="begin"/>
        </w:r>
        <w:r w:rsidR="00E0262A">
          <w:rPr>
            <w:webHidden/>
          </w:rPr>
          <w:instrText xml:space="preserve"> PAGEREF _Toc532804327 \h </w:instrText>
        </w:r>
        <w:r w:rsidR="00E0262A">
          <w:rPr>
            <w:webHidden/>
          </w:rPr>
        </w:r>
        <w:r w:rsidR="00E0262A">
          <w:rPr>
            <w:webHidden/>
          </w:rPr>
          <w:fldChar w:fldCharType="separate"/>
        </w:r>
        <w:r w:rsidR="00E0262A">
          <w:rPr>
            <w:webHidden/>
          </w:rPr>
          <w:t>17</w:t>
        </w:r>
        <w:r w:rsidR="00E0262A">
          <w:rPr>
            <w:webHidden/>
          </w:rPr>
          <w:fldChar w:fldCharType="end"/>
        </w:r>
      </w:hyperlink>
    </w:p>
    <w:p w14:paraId="794D9FE0" w14:textId="77777777" w:rsidR="00E0262A" w:rsidRDefault="0030299C">
      <w:pPr>
        <w:pStyle w:val="TOC1"/>
        <w:rPr>
          <w:rFonts w:asciiTheme="minorHAnsi" w:eastAsiaTheme="minorEastAsia" w:hAnsiTheme="minorHAnsi" w:cstheme="minorBidi"/>
          <w:sz w:val="22"/>
          <w:szCs w:val="22"/>
        </w:rPr>
      </w:pPr>
      <w:hyperlink w:anchor="_Toc532804328" w:history="1">
        <w:r w:rsidR="00E0262A" w:rsidRPr="00A5355D">
          <w:rPr>
            <w:rStyle w:val="Hyperlink"/>
          </w:rPr>
          <w:t>6.0</w:t>
        </w:r>
        <w:r w:rsidR="00E0262A">
          <w:rPr>
            <w:rFonts w:asciiTheme="minorHAnsi" w:eastAsiaTheme="minorEastAsia" w:hAnsiTheme="minorHAnsi" w:cstheme="minorBidi"/>
            <w:sz w:val="22"/>
            <w:szCs w:val="22"/>
          </w:rPr>
          <w:tab/>
        </w:r>
        <w:r w:rsidR="00E0262A" w:rsidRPr="00A5355D">
          <w:rPr>
            <w:rStyle w:val="Hyperlink"/>
          </w:rPr>
          <w:t>Payroll Summary</w:t>
        </w:r>
        <w:r w:rsidR="00E0262A">
          <w:rPr>
            <w:webHidden/>
          </w:rPr>
          <w:tab/>
        </w:r>
        <w:r w:rsidR="00E0262A">
          <w:rPr>
            <w:webHidden/>
          </w:rPr>
          <w:fldChar w:fldCharType="begin"/>
        </w:r>
        <w:r w:rsidR="00E0262A">
          <w:rPr>
            <w:webHidden/>
          </w:rPr>
          <w:instrText xml:space="preserve"> PAGEREF _Toc532804328 \h </w:instrText>
        </w:r>
        <w:r w:rsidR="00E0262A">
          <w:rPr>
            <w:webHidden/>
          </w:rPr>
        </w:r>
        <w:r w:rsidR="00E0262A">
          <w:rPr>
            <w:webHidden/>
          </w:rPr>
          <w:fldChar w:fldCharType="separate"/>
        </w:r>
        <w:r w:rsidR="00E0262A">
          <w:rPr>
            <w:webHidden/>
          </w:rPr>
          <w:t>20</w:t>
        </w:r>
        <w:r w:rsidR="00E0262A">
          <w:rPr>
            <w:webHidden/>
          </w:rPr>
          <w:fldChar w:fldCharType="end"/>
        </w:r>
      </w:hyperlink>
    </w:p>
    <w:p w14:paraId="31FB5793" w14:textId="77777777" w:rsidR="00E0262A" w:rsidRDefault="0030299C">
      <w:pPr>
        <w:pStyle w:val="TOC2"/>
        <w:rPr>
          <w:rFonts w:asciiTheme="minorHAnsi" w:hAnsiTheme="minorHAnsi"/>
          <w:sz w:val="22"/>
        </w:rPr>
      </w:pPr>
      <w:hyperlink w:anchor="_Toc532804329" w:history="1">
        <w:r w:rsidR="00E0262A" w:rsidRPr="00A5355D">
          <w:rPr>
            <w:rStyle w:val="Hyperlink"/>
          </w:rPr>
          <w:t>6.1</w:t>
        </w:r>
        <w:r w:rsidR="00E0262A">
          <w:rPr>
            <w:rFonts w:asciiTheme="minorHAnsi" w:hAnsiTheme="minorHAnsi"/>
            <w:sz w:val="22"/>
          </w:rPr>
          <w:tab/>
        </w:r>
        <w:r w:rsidR="00E0262A" w:rsidRPr="00A5355D">
          <w:rPr>
            <w:rStyle w:val="Hyperlink"/>
          </w:rPr>
          <w:t>Report Features</w:t>
        </w:r>
        <w:r w:rsidR="00E0262A">
          <w:rPr>
            <w:webHidden/>
          </w:rPr>
          <w:tab/>
        </w:r>
        <w:r w:rsidR="00E0262A">
          <w:rPr>
            <w:webHidden/>
          </w:rPr>
          <w:fldChar w:fldCharType="begin"/>
        </w:r>
        <w:r w:rsidR="00E0262A">
          <w:rPr>
            <w:webHidden/>
          </w:rPr>
          <w:instrText xml:space="preserve"> PAGEREF _Toc532804329 \h </w:instrText>
        </w:r>
        <w:r w:rsidR="00E0262A">
          <w:rPr>
            <w:webHidden/>
          </w:rPr>
        </w:r>
        <w:r w:rsidR="00E0262A">
          <w:rPr>
            <w:webHidden/>
          </w:rPr>
          <w:fldChar w:fldCharType="separate"/>
        </w:r>
        <w:r w:rsidR="00E0262A">
          <w:rPr>
            <w:webHidden/>
          </w:rPr>
          <w:t>20</w:t>
        </w:r>
        <w:r w:rsidR="00E0262A">
          <w:rPr>
            <w:webHidden/>
          </w:rPr>
          <w:fldChar w:fldCharType="end"/>
        </w:r>
      </w:hyperlink>
    </w:p>
    <w:p w14:paraId="125B7E58" w14:textId="77777777" w:rsidR="00E0262A" w:rsidRDefault="0030299C">
      <w:pPr>
        <w:pStyle w:val="TOC2"/>
        <w:rPr>
          <w:rFonts w:asciiTheme="minorHAnsi" w:hAnsiTheme="minorHAnsi"/>
          <w:sz w:val="22"/>
        </w:rPr>
      </w:pPr>
      <w:hyperlink w:anchor="_Toc532804330" w:history="1">
        <w:r w:rsidR="00E0262A" w:rsidRPr="00A5355D">
          <w:rPr>
            <w:rStyle w:val="Hyperlink"/>
          </w:rPr>
          <w:t>6.2</w:t>
        </w:r>
        <w:r w:rsidR="00E0262A">
          <w:rPr>
            <w:rFonts w:asciiTheme="minorHAnsi" w:hAnsiTheme="minorHAnsi"/>
            <w:sz w:val="22"/>
          </w:rPr>
          <w:tab/>
        </w:r>
        <w:r w:rsidR="00E0262A" w:rsidRPr="00A5355D">
          <w:rPr>
            <w:rStyle w:val="Hyperlink"/>
          </w:rPr>
          <w:t>Using this Report</w:t>
        </w:r>
        <w:r w:rsidR="00E0262A">
          <w:rPr>
            <w:webHidden/>
          </w:rPr>
          <w:tab/>
        </w:r>
        <w:r w:rsidR="00E0262A">
          <w:rPr>
            <w:webHidden/>
          </w:rPr>
          <w:fldChar w:fldCharType="begin"/>
        </w:r>
        <w:r w:rsidR="00E0262A">
          <w:rPr>
            <w:webHidden/>
          </w:rPr>
          <w:instrText xml:space="preserve"> PAGEREF _Toc532804330 \h </w:instrText>
        </w:r>
        <w:r w:rsidR="00E0262A">
          <w:rPr>
            <w:webHidden/>
          </w:rPr>
        </w:r>
        <w:r w:rsidR="00E0262A">
          <w:rPr>
            <w:webHidden/>
          </w:rPr>
          <w:fldChar w:fldCharType="separate"/>
        </w:r>
        <w:r w:rsidR="00E0262A">
          <w:rPr>
            <w:webHidden/>
          </w:rPr>
          <w:t>20</w:t>
        </w:r>
        <w:r w:rsidR="00E0262A">
          <w:rPr>
            <w:webHidden/>
          </w:rPr>
          <w:fldChar w:fldCharType="end"/>
        </w:r>
      </w:hyperlink>
    </w:p>
    <w:p w14:paraId="5B0AA493" w14:textId="77777777" w:rsidR="00E0262A" w:rsidRDefault="0030299C">
      <w:pPr>
        <w:pStyle w:val="TOC1"/>
        <w:rPr>
          <w:rFonts w:asciiTheme="minorHAnsi" w:eastAsiaTheme="minorEastAsia" w:hAnsiTheme="minorHAnsi" w:cstheme="minorBidi"/>
          <w:sz w:val="22"/>
          <w:szCs w:val="22"/>
        </w:rPr>
      </w:pPr>
      <w:hyperlink w:anchor="_Toc532804331" w:history="1">
        <w:r w:rsidR="00E0262A" w:rsidRPr="00A5355D">
          <w:rPr>
            <w:rStyle w:val="Hyperlink"/>
          </w:rPr>
          <w:t>7.0</w:t>
        </w:r>
        <w:r w:rsidR="00E0262A">
          <w:rPr>
            <w:rFonts w:asciiTheme="minorHAnsi" w:eastAsiaTheme="minorEastAsia" w:hAnsiTheme="minorHAnsi" w:cstheme="minorBidi"/>
            <w:sz w:val="22"/>
            <w:szCs w:val="22"/>
          </w:rPr>
          <w:tab/>
        </w:r>
        <w:r w:rsidR="00E0262A" w:rsidRPr="00A5355D">
          <w:rPr>
            <w:rStyle w:val="Hyperlink"/>
          </w:rPr>
          <w:t>Payroll Expenditure Actuals and Projection</w:t>
        </w:r>
        <w:r w:rsidR="00E0262A">
          <w:rPr>
            <w:webHidden/>
          </w:rPr>
          <w:tab/>
        </w:r>
        <w:r w:rsidR="00E0262A">
          <w:rPr>
            <w:webHidden/>
          </w:rPr>
          <w:fldChar w:fldCharType="begin"/>
        </w:r>
        <w:r w:rsidR="00E0262A">
          <w:rPr>
            <w:webHidden/>
          </w:rPr>
          <w:instrText xml:space="preserve"> PAGEREF _Toc532804331 \h </w:instrText>
        </w:r>
        <w:r w:rsidR="00E0262A">
          <w:rPr>
            <w:webHidden/>
          </w:rPr>
        </w:r>
        <w:r w:rsidR="00E0262A">
          <w:rPr>
            <w:webHidden/>
          </w:rPr>
          <w:fldChar w:fldCharType="separate"/>
        </w:r>
        <w:r w:rsidR="00E0262A">
          <w:rPr>
            <w:webHidden/>
          </w:rPr>
          <w:t>22</w:t>
        </w:r>
        <w:r w:rsidR="00E0262A">
          <w:rPr>
            <w:webHidden/>
          </w:rPr>
          <w:fldChar w:fldCharType="end"/>
        </w:r>
      </w:hyperlink>
    </w:p>
    <w:p w14:paraId="4258747E" w14:textId="77777777" w:rsidR="00E0262A" w:rsidRDefault="0030299C">
      <w:pPr>
        <w:pStyle w:val="TOC2"/>
        <w:rPr>
          <w:rFonts w:asciiTheme="minorHAnsi" w:hAnsiTheme="minorHAnsi"/>
          <w:sz w:val="22"/>
        </w:rPr>
      </w:pPr>
      <w:hyperlink w:anchor="_Toc532804332" w:history="1">
        <w:r w:rsidR="00E0262A" w:rsidRPr="00A5355D">
          <w:rPr>
            <w:rStyle w:val="Hyperlink"/>
          </w:rPr>
          <w:t>7.1</w:t>
        </w:r>
        <w:r w:rsidR="00E0262A">
          <w:rPr>
            <w:rFonts w:asciiTheme="minorHAnsi" w:hAnsiTheme="minorHAnsi"/>
            <w:sz w:val="22"/>
          </w:rPr>
          <w:tab/>
        </w:r>
        <w:r w:rsidR="00E0262A" w:rsidRPr="00A5355D">
          <w:rPr>
            <w:rStyle w:val="Hyperlink"/>
          </w:rPr>
          <w:t>Report Features</w:t>
        </w:r>
        <w:r w:rsidR="00E0262A">
          <w:rPr>
            <w:webHidden/>
          </w:rPr>
          <w:tab/>
        </w:r>
        <w:r w:rsidR="00E0262A">
          <w:rPr>
            <w:webHidden/>
          </w:rPr>
          <w:fldChar w:fldCharType="begin"/>
        </w:r>
        <w:r w:rsidR="00E0262A">
          <w:rPr>
            <w:webHidden/>
          </w:rPr>
          <w:instrText xml:space="preserve"> PAGEREF _Toc532804332 \h </w:instrText>
        </w:r>
        <w:r w:rsidR="00E0262A">
          <w:rPr>
            <w:webHidden/>
          </w:rPr>
        </w:r>
        <w:r w:rsidR="00E0262A">
          <w:rPr>
            <w:webHidden/>
          </w:rPr>
          <w:fldChar w:fldCharType="separate"/>
        </w:r>
        <w:r w:rsidR="00E0262A">
          <w:rPr>
            <w:webHidden/>
          </w:rPr>
          <w:t>22</w:t>
        </w:r>
        <w:r w:rsidR="00E0262A">
          <w:rPr>
            <w:webHidden/>
          </w:rPr>
          <w:fldChar w:fldCharType="end"/>
        </w:r>
      </w:hyperlink>
    </w:p>
    <w:p w14:paraId="5679DE7D" w14:textId="77777777" w:rsidR="00E0262A" w:rsidRDefault="0030299C">
      <w:pPr>
        <w:pStyle w:val="TOC2"/>
        <w:rPr>
          <w:rFonts w:asciiTheme="minorHAnsi" w:hAnsiTheme="minorHAnsi"/>
          <w:sz w:val="22"/>
        </w:rPr>
      </w:pPr>
      <w:hyperlink w:anchor="_Toc532804333" w:history="1">
        <w:r w:rsidR="00E0262A" w:rsidRPr="00A5355D">
          <w:rPr>
            <w:rStyle w:val="Hyperlink"/>
          </w:rPr>
          <w:t>7.2</w:t>
        </w:r>
        <w:r w:rsidR="00E0262A">
          <w:rPr>
            <w:rFonts w:asciiTheme="minorHAnsi" w:hAnsiTheme="minorHAnsi"/>
            <w:sz w:val="22"/>
          </w:rPr>
          <w:tab/>
        </w:r>
        <w:r w:rsidR="00E0262A" w:rsidRPr="00A5355D">
          <w:rPr>
            <w:rStyle w:val="Hyperlink"/>
          </w:rPr>
          <w:t>Using this Report</w:t>
        </w:r>
        <w:r w:rsidR="00E0262A">
          <w:rPr>
            <w:webHidden/>
          </w:rPr>
          <w:tab/>
        </w:r>
        <w:r w:rsidR="00E0262A">
          <w:rPr>
            <w:webHidden/>
          </w:rPr>
          <w:fldChar w:fldCharType="begin"/>
        </w:r>
        <w:r w:rsidR="00E0262A">
          <w:rPr>
            <w:webHidden/>
          </w:rPr>
          <w:instrText xml:space="preserve"> PAGEREF _Toc532804333 \h </w:instrText>
        </w:r>
        <w:r w:rsidR="00E0262A">
          <w:rPr>
            <w:webHidden/>
          </w:rPr>
        </w:r>
        <w:r w:rsidR="00E0262A">
          <w:rPr>
            <w:webHidden/>
          </w:rPr>
          <w:fldChar w:fldCharType="separate"/>
        </w:r>
        <w:r w:rsidR="00E0262A">
          <w:rPr>
            <w:webHidden/>
          </w:rPr>
          <w:t>22</w:t>
        </w:r>
        <w:r w:rsidR="00E0262A">
          <w:rPr>
            <w:webHidden/>
          </w:rPr>
          <w:fldChar w:fldCharType="end"/>
        </w:r>
      </w:hyperlink>
    </w:p>
    <w:p w14:paraId="1C593DA6" w14:textId="77777777" w:rsidR="00E0262A" w:rsidRDefault="0030299C">
      <w:pPr>
        <w:pStyle w:val="TOC2"/>
        <w:rPr>
          <w:rFonts w:asciiTheme="minorHAnsi" w:hAnsiTheme="minorHAnsi"/>
          <w:sz w:val="22"/>
        </w:rPr>
      </w:pPr>
      <w:hyperlink w:anchor="_Toc532804334" w:history="1">
        <w:r w:rsidR="00E0262A" w:rsidRPr="00A5355D">
          <w:rPr>
            <w:rStyle w:val="Hyperlink"/>
          </w:rPr>
          <w:t>7.3</w:t>
        </w:r>
        <w:r w:rsidR="00E0262A">
          <w:rPr>
            <w:rFonts w:asciiTheme="minorHAnsi" w:hAnsiTheme="minorHAnsi"/>
            <w:sz w:val="22"/>
          </w:rPr>
          <w:tab/>
        </w:r>
        <w:r w:rsidR="00E0262A" w:rsidRPr="00A5355D">
          <w:rPr>
            <w:rStyle w:val="Hyperlink"/>
          </w:rPr>
          <w:t>Report Views</w:t>
        </w:r>
        <w:r w:rsidR="00E0262A">
          <w:rPr>
            <w:webHidden/>
          </w:rPr>
          <w:tab/>
        </w:r>
        <w:r w:rsidR="00E0262A">
          <w:rPr>
            <w:webHidden/>
          </w:rPr>
          <w:fldChar w:fldCharType="begin"/>
        </w:r>
        <w:r w:rsidR="00E0262A">
          <w:rPr>
            <w:webHidden/>
          </w:rPr>
          <w:instrText xml:space="preserve"> PAGEREF _Toc532804334 \h </w:instrText>
        </w:r>
        <w:r w:rsidR="00E0262A">
          <w:rPr>
            <w:webHidden/>
          </w:rPr>
        </w:r>
        <w:r w:rsidR="00E0262A">
          <w:rPr>
            <w:webHidden/>
          </w:rPr>
          <w:fldChar w:fldCharType="separate"/>
        </w:r>
        <w:r w:rsidR="00E0262A">
          <w:rPr>
            <w:webHidden/>
          </w:rPr>
          <w:t>23</w:t>
        </w:r>
        <w:r w:rsidR="00E0262A">
          <w:rPr>
            <w:webHidden/>
          </w:rPr>
          <w:fldChar w:fldCharType="end"/>
        </w:r>
      </w:hyperlink>
    </w:p>
    <w:p w14:paraId="269ED3C9" w14:textId="77777777" w:rsidR="00E0262A" w:rsidRDefault="0030299C">
      <w:pPr>
        <w:pStyle w:val="TOC1"/>
        <w:rPr>
          <w:rFonts w:asciiTheme="minorHAnsi" w:eastAsiaTheme="minorEastAsia" w:hAnsiTheme="minorHAnsi" w:cstheme="minorBidi"/>
          <w:sz w:val="22"/>
          <w:szCs w:val="22"/>
        </w:rPr>
      </w:pPr>
      <w:hyperlink w:anchor="_Toc532804335" w:history="1">
        <w:r w:rsidR="00E0262A" w:rsidRPr="00A5355D">
          <w:rPr>
            <w:rStyle w:val="Hyperlink"/>
          </w:rPr>
          <w:t>8.0</w:t>
        </w:r>
        <w:r w:rsidR="00E0262A">
          <w:rPr>
            <w:rFonts w:asciiTheme="minorHAnsi" w:eastAsiaTheme="minorEastAsia" w:hAnsiTheme="minorHAnsi" w:cstheme="minorBidi"/>
            <w:sz w:val="22"/>
            <w:szCs w:val="22"/>
          </w:rPr>
          <w:tab/>
        </w:r>
        <w:r w:rsidR="00E0262A" w:rsidRPr="00A5355D">
          <w:rPr>
            <w:rStyle w:val="Hyperlink"/>
          </w:rPr>
          <w:t>Budget Scenario Look Up Page</w:t>
        </w:r>
        <w:r w:rsidR="00E0262A">
          <w:rPr>
            <w:webHidden/>
          </w:rPr>
          <w:tab/>
        </w:r>
        <w:r w:rsidR="00E0262A">
          <w:rPr>
            <w:webHidden/>
          </w:rPr>
          <w:fldChar w:fldCharType="begin"/>
        </w:r>
        <w:r w:rsidR="00E0262A">
          <w:rPr>
            <w:webHidden/>
          </w:rPr>
          <w:instrText xml:space="preserve"> PAGEREF _Toc532804335 \h </w:instrText>
        </w:r>
        <w:r w:rsidR="00E0262A">
          <w:rPr>
            <w:webHidden/>
          </w:rPr>
        </w:r>
        <w:r w:rsidR="00E0262A">
          <w:rPr>
            <w:webHidden/>
          </w:rPr>
          <w:fldChar w:fldCharType="separate"/>
        </w:r>
        <w:r w:rsidR="00E0262A">
          <w:rPr>
            <w:webHidden/>
          </w:rPr>
          <w:t>25</w:t>
        </w:r>
        <w:r w:rsidR="00E0262A">
          <w:rPr>
            <w:webHidden/>
          </w:rPr>
          <w:fldChar w:fldCharType="end"/>
        </w:r>
      </w:hyperlink>
    </w:p>
    <w:p w14:paraId="362F8EA0" w14:textId="77777777" w:rsidR="00E0262A" w:rsidRDefault="0030299C">
      <w:pPr>
        <w:pStyle w:val="TOC2"/>
        <w:rPr>
          <w:rFonts w:asciiTheme="minorHAnsi" w:hAnsiTheme="minorHAnsi"/>
          <w:sz w:val="22"/>
        </w:rPr>
      </w:pPr>
      <w:hyperlink w:anchor="_Toc532804336" w:history="1">
        <w:r w:rsidR="00E0262A" w:rsidRPr="00A5355D">
          <w:rPr>
            <w:rStyle w:val="Hyperlink"/>
          </w:rPr>
          <w:t>8.1</w:t>
        </w:r>
        <w:r w:rsidR="00E0262A">
          <w:rPr>
            <w:rFonts w:asciiTheme="minorHAnsi" w:hAnsiTheme="minorHAnsi"/>
            <w:sz w:val="22"/>
          </w:rPr>
          <w:tab/>
        </w:r>
        <w:r w:rsidR="00E0262A" w:rsidRPr="00A5355D">
          <w:rPr>
            <w:rStyle w:val="Hyperlink"/>
          </w:rPr>
          <w:t>Report Features</w:t>
        </w:r>
        <w:r w:rsidR="00E0262A">
          <w:rPr>
            <w:webHidden/>
          </w:rPr>
          <w:tab/>
        </w:r>
        <w:r w:rsidR="00E0262A">
          <w:rPr>
            <w:webHidden/>
          </w:rPr>
          <w:fldChar w:fldCharType="begin"/>
        </w:r>
        <w:r w:rsidR="00E0262A">
          <w:rPr>
            <w:webHidden/>
          </w:rPr>
          <w:instrText xml:space="preserve"> PAGEREF _Toc532804336 \h </w:instrText>
        </w:r>
        <w:r w:rsidR="00E0262A">
          <w:rPr>
            <w:webHidden/>
          </w:rPr>
        </w:r>
        <w:r w:rsidR="00E0262A">
          <w:rPr>
            <w:webHidden/>
          </w:rPr>
          <w:fldChar w:fldCharType="separate"/>
        </w:r>
        <w:r w:rsidR="00E0262A">
          <w:rPr>
            <w:webHidden/>
          </w:rPr>
          <w:t>25</w:t>
        </w:r>
        <w:r w:rsidR="00E0262A">
          <w:rPr>
            <w:webHidden/>
          </w:rPr>
          <w:fldChar w:fldCharType="end"/>
        </w:r>
      </w:hyperlink>
    </w:p>
    <w:p w14:paraId="597F6A56" w14:textId="77777777" w:rsidR="00E0262A" w:rsidRDefault="0030299C">
      <w:pPr>
        <w:pStyle w:val="TOC1"/>
        <w:rPr>
          <w:rFonts w:asciiTheme="minorHAnsi" w:eastAsiaTheme="minorEastAsia" w:hAnsiTheme="minorHAnsi" w:cstheme="minorBidi"/>
          <w:sz w:val="22"/>
          <w:szCs w:val="22"/>
        </w:rPr>
      </w:pPr>
      <w:hyperlink w:anchor="_Toc532804337" w:history="1">
        <w:r w:rsidR="00E0262A" w:rsidRPr="00A5355D">
          <w:rPr>
            <w:rStyle w:val="Hyperlink"/>
          </w:rPr>
          <w:t>APPENDIX A – Glossary</w:t>
        </w:r>
        <w:r w:rsidR="00E0262A">
          <w:rPr>
            <w:webHidden/>
          </w:rPr>
          <w:tab/>
        </w:r>
        <w:r w:rsidR="00E0262A">
          <w:rPr>
            <w:webHidden/>
          </w:rPr>
          <w:fldChar w:fldCharType="begin"/>
        </w:r>
        <w:r w:rsidR="00E0262A">
          <w:rPr>
            <w:webHidden/>
          </w:rPr>
          <w:instrText xml:space="preserve"> PAGEREF _Toc532804337 \h </w:instrText>
        </w:r>
        <w:r w:rsidR="00E0262A">
          <w:rPr>
            <w:webHidden/>
          </w:rPr>
        </w:r>
        <w:r w:rsidR="00E0262A">
          <w:rPr>
            <w:webHidden/>
          </w:rPr>
          <w:fldChar w:fldCharType="separate"/>
        </w:r>
        <w:r w:rsidR="00E0262A">
          <w:rPr>
            <w:webHidden/>
          </w:rPr>
          <w:t>27</w:t>
        </w:r>
        <w:r w:rsidR="00E0262A">
          <w:rPr>
            <w:webHidden/>
          </w:rPr>
          <w:fldChar w:fldCharType="end"/>
        </w:r>
      </w:hyperlink>
    </w:p>
    <w:p w14:paraId="081F59C2" w14:textId="77777777" w:rsidR="00BE067D" w:rsidRDefault="00BE067D" w:rsidP="00BE067D">
      <w:pPr>
        <w:pStyle w:val="BodyText"/>
      </w:pPr>
      <w:r>
        <w:fldChar w:fldCharType="end"/>
      </w:r>
    </w:p>
    <w:p w14:paraId="3817D237" w14:textId="77777777" w:rsidR="00BE067D" w:rsidRDefault="00BE067D" w:rsidP="00BE067D">
      <w:pPr>
        <w:pStyle w:val="BodyText"/>
        <w:sectPr w:rsidR="00BE067D" w:rsidSect="00320959">
          <w:headerReference w:type="default" r:id="rId13"/>
          <w:footerReference w:type="default" r:id="rId14"/>
          <w:pgSz w:w="12240" w:h="15840" w:code="1"/>
          <w:pgMar w:top="1440" w:right="1440" w:bottom="1440" w:left="1440" w:header="720" w:footer="720" w:gutter="0"/>
          <w:pgNumType w:fmt="lowerRoman" w:start="1"/>
          <w:cols w:space="720"/>
          <w:titlePg/>
          <w:docGrid w:linePitch="360"/>
        </w:sectPr>
      </w:pPr>
    </w:p>
    <w:p w14:paraId="04E8583C" w14:textId="77777777" w:rsidR="00BE067D" w:rsidRDefault="00BE067D" w:rsidP="007D1507">
      <w:pPr>
        <w:pStyle w:val="H1"/>
      </w:pPr>
      <w:bookmarkStart w:id="4" w:name="_Toc532804312"/>
      <w:r>
        <w:lastRenderedPageBreak/>
        <w:t>About this Document</w:t>
      </w:r>
      <w:bookmarkEnd w:id="4"/>
    </w:p>
    <w:p w14:paraId="608D9783" w14:textId="77777777" w:rsidR="005A150A" w:rsidRDefault="005A150A" w:rsidP="005A150A">
      <w:pPr>
        <w:pStyle w:val="BodyText"/>
      </w:pPr>
      <w:r>
        <w:t xml:space="preserve">The </w:t>
      </w:r>
      <w:r w:rsidR="00B537A7">
        <w:t xml:space="preserve">Labor Cost Distribution (LCD) </w:t>
      </w:r>
      <w:r>
        <w:t xml:space="preserve">Dashboard Guide </w:t>
      </w:r>
      <w:r w:rsidRPr="005B50FD">
        <w:t>provide</w:t>
      </w:r>
      <w:r>
        <w:t>s</w:t>
      </w:r>
      <w:r w:rsidRPr="005B50FD">
        <w:t xml:space="preserve"> </w:t>
      </w:r>
      <w:r>
        <w:t xml:space="preserve">detailed information about the </w:t>
      </w:r>
      <w:r w:rsidR="00B537A7">
        <w:t xml:space="preserve">LCD </w:t>
      </w:r>
      <w:r>
        <w:t>dashboard</w:t>
      </w:r>
      <w:r w:rsidR="00E8050A">
        <w:t xml:space="preserve"> reports and features</w:t>
      </w:r>
      <w:r>
        <w:t>.</w:t>
      </w:r>
    </w:p>
    <w:p w14:paraId="32FA72C1" w14:textId="77777777" w:rsidR="00BE067D" w:rsidRDefault="00BE067D" w:rsidP="00BE067D">
      <w:pPr>
        <w:pStyle w:val="Heading3notoc"/>
      </w:pPr>
      <w:r>
        <w:t>Audience</w:t>
      </w:r>
    </w:p>
    <w:p w14:paraId="4D111ABF" w14:textId="77777777" w:rsidR="00BE067D" w:rsidRDefault="00BE067D" w:rsidP="00BE067D">
      <w:pPr>
        <w:pStyle w:val="BodyText"/>
      </w:pPr>
      <w:r>
        <w:t xml:space="preserve">This document is intended for all users of the </w:t>
      </w:r>
      <w:r w:rsidR="00A3706D">
        <w:t xml:space="preserve">CFS </w:t>
      </w:r>
      <w:r>
        <w:t>Data Warehouse</w:t>
      </w:r>
      <w:r w:rsidR="00B537A7">
        <w:t xml:space="preserve"> LCD dashboard.</w:t>
      </w:r>
    </w:p>
    <w:p w14:paraId="243BF9EA" w14:textId="77777777" w:rsidR="00BE067D" w:rsidRDefault="00BE067D" w:rsidP="00BE067D">
      <w:pPr>
        <w:pStyle w:val="Heading3notoc"/>
      </w:pPr>
      <w:r>
        <w:t>Related Documentation</w:t>
      </w:r>
    </w:p>
    <w:p w14:paraId="2BEF4865" w14:textId="77777777" w:rsidR="0013107A" w:rsidRDefault="00A3706D" w:rsidP="00936319">
      <w:pPr>
        <w:pStyle w:val="ListBullet"/>
        <w:numPr>
          <w:ilvl w:val="2"/>
          <w:numId w:val="12"/>
        </w:numPr>
        <w:spacing w:before="40" w:after="40"/>
      </w:pPr>
      <w:r>
        <w:t xml:space="preserve">CFS </w:t>
      </w:r>
      <w:r w:rsidR="0013107A">
        <w:t xml:space="preserve">Data Warehouse </w:t>
      </w:r>
      <w:r w:rsidR="00B537A7">
        <w:t xml:space="preserve">Common Features </w:t>
      </w:r>
      <w:r w:rsidR="0013107A">
        <w:t>Guide</w:t>
      </w:r>
    </w:p>
    <w:p w14:paraId="15B921FC" w14:textId="77777777" w:rsidR="00B537A7" w:rsidRDefault="00A3706D" w:rsidP="00936319">
      <w:pPr>
        <w:pStyle w:val="ListBullet"/>
        <w:numPr>
          <w:ilvl w:val="2"/>
          <w:numId w:val="12"/>
        </w:numPr>
        <w:spacing w:before="40" w:after="40"/>
      </w:pPr>
      <w:r>
        <w:t xml:space="preserve">CFS </w:t>
      </w:r>
      <w:r w:rsidR="00B537A7">
        <w:t>Data Warehouse Financial Reporting Dashboard Guide</w:t>
      </w:r>
    </w:p>
    <w:p w14:paraId="7A598B79" w14:textId="77777777" w:rsidR="00193CED" w:rsidRDefault="00A3706D" w:rsidP="00936319">
      <w:pPr>
        <w:pStyle w:val="ListBullet"/>
        <w:numPr>
          <w:ilvl w:val="2"/>
          <w:numId w:val="12"/>
        </w:numPr>
        <w:spacing w:before="40" w:after="40"/>
      </w:pPr>
      <w:r>
        <w:t xml:space="preserve">CFS </w:t>
      </w:r>
      <w:r w:rsidR="0013107A">
        <w:t>Data Warehouse Transaction Inquiry Dashboard Guide</w:t>
      </w:r>
    </w:p>
    <w:p w14:paraId="5848935F" w14:textId="77777777" w:rsidR="00FE5AC6" w:rsidRDefault="00A3706D" w:rsidP="00936319">
      <w:pPr>
        <w:pStyle w:val="ListBullet"/>
        <w:numPr>
          <w:ilvl w:val="2"/>
          <w:numId w:val="12"/>
        </w:numPr>
        <w:spacing w:before="40" w:after="40"/>
      </w:pPr>
      <w:r>
        <w:t xml:space="preserve">CFS </w:t>
      </w:r>
      <w:r w:rsidR="00FE5AC6">
        <w:t xml:space="preserve">Data Warehouse </w:t>
      </w:r>
      <w:r>
        <w:t xml:space="preserve">Tree Reporting and Configuration </w:t>
      </w:r>
      <w:r w:rsidR="00FE5AC6">
        <w:t>Guide</w:t>
      </w:r>
    </w:p>
    <w:p w14:paraId="734A8B6F" w14:textId="77777777" w:rsidR="00B86D78" w:rsidRPr="00B8417C" w:rsidRDefault="007368D4" w:rsidP="007D1507">
      <w:pPr>
        <w:pStyle w:val="Heading1"/>
      </w:pPr>
      <w:bookmarkStart w:id="5" w:name="_Toc532804313"/>
      <w:bookmarkStart w:id="6" w:name="_Toc308702551"/>
      <w:bookmarkStart w:id="7" w:name="_Toc260916926"/>
      <w:r>
        <w:lastRenderedPageBreak/>
        <w:t>Getting Started with the Labor Cost Distribution (LCD) Dashboard</w:t>
      </w:r>
      <w:bookmarkEnd w:id="5"/>
    </w:p>
    <w:p w14:paraId="0DD41F0F" w14:textId="77777777" w:rsidR="0013107A" w:rsidRDefault="00E8050A" w:rsidP="0013107A">
      <w:pPr>
        <w:pStyle w:val="BodyText"/>
      </w:pPr>
      <w:bookmarkStart w:id="8" w:name="_Toc308702553"/>
      <w:bookmarkEnd w:id="6"/>
      <w:r>
        <w:t>T</w:t>
      </w:r>
      <w:r w:rsidR="0013107A">
        <w:t xml:space="preserve">his section </w:t>
      </w:r>
      <w:r w:rsidR="007368D4">
        <w:t xml:space="preserve">describes how to configure CFS security in support of the Labor Cost Distribution (LCD) dashboard and data access. </w:t>
      </w:r>
      <w:r w:rsidR="0013107A">
        <w:t xml:space="preserve">For comprehensive information on using the features in the Finance Data Warehouse, go to the Finance Data Warehouse </w:t>
      </w:r>
      <w:r w:rsidR="00C779D7">
        <w:t xml:space="preserve">Common Features </w:t>
      </w:r>
      <w:r w:rsidR="0013107A">
        <w:t>Guide.</w:t>
      </w:r>
    </w:p>
    <w:p w14:paraId="1DB82E23" w14:textId="77777777" w:rsidR="007368D4" w:rsidRDefault="007368D4" w:rsidP="007368D4">
      <w:pPr>
        <w:pStyle w:val="Heading2"/>
      </w:pPr>
      <w:bookmarkStart w:id="9" w:name="_Toc532804314"/>
      <w:r>
        <w:t>CFS Security Role</w:t>
      </w:r>
      <w:bookmarkEnd w:id="9"/>
    </w:p>
    <w:p w14:paraId="3DCEA438" w14:textId="77777777" w:rsidR="00762BA9" w:rsidRDefault="00762BA9" w:rsidP="00762BA9">
      <w:pPr>
        <w:pStyle w:val="BodyText"/>
      </w:pPr>
      <w:r>
        <w:t>Access to the LCD dashboard is granted through a unique CFS role. This role must be added to the source Production CFS database to access the LCD dashboard in the production Data Warehouse. The role must be added to the non-production CFS database indicated below to access the LCD dashboard in the test Data Warehouse.</w:t>
      </w:r>
    </w:p>
    <w:tbl>
      <w:tblPr>
        <w:tblStyle w:val="TableGrid"/>
        <w:tblW w:w="9962" w:type="dxa"/>
        <w:tblInd w:w="113" w:type="dxa"/>
        <w:tblLayout w:type="fixed"/>
        <w:tblLook w:val="04A0" w:firstRow="1" w:lastRow="0" w:firstColumn="1" w:lastColumn="0" w:noHBand="0" w:noVBand="1"/>
      </w:tblPr>
      <w:tblGrid>
        <w:gridCol w:w="3212"/>
        <w:gridCol w:w="2610"/>
        <w:gridCol w:w="1980"/>
        <w:gridCol w:w="2160"/>
      </w:tblGrid>
      <w:tr w:rsidR="00762BA9" w:rsidRPr="001B1E20" w14:paraId="1E53CC54" w14:textId="77777777" w:rsidTr="00D84C10">
        <w:trPr>
          <w:tblHeader/>
        </w:trPr>
        <w:tc>
          <w:tcPr>
            <w:tcW w:w="3212" w:type="dxa"/>
            <w:shd w:val="pct10" w:color="auto" w:fill="auto"/>
          </w:tcPr>
          <w:p w14:paraId="3B7ED854" w14:textId="77777777" w:rsidR="00762BA9" w:rsidRPr="001B1E20" w:rsidRDefault="00762BA9" w:rsidP="00762BA9">
            <w:pPr>
              <w:pStyle w:val="Table"/>
              <w:rPr>
                <w:b/>
              </w:rPr>
            </w:pPr>
            <w:r w:rsidRPr="001B1E20">
              <w:rPr>
                <w:b/>
              </w:rPr>
              <w:t>PS ROLE</w:t>
            </w:r>
          </w:p>
        </w:tc>
        <w:tc>
          <w:tcPr>
            <w:tcW w:w="2610" w:type="dxa"/>
            <w:shd w:val="pct10" w:color="auto" w:fill="auto"/>
          </w:tcPr>
          <w:p w14:paraId="0C3DDC25" w14:textId="77777777" w:rsidR="00762BA9" w:rsidRPr="001B1E20" w:rsidRDefault="00762BA9" w:rsidP="00762BA9">
            <w:pPr>
              <w:pStyle w:val="Table"/>
              <w:rPr>
                <w:b/>
              </w:rPr>
            </w:pPr>
            <w:r w:rsidRPr="001B1E20">
              <w:rPr>
                <w:b/>
              </w:rPr>
              <w:t>Role Description</w:t>
            </w:r>
          </w:p>
        </w:tc>
        <w:tc>
          <w:tcPr>
            <w:tcW w:w="1980" w:type="dxa"/>
            <w:shd w:val="pct10" w:color="auto" w:fill="auto"/>
          </w:tcPr>
          <w:p w14:paraId="3C3331D0" w14:textId="77777777" w:rsidR="00762BA9" w:rsidRPr="001B1E20" w:rsidRDefault="00D84C10" w:rsidP="00D84C10">
            <w:pPr>
              <w:pStyle w:val="Table"/>
              <w:rPr>
                <w:b/>
              </w:rPr>
            </w:pPr>
            <w:r>
              <w:rPr>
                <w:b/>
              </w:rPr>
              <w:t xml:space="preserve">Production </w:t>
            </w:r>
            <w:r>
              <w:rPr>
                <w:b/>
              </w:rPr>
              <w:br/>
              <w:t>CFS Instance</w:t>
            </w:r>
          </w:p>
        </w:tc>
        <w:tc>
          <w:tcPr>
            <w:tcW w:w="2160" w:type="dxa"/>
            <w:shd w:val="pct10" w:color="auto" w:fill="auto"/>
          </w:tcPr>
          <w:p w14:paraId="130ABF26" w14:textId="77777777" w:rsidR="00762BA9" w:rsidRPr="001B1E20" w:rsidRDefault="00D84C10" w:rsidP="00D84C10">
            <w:pPr>
              <w:pStyle w:val="Table"/>
              <w:rPr>
                <w:b/>
              </w:rPr>
            </w:pPr>
            <w:r>
              <w:rPr>
                <w:b/>
              </w:rPr>
              <w:t>Test CFS</w:t>
            </w:r>
            <w:r>
              <w:rPr>
                <w:b/>
              </w:rPr>
              <w:br/>
              <w:t>Instance</w:t>
            </w:r>
          </w:p>
        </w:tc>
      </w:tr>
      <w:tr w:rsidR="00762BA9" w:rsidRPr="001D1573" w14:paraId="26835C9C" w14:textId="77777777" w:rsidTr="00D84C10">
        <w:tc>
          <w:tcPr>
            <w:tcW w:w="3212" w:type="dxa"/>
          </w:tcPr>
          <w:p w14:paraId="0FD27CD9" w14:textId="77777777" w:rsidR="00762BA9" w:rsidRPr="001D1573" w:rsidRDefault="00762BA9" w:rsidP="00762BA9">
            <w:pPr>
              <w:pStyle w:val="Table"/>
            </w:pPr>
            <w:r w:rsidRPr="001D1573">
              <w:t>CFSCSU_FS_DWReporting_13</w:t>
            </w:r>
          </w:p>
        </w:tc>
        <w:tc>
          <w:tcPr>
            <w:tcW w:w="2610" w:type="dxa"/>
          </w:tcPr>
          <w:p w14:paraId="190C4B81" w14:textId="77777777" w:rsidR="00762BA9" w:rsidRPr="001D1573" w:rsidRDefault="00D84C10" w:rsidP="00762BA9">
            <w:pPr>
              <w:pStyle w:val="Table"/>
            </w:pPr>
            <w:r>
              <w:t>This role is designed to grant access to the LCD Dashboard only</w:t>
            </w:r>
          </w:p>
        </w:tc>
        <w:tc>
          <w:tcPr>
            <w:tcW w:w="1980" w:type="dxa"/>
          </w:tcPr>
          <w:p w14:paraId="07B94FF6" w14:textId="77777777" w:rsidR="00762BA9" w:rsidRPr="00827DD8" w:rsidRDefault="00D84C10" w:rsidP="00D84C10">
            <w:pPr>
              <w:pStyle w:val="Table"/>
              <w:rPr>
                <w:highlight w:val="yellow"/>
              </w:rPr>
            </w:pPr>
            <w:r w:rsidRPr="000F7B2B">
              <w:t>FCFSPRD</w:t>
            </w:r>
          </w:p>
        </w:tc>
        <w:tc>
          <w:tcPr>
            <w:tcW w:w="2160" w:type="dxa"/>
          </w:tcPr>
          <w:p w14:paraId="6B3D3767" w14:textId="77777777" w:rsidR="00762BA9" w:rsidRDefault="00D84C10" w:rsidP="00827DD8">
            <w:pPr>
              <w:pStyle w:val="Table"/>
            </w:pPr>
            <w:r>
              <w:t>FCFSP</w:t>
            </w:r>
            <w:r w:rsidR="00827DD8">
              <w:t>SC</w:t>
            </w:r>
          </w:p>
        </w:tc>
      </w:tr>
    </w:tbl>
    <w:p w14:paraId="18849F9F" w14:textId="77777777" w:rsidR="007368D4" w:rsidRDefault="007368D4" w:rsidP="007368D4">
      <w:pPr>
        <w:pStyle w:val="Heading2"/>
      </w:pPr>
      <w:bookmarkStart w:id="10" w:name="_Toc532804315"/>
      <w:r>
        <w:t>Data Warehouse Department Security</w:t>
      </w:r>
      <w:bookmarkEnd w:id="10"/>
    </w:p>
    <w:p w14:paraId="32EC4D29" w14:textId="77777777" w:rsidR="007368D4" w:rsidRDefault="00B37326" w:rsidP="007368D4">
      <w:pPr>
        <w:pStyle w:val="BodyText"/>
      </w:pPr>
      <w:r w:rsidRPr="003C6951">
        <w:t xml:space="preserve">Department level security is optional and will be a campus decision to implement. </w:t>
      </w:r>
      <w:r w:rsidR="00F543A7">
        <w:t xml:space="preserve">If a campus implements department level security, </w:t>
      </w:r>
      <w:r w:rsidRPr="003C6951">
        <w:t xml:space="preserve">all delivered finance data warehouse reports will support department security </w:t>
      </w:r>
      <w:r w:rsidR="000D0D4B">
        <w:t>access, including the LCD dashboard.</w:t>
      </w:r>
    </w:p>
    <w:p w14:paraId="2E58F2CA" w14:textId="77777777" w:rsidR="000D0D4B" w:rsidRDefault="000D0D4B" w:rsidP="007368D4">
      <w:pPr>
        <w:pStyle w:val="BodyText"/>
      </w:pPr>
      <w:r>
        <w:t xml:space="preserve">For detailed information about Department Security, see the </w:t>
      </w:r>
      <w:r w:rsidRPr="00FE5AC6">
        <w:rPr>
          <w:i/>
        </w:rPr>
        <w:t>Finance Data Warehouse Security Guide</w:t>
      </w:r>
      <w:r>
        <w:t xml:space="preserve"> at </w:t>
      </w:r>
      <w:hyperlink r:id="rId15" w:tgtFrame="_blank" w:history="1">
        <w:r w:rsidRPr="000D0D4B">
          <w:rPr>
            <w:rStyle w:val="Hyperlink"/>
          </w:rPr>
          <w:t>Finance Data Warehouse User Documentation</w:t>
        </w:r>
      </w:hyperlink>
      <w:r>
        <w:t xml:space="preserve"> on </w:t>
      </w:r>
      <w:proofErr w:type="spellStart"/>
      <w:r>
        <w:t>CSYou</w:t>
      </w:r>
      <w:proofErr w:type="spellEnd"/>
      <w:r>
        <w:t>.</w:t>
      </w:r>
    </w:p>
    <w:p w14:paraId="25670182" w14:textId="77777777" w:rsidR="00E0262A" w:rsidRPr="00B8417C" w:rsidRDefault="00E0262A" w:rsidP="00E0262A">
      <w:pPr>
        <w:pStyle w:val="Heading1"/>
      </w:pPr>
      <w:bookmarkStart w:id="11" w:name="_Toc532477589"/>
      <w:bookmarkStart w:id="12" w:name="_Toc532804316"/>
      <w:r>
        <w:lastRenderedPageBreak/>
        <w:t>Getting Started</w:t>
      </w:r>
      <w:bookmarkEnd w:id="11"/>
      <w:bookmarkEnd w:id="12"/>
    </w:p>
    <w:p w14:paraId="7BB18EB2" w14:textId="77777777" w:rsidR="00E0262A" w:rsidRDefault="00E0262A" w:rsidP="00E0262A">
      <w:pPr>
        <w:pStyle w:val="BodyText"/>
      </w:pPr>
      <w:r>
        <w:t>This section provides a brief overview of accessing the CFS Data Warehouse (sometimes also referred to as the Finance Data Warehouse). For comprehensive information on using the features in the CFS Data Warehouse, go to the CFS Data Warehouse Common Features Guide.</w:t>
      </w:r>
    </w:p>
    <w:p w14:paraId="65BC44E3" w14:textId="77777777" w:rsidR="00E0262A" w:rsidRDefault="00E0262A" w:rsidP="00E0262A">
      <w:pPr>
        <w:pStyle w:val="Heading2"/>
      </w:pPr>
      <w:bookmarkStart w:id="13" w:name="_Toc530476032"/>
      <w:bookmarkStart w:id="14" w:name="_Toc532477590"/>
      <w:bookmarkStart w:id="15" w:name="_Toc532804317"/>
      <w:r>
        <w:t>Logging in to the Data Warehouse</w:t>
      </w:r>
      <w:bookmarkEnd w:id="13"/>
      <w:bookmarkEnd w:id="14"/>
      <w:bookmarkEnd w:id="15"/>
    </w:p>
    <w:p w14:paraId="02ABACFB" w14:textId="77777777" w:rsidR="00E0262A" w:rsidRDefault="00E0262A" w:rsidP="00E0262A">
      <w:pPr>
        <w:pStyle w:val="BodyText"/>
      </w:pPr>
      <w:r>
        <w:t xml:space="preserve">The CFS Data Warehouse can be accessed through </w:t>
      </w:r>
      <w:proofErr w:type="spellStart"/>
      <w:r>
        <w:t>CSYou</w:t>
      </w:r>
      <w:proofErr w:type="spellEnd"/>
      <w:r>
        <w:t xml:space="preserve"> and is available </w:t>
      </w:r>
      <w:r w:rsidRPr="00364304">
        <w:t xml:space="preserve">as </w:t>
      </w:r>
      <w:r>
        <w:t xml:space="preserve">a button in the Quick Links section. </w:t>
      </w:r>
    </w:p>
    <w:p w14:paraId="0F17DDF9" w14:textId="77777777" w:rsidR="00E0262A" w:rsidRDefault="0030299C" w:rsidP="00E0262A">
      <w:pPr>
        <w:pStyle w:val="BodyText"/>
        <w:rPr>
          <w:rStyle w:val="Hyperlink"/>
        </w:rPr>
      </w:pPr>
      <w:hyperlink r:id="rId16" w:history="1">
        <w:r w:rsidR="00E0262A" w:rsidRPr="00C70E01">
          <w:rPr>
            <w:rStyle w:val="Hyperlink"/>
          </w:rPr>
          <w:t>https://csyou.calstate.edu/Divisions-Orgs/bus-fin/it/BI-DW/CFSDW/Pages/default.aspx</w:t>
        </w:r>
      </w:hyperlink>
    </w:p>
    <w:p w14:paraId="21AB4332" w14:textId="0643B82C" w:rsidR="00E0262A" w:rsidRDefault="00AA635A" w:rsidP="00E0262A">
      <w:pPr>
        <w:pStyle w:val="Graphic"/>
      </w:pPr>
      <w:r>
        <w:lastRenderedPageBreak/>
        <w:drawing>
          <wp:inline distT="0" distB="0" distL="0" distR="0" wp14:anchorId="033EDB22" wp14:editId="1D6962C6">
            <wp:extent cx="4761905" cy="3857143"/>
            <wp:effectExtent l="0" t="0" r="635"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7"/>
                    <a:stretch>
                      <a:fillRect/>
                    </a:stretch>
                  </pic:blipFill>
                  <pic:spPr>
                    <a:xfrm>
                      <a:off x="0" y="0"/>
                      <a:ext cx="4761905" cy="3857143"/>
                    </a:xfrm>
                    <a:prstGeom prst="rect">
                      <a:avLst/>
                    </a:prstGeom>
                  </pic:spPr>
                </pic:pic>
              </a:graphicData>
            </a:graphic>
          </wp:inline>
        </w:drawing>
      </w:r>
      <w:r>
        <w:drawing>
          <wp:inline distT="0" distB="0" distL="0" distR="0" wp14:anchorId="6EFD34B1" wp14:editId="02DB59CC">
            <wp:extent cx="3809524" cy="4066667"/>
            <wp:effectExtent l="0" t="0" r="635" b="0"/>
            <wp:docPr id="23" name="Picture 2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eams&#10;&#10;Description automatically generated"/>
                    <pic:cNvPicPr/>
                  </pic:nvPicPr>
                  <pic:blipFill>
                    <a:blip r:embed="rId18"/>
                    <a:stretch>
                      <a:fillRect/>
                    </a:stretch>
                  </pic:blipFill>
                  <pic:spPr>
                    <a:xfrm>
                      <a:off x="0" y="0"/>
                      <a:ext cx="3809524" cy="4066667"/>
                    </a:xfrm>
                    <a:prstGeom prst="rect">
                      <a:avLst/>
                    </a:prstGeom>
                  </pic:spPr>
                </pic:pic>
              </a:graphicData>
            </a:graphic>
          </wp:inline>
        </w:drawing>
      </w:r>
    </w:p>
    <w:p w14:paraId="423DA650" w14:textId="77777777" w:rsidR="00E0262A" w:rsidRDefault="00E0262A" w:rsidP="00E0262A">
      <w:pPr>
        <w:pStyle w:val="GraphicDesc"/>
      </w:pPr>
      <w:r>
        <w:t>Login to the CFS Data Warehouse</w:t>
      </w:r>
    </w:p>
    <w:p w14:paraId="52221A09" w14:textId="77777777" w:rsidR="00E0262A" w:rsidRDefault="00E0262A" w:rsidP="00E0262A">
      <w:pPr>
        <w:pStyle w:val="BodyText"/>
      </w:pPr>
      <w:r>
        <w:rPr>
          <w:rFonts w:cs="Arial"/>
        </w:rPr>
        <w:lastRenderedPageBreak/>
        <w:t xml:space="preserve">Access to the CFS Data Warehouse is provided via SSO (single sign-on). </w:t>
      </w:r>
      <w:r>
        <w:t>The steps for accessing the data warehouse at your campus might be different. Follow your campus guidelines to log into the data warehouse.</w:t>
      </w:r>
    </w:p>
    <w:p w14:paraId="014DB659" w14:textId="77777777" w:rsidR="00E0262A" w:rsidRDefault="00E0262A" w:rsidP="00E0262A">
      <w:pPr>
        <w:pStyle w:val="Graphic"/>
      </w:pPr>
      <w:r w:rsidRPr="0042214A">
        <w:drawing>
          <wp:inline distT="0" distB="0" distL="0" distR="0" wp14:anchorId="04C3F63A" wp14:editId="6CC9C8FD">
            <wp:extent cx="3857625" cy="1959046"/>
            <wp:effectExtent l="76200" t="76200" r="123825" b="136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3981" cy="1967352"/>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D59171A" w14:textId="77777777" w:rsidR="00E0262A" w:rsidRDefault="00E0262A" w:rsidP="00E0262A">
      <w:pPr>
        <w:pStyle w:val="GraphicDesc"/>
      </w:pPr>
      <w:r>
        <w:t>Choose your Campus, if Prompted</w:t>
      </w:r>
    </w:p>
    <w:p w14:paraId="7DD7FEB5" w14:textId="77777777" w:rsidR="00E0262A" w:rsidRDefault="00E0262A" w:rsidP="00E0262A">
      <w:pPr>
        <w:pStyle w:val="Heading2"/>
      </w:pPr>
      <w:bookmarkStart w:id="16" w:name="_Toc530476033"/>
      <w:bookmarkStart w:id="17" w:name="_Toc532477591"/>
      <w:bookmarkStart w:id="18" w:name="_Toc532804318"/>
      <w:bookmarkStart w:id="19" w:name="_Toc500511089"/>
      <w:bookmarkStart w:id="20" w:name="_Toc505857297"/>
      <w:r>
        <w:t>The Data Warehouse Home Page and Dashboards Menu</w:t>
      </w:r>
      <w:bookmarkEnd w:id="16"/>
      <w:bookmarkEnd w:id="17"/>
      <w:bookmarkEnd w:id="18"/>
    </w:p>
    <w:bookmarkEnd w:id="19"/>
    <w:bookmarkEnd w:id="20"/>
    <w:p w14:paraId="62536F48" w14:textId="77777777" w:rsidR="00E0262A" w:rsidRDefault="00E0262A" w:rsidP="00E0262A">
      <w:pPr>
        <w:pStyle w:val="BodyText"/>
        <w:rPr>
          <w:rFonts w:cs="Arial"/>
        </w:rPr>
      </w:pPr>
      <w:r>
        <w:rPr>
          <w:rFonts w:cs="Arial"/>
        </w:rPr>
        <w:t xml:space="preserve">Once you have successfully logged in to the CFS Data Warehouse, you will be directed to the main Home page. </w:t>
      </w:r>
      <w:r w:rsidRPr="00A61A26">
        <w:rPr>
          <w:rFonts w:cs="Arial"/>
        </w:rPr>
        <w:t>Th</w:t>
      </w:r>
      <w:r>
        <w:rPr>
          <w:rFonts w:cs="Arial"/>
        </w:rPr>
        <w:t xml:space="preserve">is page </w:t>
      </w:r>
      <w:r w:rsidRPr="00A61A26">
        <w:rPr>
          <w:rFonts w:cs="Arial"/>
        </w:rPr>
        <w:t xml:space="preserve">contains </w:t>
      </w:r>
      <w:r>
        <w:rPr>
          <w:rFonts w:cs="Arial"/>
        </w:rPr>
        <w:t xml:space="preserve">links to the individual dashboards and your most recently accessed reports. </w:t>
      </w:r>
      <w:r>
        <w:t xml:space="preserve">The CFS Data Warehouse contains multiple </w:t>
      </w:r>
      <w:r w:rsidRPr="00F21DCE">
        <w:rPr>
          <w:i/>
        </w:rPr>
        <w:t>dashboards</w:t>
      </w:r>
      <w:r>
        <w:t xml:space="preserve">. A </w:t>
      </w:r>
      <w:r w:rsidRPr="005E16BC">
        <w:t>dashboard</w:t>
      </w:r>
      <w:r>
        <w:t xml:space="preserve"> allows multiple reports to be displayed in a tabbed interface.</w:t>
      </w:r>
    </w:p>
    <w:p w14:paraId="35E1199D" w14:textId="722AB221" w:rsidR="00E0262A" w:rsidRDefault="00AA635A" w:rsidP="00E0262A">
      <w:pPr>
        <w:pStyle w:val="Graphic"/>
        <w:widowControl w:val="0"/>
      </w:pPr>
      <w:r>
        <w:drawing>
          <wp:inline distT="0" distB="0" distL="0" distR="0" wp14:anchorId="53565BCC" wp14:editId="1901DE00">
            <wp:extent cx="6400800" cy="3392170"/>
            <wp:effectExtent l="0" t="0" r="0" b="0"/>
            <wp:docPr id="34" name="Picture 3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eams&#10;&#10;Description automatically generated"/>
                    <pic:cNvPicPr/>
                  </pic:nvPicPr>
                  <pic:blipFill>
                    <a:blip r:embed="rId20"/>
                    <a:stretch>
                      <a:fillRect/>
                    </a:stretch>
                  </pic:blipFill>
                  <pic:spPr>
                    <a:xfrm>
                      <a:off x="0" y="0"/>
                      <a:ext cx="6400800" cy="3392170"/>
                    </a:xfrm>
                    <a:prstGeom prst="rect">
                      <a:avLst/>
                    </a:prstGeom>
                  </pic:spPr>
                </pic:pic>
              </a:graphicData>
            </a:graphic>
          </wp:inline>
        </w:drawing>
      </w:r>
    </w:p>
    <w:p w14:paraId="17A06A90" w14:textId="77777777" w:rsidR="00E0262A" w:rsidRPr="002E4C9C" w:rsidRDefault="00E0262A" w:rsidP="00E0262A">
      <w:pPr>
        <w:pStyle w:val="GraphicDesc"/>
      </w:pPr>
      <w:r>
        <w:t>Data Warehouse Main Home Page (Landing Page)</w:t>
      </w:r>
    </w:p>
    <w:p w14:paraId="0024D794" w14:textId="77777777" w:rsidR="00E0262A" w:rsidRDefault="00E0262A" w:rsidP="00E0262A">
      <w:pPr>
        <w:pStyle w:val="BodyText"/>
        <w:keepNext/>
      </w:pPr>
      <w:r w:rsidRPr="006B768C">
        <w:lastRenderedPageBreak/>
        <w:t xml:space="preserve">Depending on </w:t>
      </w:r>
      <w:r>
        <w:t xml:space="preserve">your </w:t>
      </w:r>
      <w:r w:rsidRPr="006B768C">
        <w:t xml:space="preserve">security </w:t>
      </w:r>
      <w:r>
        <w:t xml:space="preserve">profile, you will have </w:t>
      </w:r>
      <w:r w:rsidRPr="006B768C">
        <w:t xml:space="preserve">access to </w:t>
      </w:r>
      <w:r>
        <w:t xml:space="preserve">some or all of the following </w:t>
      </w:r>
      <w:r w:rsidRPr="006B768C">
        <w:t>dashboards.</w:t>
      </w:r>
      <w:r>
        <w:t xml:space="preserve"> </w:t>
      </w:r>
    </w:p>
    <w:p w14:paraId="206F0443" w14:textId="77777777" w:rsidR="00E0262A" w:rsidRDefault="00E0262A" w:rsidP="00E0262A">
      <w:pPr>
        <w:pStyle w:val="ListBullet2"/>
        <w:tabs>
          <w:tab w:val="clear" w:pos="1080"/>
          <w:tab w:val="num" w:pos="720"/>
        </w:tabs>
        <w:spacing w:before="40" w:after="40"/>
        <w:ind w:left="720"/>
      </w:pPr>
      <w:r>
        <w:t>Asset Management</w:t>
      </w:r>
    </w:p>
    <w:p w14:paraId="5E033A5B" w14:textId="77777777" w:rsidR="00E0262A" w:rsidRDefault="00E0262A" w:rsidP="00E0262A">
      <w:pPr>
        <w:pStyle w:val="ListBullet2"/>
        <w:tabs>
          <w:tab w:val="clear" w:pos="1080"/>
          <w:tab w:val="num" w:pos="720"/>
        </w:tabs>
        <w:spacing w:before="40" w:after="40"/>
        <w:ind w:left="720"/>
      </w:pPr>
      <w:r>
        <w:t>Financial Reporting</w:t>
      </w:r>
    </w:p>
    <w:p w14:paraId="3CE2B03E" w14:textId="77777777" w:rsidR="00E0262A" w:rsidRDefault="00E0262A" w:rsidP="00E0262A">
      <w:pPr>
        <w:pStyle w:val="ListBullet2"/>
        <w:tabs>
          <w:tab w:val="clear" w:pos="1080"/>
          <w:tab w:val="num" w:pos="720"/>
        </w:tabs>
        <w:spacing w:before="40" w:after="40"/>
        <w:ind w:left="720"/>
      </w:pPr>
      <w:r>
        <w:t>FIRMS/GAAP</w:t>
      </w:r>
    </w:p>
    <w:p w14:paraId="5F9005AD" w14:textId="77777777" w:rsidR="00E0262A" w:rsidRDefault="00E0262A" w:rsidP="00E0262A">
      <w:pPr>
        <w:pStyle w:val="ListBullet2"/>
        <w:tabs>
          <w:tab w:val="clear" w:pos="1080"/>
          <w:tab w:val="num" w:pos="720"/>
        </w:tabs>
        <w:spacing w:before="40" w:after="40"/>
        <w:ind w:left="720"/>
      </w:pPr>
      <w:r>
        <w:t>Labor Cost Distribution</w:t>
      </w:r>
    </w:p>
    <w:p w14:paraId="33369ECE" w14:textId="77777777" w:rsidR="00E0262A" w:rsidRDefault="00E0262A" w:rsidP="00E0262A">
      <w:pPr>
        <w:pStyle w:val="ListBullet2"/>
        <w:tabs>
          <w:tab w:val="clear" w:pos="1080"/>
          <w:tab w:val="num" w:pos="720"/>
        </w:tabs>
        <w:spacing w:before="40" w:after="40"/>
        <w:ind w:left="720"/>
      </w:pPr>
      <w:r w:rsidRPr="00B27E01">
        <w:t xml:space="preserve">Sponsored Programs </w:t>
      </w:r>
    </w:p>
    <w:p w14:paraId="51772053" w14:textId="77777777" w:rsidR="00E0262A" w:rsidRDefault="00E0262A" w:rsidP="00E0262A">
      <w:pPr>
        <w:pStyle w:val="ListBullet2"/>
        <w:tabs>
          <w:tab w:val="clear" w:pos="1080"/>
          <w:tab w:val="num" w:pos="720"/>
        </w:tabs>
        <w:spacing w:before="40" w:after="40"/>
        <w:ind w:left="720"/>
      </w:pPr>
      <w:r>
        <w:t>Systemwide Reporting (restricted to CO only)</w:t>
      </w:r>
    </w:p>
    <w:p w14:paraId="621FE1AC" w14:textId="77777777" w:rsidR="00E0262A" w:rsidRDefault="00E0262A" w:rsidP="00E0262A">
      <w:pPr>
        <w:pStyle w:val="ListBullet2"/>
        <w:tabs>
          <w:tab w:val="clear" w:pos="1080"/>
          <w:tab w:val="num" w:pos="720"/>
        </w:tabs>
        <w:spacing w:before="40" w:after="40"/>
        <w:ind w:left="720"/>
      </w:pPr>
      <w:r>
        <w:t>Transaction Inquiry</w:t>
      </w:r>
    </w:p>
    <w:p w14:paraId="7C21754C" w14:textId="77777777" w:rsidR="00E0262A" w:rsidRDefault="00E0262A" w:rsidP="00E0262A">
      <w:pPr>
        <w:pStyle w:val="ListBullet2"/>
        <w:tabs>
          <w:tab w:val="clear" w:pos="1080"/>
          <w:tab w:val="num" w:pos="720"/>
        </w:tabs>
        <w:spacing w:before="40" w:after="40"/>
        <w:ind w:left="720"/>
      </w:pPr>
      <w:r>
        <w:t>Tree Reporting</w:t>
      </w:r>
    </w:p>
    <w:p w14:paraId="2A9DE171" w14:textId="77777777" w:rsidR="00E0262A" w:rsidRDefault="00E0262A" w:rsidP="00E0262A">
      <w:pPr>
        <w:pStyle w:val="Heading3notoc"/>
      </w:pPr>
      <w:bookmarkStart w:id="21" w:name="_Toc532477518"/>
      <w:r>
        <w:t>Additional Features on the Home Page</w:t>
      </w:r>
      <w:bookmarkEnd w:id="21"/>
    </w:p>
    <w:p w14:paraId="05DE7735" w14:textId="77777777" w:rsidR="00E0262A" w:rsidRDefault="00E0262A" w:rsidP="00E0262A">
      <w:pPr>
        <w:pStyle w:val="BodyText"/>
      </w:pPr>
      <w:r>
        <w:t>Additional features on the Data Warehouse Home Page include:</w:t>
      </w:r>
    </w:p>
    <w:p w14:paraId="428FE6D9" w14:textId="77777777" w:rsidR="00E0262A" w:rsidRDefault="00E0262A" w:rsidP="00E0262A">
      <w:pPr>
        <w:pStyle w:val="ListBullet"/>
        <w:ind w:left="1080"/>
      </w:pPr>
      <w:r>
        <w:t xml:space="preserve">The CFS Data Warehouse Home page displays the date and time of the current data refresh. </w:t>
      </w:r>
    </w:p>
    <w:p w14:paraId="2597EE52" w14:textId="77777777" w:rsidR="00E0262A" w:rsidRDefault="00E0262A" w:rsidP="00E0262A">
      <w:pPr>
        <w:pStyle w:val="ListBullet"/>
        <w:ind w:left="1080"/>
      </w:pPr>
      <w:r>
        <w:t xml:space="preserve">The BI/DW Message Board button will take you to the Message Board in </w:t>
      </w:r>
      <w:proofErr w:type="spellStart"/>
      <w:r>
        <w:t>CSYou</w:t>
      </w:r>
      <w:proofErr w:type="spellEnd"/>
      <w:r>
        <w:t>.</w:t>
      </w:r>
    </w:p>
    <w:p w14:paraId="509E914F" w14:textId="54534DB0" w:rsidR="00E0262A" w:rsidRDefault="00AA635A" w:rsidP="00E0262A">
      <w:pPr>
        <w:pStyle w:val="Graphic"/>
      </w:pPr>
      <w:r>
        <w:drawing>
          <wp:inline distT="0" distB="0" distL="0" distR="0" wp14:anchorId="09C99248" wp14:editId="69A404A6">
            <wp:extent cx="6400800" cy="3096895"/>
            <wp:effectExtent l="0" t="0" r="0" b="825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1"/>
                    <a:stretch>
                      <a:fillRect/>
                    </a:stretch>
                  </pic:blipFill>
                  <pic:spPr>
                    <a:xfrm>
                      <a:off x="0" y="0"/>
                      <a:ext cx="6400800" cy="3096895"/>
                    </a:xfrm>
                    <a:prstGeom prst="rect">
                      <a:avLst/>
                    </a:prstGeom>
                  </pic:spPr>
                </pic:pic>
              </a:graphicData>
            </a:graphic>
          </wp:inline>
        </w:drawing>
      </w:r>
    </w:p>
    <w:p w14:paraId="6E397583" w14:textId="77777777" w:rsidR="00E0262A" w:rsidRPr="000B0A16" w:rsidRDefault="00E0262A" w:rsidP="00E0262A">
      <w:pPr>
        <w:pStyle w:val="GraphicDesc"/>
      </w:pPr>
      <w:r>
        <w:t>Enhanced Functionality on the New CFS Data Warehouse Home Page</w:t>
      </w:r>
    </w:p>
    <w:p w14:paraId="2D5E1F6C" w14:textId="77777777" w:rsidR="00E0262A" w:rsidRDefault="00E0262A" w:rsidP="00E0262A">
      <w:pPr>
        <w:pStyle w:val="Heading3notoc"/>
      </w:pPr>
      <w:r>
        <w:t>Accessing a Dashboard</w:t>
      </w:r>
    </w:p>
    <w:p w14:paraId="0EE83D64" w14:textId="77777777" w:rsidR="00E0262A" w:rsidRDefault="00E0262A" w:rsidP="00E0262A">
      <w:pPr>
        <w:pStyle w:val="ListNumber"/>
      </w:pPr>
      <w:r w:rsidRPr="003255D5">
        <w:fldChar w:fldCharType="begin"/>
      </w:r>
      <w:r w:rsidRPr="003255D5">
        <w:instrText xml:space="preserve"> seq no \r 1</w:instrText>
      </w:r>
      <w:r w:rsidRPr="003255D5">
        <w:fldChar w:fldCharType="separate"/>
      </w:r>
      <w:r>
        <w:rPr>
          <w:noProof/>
        </w:rPr>
        <w:t>1</w:t>
      </w:r>
      <w:r w:rsidRPr="003255D5">
        <w:fldChar w:fldCharType="end"/>
      </w:r>
      <w:r w:rsidRPr="003255D5">
        <w:t>.</w:t>
      </w:r>
      <w:r>
        <w:tab/>
        <w:t>Click on the Labor Cost Distribution button to go to the associated dashboard.</w:t>
      </w:r>
    </w:p>
    <w:p w14:paraId="7E87DFEB" w14:textId="77777777" w:rsidR="00E0262A" w:rsidRDefault="00E0262A" w:rsidP="00E0262A">
      <w:pPr>
        <w:pStyle w:val="ListNote"/>
      </w:pPr>
      <w:r>
        <w:t xml:space="preserve">You can also choose the </w:t>
      </w:r>
      <w:r w:rsidRPr="00E84FA1">
        <w:rPr>
          <w:b/>
        </w:rPr>
        <w:t>Dashboards</w:t>
      </w:r>
      <w:r>
        <w:t xml:space="preserve"> drop down menu to display a list of available dashboards. </w:t>
      </w:r>
    </w:p>
    <w:p w14:paraId="3DA63C39" w14:textId="7FD9D1EA" w:rsidR="00E0262A" w:rsidRDefault="00AA635A" w:rsidP="00E0262A">
      <w:pPr>
        <w:pStyle w:val="Graphic"/>
      </w:pPr>
      <w:r>
        <w:lastRenderedPageBreak/>
        <w:drawing>
          <wp:inline distT="0" distB="0" distL="0" distR="0" wp14:anchorId="6257039A" wp14:editId="1C7C9346">
            <wp:extent cx="6400800" cy="3396615"/>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2"/>
                    <a:stretch>
                      <a:fillRect/>
                    </a:stretch>
                  </pic:blipFill>
                  <pic:spPr>
                    <a:xfrm>
                      <a:off x="0" y="0"/>
                      <a:ext cx="6400800" cy="3396615"/>
                    </a:xfrm>
                    <a:prstGeom prst="rect">
                      <a:avLst/>
                    </a:prstGeom>
                  </pic:spPr>
                </pic:pic>
              </a:graphicData>
            </a:graphic>
          </wp:inline>
        </w:drawing>
      </w:r>
    </w:p>
    <w:p w14:paraId="2D61284E" w14:textId="77777777" w:rsidR="00E0262A" w:rsidRDefault="00E0262A" w:rsidP="00E0262A">
      <w:pPr>
        <w:pStyle w:val="GraphicDesc"/>
      </w:pPr>
      <w:r>
        <w:t>Access a Dashboard by Clicking the Dashboard Button</w:t>
      </w:r>
    </w:p>
    <w:p w14:paraId="03540AC3" w14:textId="77777777" w:rsidR="00E0262A" w:rsidRDefault="00E0262A" w:rsidP="00E0262A">
      <w:pPr>
        <w:pStyle w:val="Heading3notoc"/>
      </w:pPr>
      <w:r>
        <w:t>Navigating through the Data Warehouse</w:t>
      </w:r>
    </w:p>
    <w:p w14:paraId="4A2D86D3" w14:textId="77777777" w:rsidR="00E0262A" w:rsidRDefault="00E0262A" w:rsidP="00E0262A">
      <w:pPr>
        <w:pStyle w:val="ListNumber"/>
      </w:pPr>
      <w:r w:rsidRPr="0061113B">
        <w:fldChar w:fldCharType="begin"/>
      </w:r>
      <w:r w:rsidRPr="0061113B">
        <w:instrText xml:space="preserve"> seq no \r 1</w:instrText>
      </w:r>
      <w:r w:rsidRPr="0061113B">
        <w:fldChar w:fldCharType="separate"/>
      </w:r>
      <w:r>
        <w:rPr>
          <w:noProof/>
        </w:rPr>
        <w:t>1</w:t>
      </w:r>
      <w:r w:rsidRPr="0061113B">
        <w:fldChar w:fldCharType="end"/>
      </w:r>
      <w:r w:rsidRPr="00EC6761">
        <w:t>.</w:t>
      </w:r>
      <w:r w:rsidRPr="00EC6761">
        <w:tab/>
      </w:r>
      <w:r>
        <w:t>From anywhere in the Data Warehouse, you can click the Home link to return to the main Home page.</w:t>
      </w:r>
    </w:p>
    <w:p w14:paraId="4F9A1808" w14:textId="1C1CB47A" w:rsidR="00E0262A" w:rsidRDefault="00C64746" w:rsidP="00E0262A">
      <w:pPr>
        <w:pStyle w:val="Graphic"/>
      </w:pPr>
      <w:r>
        <w:drawing>
          <wp:inline distT="0" distB="0" distL="0" distR="0" wp14:anchorId="14445B27" wp14:editId="527AA6C5">
            <wp:extent cx="3066415" cy="3504196"/>
            <wp:effectExtent l="0" t="0" r="635" b="127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23"/>
                    <a:stretch>
                      <a:fillRect/>
                    </a:stretch>
                  </pic:blipFill>
                  <pic:spPr>
                    <a:xfrm>
                      <a:off x="0" y="0"/>
                      <a:ext cx="3068354" cy="3506412"/>
                    </a:xfrm>
                    <a:prstGeom prst="rect">
                      <a:avLst/>
                    </a:prstGeom>
                  </pic:spPr>
                </pic:pic>
              </a:graphicData>
            </a:graphic>
          </wp:inline>
        </w:drawing>
      </w:r>
    </w:p>
    <w:p w14:paraId="6598D168" w14:textId="77777777" w:rsidR="00E0262A" w:rsidRPr="0049259F" w:rsidRDefault="00E0262A" w:rsidP="00E0262A">
      <w:pPr>
        <w:pStyle w:val="GraphicDesc"/>
      </w:pPr>
      <w:r>
        <w:t>Click the Home Button to return to the Landing Page</w:t>
      </w:r>
    </w:p>
    <w:p w14:paraId="32A66F34" w14:textId="77777777" w:rsidR="00E0262A" w:rsidRDefault="00E0262A" w:rsidP="00E0262A">
      <w:pPr>
        <w:pStyle w:val="ListNumber"/>
      </w:pPr>
      <w:r w:rsidRPr="00984CF6">
        <w:lastRenderedPageBreak/>
        <w:fldChar w:fldCharType="begin"/>
      </w:r>
      <w:r w:rsidRPr="00984CF6">
        <w:instrText xml:space="preserve"> seq no</w:instrText>
      </w:r>
      <w:r w:rsidRPr="00984CF6">
        <w:fldChar w:fldCharType="separate"/>
      </w:r>
      <w:r>
        <w:rPr>
          <w:noProof/>
        </w:rPr>
        <w:t>2</w:t>
      </w:r>
      <w:r w:rsidRPr="00984CF6">
        <w:fldChar w:fldCharType="end"/>
      </w:r>
      <w:r w:rsidRPr="00984CF6">
        <w:t>.</w:t>
      </w:r>
      <w:r w:rsidRPr="00984CF6">
        <w:tab/>
      </w:r>
      <w:r>
        <w:t xml:space="preserve">You can also move through the dashboards by using the </w:t>
      </w:r>
      <w:r w:rsidRPr="00E84FA1">
        <w:rPr>
          <w:b/>
        </w:rPr>
        <w:t>Dashboards</w:t>
      </w:r>
      <w:r>
        <w:t xml:space="preserve"> drop down menu to display a list of available dashboards.</w:t>
      </w:r>
    </w:p>
    <w:p w14:paraId="76AC3D98" w14:textId="77777777" w:rsidR="00E0262A" w:rsidRDefault="00E0262A" w:rsidP="00E0262A">
      <w:pPr>
        <w:pStyle w:val="GraphicDesc"/>
      </w:pPr>
      <w:r>
        <w:t>The Dashboards Menu is Available Throughout the Data Warehouse</w:t>
      </w:r>
    </w:p>
    <w:p w14:paraId="48C3F4FE" w14:textId="77777777" w:rsidR="0018486C" w:rsidRDefault="00B754D0" w:rsidP="0061060F">
      <w:pPr>
        <w:pStyle w:val="Heading1"/>
      </w:pPr>
      <w:bookmarkStart w:id="22" w:name="_Toc532804319"/>
      <w:bookmarkStart w:id="23" w:name="_Toc266879617"/>
      <w:bookmarkStart w:id="24" w:name="_Toc260153700"/>
      <w:bookmarkEnd w:id="8"/>
      <w:r>
        <w:lastRenderedPageBreak/>
        <w:t>LCD Dashboard</w:t>
      </w:r>
      <w:bookmarkEnd w:id="22"/>
    </w:p>
    <w:p w14:paraId="209A8905" w14:textId="77777777" w:rsidR="007E56F5" w:rsidRDefault="00C62043" w:rsidP="00D772CD">
      <w:pPr>
        <w:pStyle w:val="BodyText"/>
      </w:pPr>
      <w:r>
        <w:t xml:space="preserve">The </w:t>
      </w:r>
      <w:r w:rsidR="00D772CD">
        <w:t>Labor Cost Distribution (</w:t>
      </w:r>
      <w:r w:rsidR="0061060F">
        <w:t>LCD</w:t>
      </w:r>
      <w:r w:rsidR="00D772CD">
        <w:t>)</w:t>
      </w:r>
      <w:r w:rsidR="0061060F">
        <w:t xml:space="preserve"> </w:t>
      </w:r>
      <w:r>
        <w:t xml:space="preserve">dashboard </w:t>
      </w:r>
      <w:r w:rsidR="007E56F5">
        <w:t xml:space="preserve">provides reporting </w:t>
      </w:r>
      <w:r w:rsidR="00D772CD">
        <w:t xml:space="preserve">using </w:t>
      </w:r>
      <w:r w:rsidR="007E56F5">
        <w:t xml:space="preserve">the payroll data stored in the CFS Labor Cost Distribution reporting table. Some values were manually translated as these translations are stored in HR. When HR is available in the CSU Data Warehouse, these translations will come directly from there. </w:t>
      </w:r>
    </w:p>
    <w:p w14:paraId="63874900" w14:textId="77777777" w:rsidR="007E56F5" w:rsidRDefault="00BB34AF" w:rsidP="00C62043">
      <w:pPr>
        <w:pStyle w:val="BodyText"/>
      </w:pPr>
      <w:r>
        <w:t xml:space="preserve">For users who are unfamiliar with the data stored within the CFS Labor Cost Distribution Reporting table, please refer to </w:t>
      </w:r>
      <w:r w:rsidR="00E0021E">
        <w:t xml:space="preserve">Appendix A, LCD </w:t>
      </w:r>
      <w:r>
        <w:t xml:space="preserve">Glossary. </w:t>
      </w:r>
    </w:p>
    <w:p w14:paraId="58086A14" w14:textId="77777777" w:rsidR="00BB34AF" w:rsidRDefault="00BB34AF" w:rsidP="00BB34AF">
      <w:pPr>
        <w:pStyle w:val="Heading3notoc"/>
      </w:pPr>
      <w:r>
        <w:t>Audience</w:t>
      </w:r>
    </w:p>
    <w:p w14:paraId="55DA5C61" w14:textId="77777777" w:rsidR="00D772CD" w:rsidRDefault="00D772CD" w:rsidP="00C62043">
      <w:pPr>
        <w:pStyle w:val="BodyText"/>
      </w:pPr>
      <w:r>
        <w:t>The LCD Dashboard is designed for:</w:t>
      </w:r>
    </w:p>
    <w:p w14:paraId="3516CA48" w14:textId="77777777" w:rsidR="0089125F" w:rsidRDefault="0089125F" w:rsidP="0089125F">
      <w:pPr>
        <w:pStyle w:val="Heading3notoc"/>
        <w:ind w:left="720"/>
      </w:pPr>
      <w:r>
        <w:t>Internal Users</w:t>
      </w:r>
    </w:p>
    <w:p w14:paraId="465B0C37" w14:textId="77777777" w:rsidR="006C0D60" w:rsidRDefault="006C0D60" w:rsidP="0089125F">
      <w:pPr>
        <w:pStyle w:val="BodyText"/>
        <w:ind w:left="720"/>
      </w:pPr>
      <w:r>
        <w:t xml:space="preserve">Staff </w:t>
      </w:r>
      <w:r w:rsidR="00894CD8">
        <w:t xml:space="preserve">within the </w:t>
      </w:r>
      <w:r w:rsidR="0059182F">
        <w:t>financial</w:t>
      </w:r>
      <w:r>
        <w:t xml:space="preserve"> areas </w:t>
      </w:r>
      <w:r w:rsidR="007E56F5">
        <w:t xml:space="preserve">who </w:t>
      </w:r>
      <w:r>
        <w:t>require various financial analysis using payroll data</w:t>
      </w:r>
    </w:p>
    <w:p w14:paraId="2DF06E93" w14:textId="77777777" w:rsidR="00E96783" w:rsidRDefault="0089125F" w:rsidP="0089125F">
      <w:pPr>
        <w:pStyle w:val="Heading3notoc"/>
        <w:ind w:left="720"/>
      </w:pPr>
      <w:r>
        <w:t>Departmental Users</w:t>
      </w:r>
    </w:p>
    <w:p w14:paraId="7BCEDA03" w14:textId="77777777" w:rsidR="0089125F" w:rsidRDefault="0089125F" w:rsidP="0089125F">
      <w:pPr>
        <w:pStyle w:val="BodyText"/>
        <w:ind w:left="720"/>
      </w:pPr>
      <w:r>
        <w:t>Campus end users who are responsible for managing a bu</w:t>
      </w:r>
      <w:r w:rsidR="006C0D60">
        <w:t>dget that include payroll costs</w:t>
      </w:r>
    </w:p>
    <w:p w14:paraId="498E9269" w14:textId="77777777" w:rsidR="000B79D8" w:rsidRDefault="00C90466" w:rsidP="00BB0F35">
      <w:pPr>
        <w:pStyle w:val="Heading2"/>
      </w:pPr>
      <w:bookmarkStart w:id="25" w:name="_Toc532804320"/>
      <w:r>
        <w:t xml:space="preserve">Labor Cost Distribution </w:t>
      </w:r>
      <w:r w:rsidR="005A150A">
        <w:t xml:space="preserve">Dashboard </w:t>
      </w:r>
      <w:r w:rsidR="00BB0F35">
        <w:t>Home Page</w:t>
      </w:r>
      <w:bookmarkEnd w:id="25"/>
    </w:p>
    <w:p w14:paraId="7D93A094" w14:textId="77777777" w:rsidR="0060618C" w:rsidRDefault="000F7B2B" w:rsidP="0060618C">
      <w:pPr>
        <w:pStyle w:val="Heading3notoc"/>
      </w:pPr>
      <w:bookmarkStart w:id="26" w:name="_Toc443483925"/>
      <w:r>
        <w:t xml:space="preserve">Access the </w:t>
      </w:r>
      <w:r w:rsidR="00C90466">
        <w:t xml:space="preserve">Labor Cost Distribution </w:t>
      </w:r>
      <w:r w:rsidR="0060618C">
        <w:t xml:space="preserve">Dashboard </w:t>
      </w:r>
      <w:bookmarkEnd w:id="26"/>
    </w:p>
    <w:p w14:paraId="23845730" w14:textId="77777777" w:rsidR="00827DD8" w:rsidRDefault="0060618C" w:rsidP="0060618C">
      <w:pPr>
        <w:pStyle w:val="ListNumber"/>
      </w:pPr>
      <w:r w:rsidRPr="003255D5">
        <w:fldChar w:fldCharType="begin"/>
      </w:r>
      <w:r w:rsidRPr="003255D5">
        <w:instrText xml:space="preserve"> seq no \r 1</w:instrText>
      </w:r>
      <w:r w:rsidRPr="003255D5">
        <w:fldChar w:fldCharType="separate"/>
      </w:r>
      <w:r w:rsidR="00E0262A">
        <w:rPr>
          <w:noProof/>
        </w:rPr>
        <w:t>1</w:t>
      </w:r>
      <w:r w:rsidRPr="003255D5">
        <w:fldChar w:fldCharType="end"/>
      </w:r>
      <w:r w:rsidRPr="003255D5">
        <w:t>.</w:t>
      </w:r>
      <w:r>
        <w:tab/>
        <w:t xml:space="preserve">From the data warehouse main </w:t>
      </w:r>
      <w:r w:rsidRPr="00E84FA1">
        <w:rPr>
          <w:rFonts w:ascii="Arial Narrow" w:hAnsi="Arial Narrow"/>
          <w:b/>
        </w:rPr>
        <w:t>Home</w:t>
      </w:r>
      <w:r>
        <w:t xml:space="preserve"> page, </w:t>
      </w:r>
      <w:r w:rsidR="00827DD8">
        <w:t>click the button for the Labor Cost Distribution dashboard.</w:t>
      </w:r>
    </w:p>
    <w:p w14:paraId="27118503" w14:textId="3FF1B719" w:rsidR="00827DD8" w:rsidRDefault="00AA635A" w:rsidP="00827DD8">
      <w:pPr>
        <w:pStyle w:val="Graphic"/>
      </w:pPr>
      <w:r>
        <w:drawing>
          <wp:inline distT="0" distB="0" distL="0" distR="0" wp14:anchorId="5821D05D" wp14:editId="6531BB77">
            <wp:extent cx="6400800" cy="3396615"/>
            <wp:effectExtent l="0" t="0" r="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2"/>
                    <a:stretch>
                      <a:fillRect/>
                    </a:stretch>
                  </pic:blipFill>
                  <pic:spPr>
                    <a:xfrm>
                      <a:off x="0" y="0"/>
                      <a:ext cx="6400800" cy="3396615"/>
                    </a:xfrm>
                    <a:prstGeom prst="rect">
                      <a:avLst/>
                    </a:prstGeom>
                  </pic:spPr>
                </pic:pic>
              </a:graphicData>
            </a:graphic>
          </wp:inline>
        </w:drawing>
      </w:r>
    </w:p>
    <w:p w14:paraId="66287CE2" w14:textId="77777777" w:rsidR="00827DD8" w:rsidRPr="00827DD8" w:rsidRDefault="00827DD8" w:rsidP="00827DD8">
      <w:pPr>
        <w:pStyle w:val="GraphicDesc"/>
      </w:pPr>
      <w:r>
        <w:t>The New Data Warehouse 12C Home Page displays a Button for Every Dashboard</w:t>
      </w:r>
    </w:p>
    <w:p w14:paraId="3A4BDE2B" w14:textId="77777777" w:rsidR="0060618C" w:rsidRDefault="00827DD8" w:rsidP="00827DD8">
      <w:pPr>
        <w:pStyle w:val="ListNote"/>
      </w:pPr>
      <w:r>
        <w:t xml:space="preserve">You can also </w:t>
      </w:r>
      <w:r w:rsidR="0060618C">
        <w:t xml:space="preserve">choose the </w:t>
      </w:r>
      <w:r w:rsidR="0060618C" w:rsidRPr="00E84FA1">
        <w:rPr>
          <w:b/>
        </w:rPr>
        <w:t>Dashboards</w:t>
      </w:r>
      <w:r w:rsidR="0060618C">
        <w:t xml:space="preserve"> drop down menu to display a list of available dashboards. </w:t>
      </w:r>
    </w:p>
    <w:p w14:paraId="0B96D8F6" w14:textId="77777777" w:rsidR="0060618C" w:rsidRDefault="0060618C" w:rsidP="0060618C">
      <w:pPr>
        <w:pStyle w:val="ListNumber"/>
        <w:spacing w:after="120"/>
      </w:pPr>
      <w:r w:rsidRPr="00984CF6">
        <w:lastRenderedPageBreak/>
        <w:fldChar w:fldCharType="begin"/>
      </w:r>
      <w:r w:rsidRPr="00984CF6">
        <w:instrText xml:space="preserve"> seq no</w:instrText>
      </w:r>
      <w:r w:rsidRPr="00984CF6">
        <w:fldChar w:fldCharType="separate"/>
      </w:r>
      <w:r w:rsidR="00E0262A">
        <w:rPr>
          <w:noProof/>
        </w:rPr>
        <w:t>2</w:t>
      </w:r>
      <w:r w:rsidRPr="00984CF6">
        <w:fldChar w:fldCharType="end"/>
      </w:r>
      <w:r w:rsidRPr="00984CF6">
        <w:t>.</w:t>
      </w:r>
      <w:r w:rsidRPr="00984CF6">
        <w:tab/>
      </w:r>
      <w:r>
        <w:t xml:space="preserve">From the LCD dashboard </w:t>
      </w:r>
      <w:r w:rsidRPr="0060618C">
        <w:rPr>
          <w:b/>
        </w:rPr>
        <w:t>Home</w:t>
      </w:r>
      <w:r>
        <w:t xml:space="preserve"> page, </w:t>
      </w:r>
      <w:r w:rsidRPr="00FF42A9">
        <w:t xml:space="preserve">select your primary campus </w:t>
      </w:r>
      <w:r>
        <w:t>business unit:</w:t>
      </w:r>
    </w:p>
    <w:tbl>
      <w:tblPr>
        <w:tblStyle w:val="TableGrid"/>
        <w:tblW w:w="0" w:type="auto"/>
        <w:jc w:val="center"/>
        <w:tblLook w:val="04A0" w:firstRow="1" w:lastRow="0" w:firstColumn="1" w:lastColumn="0" w:noHBand="0" w:noVBand="1"/>
      </w:tblPr>
      <w:tblGrid>
        <w:gridCol w:w="1385"/>
        <w:gridCol w:w="3123"/>
      </w:tblGrid>
      <w:tr w:rsidR="0060618C" w:rsidRPr="002015B2" w14:paraId="528BB099" w14:textId="77777777" w:rsidTr="00AB4C58">
        <w:trPr>
          <w:jc w:val="center"/>
        </w:trPr>
        <w:tc>
          <w:tcPr>
            <w:tcW w:w="1385" w:type="dxa"/>
            <w:shd w:val="clear" w:color="auto" w:fill="auto"/>
          </w:tcPr>
          <w:p w14:paraId="350E17D4" w14:textId="77777777" w:rsidR="0060618C" w:rsidRPr="002015B2" w:rsidRDefault="0060618C" w:rsidP="0060618C">
            <w:pPr>
              <w:pStyle w:val="Table02Body"/>
            </w:pPr>
            <w:r w:rsidRPr="002015B2">
              <w:t xml:space="preserve">Primary </w:t>
            </w:r>
            <w:r>
              <w:br/>
              <w:t>B</w:t>
            </w:r>
            <w:r w:rsidRPr="002015B2">
              <w:t xml:space="preserve">usiness </w:t>
            </w:r>
            <w:r>
              <w:t>U</w:t>
            </w:r>
            <w:r w:rsidRPr="002015B2">
              <w:t>nit</w:t>
            </w:r>
          </w:p>
        </w:tc>
        <w:tc>
          <w:tcPr>
            <w:tcW w:w="3123" w:type="dxa"/>
            <w:shd w:val="clear" w:color="auto" w:fill="auto"/>
          </w:tcPr>
          <w:p w14:paraId="78B4FE46" w14:textId="77777777" w:rsidR="0060618C" w:rsidRPr="002015B2" w:rsidRDefault="0060618C" w:rsidP="00AB4C58">
            <w:pPr>
              <w:pStyle w:val="Table"/>
            </w:pPr>
            <w:r>
              <w:rPr>
                <w:noProof/>
              </w:rPr>
              <w:drawing>
                <wp:inline distT="0" distB="0" distL="0" distR="0" wp14:anchorId="557F75A2" wp14:editId="15D0B51A">
                  <wp:extent cx="1771650" cy="915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772935" cy="916264"/>
                          </a:xfrm>
                          <a:prstGeom prst="rect">
                            <a:avLst/>
                          </a:prstGeom>
                          <a:noFill/>
                          <a:ln w="9525">
                            <a:noFill/>
                            <a:miter lim="800000"/>
                            <a:headEnd/>
                            <a:tailEnd/>
                          </a:ln>
                        </pic:spPr>
                      </pic:pic>
                    </a:graphicData>
                  </a:graphic>
                </wp:inline>
              </w:drawing>
            </w:r>
          </w:p>
        </w:tc>
      </w:tr>
    </w:tbl>
    <w:p w14:paraId="5402D072" w14:textId="77777777" w:rsidR="0060618C" w:rsidRPr="00FF42A9" w:rsidRDefault="0060618C" w:rsidP="0060618C">
      <w:pPr>
        <w:pStyle w:val="ListNumber"/>
      </w:pPr>
      <w:r w:rsidRPr="003255D5">
        <w:fldChar w:fldCharType="begin"/>
      </w:r>
      <w:r w:rsidRPr="003255D5">
        <w:instrText xml:space="preserve"> seq no</w:instrText>
      </w:r>
      <w:r w:rsidRPr="003255D5">
        <w:fldChar w:fldCharType="separate"/>
      </w:r>
      <w:r w:rsidR="00E0262A">
        <w:rPr>
          <w:noProof/>
        </w:rPr>
        <w:t>3</w:t>
      </w:r>
      <w:r w:rsidRPr="003255D5">
        <w:fldChar w:fldCharType="end"/>
      </w:r>
      <w:r w:rsidRPr="003255D5">
        <w:t>.</w:t>
      </w:r>
      <w:r w:rsidRPr="003255D5">
        <w:tab/>
      </w:r>
      <w:r>
        <w:t xml:space="preserve">Click </w:t>
      </w:r>
      <w:r w:rsidRPr="00E84FA1">
        <w:rPr>
          <w:rFonts w:ascii="Arial Narrow" w:hAnsi="Arial Narrow"/>
          <w:b/>
        </w:rPr>
        <w:t>Apply</w:t>
      </w:r>
      <w:r w:rsidRPr="00E84FA1">
        <w:rPr>
          <w:rFonts w:ascii="Arial Narrow" w:hAnsi="Arial Narrow"/>
        </w:rPr>
        <w:t xml:space="preserve"> </w:t>
      </w:r>
      <w:r w:rsidRPr="00FF42A9">
        <w:t>to apply the dashboard filters.</w:t>
      </w:r>
    </w:p>
    <w:p w14:paraId="0B0390B7" w14:textId="1CB9EBE9" w:rsidR="000F7B2B" w:rsidRDefault="00C64746" w:rsidP="000F7B2B">
      <w:pPr>
        <w:pStyle w:val="Graphic"/>
      </w:pPr>
      <w:r>
        <w:drawing>
          <wp:inline distT="0" distB="0" distL="0" distR="0" wp14:anchorId="239C0C08" wp14:editId="0D4B1CB1">
            <wp:extent cx="6400800" cy="2490470"/>
            <wp:effectExtent l="0" t="0" r="0" b="508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25"/>
                    <a:stretch>
                      <a:fillRect/>
                    </a:stretch>
                  </pic:blipFill>
                  <pic:spPr>
                    <a:xfrm>
                      <a:off x="0" y="0"/>
                      <a:ext cx="6400800" cy="2490470"/>
                    </a:xfrm>
                    <a:prstGeom prst="rect">
                      <a:avLst/>
                    </a:prstGeom>
                  </pic:spPr>
                </pic:pic>
              </a:graphicData>
            </a:graphic>
          </wp:inline>
        </w:drawing>
      </w:r>
    </w:p>
    <w:p w14:paraId="22D37428" w14:textId="77777777" w:rsidR="000F7B2B" w:rsidRPr="00C90466" w:rsidRDefault="000F7B2B" w:rsidP="000F7B2B">
      <w:pPr>
        <w:pStyle w:val="GraphicDesc"/>
      </w:pPr>
      <w:r>
        <w:t>LCD Dashboard Home Page</w:t>
      </w:r>
    </w:p>
    <w:p w14:paraId="251BD46F" w14:textId="77777777" w:rsidR="0060618C" w:rsidRDefault="0060618C" w:rsidP="0060618C">
      <w:pPr>
        <w:pStyle w:val="Heading3notoc"/>
      </w:pPr>
      <w:r>
        <w:t>Save Dashboard Settings as a Default Customization</w:t>
      </w:r>
    </w:p>
    <w:p w14:paraId="37B17F1D" w14:textId="77777777" w:rsidR="0060618C" w:rsidRDefault="0060618C" w:rsidP="0060618C">
      <w:pPr>
        <w:pStyle w:val="BodyText"/>
      </w:pPr>
      <w:r>
        <w:t>Using Save Customizations, you can store the dashboard settings as a default so that you do not have to reset them every time you log into the data warehouse.</w:t>
      </w:r>
    </w:p>
    <w:p w14:paraId="2F665EBE" w14:textId="77777777" w:rsidR="0060618C" w:rsidRDefault="0060618C" w:rsidP="0060618C">
      <w:pPr>
        <w:pStyle w:val="ListNumber"/>
        <w:rPr>
          <w:b/>
        </w:rPr>
      </w:pPr>
      <w:r w:rsidRPr="003255D5">
        <w:fldChar w:fldCharType="begin"/>
      </w:r>
      <w:r w:rsidRPr="003255D5">
        <w:instrText xml:space="preserve"> seq no \r 1</w:instrText>
      </w:r>
      <w:r w:rsidRPr="003255D5">
        <w:fldChar w:fldCharType="separate"/>
      </w:r>
      <w:r w:rsidR="00E0262A">
        <w:rPr>
          <w:noProof/>
        </w:rPr>
        <w:t>1</w:t>
      </w:r>
      <w:r w:rsidRPr="003255D5">
        <w:fldChar w:fldCharType="end"/>
      </w:r>
      <w:r w:rsidRPr="003255D5">
        <w:t>.</w:t>
      </w:r>
      <w:r>
        <w:tab/>
      </w:r>
      <w:r>
        <w:rPr>
          <w:rFonts w:cs="Arial"/>
          <w:bCs/>
        </w:rPr>
        <w:t xml:space="preserve">From </w:t>
      </w:r>
      <w:r w:rsidRPr="00FF42A9">
        <w:t xml:space="preserve">the </w:t>
      </w:r>
      <w:r w:rsidRPr="00540BC7">
        <w:rPr>
          <w:rFonts w:ascii="Arial Narrow" w:hAnsi="Arial Narrow"/>
          <w:b/>
        </w:rPr>
        <w:t>Page Options</w:t>
      </w:r>
      <w:r w:rsidRPr="00FF42A9">
        <w:t xml:space="preserve"> menu, choose </w:t>
      </w:r>
      <w:r w:rsidRPr="00540BC7">
        <w:rPr>
          <w:rFonts w:ascii="Arial Narrow" w:hAnsi="Arial Narrow"/>
          <w:b/>
        </w:rPr>
        <w:t>Save Current Customization</w:t>
      </w:r>
      <w:r w:rsidRPr="00FF42A9">
        <w:t>.</w:t>
      </w:r>
    </w:p>
    <w:p w14:paraId="054D6563" w14:textId="1B2FB18A" w:rsidR="0060618C" w:rsidRDefault="00C64746" w:rsidP="0060618C">
      <w:pPr>
        <w:pStyle w:val="Graphic"/>
      </w:pPr>
      <w:r>
        <w:drawing>
          <wp:inline distT="0" distB="0" distL="0" distR="0" wp14:anchorId="6C734ACF" wp14:editId="5A819DE2">
            <wp:extent cx="2332990" cy="2066925"/>
            <wp:effectExtent l="0" t="0" r="0" b="9525"/>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26"/>
                    <a:stretch>
                      <a:fillRect/>
                    </a:stretch>
                  </pic:blipFill>
                  <pic:spPr>
                    <a:xfrm>
                      <a:off x="0" y="0"/>
                      <a:ext cx="2333334" cy="2067230"/>
                    </a:xfrm>
                    <a:prstGeom prst="rect">
                      <a:avLst/>
                    </a:prstGeom>
                  </pic:spPr>
                </pic:pic>
              </a:graphicData>
            </a:graphic>
          </wp:inline>
        </w:drawing>
      </w:r>
    </w:p>
    <w:p w14:paraId="05372996" w14:textId="77777777" w:rsidR="0060618C" w:rsidRPr="00001C76" w:rsidRDefault="0060618C" w:rsidP="0060618C">
      <w:pPr>
        <w:pStyle w:val="GraphicDesc"/>
      </w:pPr>
      <w:r>
        <w:t>The Page Options Feature</w:t>
      </w:r>
    </w:p>
    <w:p w14:paraId="30430FD2" w14:textId="77777777" w:rsidR="0060618C" w:rsidRDefault="0060618C" w:rsidP="0060618C">
      <w:pPr>
        <w:pStyle w:val="ListNumber"/>
      </w:pPr>
      <w:r w:rsidRPr="003255D5">
        <w:fldChar w:fldCharType="begin"/>
      </w:r>
      <w:r w:rsidRPr="003255D5">
        <w:instrText xml:space="preserve"> seq no</w:instrText>
      </w:r>
      <w:r w:rsidRPr="003255D5">
        <w:fldChar w:fldCharType="separate"/>
      </w:r>
      <w:r w:rsidR="00E0262A">
        <w:rPr>
          <w:noProof/>
        </w:rPr>
        <w:t>2</w:t>
      </w:r>
      <w:r w:rsidRPr="003255D5">
        <w:fldChar w:fldCharType="end"/>
      </w:r>
      <w:r w:rsidRPr="003255D5">
        <w:t>.</w:t>
      </w:r>
      <w:r w:rsidRPr="003255D5">
        <w:tab/>
      </w:r>
      <w:r>
        <w:t xml:space="preserve">Enter a descriptive customization name. </w:t>
      </w:r>
    </w:p>
    <w:p w14:paraId="17C2CB33" w14:textId="77777777" w:rsidR="0060618C" w:rsidRPr="00FF42A9" w:rsidRDefault="0060618C" w:rsidP="0060618C">
      <w:pPr>
        <w:pStyle w:val="ListNumber"/>
        <w:spacing w:after="180"/>
      </w:pPr>
      <w:r w:rsidRPr="003255D5">
        <w:fldChar w:fldCharType="begin"/>
      </w:r>
      <w:r w:rsidRPr="003255D5">
        <w:instrText xml:space="preserve"> seq no</w:instrText>
      </w:r>
      <w:r w:rsidRPr="003255D5">
        <w:fldChar w:fldCharType="separate"/>
      </w:r>
      <w:r w:rsidR="00E0262A">
        <w:rPr>
          <w:noProof/>
        </w:rPr>
        <w:t>3</w:t>
      </w:r>
      <w:r w:rsidRPr="003255D5">
        <w:fldChar w:fldCharType="end"/>
      </w:r>
      <w:r w:rsidRPr="003255D5">
        <w:t>.</w:t>
      </w:r>
      <w:r w:rsidRPr="003255D5">
        <w:tab/>
      </w:r>
      <w:r>
        <w:t>Choo</w:t>
      </w:r>
      <w:r w:rsidRPr="00FF42A9">
        <w:t xml:space="preserve">se </w:t>
      </w:r>
      <w:r w:rsidRPr="00E84FA1">
        <w:rPr>
          <w:rFonts w:ascii="Arial Narrow" w:hAnsi="Arial Narrow"/>
          <w:b/>
        </w:rPr>
        <w:t>Make this my default for this page</w:t>
      </w:r>
      <w:r w:rsidRPr="00FF42A9">
        <w:t xml:space="preserve">. </w:t>
      </w:r>
    </w:p>
    <w:p w14:paraId="26FA2A30" w14:textId="77777777" w:rsidR="0060618C" w:rsidRDefault="0060618C" w:rsidP="0060618C">
      <w:pPr>
        <w:pStyle w:val="Graphic"/>
      </w:pPr>
      <w:r>
        <w:lastRenderedPageBreak/>
        <w:drawing>
          <wp:inline distT="0" distB="0" distL="0" distR="0" wp14:anchorId="6F5B7B82" wp14:editId="396938FB">
            <wp:extent cx="4085714" cy="1752381"/>
            <wp:effectExtent l="76200" t="76200" r="124460" b="133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85714" cy="1752381"/>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63131ED" w14:textId="77777777" w:rsidR="0060618C" w:rsidRPr="00001C76" w:rsidRDefault="0060618C" w:rsidP="0060618C">
      <w:pPr>
        <w:pStyle w:val="GraphicDesc"/>
      </w:pPr>
      <w:r>
        <w:t>Saving the Primary Business Unit as a Dashboard Default</w:t>
      </w:r>
    </w:p>
    <w:p w14:paraId="08553DAC" w14:textId="77777777" w:rsidR="0060618C" w:rsidRDefault="0060618C" w:rsidP="0060618C">
      <w:pPr>
        <w:pStyle w:val="ListNumber"/>
      </w:pPr>
      <w:r w:rsidRPr="003255D5">
        <w:fldChar w:fldCharType="begin"/>
      </w:r>
      <w:r w:rsidRPr="003255D5">
        <w:instrText xml:space="preserve"> seq no</w:instrText>
      </w:r>
      <w:r w:rsidRPr="003255D5">
        <w:fldChar w:fldCharType="separate"/>
      </w:r>
      <w:r w:rsidR="00E0262A">
        <w:rPr>
          <w:noProof/>
        </w:rPr>
        <w:t>4</w:t>
      </w:r>
      <w:r w:rsidRPr="003255D5">
        <w:fldChar w:fldCharType="end"/>
      </w:r>
      <w:r w:rsidRPr="003255D5">
        <w:t>.</w:t>
      </w:r>
      <w:r w:rsidRPr="003255D5">
        <w:tab/>
      </w:r>
      <w:r>
        <w:t xml:space="preserve"> Click</w:t>
      </w:r>
      <w:r w:rsidRPr="00FF42A9">
        <w:t xml:space="preserve"> </w:t>
      </w:r>
      <w:r w:rsidRPr="00E84FA1">
        <w:rPr>
          <w:rFonts w:ascii="Arial Narrow" w:hAnsi="Arial Narrow"/>
          <w:b/>
        </w:rPr>
        <w:t>OK</w:t>
      </w:r>
      <w:r w:rsidRPr="00FF42A9">
        <w:t>.</w:t>
      </w:r>
      <w:r>
        <w:t xml:space="preserve"> </w:t>
      </w:r>
    </w:p>
    <w:p w14:paraId="492BAA87" w14:textId="77777777" w:rsidR="0060618C" w:rsidRDefault="0060618C" w:rsidP="0060618C">
      <w:pPr>
        <w:pStyle w:val="ListNote"/>
      </w:pPr>
      <w:r>
        <w:t>This setting will now apply to all reports within the active dashboard.</w:t>
      </w:r>
    </w:p>
    <w:p w14:paraId="2B39DBFB" w14:textId="77777777" w:rsidR="00BB0F35" w:rsidRPr="00BB0F35" w:rsidRDefault="00BB0F35" w:rsidP="00BB0F35">
      <w:pPr>
        <w:pStyle w:val="Heading2"/>
      </w:pPr>
      <w:bookmarkStart w:id="27" w:name="_Toc532804321"/>
      <w:r>
        <w:t>LCD Dashboard Report Index</w:t>
      </w:r>
      <w:bookmarkEnd w:id="27"/>
    </w:p>
    <w:p w14:paraId="65B8E4FA" w14:textId="77777777" w:rsidR="00580FCF" w:rsidRPr="00580FCF" w:rsidRDefault="00580FCF" w:rsidP="00580FCF">
      <w:pPr>
        <w:pStyle w:val="BodyText"/>
      </w:pPr>
      <w:r>
        <w:t>The following pages/reports are available within the LCD dashboard:</w:t>
      </w:r>
    </w:p>
    <w:tbl>
      <w:tblPr>
        <w:tblStyle w:val="TableGrid"/>
        <w:tblW w:w="0" w:type="auto"/>
        <w:tblLook w:val="04A0" w:firstRow="1" w:lastRow="0" w:firstColumn="1" w:lastColumn="0" w:noHBand="0" w:noVBand="1"/>
      </w:tblPr>
      <w:tblGrid>
        <w:gridCol w:w="3212"/>
        <w:gridCol w:w="6413"/>
      </w:tblGrid>
      <w:tr w:rsidR="000B79D8" w:rsidRPr="00F34321" w14:paraId="6FFAE04C" w14:textId="77777777" w:rsidTr="00DC47D0">
        <w:trPr>
          <w:cantSplit/>
          <w:tblHeader/>
        </w:trPr>
        <w:tc>
          <w:tcPr>
            <w:tcW w:w="3212" w:type="dxa"/>
            <w:shd w:val="pct10" w:color="auto" w:fill="auto"/>
          </w:tcPr>
          <w:p w14:paraId="01353EE3" w14:textId="77777777" w:rsidR="000B79D8" w:rsidRPr="00F34321" w:rsidRDefault="000B79D8" w:rsidP="00DC47D0">
            <w:pPr>
              <w:pStyle w:val="Table"/>
              <w:rPr>
                <w:b/>
                <w:sz w:val="22"/>
                <w:szCs w:val="22"/>
              </w:rPr>
            </w:pPr>
            <w:r w:rsidRPr="00F34321">
              <w:rPr>
                <w:b/>
                <w:sz w:val="22"/>
                <w:szCs w:val="22"/>
              </w:rPr>
              <w:t>Page Name</w:t>
            </w:r>
          </w:p>
        </w:tc>
        <w:tc>
          <w:tcPr>
            <w:tcW w:w="6413" w:type="dxa"/>
            <w:shd w:val="pct10" w:color="auto" w:fill="auto"/>
          </w:tcPr>
          <w:p w14:paraId="72BA4BCD" w14:textId="77777777" w:rsidR="000B79D8" w:rsidRPr="00F34321" w:rsidRDefault="000B79D8" w:rsidP="00DC47D0">
            <w:pPr>
              <w:pStyle w:val="Table"/>
              <w:rPr>
                <w:b/>
                <w:sz w:val="22"/>
                <w:szCs w:val="22"/>
              </w:rPr>
            </w:pPr>
            <w:r w:rsidRPr="00F34321">
              <w:rPr>
                <w:b/>
                <w:sz w:val="22"/>
                <w:szCs w:val="22"/>
              </w:rPr>
              <w:t>Page / Report Description</w:t>
            </w:r>
          </w:p>
        </w:tc>
      </w:tr>
      <w:tr w:rsidR="000B79D8" w:rsidRPr="00F34321" w14:paraId="16CD77A4" w14:textId="77777777" w:rsidTr="00DC47D0">
        <w:trPr>
          <w:cantSplit/>
        </w:trPr>
        <w:tc>
          <w:tcPr>
            <w:tcW w:w="3212" w:type="dxa"/>
          </w:tcPr>
          <w:p w14:paraId="067BAD7D" w14:textId="77777777" w:rsidR="000B79D8" w:rsidRPr="00F34321" w:rsidRDefault="00875551" w:rsidP="00BE07C4">
            <w:pPr>
              <w:pStyle w:val="Table02Body"/>
              <w:rPr>
                <w:sz w:val="22"/>
                <w:szCs w:val="22"/>
              </w:rPr>
            </w:pPr>
            <w:r w:rsidRPr="00F34321">
              <w:rPr>
                <w:sz w:val="22"/>
                <w:szCs w:val="22"/>
              </w:rPr>
              <w:t>Employee Detail</w:t>
            </w:r>
          </w:p>
        </w:tc>
        <w:tc>
          <w:tcPr>
            <w:tcW w:w="6413" w:type="dxa"/>
          </w:tcPr>
          <w:p w14:paraId="51BB3AD9" w14:textId="77777777" w:rsidR="000B79D8" w:rsidRPr="00F34321" w:rsidRDefault="00BE07C4" w:rsidP="00277E82">
            <w:pPr>
              <w:pStyle w:val="Table02Body"/>
              <w:rPr>
                <w:sz w:val="22"/>
                <w:szCs w:val="22"/>
              </w:rPr>
            </w:pPr>
            <w:r w:rsidRPr="00F34321">
              <w:rPr>
                <w:sz w:val="22"/>
                <w:szCs w:val="22"/>
              </w:rPr>
              <w:t xml:space="preserve">Displays a one-page report </w:t>
            </w:r>
            <w:r w:rsidR="00277E82" w:rsidRPr="00F34321">
              <w:rPr>
                <w:sz w:val="22"/>
                <w:szCs w:val="22"/>
              </w:rPr>
              <w:t xml:space="preserve">for a single employee </w:t>
            </w:r>
            <w:r w:rsidRPr="00F34321">
              <w:rPr>
                <w:sz w:val="22"/>
                <w:szCs w:val="22"/>
              </w:rPr>
              <w:t xml:space="preserve">with </w:t>
            </w:r>
            <w:r w:rsidR="00277E82" w:rsidRPr="00F34321">
              <w:rPr>
                <w:sz w:val="22"/>
                <w:szCs w:val="22"/>
              </w:rPr>
              <w:t>variou</w:t>
            </w:r>
            <w:r w:rsidR="009D19A2" w:rsidRPr="00F34321">
              <w:rPr>
                <w:sz w:val="22"/>
                <w:szCs w:val="22"/>
              </w:rPr>
              <w:t>s position and payroll elements</w:t>
            </w:r>
          </w:p>
        </w:tc>
      </w:tr>
      <w:tr w:rsidR="000B79D8" w:rsidRPr="00F34321" w14:paraId="68B3F1D1" w14:textId="77777777" w:rsidTr="00DC47D0">
        <w:trPr>
          <w:cantSplit/>
        </w:trPr>
        <w:tc>
          <w:tcPr>
            <w:tcW w:w="3212" w:type="dxa"/>
          </w:tcPr>
          <w:p w14:paraId="63739C21" w14:textId="77777777" w:rsidR="000B79D8" w:rsidRPr="00F34321" w:rsidRDefault="00875551" w:rsidP="00BE07C4">
            <w:pPr>
              <w:pStyle w:val="Table02Body"/>
              <w:rPr>
                <w:sz w:val="22"/>
                <w:szCs w:val="22"/>
              </w:rPr>
            </w:pPr>
            <w:r w:rsidRPr="00F34321">
              <w:rPr>
                <w:sz w:val="22"/>
                <w:szCs w:val="22"/>
              </w:rPr>
              <w:t>Payroll Detail</w:t>
            </w:r>
          </w:p>
        </w:tc>
        <w:tc>
          <w:tcPr>
            <w:tcW w:w="6413" w:type="dxa"/>
          </w:tcPr>
          <w:p w14:paraId="653977C0" w14:textId="77777777" w:rsidR="000B79D8" w:rsidRPr="00F34321" w:rsidRDefault="00BE07C4" w:rsidP="00277E82">
            <w:pPr>
              <w:pStyle w:val="Table02Body"/>
              <w:rPr>
                <w:sz w:val="22"/>
                <w:szCs w:val="22"/>
              </w:rPr>
            </w:pPr>
            <w:r w:rsidRPr="00F34321">
              <w:rPr>
                <w:sz w:val="22"/>
                <w:szCs w:val="22"/>
              </w:rPr>
              <w:t xml:space="preserve">Report </w:t>
            </w:r>
            <w:r w:rsidR="00652835" w:rsidRPr="00F34321">
              <w:rPr>
                <w:sz w:val="22"/>
                <w:szCs w:val="22"/>
              </w:rPr>
              <w:t xml:space="preserve">for advanced analytics, including </w:t>
            </w:r>
            <w:r w:rsidR="00277E82" w:rsidRPr="00F34321">
              <w:rPr>
                <w:sz w:val="22"/>
                <w:szCs w:val="22"/>
              </w:rPr>
              <w:t xml:space="preserve">nine </w:t>
            </w:r>
            <w:r w:rsidR="00F543A7" w:rsidRPr="00F34321">
              <w:rPr>
                <w:sz w:val="22"/>
                <w:szCs w:val="22"/>
              </w:rPr>
              <w:t xml:space="preserve">column selectors, a measures selector, </w:t>
            </w:r>
            <w:r w:rsidR="00652835" w:rsidRPr="00F34321">
              <w:rPr>
                <w:sz w:val="22"/>
                <w:szCs w:val="22"/>
              </w:rPr>
              <w:t>and a time selector</w:t>
            </w:r>
          </w:p>
        </w:tc>
      </w:tr>
      <w:tr w:rsidR="000B79D8" w:rsidRPr="00F34321" w14:paraId="21549769" w14:textId="77777777" w:rsidTr="00DC47D0">
        <w:trPr>
          <w:cantSplit/>
        </w:trPr>
        <w:tc>
          <w:tcPr>
            <w:tcW w:w="3212" w:type="dxa"/>
          </w:tcPr>
          <w:p w14:paraId="5A50BC6F" w14:textId="77777777" w:rsidR="000B79D8" w:rsidRPr="00F34321" w:rsidRDefault="00875551" w:rsidP="00BE07C4">
            <w:pPr>
              <w:pStyle w:val="Table02Body"/>
              <w:rPr>
                <w:sz w:val="22"/>
                <w:szCs w:val="22"/>
              </w:rPr>
            </w:pPr>
            <w:r w:rsidRPr="00F34321">
              <w:rPr>
                <w:sz w:val="22"/>
                <w:szCs w:val="22"/>
              </w:rPr>
              <w:t>Payroll Summary</w:t>
            </w:r>
          </w:p>
        </w:tc>
        <w:tc>
          <w:tcPr>
            <w:tcW w:w="6413" w:type="dxa"/>
          </w:tcPr>
          <w:p w14:paraId="6659E289" w14:textId="77777777" w:rsidR="000B79D8" w:rsidRPr="00F34321" w:rsidRDefault="00BE07C4" w:rsidP="00BE07C4">
            <w:pPr>
              <w:pStyle w:val="Table02Body"/>
              <w:rPr>
                <w:sz w:val="22"/>
                <w:szCs w:val="22"/>
              </w:rPr>
            </w:pPr>
            <w:r w:rsidRPr="00F34321">
              <w:rPr>
                <w:sz w:val="22"/>
                <w:szCs w:val="22"/>
              </w:rPr>
              <w:t xml:space="preserve">Report </w:t>
            </w:r>
            <w:r w:rsidR="00652835" w:rsidRPr="00F34321">
              <w:rPr>
                <w:sz w:val="22"/>
                <w:szCs w:val="22"/>
              </w:rPr>
              <w:t>for the Campus Departments to use to monitor payroll cost at a summary or detail level</w:t>
            </w:r>
          </w:p>
        </w:tc>
      </w:tr>
      <w:tr w:rsidR="000B62D5" w:rsidRPr="00F34321" w14:paraId="66E99D8B" w14:textId="77777777" w:rsidTr="00DC47D0">
        <w:trPr>
          <w:cantSplit/>
        </w:trPr>
        <w:tc>
          <w:tcPr>
            <w:tcW w:w="3212" w:type="dxa"/>
          </w:tcPr>
          <w:p w14:paraId="4541515D" w14:textId="77777777" w:rsidR="000B62D5" w:rsidRPr="00F34321" w:rsidRDefault="000B62D5" w:rsidP="00BE07C4">
            <w:pPr>
              <w:pStyle w:val="Table02Body"/>
              <w:rPr>
                <w:sz w:val="22"/>
                <w:szCs w:val="22"/>
              </w:rPr>
            </w:pPr>
            <w:r w:rsidRPr="00F34321">
              <w:rPr>
                <w:sz w:val="22"/>
                <w:szCs w:val="22"/>
              </w:rPr>
              <w:t xml:space="preserve">Payroll Expenditure </w:t>
            </w:r>
            <w:r w:rsidR="00C90466" w:rsidRPr="00F34321">
              <w:rPr>
                <w:sz w:val="22"/>
                <w:szCs w:val="22"/>
              </w:rPr>
              <w:t>Actuals and Projections</w:t>
            </w:r>
          </w:p>
        </w:tc>
        <w:tc>
          <w:tcPr>
            <w:tcW w:w="6413" w:type="dxa"/>
          </w:tcPr>
          <w:p w14:paraId="75DB3BCB" w14:textId="77777777" w:rsidR="00C90466" w:rsidRPr="00F34321" w:rsidRDefault="00C90466" w:rsidP="00BE07C4">
            <w:pPr>
              <w:pStyle w:val="Table02Body"/>
              <w:rPr>
                <w:rFonts w:ascii="Helvetica" w:hAnsi="Helvetica" w:cs="Helvetica"/>
                <w:color w:val="000000"/>
                <w:sz w:val="22"/>
                <w:szCs w:val="22"/>
                <w:shd w:val="clear" w:color="auto" w:fill="FFFFFF"/>
              </w:rPr>
            </w:pPr>
            <w:r w:rsidRPr="00F34321">
              <w:rPr>
                <w:rFonts w:ascii="Helvetica" w:hAnsi="Helvetica" w:cs="Helvetica"/>
                <w:color w:val="000000"/>
                <w:sz w:val="22"/>
                <w:szCs w:val="22"/>
                <w:shd w:val="clear" w:color="auto" w:fill="FFFFFF"/>
              </w:rPr>
              <w:t>This report will display the following:</w:t>
            </w:r>
          </w:p>
          <w:p w14:paraId="7691C0DF" w14:textId="77777777" w:rsidR="00C90466" w:rsidRPr="00F34321" w:rsidRDefault="00C90466" w:rsidP="00936319">
            <w:pPr>
              <w:pStyle w:val="Table02Body"/>
              <w:numPr>
                <w:ilvl w:val="0"/>
                <w:numId w:val="23"/>
              </w:numPr>
              <w:rPr>
                <w:rFonts w:ascii="Helvetica" w:hAnsi="Helvetica" w:cs="Helvetica"/>
                <w:color w:val="000000"/>
                <w:sz w:val="22"/>
                <w:szCs w:val="22"/>
                <w:shd w:val="clear" w:color="auto" w:fill="FFFFFF"/>
              </w:rPr>
            </w:pPr>
            <w:r w:rsidRPr="00F34321">
              <w:rPr>
                <w:rFonts w:ascii="Helvetica" w:hAnsi="Helvetica" w:cs="Helvetica"/>
                <w:color w:val="000000"/>
                <w:sz w:val="22"/>
                <w:szCs w:val="22"/>
                <w:shd w:val="clear" w:color="auto" w:fill="FFFFFF"/>
              </w:rPr>
              <w:t>Estimated budget amounts formulated using campus Business Unit, Budget Ledger, and Scenarios used to allocate funds to Account Categories 601, 602 and 603</w:t>
            </w:r>
          </w:p>
          <w:p w14:paraId="50A11B07" w14:textId="77777777" w:rsidR="00C90466" w:rsidRPr="00F34321" w:rsidRDefault="00C90466" w:rsidP="00936319">
            <w:pPr>
              <w:pStyle w:val="Table02Body"/>
              <w:numPr>
                <w:ilvl w:val="0"/>
                <w:numId w:val="23"/>
              </w:numPr>
              <w:rPr>
                <w:rFonts w:ascii="Helvetica" w:hAnsi="Helvetica" w:cs="Helvetica"/>
                <w:color w:val="000000"/>
                <w:sz w:val="22"/>
                <w:szCs w:val="22"/>
                <w:shd w:val="clear" w:color="auto" w:fill="FFFFFF"/>
              </w:rPr>
            </w:pPr>
            <w:r w:rsidRPr="00F34321">
              <w:rPr>
                <w:rFonts w:ascii="Helvetica" w:hAnsi="Helvetica" w:cs="Helvetica"/>
                <w:color w:val="000000"/>
                <w:sz w:val="22"/>
                <w:szCs w:val="22"/>
                <w:shd w:val="clear" w:color="auto" w:fill="FFFFFF"/>
              </w:rPr>
              <w:t>Posted dollar amounts from the CSU_LABOR_DIST table are shown as posted &amp;/or projected for Salary and Benefits</w:t>
            </w:r>
          </w:p>
          <w:p w14:paraId="4F96CAA9" w14:textId="593282AD" w:rsidR="00C90466" w:rsidRPr="00F34321" w:rsidRDefault="00C90466" w:rsidP="00723549">
            <w:pPr>
              <w:pStyle w:val="Table02Body"/>
              <w:numPr>
                <w:ilvl w:val="0"/>
                <w:numId w:val="23"/>
              </w:numPr>
              <w:rPr>
                <w:rFonts w:ascii="Helvetica" w:hAnsi="Helvetica" w:cs="Helvetica"/>
                <w:color w:val="000000"/>
                <w:sz w:val="22"/>
                <w:szCs w:val="22"/>
                <w:shd w:val="clear" w:color="auto" w:fill="FFFFFF"/>
              </w:rPr>
            </w:pPr>
            <w:r w:rsidRPr="00F34321">
              <w:rPr>
                <w:rFonts w:ascii="Helvetica" w:hAnsi="Helvetica" w:cs="Helvetica"/>
                <w:color w:val="000000"/>
                <w:sz w:val="22"/>
                <w:szCs w:val="22"/>
                <w:shd w:val="clear" w:color="auto" w:fill="FFFFFF"/>
              </w:rPr>
              <w:t xml:space="preserve">Accounting periods not yet posted will show the estimated projected Salary and Benefits amount for the remaining Accounting Periods for the Fiscal Year (last posted Accounting Period </w:t>
            </w:r>
            <w:r w:rsidR="00723549">
              <w:rPr>
                <w:rFonts w:ascii="Helvetica" w:hAnsi="Helvetica" w:cs="Helvetica"/>
                <w:color w:val="000000"/>
                <w:sz w:val="22"/>
                <w:szCs w:val="22"/>
                <w:shd w:val="clear" w:color="auto" w:fill="FFFFFF"/>
              </w:rPr>
              <w:t>minus</w:t>
            </w:r>
            <w:r w:rsidRPr="00F34321">
              <w:rPr>
                <w:rFonts w:ascii="Helvetica" w:hAnsi="Helvetica" w:cs="Helvetica"/>
                <w:color w:val="000000"/>
                <w:sz w:val="22"/>
                <w:szCs w:val="22"/>
                <w:shd w:val="clear" w:color="auto" w:fill="FFFFFF"/>
              </w:rPr>
              <w:t xml:space="preserve"> 1)</w:t>
            </w:r>
          </w:p>
        </w:tc>
      </w:tr>
      <w:tr w:rsidR="00F34321" w:rsidRPr="00F34321" w14:paraId="2507BE81" w14:textId="77777777" w:rsidTr="00DC47D0">
        <w:trPr>
          <w:cantSplit/>
        </w:trPr>
        <w:tc>
          <w:tcPr>
            <w:tcW w:w="3212" w:type="dxa"/>
          </w:tcPr>
          <w:p w14:paraId="2B4DC9C5" w14:textId="77777777" w:rsidR="00F34321" w:rsidRPr="00F34321" w:rsidRDefault="00F34321" w:rsidP="00BE07C4">
            <w:pPr>
              <w:pStyle w:val="Table02Body"/>
              <w:rPr>
                <w:sz w:val="22"/>
                <w:szCs w:val="22"/>
              </w:rPr>
            </w:pPr>
            <w:r w:rsidRPr="00F34321">
              <w:rPr>
                <w:sz w:val="22"/>
                <w:szCs w:val="22"/>
              </w:rPr>
              <w:t>Budget Scenario Look Up Page</w:t>
            </w:r>
          </w:p>
        </w:tc>
        <w:tc>
          <w:tcPr>
            <w:tcW w:w="6413" w:type="dxa"/>
          </w:tcPr>
          <w:p w14:paraId="62425019" w14:textId="77777777" w:rsidR="00F34321" w:rsidRPr="00F34321" w:rsidRDefault="00827DD8" w:rsidP="00827DD8">
            <w:pPr>
              <w:pStyle w:val="Table02Body"/>
              <w:rPr>
                <w:rFonts w:ascii="Helvetica" w:hAnsi="Helvetica" w:cs="Helvetica"/>
                <w:color w:val="000000"/>
                <w:sz w:val="22"/>
                <w:szCs w:val="22"/>
                <w:shd w:val="clear" w:color="auto" w:fill="FFFFFF"/>
              </w:rPr>
            </w:pPr>
            <w:r>
              <w:rPr>
                <w:rFonts w:ascii="Helvetica" w:hAnsi="Helvetica" w:cs="Helvetica"/>
                <w:color w:val="000000"/>
                <w:sz w:val="22"/>
                <w:szCs w:val="22"/>
                <w:shd w:val="clear" w:color="auto" w:fill="FFFFFF"/>
              </w:rPr>
              <w:t>This report is designed to produce a look-up by Set ID of Scenario(s) used in the Payroll Expenditure Actuals and Projection Budget calculation</w:t>
            </w:r>
          </w:p>
        </w:tc>
      </w:tr>
    </w:tbl>
    <w:p w14:paraId="35241229" w14:textId="77777777" w:rsidR="00C62043" w:rsidRDefault="00434DFB" w:rsidP="00C62043">
      <w:pPr>
        <w:pStyle w:val="Heading1"/>
      </w:pPr>
      <w:bookmarkStart w:id="28" w:name="_Toc532804322"/>
      <w:bookmarkStart w:id="29" w:name="_Toc265573784"/>
      <w:bookmarkStart w:id="30" w:name="_Toc405560583"/>
      <w:r>
        <w:lastRenderedPageBreak/>
        <w:t>Employee Detail</w:t>
      </w:r>
      <w:bookmarkEnd w:id="28"/>
    </w:p>
    <w:p w14:paraId="43D98AAF" w14:textId="77777777" w:rsidR="00BE07C4" w:rsidRDefault="00F34321" w:rsidP="00434DFB">
      <w:pPr>
        <w:pStyle w:val="BodyText"/>
      </w:pPr>
      <w:r>
        <w:rPr>
          <w:noProof/>
        </w:rPr>
        <w:drawing>
          <wp:inline distT="0" distB="0" distL="0" distR="0" wp14:anchorId="0070F550" wp14:editId="07CC5C3F">
            <wp:extent cx="6400800" cy="614045"/>
            <wp:effectExtent l="57150" t="57150" r="114300" b="1098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61404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BAA229C" w14:textId="77777777" w:rsidR="00BB0F35" w:rsidRDefault="00580FCF" w:rsidP="00434DFB">
      <w:pPr>
        <w:pStyle w:val="BodyText"/>
      </w:pPr>
      <w:r>
        <w:t xml:space="preserve">The Employee Detail report provides </w:t>
      </w:r>
      <w:r w:rsidR="00434DFB">
        <w:t xml:space="preserve">public payroll information for a single employee. </w:t>
      </w:r>
      <w:r w:rsidR="00035E3B">
        <w:t>This report provides information to assist with personnel transactions.</w:t>
      </w:r>
    </w:p>
    <w:p w14:paraId="18FE75A5" w14:textId="77777777" w:rsidR="00035E3B" w:rsidRPr="00035E3B" w:rsidRDefault="00035E3B" w:rsidP="00035E3B">
      <w:pPr>
        <w:pStyle w:val="Heading2"/>
      </w:pPr>
      <w:bookmarkStart w:id="31" w:name="_Toc532804323"/>
      <w:r>
        <w:t>Report Elements</w:t>
      </w:r>
      <w:bookmarkEnd w:id="31"/>
    </w:p>
    <w:p w14:paraId="74F3EC8B" w14:textId="77777777" w:rsidR="006F24EE" w:rsidRPr="006F24EE" w:rsidRDefault="006F24EE" w:rsidP="006F24EE">
      <w:pPr>
        <w:pStyle w:val="BodyText"/>
      </w:pPr>
      <w:r>
        <w:t>There are no column selectors or report views in the Employee Detail report. The report displays static columns that reflect cri</w:t>
      </w:r>
      <w:r w:rsidR="00F543A7">
        <w:t>teria set in the report filters.</w:t>
      </w:r>
    </w:p>
    <w:p w14:paraId="4CC673C7" w14:textId="77777777" w:rsidR="00F543A7" w:rsidRDefault="00B40792" w:rsidP="00355497">
      <w:pPr>
        <w:pStyle w:val="Graphic"/>
      </w:pPr>
      <w:r>
        <w:drawing>
          <wp:inline distT="0" distB="0" distL="0" distR="0" wp14:anchorId="7D3B3B4E" wp14:editId="3212CE65">
            <wp:extent cx="5476190" cy="2123810"/>
            <wp:effectExtent l="57150" t="57150" r="106045" b="1054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6190" cy="212381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45466B1" w14:textId="77777777" w:rsidR="00F543A7" w:rsidRPr="00F543A7" w:rsidRDefault="00F543A7" w:rsidP="00F543A7">
      <w:pPr>
        <w:pStyle w:val="GraphicDesc"/>
      </w:pPr>
      <w:r>
        <w:t>Employee Detail Report Filters</w:t>
      </w:r>
    </w:p>
    <w:p w14:paraId="64F4867D" w14:textId="77777777" w:rsidR="00035E3B" w:rsidRDefault="00035E3B" w:rsidP="00035E3B">
      <w:pPr>
        <w:pStyle w:val="Heading2"/>
      </w:pPr>
      <w:bookmarkStart w:id="32" w:name="_Toc532804324"/>
      <w:r>
        <w:t>Using this Report</w:t>
      </w:r>
      <w:bookmarkEnd w:id="32"/>
    </w:p>
    <w:p w14:paraId="13D862B9" w14:textId="77777777" w:rsidR="00727C13" w:rsidRDefault="00727C13" w:rsidP="00793D87">
      <w:pPr>
        <w:pStyle w:val="Heading3notoc"/>
      </w:pPr>
      <w:r>
        <w:t>Report Results</w:t>
      </w:r>
    </w:p>
    <w:p w14:paraId="6F50099A" w14:textId="77777777" w:rsidR="006F24EE" w:rsidRDefault="006F24EE" w:rsidP="00727C13">
      <w:pPr>
        <w:pStyle w:val="BodyText"/>
      </w:pPr>
      <w:r>
        <w:t xml:space="preserve">The report results display static information associated with the </w:t>
      </w:r>
      <w:r w:rsidR="00EC62DB">
        <w:t xml:space="preserve">employee(s) </w:t>
      </w:r>
      <w:r>
        <w:t>identified in the report filters search.</w:t>
      </w:r>
      <w:r w:rsidR="00E0021E">
        <w:t xml:space="preserve"> Due to the complex layout of the report results format, it is best to use this report for only one employee at a time. </w:t>
      </w:r>
    </w:p>
    <w:p w14:paraId="6C8D5433" w14:textId="77777777" w:rsidR="00793D87" w:rsidRDefault="00793D87" w:rsidP="00793D87">
      <w:pPr>
        <w:pStyle w:val="Heading3notoc"/>
      </w:pPr>
      <w:r>
        <w:t>Report Views</w:t>
      </w:r>
    </w:p>
    <w:p w14:paraId="04E42117" w14:textId="77777777" w:rsidR="00355497" w:rsidRDefault="00793D87" w:rsidP="00355497">
      <w:pPr>
        <w:pStyle w:val="BodyText"/>
      </w:pPr>
      <w:r>
        <w:t xml:space="preserve">There are no report views in the Employee Detail report. The report filters that were used to generate the report display below the </w:t>
      </w:r>
      <w:r w:rsidR="00A34479">
        <w:t>report</w:t>
      </w:r>
      <w:r>
        <w:t xml:space="preserve"> results area.</w:t>
      </w:r>
    </w:p>
    <w:p w14:paraId="3ED62CDF" w14:textId="77777777" w:rsidR="00355497" w:rsidRDefault="008A64DE" w:rsidP="00355497">
      <w:pPr>
        <w:pStyle w:val="Graphic"/>
      </w:pPr>
      <w:r>
        <w:lastRenderedPageBreak/>
        <w:drawing>
          <wp:inline distT="0" distB="0" distL="0" distR="0" wp14:anchorId="00A9E60E" wp14:editId="2E2C6CF0">
            <wp:extent cx="3952381" cy="1133333"/>
            <wp:effectExtent l="57150" t="57150" r="105410" b="1054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52381" cy="1133333"/>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98445B9" w14:textId="77777777" w:rsidR="00AC62C6" w:rsidRPr="00AC62C6" w:rsidRDefault="00AC62C6" w:rsidP="00AC62C6">
      <w:pPr>
        <w:pStyle w:val="GraphicDesc"/>
      </w:pPr>
      <w:r>
        <w:t>Report Filters Appear Below Report Results</w:t>
      </w:r>
    </w:p>
    <w:p w14:paraId="22739477" w14:textId="77777777" w:rsidR="006F24EE" w:rsidRDefault="008A64DE" w:rsidP="006F24EE">
      <w:pPr>
        <w:pStyle w:val="Graphic"/>
      </w:pPr>
      <w:r>
        <w:drawing>
          <wp:inline distT="0" distB="0" distL="0" distR="0" wp14:anchorId="65DD6E35" wp14:editId="12DA8722">
            <wp:extent cx="4380952" cy="2504762"/>
            <wp:effectExtent l="57150" t="57150" r="114935" b="1054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0952" cy="2504762"/>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7134CEE" w14:textId="77777777" w:rsidR="00AC62C6" w:rsidRPr="00AC62C6" w:rsidRDefault="00AC62C6" w:rsidP="00AC62C6">
      <w:pPr>
        <w:pStyle w:val="GraphicDesc"/>
      </w:pPr>
      <w:r>
        <w:t>Employee Detail Report Results (Partial)</w:t>
      </w:r>
    </w:p>
    <w:p w14:paraId="4A7B2D0A" w14:textId="77777777" w:rsidR="00AC62C6" w:rsidRDefault="00606033" w:rsidP="00AC62C6">
      <w:pPr>
        <w:pStyle w:val="Graphic"/>
      </w:pPr>
      <w:r>
        <w:drawing>
          <wp:inline distT="0" distB="0" distL="0" distR="0" wp14:anchorId="5360808A" wp14:editId="38301DDA">
            <wp:extent cx="6400800" cy="1738630"/>
            <wp:effectExtent l="57150" t="57150" r="114300" b="1092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17386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7BA5A8" w14:textId="77777777" w:rsidR="00AC62C6" w:rsidRPr="00AC62C6" w:rsidRDefault="00AC62C6" w:rsidP="00AC62C6">
      <w:pPr>
        <w:pStyle w:val="GraphicDesc"/>
      </w:pPr>
      <w:r>
        <w:t>Employee Detail Report Results (Partial)</w:t>
      </w:r>
    </w:p>
    <w:p w14:paraId="0C8F13BF" w14:textId="77777777" w:rsidR="00AC62C6" w:rsidRPr="00AC62C6" w:rsidRDefault="00606033" w:rsidP="00AC62C6">
      <w:pPr>
        <w:pStyle w:val="GraphicDesc"/>
      </w:pPr>
      <w:r>
        <w:lastRenderedPageBreak/>
        <w:drawing>
          <wp:inline distT="0" distB="0" distL="0" distR="0" wp14:anchorId="35D5A7BB" wp14:editId="085A066F">
            <wp:extent cx="6076190" cy="3571429"/>
            <wp:effectExtent l="57150" t="57150" r="115570" b="1054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76190" cy="3571429"/>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AC62C6">
        <w:t>Employee Detail Report Results (Partial)</w:t>
      </w:r>
    </w:p>
    <w:p w14:paraId="67F547A6" w14:textId="77777777" w:rsidR="00C62043" w:rsidRDefault="00740CB7" w:rsidP="00C62043">
      <w:pPr>
        <w:pStyle w:val="Heading1"/>
      </w:pPr>
      <w:bookmarkStart w:id="33" w:name="_Toc532804325"/>
      <w:r>
        <w:lastRenderedPageBreak/>
        <w:t>Payroll Detail</w:t>
      </w:r>
      <w:bookmarkEnd w:id="33"/>
    </w:p>
    <w:p w14:paraId="47CA8D29" w14:textId="77777777" w:rsidR="00C62043" w:rsidRPr="006B0E96" w:rsidRDefault="00BF0335" w:rsidP="00C62043">
      <w:r>
        <w:rPr>
          <w:noProof/>
        </w:rPr>
        <w:drawing>
          <wp:inline distT="0" distB="0" distL="0" distR="0" wp14:anchorId="2E35EFE8" wp14:editId="66415698">
            <wp:extent cx="6400800" cy="622293"/>
            <wp:effectExtent l="57150" t="57150" r="114300" b="121285"/>
            <wp:docPr id="28" name="Picture 28" descr="C:\Users\lhoran\AppData\Local\Temp\SNAGHTML46fd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ran\AppData\Local\Temp\SNAGHTML46fd3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622293"/>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0964047" w14:textId="77777777" w:rsidR="008C0E43" w:rsidRDefault="00445B29" w:rsidP="00445B29">
      <w:pPr>
        <w:pStyle w:val="BodyText"/>
      </w:pPr>
      <w:r>
        <w:t xml:space="preserve">The Payroll Detail report is designed to answer various analytic business questions. </w:t>
      </w:r>
      <w:r w:rsidR="008C0E43">
        <w:t xml:space="preserve">This report has nine independent column selectors to allow users to set up finance </w:t>
      </w:r>
      <w:proofErr w:type="spellStart"/>
      <w:r w:rsidR="008C0E43">
        <w:t>chartfields</w:t>
      </w:r>
      <w:proofErr w:type="spellEnd"/>
      <w:r w:rsidR="008C0E43">
        <w:t xml:space="preserve"> as well as LCD attributes in a single report.</w:t>
      </w:r>
    </w:p>
    <w:p w14:paraId="5F2CAA39" w14:textId="77777777" w:rsidR="009618E2" w:rsidRDefault="009618E2" w:rsidP="009618E2">
      <w:pPr>
        <w:pStyle w:val="Heading2"/>
      </w:pPr>
      <w:bookmarkStart w:id="34" w:name="_Toc532804326"/>
      <w:r>
        <w:t xml:space="preserve">Report </w:t>
      </w:r>
      <w:r w:rsidR="00FA2D3D">
        <w:t>Features</w:t>
      </w:r>
      <w:bookmarkEnd w:id="34"/>
    </w:p>
    <w:p w14:paraId="4F8B4305" w14:textId="77777777" w:rsidR="00FA2D3D" w:rsidRPr="00FA2D3D" w:rsidRDefault="00BF0335" w:rsidP="002B6745">
      <w:pPr>
        <w:pStyle w:val="Graphic"/>
      </w:pPr>
      <w:r>
        <w:drawing>
          <wp:inline distT="0" distB="0" distL="0" distR="0" wp14:anchorId="587235A4" wp14:editId="55D67816">
            <wp:extent cx="6400800" cy="2444115"/>
            <wp:effectExtent l="57150" t="57150" r="114300" b="1085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244411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C96E964" w14:textId="77777777" w:rsidR="00FA2D3D" w:rsidRPr="00FA2D3D" w:rsidRDefault="002B6745" w:rsidP="00DF40B1">
      <w:pPr>
        <w:pStyle w:val="GraphicDesc"/>
        <w:spacing w:after="120"/>
      </w:pPr>
      <w:r>
        <w:t xml:space="preserve">Report Filters </w:t>
      </w:r>
      <w:r w:rsidR="00FA2D3D">
        <w:t>and Advanced Filters</w:t>
      </w:r>
    </w:p>
    <w:p w14:paraId="34845B40" w14:textId="77777777" w:rsidR="007C2AEF" w:rsidRDefault="007C2AEF" w:rsidP="007C2AEF">
      <w:pPr>
        <w:pStyle w:val="ListBullet"/>
      </w:pPr>
      <w:r>
        <w:t xml:space="preserve">The </w:t>
      </w:r>
      <w:r w:rsidR="00BF0335">
        <w:t xml:space="preserve">Labor Cost Distribution </w:t>
      </w:r>
      <w:r>
        <w:t>contains two sections for filters: Report Filters and Advanced Filters.</w:t>
      </w:r>
    </w:p>
    <w:p w14:paraId="54AD6963" w14:textId="77777777" w:rsidR="007C2AEF" w:rsidRDefault="007C2AEF" w:rsidP="007C2AEF">
      <w:pPr>
        <w:pStyle w:val="ListBullet"/>
      </w:pPr>
      <w:r>
        <w:t xml:space="preserve">The report supports </w:t>
      </w:r>
      <w:proofErr w:type="spellStart"/>
      <w:r>
        <w:t>chartfield</w:t>
      </w:r>
      <w:proofErr w:type="spellEnd"/>
      <w:r>
        <w:t xml:space="preserve"> tree reporting for </w:t>
      </w:r>
      <w:r w:rsidR="00235C95">
        <w:t xml:space="preserve">all </w:t>
      </w:r>
      <w:proofErr w:type="spellStart"/>
      <w:r>
        <w:t>chartfields</w:t>
      </w:r>
      <w:proofErr w:type="spellEnd"/>
      <w:r>
        <w:t>: Dept, Fund, Account, Project, Program</w:t>
      </w:r>
      <w:r w:rsidR="00235C95">
        <w:t>, and Class</w:t>
      </w:r>
      <w:r>
        <w:t>.</w:t>
      </w:r>
    </w:p>
    <w:p w14:paraId="1BB0CB37" w14:textId="77777777" w:rsidR="007C2AEF" w:rsidRDefault="007C2AEF" w:rsidP="007C2AEF">
      <w:pPr>
        <w:pStyle w:val="ListBullet"/>
      </w:pPr>
      <w:r>
        <w:t>There are nine standard column selectors plus a Show Time and a Show Measure column. The additional column selectors</w:t>
      </w:r>
      <w:r w:rsidR="00DF40B1">
        <w:t>.</w:t>
      </w:r>
    </w:p>
    <w:p w14:paraId="6870C50F" w14:textId="77777777" w:rsidR="005434F5" w:rsidRDefault="005434F5" w:rsidP="005434F5">
      <w:pPr>
        <w:pStyle w:val="Graphic"/>
      </w:pPr>
      <w:r>
        <w:lastRenderedPageBreak/>
        <w:drawing>
          <wp:inline distT="0" distB="0" distL="0" distR="0" wp14:anchorId="25E957FF" wp14:editId="05A9CFBE">
            <wp:extent cx="4305300" cy="2232093"/>
            <wp:effectExtent l="76200" t="76200" r="133350" b="130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0512" cy="223479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944C69C" w14:textId="77777777" w:rsidR="005434F5" w:rsidRDefault="005434F5" w:rsidP="005434F5">
      <w:pPr>
        <w:pStyle w:val="GraphicDesc"/>
      </w:pPr>
      <w:r>
        <w:t>Advanced Filters Section on the Payroll Detail Report</w:t>
      </w:r>
    </w:p>
    <w:p w14:paraId="6E8439AB" w14:textId="77777777" w:rsidR="00DF40B1" w:rsidRDefault="00967762" w:rsidP="00DF40B1">
      <w:pPr>
        <w:pStyle w:val="Heading2"/>
      </w:pPr>
      <w:bookmarkStart w:id="35" w:name="_Toc532804327"/>
      <w:r>
        <w:t>Using this Report</w:t>
      </w:r>
      <w:bookmarkEnd w:id="35"/>
    </w:p>
    <w:p w14:paraId="61A53DA5" w14:textId="77777777" w:rsidR="00120C62" w:rsidRDefault="00967762" w:rsidP="00B079B4">
      <w:pPr>
        <w:pStyle w:val="BodyText"/>
      </w:pPr>
      <w:r>
        <w:t>The Payroll Detail Report contains nine column selectors. The first three columns are always visible. The subsequent six columns plus Show Time and Show Measure can all be hidden to produce desired report results.</w:t>
      </w:r>
      <w:r w:rsidR="007445DC">
        <w:t xml:space="preserve"> </w:t>
      </w:r>
      <w:r w:rsidR="004A0FEE">
        <w:t xml:space="preserve">The Payroll Detail report can </w:t>
      </w:r>
      <w:r w:rsidR="00B079B4">
        <w:t>be used to answer various analytic business questions</w:t>
      </w:r>
      <w:r w:rsidR="00120C62">
        <w:t>. These reports require the user to have a good understanding of the data elements</w:t>
      </w:r>
      <w:r w:rsidR="00A34479">
        <w:t>.</w:t>
      </w:r>
    </w:p>
    <w:p w14:paraId="1B3ACBC5" w14:textId="77777777" w:rsidR="00B62BD7" w:rsidRPr="00D41197" w:rsidRDefault="00604E44" w:rsidP="00604E44">
      <w:pPr>
        <w:pStyle w:val="Heading3notoc"/>
        <w:rPr>
          <w:b w:val="0"/>
        </w:rPr>
      </w:pPr>
      <w:r w:rsidRPr="00D41197">
        <w:t xml:space="preserve">Scenario Example 1: </w:t>
      </w:r>
      <w:r w:rsidR="00B62BD7" w:rsidRPr="00D41197">
        <w:t>Pay</w:t>
      </w:r>
      <w:r w:rsidR="00B079B4" w:rsidRPr="00D41197">
        <w:t xml:space="preserve"> by </w:t>
      </w:r>
      <w:r w:rsidR="00E0021E" w:rsidRPr="00D41197">
        <w:t>B</w:t>
      </w:r>
      <w:r w:rsidR="00B079B4" w:rsidRPr="00D41197">
        <w:t xml:space="preserve">argaining </w:t>
      </w:r>
      <w:r w:rsidR="00E0021E" w:rsidRPr="00D41197">
        <w:t>U</w:t>
      </w:r>
      <w:r w:rsidR="00B079B4" w:rsidRPr="00D41197">
        <w:t xml:space="preserve">nit </w:t>
      </w:r>
      <w:r w:rsidR="00B62BD7" w:rsidRPr="00D41197">
        <w:t xml:space="preserve">by </w:t>
      </w:r>
      <w:r w:rsidR="00E0021E" w:rsidRPr="00D41197">
        <w:t>F</w:t>
      </w:r>
      <w:r w:rsidR="000C02B4" w:rsidRPr="00D41197">
        <w:t xml:space="preserve">und by </w:t>
      </w:r>
      <w:r w:rsidR="00E0021E" w:rsidRPr="00D41197">
        <w:t>A</w:t>
      </w:r>
      <w:r w:rsidR="00B62BD7" w:rsidRPr="00D41197">
        <w:t xml:space="preserve">ccounting </w:t>
      </w:r>
      <w:r w:rsidR="00E0021E" w:rsidRPr="00D41197">
        <w:t>P</w:t>
      </w:r>
      <w:r w:rsidR="00B62BD7" w:rsidRPr="00D41197">
        <w:t>eriod</w:t>
      </w:r>
    </w:p>
    <w:p w14:paraId="39A7FC77" w14:textId="77777777" w:rsidR="00604E44" w:rsidRDefault="00604E44" w:rsidP="000C02B4">
      <w:pPr>
        <w:pStyle w:val="BodyText"/>
      </w:pPr>
      <w:r w:rsidRPr="00D41197">
        <w:t xml:space="preserve">This scenario is good for estimates on salary increases. </w:t>
      </w:r>
      <w:r w:rsidR="00424E51" w:rsidRPr="00D41197">
        <w:t>Replace the values below with your campus values. Apply the Report Filters and set the Column Selectors.</w:t>
      </w:r>
      <w:r w:rsidR="00C0115C" w:rsidRPr="00D41197">
        <w:t xml:space="preserve"> Experiment using different column selectors in your report results.</w:t>
      </w:r>
    </w:p>
    <w:tbl>
      <w:tblPr>
        <w:tblW w:w="57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155"/>
      </w:tblGrid>
      <w:tr w:rsidR="00604E44" w:rsidRPr="00A77349" w14:paraId="67E527C7" w14:textId="77777777" w:rsidTr="00273ED8">
        <w:trPr>
          <w:cantSplit/>
          <w:trHeight w:val="439"/>
          <w:tblHeader/>
          <w:jc w:val="center"/>
        </w:trPr>
        <w:tc>
          <w:tcPr>
            <w:tcW w:w="2605" w:type="dxa"/>
            <w:shd w:val="clear" w:color="auto" w:fill="D9D9D9" w:themeFill="background1" w:themeFillShade="D9"/>
            <w:vAlign w:val="center"/>
            <w:hideMark/>
          </w:tcPr>
          <w:p w14:paraId="7C8D2809" w14:textId="77777777" w:rsidR="00604E44" w:rsidRPr="00A77349" w:rsidRDefault="00604E44" w:rsidP="00712073">
            <w:pPr>
              <w:pStyle w:val="Table"/>
            </w:pPr>
            <w:r>
              <w:t>REPORT FILTERS</w:t>
            </w:r>
          </w:p>
        </w:tc>
        <w:tc>
          <w:tcPr>
            <w:tcW w:w="3155" w:type="dxa"/>
            <w:shd w:val="clear" w:color="auto" w:fill="D9D9D9" w:themeFill="background1" w:themeFillShade="D9"/>
            <w:vAlign w:val="center"/>
            <w:hideMark/>
          </w:tcPr>
          <w:p w14:paraId="4E45D40F" w14:textId="77777777" w:rsidR="00604E44" w:rsidRPr="00A77349" w:rsidRDefault="00604E44" w:rsidP="00712073">
            <w:pPr>
              <w:pStyle w:val="Table"/>
            </w:pPr>
            <w:r>
              <w:t>EXAMPLE</w:t>
            </w:r>
          </w:p>
        </w:tc>
      </w:tr>
      <w:tr w:rsidR="00604E44" w:rsidRPr="00A77349" w14:paraId="46427A6F" w14:textId="77777777" w:rsidTr="00712073">
        <w:trPr>
          <w:trHeight w:val="255"/>
          <w:jc w:val="center"/>
        </w:trPr>
        <w:tc>
          <w:tcPr>
            <w:tcW w:w="2605" w:type="dxa"/>
            <w:shd w:val="clear" w:color="000000" w:fill="C5D9F1"/>
          </w:tcPr>
          <w:p w14:paraId="5D33DF73" w14:textId="77777777" w:rsidR="00604E44" w:rsidRDefault="00604E44" w:rsidP="00712073">
            <w:pPr>
              <w:pStyle w:val="Table"/>
            </w:pPr>
            <w:r>
              <w:t>HOME: Primary business unit</w:t>
            </w:r>
          </w:p>
        </w:tc>
        <w:tc>
          <w:tcPr>
            <w:tcW w:w="3155" w:type="dxa"/>
            <w:shd w:val="clear" w:color="000000" w:fill="FFFFFF"/>
            <w:noWrap/>
          </w:tcPr>
          <w:p w14:paraId="2A1016AB" w14:textId="77777777" w:rsidR="00604E44" w:rsidRDefault="00D41197" w:rsidP="00712073">
            <w:pPr>
              <w:pStyle w:val="Table"/>
            </w:pPr>
            <w:r>
              <w:t>COCSU – CSU Office of the Chancellor</w:t>
            </w:r>
          </w:p>
        </w:tc>
      </w:tr>
      <w:tr w:rsidR="00604E44" w:rsidRPr="00A77349" w14:paraId="77CA1A3E" w14:textId="77777777" w:rsidTr="00712073">
        <w:trPr>
          <w:trHeight w:val="255"/>
          <w:jc w:val="center"/>
        </w:trPr>
        <w:tc>
          <w:tcPr>
            <w:tcW w:w="2605" w:type="dxa"/>
            <w:shd w:val="clear" w:color="000000" w:fill="C5D9F1"/>
          </w:tcPr>
          <w:p w14:paraId="7F5FC5C5" w14:textId="77777777" w:rsidR="00604E44" w:rsidRDefault="00604E44" w:rsidP="00712073">
            <w:pPr>
              <w:pStyle w:val="Table"/>
            </w:pPr>
            <w:r>
              <w:t>Fiscal Year</w:t>
            </w:r>
          </w:p>
        </w:tc>
        <w:tc>
          <w:tcPr>
            <w:tcW w:w="3155" w:type="dxa"/>
            <w:shd w:val="clear" w:color="000000" w:fill="FFFFFF"/>
            <w:noWrap/>
          </w:tcPr>
          <w:p w14:paraId="1833016B" w14:textId="77777777" w:rsidR="00604E44" w:rsidRDefault="00604E44" w:rsidP="00235C95">
            <w:pPr>
              <w:pStyle w:val="Table"/>
            </w:pPr>
            <w:r>
              <w:t>201</w:t>
            </w:r>
            <w:r w:rsidR="00BF0335">
              <w:t>8</w:t>
            </w:r>
          </w:p>
        </w:tc>
      </w:tr>
      <w:tr w:rsidR="00F06C5F" w:rsidRPr="00A77349" w14:paraId="48E1C483" w14:textId="77777777" w:rsidTr="00712073">
        <w:trPr>
          <w:trHeight w:val="255"/>
          <w:jc w:val="center"/>
        </w:trPr>
        <w:tc>
          <w:tcPr>
            <w:tcW w:w="2605" w:type="dxa"/>
            <w:shd w:val="clear" w:color="000000" w:fill="C5D9F1"/>
          </w:tcPr>
          <w:p w14:paraId="1F5DBB74" w14:textId="77777777" w:rsidR="00F06C5F" w:rsidRDefault="009354C7" w:rsidP="00712073">
            <w:pPr>
              <w:pStyle w:val="Table"/>
            </w:pPr>
            <w:r>
              <w:t>Accounting Period</w:t>
            </w:r>
          </w:p>
        </w:tc>
        <w:tc>
          <w:tcPr>
            <w:tcW w:w="3155" w:type="dxa"/>
            <w:shd w:val="clear" w:color="000000" w:fill="FFFFFF"/>
            <w:noWrap/>
          </w:tcPr>
          <w:p w14:paraId="69ED1F97" w14:textId="77777777" w:rsidR="00F06C5F" w:rsidRDefault="009354C7" w:rsidP="00712073">
            <w:pPr>
              <w:pStyle w:val="Table"/>
            </w:pPr>
            <w:r>
              <w:t>4;5;6</w:t>
            </w:r>
          </w:p>
        </w:tc>
      </w:tr>
      <w:tr w:rsidR="00604E44" w:rsidRPr="00A77349" w14:paraId="7C9F8286" w14:textId="77777777" w:rsidTr="00712073">
        <w:trPr>
          <w:trHeight w:val="255"/>
          <w:jc w:val="center"/>
        </w:trPr>
        <w:tc>
          <w:tcPr>
            <w:tcW w:w="2605" w:type="dxa"/>
            <w:shd w:val="clear" w:color="000000" w:fill="C5D9F1"/>
          </w:tcPr>
          <w:p w14:paraId="183CBB92" w14:textId="77777777" w:rsidR="00604E44" w:rsidRDefault="009354C7" w:rsidP="009354C7">
            <w:pPr>
              <w:pStyle w:val="Table"/>
            </w:pPr>
            <w:r>
              <w:t>Fund</w:t>
            </w:r>
          </w:p>
        </w:tc>
        <w:tc>
          <w:tcPr>
            <w:tcW w:w="3155" w:type="dxa"/>
            <w:shd w:val="clear" w:color="000000" w:fill="FFFFFF"/>
            <w:noWrap/>
          </w:tcPr>
          <w:p w14:paraId="6CF48BAE" w14:textId="77777777" w:rsidR="00604E44" w:rsidRDefault="00604E44" w:rsidP="00712073">
            <w:pPr>
              <w:pStyle w:val="Table"/>
            </w:pPr>
          </w:p>
        </w:tc>
      </w:tr>
      <w:tr w:rsidR="00235C95" w:rsidRPr="00A77349" w14:paraId="4822C672" w14:textId="77777777" w:rsidTr="00712073">
        <w:trPr>
          <w:trHeight w:val="255"/>
          <w:jc w:val="center"/>
        </w:trPr>
        <w:tc>
          <w:tcPr>
            <w:tcW w:w="2605" w:type="dxa"/>
            <w:shd w:val="clear" w:color="000000" w:fill="C5D9F1"/>
          </w:tcPr>
          <w:p w14:paraId="0E5F59AD" w14:textId="77777777" w:rsidR="00235C95" w:rsidRDefault="00235C95" w:rsidP="00C00225">
            <w:pPr>
              <w:pStyle w:val="Table"/>
            </w:pPr>
            <w:proofErr w:type="spellStart"/>
            <w:r>
              <w:t>Paycode</w:t>
            </w:r>
            <w:proofErr w:type="spellEnd"/>
          </w:p>
        </w:tc>
        <w:tc>
          <w:tcPr>
            <w:tcW w:w="3155" w:type="dxa"/>
            <w:shd w:val="clear" w:color="000000" w:fill="FFFFFF"/>
            <w:noWrap/>
          </w:tcPr>
          <w:p w14:paraId="7AFFF339" w14:textId="77777777" w:rsidR="00235C95" w:rsidRDefault="00235C95" w:rsidP="00712073">
            <w:pPr>
              <w:pStyle w:val="Table"/>
            </w:pPr>
            <w:r>
              <w:t>REG</w:t>
            </w:r>
          </w:p>
        </w:tc>
      </w:tr>
      <w:tr w:rsidR="00235C95" w14:paraId="45D5420F" w14:textId="77777777" w:rsidTr="00235C95">
        <w:trPr>
          <w:cantSplit/>
          <w:trHeight w:val="439"/>
          <w:tblHeader/>
          <w:jc w:val="center"/>
        </w:trPr>
        <w:tc>
          <w:tcPr>
            <w:tcW w:w="2605" w:type="dxa"/>
            <w:shd w:val="clear" w:color="auto" w:fill="D9D9D9" w:themeFill="background1" w:themeFillShade="D9"/>
            <w:vAlign w:val="center"/>
            <w:hideMark/>
          </w:tcPr>
          <w:p w14:paraId="7923DD40" w14:textId="77777777" w:rsidR="00235C95" w:rsidRPr="00A77349" w:rsidRDefault="00235C95" w:rsidP="00235C95">
            <w:pPr>
              <w:pStyle w:val="Table"/>
            </w:pPr>
            <w:r>
              <w:t>ADVANCED FILTERS</w:t>
            </w:r>
          </w:p>
        </w:tc>
        <w:tc>
          <w:tcPr>
            <w:tcW w:w="3155" w:type="dxa"/>
            <w:shd w:val="clear" w:color="auto" w:fill="D9D9D9" w:themeFill="background1" w:themeFillShade="D9"/>
            <w:vAlign w:val="center"/>
            <w:hideMark/>
          </w:tcPr>
          <w:p w14:paraId="6FEBD848" w14:textId="77777777" w:rsidR="00235C95" w:rsidRPr="00A77349" w:rsidRDefault="00235C95" w:rsidP="00235C95">
            <w:pPr>
              <w:pStyle w:val="Table"/>
            </w:pPr>
            <w:r>
              <w:t>EXAMPLE</w:t>
            </w:r>
          </w:p>
        </w:tc>
      </w:tr>
      <w:tr w:rsidR="009354C7" w:rsidRPr="00A77349" w14:paraId="3218907A" w14:textId="77777777" w:rsidTr="00712073">
        <w:trPr>
          <w:trHeight w:val="255"/>
          <w:jc w:val="center"/>
        </w:trPr>
        <w:tc>
          <w:tcPr>
            <w:tcW w:w="2605" w:type="dxa"/>
            <w:shd w:val="clear" w:color="000000" w:fill="C5D9F1"/>
          </w:tcPr>
          <w:p w14:paraId="215415B0" w14:textId="77777777" w:rsidR="009354C7" w:rsidRDefault="009354C7" w:rsidP="00712073">
            <w:pPr>
              <w:pStyle w:val="Table"/>
            </w:pPr>
            <w:r>
              <w:t>CSU Fund</w:t>
            </w:r>
          </w:p>
        </w:tc>
        <w:tc>
          <w:tcPr>
            <w:tcW w:w="3155" w:type="dxa"/>
            <w:shd w:val="clear" w:color="000000" w:fill="FFFFFF"/>
            <w:noWrap/>
          </w:tcPr>
          <w:p w14:paraId="31D0CB6B" w14:textId="77777777" w:rsidR="009354C7" w:rsidRDefault="009354C7" w:rsidP="00712073">
            <w:pPr>
              <w:pStyle w:val="Table"/>
            </w:pPr>
            <w:r>
              <w:t>485 – TF-CSU Operating Fund</w:t>
            </w:r>
          </w:p>
        </w:tc>
      </w:tr>
      <w:tr w:rsidR="00604E44" w14:paraId="69708597" w14:textId="77777777" w:rsidTr="00712073">
        <w:trPr>
          <w:cantSplit/>
          <w:trHeight w:val="439"/>
          <w:tblHeader/>
          <w:jc w:val="center"/>
        </w:trPr>
        <w:tc>
          <w:tcPr>
            <w:tcW w:w="2605" w:type="dxa"/>
            <w:shd w:val="clear" w:color="auto" w:fill="D9D9D9" w:themeFill="background1" w:themeFillShade="D9"/>
            <w:vAlign w:val="center"/>
            <w:hideMark/>
          </w:tcPr>
          <w:p w14:paraId="736B7288" w14:textId="77777777" w:rsidR="00604E44" w:rsidRPr="00A77349" w:rsidRDefault="00604E44" w:rsidP="00712073">
            <w:pPr>
              <w:pStyle w:val="Table"/>
            </w:pPr>
            <w:r>
              <w:t>COLUMN SELECTORS</w:t>
            </w:r>
          </w:p>
        </w:tc>
        <w:tc>
          <w:tcPr>
            <w:tcW w:w="3155" w:type="dxa"/>
            <w:shd w:val="clear" w:color="auto" w:fill="D9D9D9" w:themeFill="background1" w:themeFillShade="D9"/>
            <w:vAlign w:val="center"/>
            <w:hideMark/>
          </w:tcPr>
          <w:p w14:paraId="7C15BFEB" w14:textId="77777777" w:rsidR="00604E44" w:rsidRPr="00A77349" w:rsidRDefault="00604E44" w:rsidP="00712073">
            <w:pPr>
              <w:pStyle w:val="Table"/>
            </w:pPr>
            <w:r>
              <w:t>EXAMPLE</w:t>
            </w:r>
          </w:p>
        </w:tc>
      </w:tr>
      <w:tr w:rsidR="00115747" w14:paraId="7C1AC995" w14:textId="77777777" w:rsidTr="00712073">
        <w:trPr>
          <w:trHeight w:val="255"/>
          <w:jc w:val="center"/>
        </w:trPr>
        <w:tc>
          <w:tcPr>
            <w:tcW w:w="2605" w:type="dxa"/>
            <w:shd w:val="clear" w:color="000000" w:fill="C5D9F1"/>
          </w:tcPr>
          <w:p w14:paraId="1CC1EF5D" w14:textId="77777777" w:rsidR="00115747" w:rsidRDefault="00115747" w:rsidP="00115747">
            <w:pPr>
              <w:pStyle w:val="Table"/>
            </w:pPr>
            <w:r>
              <w:t>Column 1</w:t>
            </w:r>
          </w:p>
        </w:tc>
        <w:tc>
          <w:tcPr>
            <w:tcW w:w="3155" w:type="dxa"/>
            <w:shd w:val="clear" w:color="000000" w:fill="FFFFFF"/>
            <w:noWrap/>
          </w:tcPr>
          <w:p w14:paraId="57087FC7" w14:textId="77777777" w:rsidR="00115747" w:rsidRDefault="00D6366E" w:rsidP="00712073">
            <w:pPr>
              <w:pStyle w:val="Table"/>
            </w:pPr>
            <w:r>
              <w:t xml:space="preserve">Dept </w:t>
            </w:r>
            <w:proofErr w:type="spellStart"/>
            <w:r>
              <w:t>Fdescr</w:t>
            </w:r>
            <w:proofErr w:type="spellEnd"/>
          </w:p>
        </w:tc>
      </w:tr>
      <w:tr w:rsidR="00604E44" w14:paraId="117CA843" w14:textId="77777777" w:rsidTr="00712073">
        <w:trPr>
          <w:trHeight w:val="255"/>
          <w:jc w:val="center"/>
        </w:trPr>
        <w:tc>
          <w:tcPr>
            <w:tcW w:w="2605" w:type="dxa"/>
            <w:shd w:val="clear" w:color="000000" w:fill="C5D9F1"/>
          </w:tcPr>
          <w:p w14:paraId="2AB46698" w14:textId="77777777" w:rsidR="00604E44" w:rsidRDefault="00604E44" w:rsidP="00115747">
            <w:pPr>
              <w:pStyle w:val="Table"/>
            </w:pPr>
            <w:r>
              <w:t xml:space="preserve">Column </w:t>
            </w:r>
            <w:r w:rsidR="00115747">
              <w:t>2</w:t>
            </w:r>
          </w:p>
        </w:tc>
        <w:tc>
          <w:tcPr>
            <w:tcW w:w="3155" w:type="dxa"/>
            <w:shd w:val="clear" w:color="000000" w:fill="FFFFFF"/>
            <w:noWrap/>
          </w:tcPr>
          <w:p w14:paraId="65D0ACA8" w14:textId="77777777" w:rsidR="00604E44" w:rsidRDefault="00594452" w:rsidP="00CC7B0F">
            <w:pPr>
              <w:pStyle w:val="Table"/>
            </w:pPr>
            <w:r w:rsidRPr="00D41197">
              <w:t xml:space="preserve">Acct Cat </w:t>
            </w:r>
            <w:proofErr w:type="spellStart"/>
            <w:r w:rsidRPr="00D41197">
              <w:t>Fdescr</w:t>
            </w:r>
            <w:proofErr w:type="spellEnd"/>
          </w:p>
        </w:tc>
      </w:tr>
      <w:tr w:rsidR="00CC7B0F" w14:paraId="33675723" w14:textId="77777777" w:rsidTr="00712073">
        <w:trPr>
          <w:trHeight w:val="255"/>
          <w:jc w:val="center"/>
        </w:trPr>
        <w:tc>
          <w:tcPr>
            <w:tcW w:w="2605" w:type="dxa"/>
            <w:shd w:val="clear" w:color="000000" w:fill="C5D9F1"/>
          </w:tcPr>
          <w:p w14:paraId="764FD626" w14:textId="77777777" w:rsidR="00CC7B0F" w:rsidRPr="00D93C3E" w:rsidRDefault="00CC7B0F" w:rsidP="00115747">
            <w:pPr>
              <w:pStyle w:val="Table"/>
              <w:rPr>
                <w:highlight w:val="yellow"/>
              </w:rPr>
            </w:pPr>
            <w:r w:rsidRPr="00D41197">
              <w:t>Column 3</w:t>
            </w:r>
          </w:p>
        </w:tc>
        <w:tc>
          <w:tcPr>
            <w:tcW w:w="3155" w:type="dxa"/>
            <w:shd w:val="clear" w:color="000000" w:fill="FFFFFF"/>
            <w:noWrap/>
          </w:tcPr>
          <w:p w14:paraId="6FD75867" w14:textId="77777777" w:rsidR="00CC7B0F" w:rsidRDefault="00594452" w:rsidP="00712073">
            <w:pPr>
              <w:pStyle w:val="Table"/>
            </w:pPr>
            <w:r>
              <w:t xml:space="preserve">Acct </w:t>
            </w:r>
            <w:proofErr w:type="spellStart"/>
            <w:r>
              <w:t>Fdescr</w:t>
            </w:r>
            <w:proofErr w:type="spellEnd"/>
          </w:p>
        </w:tc>
      </w:tr>
      <w:tr w:rsidR="00604E44" w14:paraId="14E4F6FE" w14:textId="77777777" w:rsidTr="00712073">
        <w:trPr>
          <w:trHeight w:val="255"/>
          <w:jc w:val="center"/>
        </w:trPr>
        <w:tc>
          <w:tcPr>
            <w:tcW w:w="2605" w:type="dxa"/>
            <w:shd w:val="clear" w:color="000000" w:fill="C5D9F1"/>
          </w:tcPr>
          <w:p w14:paraId="1E86ACF6" w14:textId="77777777" w:rsidR="00604E44" w:rsidRDefault="00604E44" w:rsidP="00712073">
            <w:pPr>
              <w:pStyle w:val="Table"/>
            </w:pPr>
            <w:r>
              <w:t>Show Time</w:t>
            </w:r>
          </w:p>
        </w:tc>
        <w:tc>
          <w:tcPr>
            <w:tcW w:w="3155" w:type="dxa"/>
            <w:shd w:val="clear" w:color="000000" w:fill="FFFFFF"/>
            <w:noWrap/>
          </w:tcPr>
          <w:p w14:paraId="2FA62BA4" w14:textId="77777777" w:rsidR="00604E44" w:rsidRDefault="00604E44" w:rsidP="00712073">
            <w:pPr>
              <w:pStyle w:val="Table"/>
            </w:pPr>
            <w:r>
              <w:t xml:space="preserve">Accounting Period </w:t>
            </w:r>
            <w:proofErr w:type="spellStart"/>
            <w:r>
              <w:t>Descr</w:t>
            </w:r>
            <w:proofErr w:type="spellEnd"/>
          </w:p>
        </w:tc>
      </w:tr>
      <w:tr w:rsidR="00604E44" w14:paraId="414977B3" w14:textId="77777777" w:rsidTr="00604E44">
        <w:trPr>
          <w:trHeight w:val="255"/>
          <w:jc w:val="center"/>
        </w:trPr>
        <w:tc>
          <w:tcPr>
            <w:tcW w:w="2605" w:type="dxa"/>
            <w:shd w:val="clear" w:color="000000" w:fill="C5D9F1"/>
          </w:tcPr>
          <w:p w14:paraId="2EE41B88" w14:textId="77777777" w:rsidR="00604E44" w:rsidRDefault="00604E44" w:rsidP="00712073">
            <w:pPr>
              <w:pStyle w:val="Table"/>
            </w:pPr>
            <w:r>
              <w:lastRenderedPageBreak/>
              <w:t>Show Measure</w:t>
            </w:r>
          </w:p>
        </w:tc>
        <w:tc>
          <w:tcPr>
            <w:tcW w:w="3155" w:type="dxa"/>
            <w:tcBorders>
              <w:bottom w:val="single" w:sz="4" w:space="0" w:color="BFBFBF" w:themeColor="background1" w:themeShade="BF"/>
            </w:tcBorders>
            <w:shd w:val="clear" w:color="000000" w:fill="FFFFFF"/>
            <w:noWrap/>
          </w:tcPr>
          <w:p w14:paraId="0000FF29" w14:textId="77777777" w:rsidR="00604E44" w:rsidRDefault="00CC7B0F" w:rsidP="00712073">
            <w:pPr>
              <w:pStyle w:val="Table"/>
            </w:pPr>
            <w:r>
              <w:t xml:space="preserve">LCD </w:t>
            </w:r>
            <w:r w:rsidR="00604E44">
              <w:t>Posted Total Amount</w:t>
            </w:r>
          </w:p>
        </w:tc>
      </w:tr>
    </w:tbl>
    <w:p w14:paraId="3A81E386" w14:textId="77777777" w:rsidR="00A161B6" w:rsidRDefault="00A161B6" w:rsidP="00A161B6">
      <w:pPr>
        <w:pStyle w:val="Graphic"/>
        <w:rPr>
          <w:b/>
        </w:rPr>
      </w:pPr>
      <w:r>
        <w:drawing>
          <wp:inline distT="0" distB="0" distL="0" distR="0" wp14:anchorId="10124502" wp14:editId="67D8D473">
            <wp:extent cx="6400800" cy="1951355"/>
            <wp:effectExtent l="76200" t="76200" r="1333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195135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256AF" w14:textId="77777777" w:rsidR="00A161B6" w:rsidRPr="00A161B6" w:rsidRDefault="00A161B6" w:rsidP="00A161B6">
      <w:pPr>
        <w:pStyle w:val="GraphicDesc"/>
      </w:pPr>
      <w:r>
        <w:t>Scenario 1 Example</w:t>
      </w:r>
    </w:p>
    <w:p w14:paraId="08C44A99" w14:textId="77777777" w:rsidR="00B079B4" w:rsidRPr="000A0F2B" w:rsidRDefault="00B079B4" w:rsidP="00CC7B0F">
      <w:pPr>
        <w:pStyle w:val="BodyText"/>
        <w:keepNext/>
        <w:spacing w:before="240"/>
        <w:rPr>
          <w:b/>
        </w:rPr>
      </w:pPr>
      <w:r w:rsidRPr="00EF6786">
        <w:rPr>
          <w:b/>
        </w:rPr>
        <w:t xml:space="preserve">Scenario Example </w:t>
      </w:r>
      <w:r w:rsidR="00C93F31" w:rsidRPr="00EF6786">
        <w:rPr>
          <w:b/>
        </w:rPr>
        <w:t>2</w:t>
      </w:r>
      <w:r w:rsidRPr="00EF6786">
        <w:rPr>
          <w:b/>
        </w:rPr>
        <w:t xml:space="preserve">: </w:t>
      </w:r>
      <w:r w:rsidR="00C93F31">
        <w:rPr>
          <w:b/>
        </w:rPr>
        <w:t>Salary and Benefits by Bargaining Unit by Fund</w:t>
      </w:r>
    </w:p>
    <w:p w14:paraId="6D6E8CF2" w14:textId="77777777" w:rsidR="00B079B4" w:rsidRDefault="00B079B4" w:rsidP="00B079B4">
      <w:pPr>
        <w:pStyle w:val="BodyText"/>
      </w:pPr>
      <w:r>
        <w:t>Indicates salary and benefit costs by bargaining unit so one can determine the benefit percentage. Can do for whole bargaining unit and then do by fund.</w:t>
      </w:r>
    </w:p>
    <w:tbl>
      <w:tblPr>
        <w:tblW w:w="57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155"/>
      </w:tblGrid>
      <w:tr w:rsidR="00197435" w:rsidRPr="00A77349" w14:paraId="3C759D66" w14:textId="77777777" w:rsidTr="00197435">
        <w:trPr>
          <w:trHeight w:val="439"/>
          <w:jc w:val="center"/>
        </w:trPr>
        <w:tc>
          <w:tcPr>
            <w:tcW w:w="2605" w:type="dxa"/>
            <w:shd w:val="clear" w:color="auto" w:fill="D9D9D9" w:themeFill="background1" w:themeFillShade="D9"/>
            <w:vAlign w:val="center"/>
            <w:hideMark/>
          </w:tcPr>
          <w:p w14:paraId="4522170D" w14:textId="77777777" w:rsidR="00197435" w:rsidRPr="00A77349" w:rsidRDefault="00197435" w:rsidP="00712073">
            <w:pPr>
              <w:pStyle w:val="Table"/>
            </w:pPr>
            <w:r>
              <w:t>REPORT FILTERS</w:t>
            </w:r>
          </w:p>
        </w:tc>
        <w:tc>
          <w:tcPr>
            <w:tcW w:w="3155" w:type="dxa"/>
            <w:shd w:val="clear" w:color="auto" w:fill="D9D9D9" w:themeFill="background1" w:themeFillShade="D9"/>
            <w:vAlign w:val="center"/>
            <w:hideMark/>
          </w:tcPr>
          <w:p w14:paraId="47DB205E" w14:textId="77777777" w:rsidR="00197435" w:rsidRPr="00A77349" w:rsidRDefault="00197435" w:rsidP="00712073">
            <w:pPr>
              <w:pStyle w:val="Table"/>
            </w:pPr>
            <w:r>
              <w:t>EXAMPLE</w:t>
            </w:r>
          </w:p>
        </w:tc>
      </w:tr>
      <w:tr w:rsidR="00197435" w:rsidRPr="00A77349" w14:paraId="34D9C7D6" w14:textId="77777777" w:rsidTr="00197435">
        <w:trPr>
          <w:trHeight w:val="255"/>
          <w:jc w:val="center"/>
        </w:trPr>
        <w:tc>
          <w:tcPr>
            <w:tcW w:w="2605" w:type="dxa"/>
            <w:shd w:val="clear" w:color="000000" w:fill="C5D9F1"/>
          </w:tcPr>
          <w:p w14:paraId="07243770" w14:textId="77777777" w:rsidR="00197435" w:rsidRDefault="00197435" w:rsidP="00712073">
            <w:pPr>
              <w:pStyle w:val="Table"/>
            </w:pPr>
            <w:r>
              <w:t>HOME: Primary business unit</w:t>
            </w:r>
          </w:p>
        </w:tc>
        <w:tc>
          <w:tcPr>
            <w:tcW w:w="3155" w:type="dxa"/>
            <w:shd w:val="clear" w:color="000000" w:fill="FFFFFF"/>
            <w:noWrap/>
          </w:tcPr>
          <w:p w14:paraId="136F6DF3" w14:textId="77777777" w:rsidR="00197435" w:rsidRDefault="00197435" w:rsidP="00712073">
            <w:pPr>
              <w:pStyle w:val="Table"/>
            </w:pPr>
            <w:r>
              <w:t>COCSU – CSU Office of the Chancellor</w:t>
            </w:r>
          </w:p>
        </w:tc>
      </w:tr>
      <w:tr w:rsidR="00EB004D" w:rsidRPr="00A77349" w14:paraId="123F039B" w14:textId="77777777" w:rsidTr="00197435">
        <w:trPr>
          <w:trHeight w:val="255"/>
          <w:jc w:val="center"/>
        </w:trPr>
        <w:tc>
          <w:tcPr>
            <w:tcW w:w="2605" w:type="dxa"/>
            <w:shd w:val="clear" w:color="000000" w:fill="C5D9F1"/>
          </w:tcPr>
          <w:p w14:paraId="21D43E4D" w14:textId="77777777" w:rsidR="00EB004D" w:rsidRDefault="00EB004D" w:rsidP="00712073">
            <w:pPr>
              <w:pStyle w:val="Table"/>
            </w:pPr>
            <w:r>
              <w:t>Fiscal Year</w:t>
            </w:r>
          </w:p>
        </w:tc>
        <w:tc>
          <w:tcPr>
            <w:tcW w:w="3155" w:type="dxa"/>
            <w:shd w:val="clear" w:color="000000" w:fill="FFFFFF"/>
            <w:noWrap/>
          </w:tcPr>
          <w:p w14:paraId="6666D67A" w14:textId="77777777" w:rsidR="00EB004D" w:rsidRDefault="00EB004D" w:rsidP="00A161B6">
            <w:pPr>
              <w:pStyle w:val="Table"/>
            </w:pPr>
            <w:r>
              <w:t>201</w:t>
            </w:r>
            <w:r w:rsidR="00BF0335">
              <w:t>8</w:t>
            </w:r>
          </w:p>
        </w:tc>
      </w:tr>
      <w:tr w:rsidR="00EB004D" w:rsidRPr="00A77349" w14:paraId="1652D450" w14:textId="77777777" w:rsidTr="00A3706D">
        <w:trPr>
          <w:trHeight w:val="255"/>
          <w:jc w:val="center"/>
        </w:trPr>
        <w:tc>
          <w:tcPr>
            <w:tcW w:w="2605" w:type="dxa"/>
            <w:shd w:val="clear" w:color="000000" w:fill="C5D9F1"/>
          </w:tcPr>
          <w:p w14:paraId="1679F966" w14:textId="77777777" w:rsidR="00EB004D" w:rsidRDefault="00EB004D" w:rsidP="00A3706D">
            <w:pPr>
              <w:pStyle w:val="Table"/>
            </w:pPr>
            <w:r>
              <w:t>CSU Type</w:t>
            </w:r>
          </w:p>
        </w:tc>
        <w:tc>
          <w:tcPr>
            <w:tcW w:w="3155" w:type="dxa"/>
            <w:shd w:val="clear" w:color="000000" w:fill="FFFFFF"/>
            <w:noWrap/>
          </w:tcPr>
          <w:p w14:paraId="60617859" w14:textId="77777777" w:rsidR="00EB004D" w:rsidRDefault="00EB004D" w:rsidP="00A3706D">
            <w:pPr>
              <w:pStyle w:val="Table"/>
            </w:pPr>
            <w:r>
              <w:t>ERN</w:t>
            </w:r>
          </w:p>
        </w:tc>
      </w:tr>
      <w:tr w:rsidR="00EB004D" w14:paraId="14BC4550" w14:textId="77777777" w:rsidTr="00197435">
        <w:trPr>
          <w:cantSplit/>
          <w:trHeight w:val="439"/>
          <w:tblHeader/>
          <w:jc w:val="center"/>
        </w:trPr>
        <w:tc>
          <w:tcPr>
            <w:tcW w:w="2605" w:type="dxa"/>
            <w:shd w:val="clear" w:color="auto" w:fill="D9D9D9" w:themeFill="background1" w:themeFillShade="D9"/>
            <w:vAlign w:val="center"/>
            <w:hideMark/>
          </w:tcPr>
          <w:p w14:paraId="02A7BCB6" w14:textId="77777777" w:rsidR="00EB004D" w:rsidRPr="00A77349" w:rsidRDefault="00EB004D" w:rsidP="00712073">
            <w:pPr>
              <w:pStyle w:val="Table"/>
            </w:pPr>
            <w:r>
              <w:t>ADVANCED FILTERS</w:t>
            </w:r>
          </w:p>
        </w:tc>
        <w:tc>
          <w:tcPr>
            <w:tcW w:w="3155" w:type="dxa"/>
            <w:shd w:val="clear" w:color="auto" w:fill="D9D9D9" w:themeFill="background1" w:themeFillShade="D9"/>
            <w:vAlign w:val="center"/>
            <w:hideMark/>
          </w:tcPr>
          <w:p w14:paraId="77FF35B4" w14:textId="77777777" w:rsidR="00EB004D" w:rsidRPr="00A77349" w:rsidRDefault="00EB004D" w:rsidP="00712073">
            <w:pPr>
              <w:pStyle w:val="Table"/>
            </w:pPr>
            <w:r>
              <w:t>EXAMPLE</w:t>
            </w:r>
          </w:p>
        </w:tc>
      </w:tr>
      <w:tr w:rsidR="00EB004D" w:rsidRPr="00A77349" w14:paraId="3B4153E4" w14:textId="77777777" w:rsidTr="00A3706D">
        <w:trPr>
          <w:trHeight w:val="255"/>
          <w:jc w:val="center"/>
        </w:trPr>
        <w:tc>
          <w:tcPr>
            <w:tcW w:w="2605" w:type="dxa"/>
            <w:shd w:val="clear" w:color="000000" w:fill="C5D9F1"/>
          </w:tcPr>
          <w:p w14:paraId="15BBCF7A" w14:textId="77777777" w:rsidR="00EB004D" w:rsidRDefault="00EB004D" w:rsidP="00A3706D">
            <w:pPr>
              <w:pStyle w:val="Table"/>
            </w:pPr>
            <w:r>
              <w:t>Dept Tree</w:t>
            </w:r>
          </w:p>
        </w:tc>
        <w:tc>
          <w:tcPr>
            <w:tcW w:w="3155" w:type="dxa"/>
            <w:shd w:val="clear" w:color="000000" w:fill="FFFFFF"/>
            <w:noWrap/>
          </w:tcPr>
          <w:p w14:paraId="611344C0" w14:textId="77777777" w:rsidR="00EB004D" w:rsidRDefault="00EB004D" w:rsidP="00A3706D">
            <w:pPr>
              <w:pStyle w:val="Table"/>
            </w:pPr>
            <w:r>
              <w:t>COCSU_DEPT_ROLLUP</w:t>
            </w:r>
          </w:p>
        </w:tc>
      </w:tr>
      <w:tr w:rsidR="00EB004D" w14:paraId="0E68165D" w14:textId="77777777" w:rsidTr="00A3706D">
        <w:trPr>
          <w:cantSplit/>
          <w:trHeight w:val="439"/>
          <w:tblHeader/>
          <w:jc w:val="center"/>
        </w:trPr>
        <w:tc>
          <w:tcPr>
            <w:tcW w:w="2605" w:type="dxa"/>
            <w:shd w:val="clear" w:color="auto" w:fill="D9D9D9" w:themeFill="background1" w:themeFillShade="D9"/>
            <w:vAlign w:val="center"/>
            <w:hideMark/>
          </w:tcPr>
          <w:p w14:paraId="543C1902" w14:textId="77777777" w:rsidR="00EB004D" w:rsidRPr="00A77349" w:rsidRDefault="00EB004D" w:rsidP="00A3706D">
            <w:pPr>
              <w:pStyle w:val="Table"/>
            </w:pPr>
            <w:r>
              <w:t>COLUMN SELECTORS</w:t>
            </w:r>
          </w:p>
        </w:tc>
        <w:tc>
          <w:tcPr>
            <w:tcW w:w="3155" w:type="dxa"/>
            <w:shd w:val="clear" w:color="auto" w:fill="D9D9D9" w:themeFill="background1" w:themeFillShade="D9"/>
            <w:vAlign w:val="center"/>
            <w:hideMark/>
          </w:tcPr>
          <w:p w14:paraId="209850FF" w14:textId="77777777" w:rsidR="00EB004D" w:rsidRPr="00A77349" w:rsidRDefault="00EB004D" w:rsidP="00A3706D">
            <w:pPr>
              <w:pStyle w:val="Table"/>
            </w:pPr>
            <w:r>
              <w:t>EXAMPLE</w:t>
            </w:r>
          </w:p>
        </w:tc>
      </w:tr>
      <w:tr w:rsidR="00197435" w14:paraId="36E4E29C" w14:textId="77777777" w:rsidTr="00197435">
        <w:trPr>
          <w:trHeight w:val="255"/>
          <w:jc w:val="center"/>
        </w:trPr>
        <w:tc>
          <w:tcPr>
            <w:tcW w:w="2605" w:type="dxa"/>
            <w:shd w:val="clear" w:color="000000" w:fill="C5D9F1"/>
          </w:tcPr>
          <w:p w14:paraId="4A2EAB73" w14:textId="77777777" w:rsidR="00197435" w:rsidRDefault="00197435" w:rsidP="00712073">
            <w:pPr>
              <w:pStyle w:val="Table"/>
            </w:pPr>
            <w:r>
              <w:t>Column 1</w:t>
            </w:r>
          </w:p>
        </w:tc>
        <w:tc>
          <w:tcPr>
            <w:tcW w:w="3155" w:type="dxa"/>
            <w:shd w:val="clear" w:color="000000" w:fill="FFFFFF"/>
            <w:noWrap/>
          </w:tcPr>
          <w:p w14:paraId="7B74476C" w14:textId="77777777" w:rsidR="00197435" w:rsidRDefault="00197435" w:rsidP="00712073">
            <w:pPr>
              <w:pStyle w:val="Table"/>
            </w:pPr>
            <w:r>
              <w:t xml:space="preserve">LCD Union Cd </w:t>
            </w:r>
            <w:proofErr w:type="spellStart"/>
            <w:r>
              <w:t>Fdescr</w:t>
            </w:r>
            <w:proofErr w:type="spellEnd"/>
          </w:p>
        </w:tc>
      </w:tr>
      <w:tr w:rsidR="00197435" w14:paraId="4C186933" w14:textId="77777777" w:rsidTr="00197435">
        <w:trPr>
          <w:trHeight w:val="255"/>
          <w:jc w:val="center"/>
        </w:trPr>
        <w:tc>
          <w:tcPr>
            <w:tcW w:w="2605" w:type="dxa"/>
            <w:shd w:val="clear" w:color="000000" w:fill="C5D9F1"/>
          </w:tcPr>
          <w:p w14:paraId="05D65590" w14:textId="77777777" w:rsidR="00197435" w:rsidRDefault="00197435" w:rsidP="00712073">
            <w:pPr>
              <w:pStyle w:val="Table"/>
            </w:pPr>
          </w:p>
        </w:tc>
        <w:tc>
          <w:tcPr>
            <w:tcW w:w="3155" w:type="dxa"/>
            <w:shd w:val="clear" w:color="000000" w:fill="FFFFFF"/>
            <w:noWrap/>
          </w:tcPr>
          <w:p w14:paraId="0A9D3574" w14:textId="77777777" w:rsidR="00197435" w:rsidRDefault="00197435" w:rsidP="00712073">
            <w:pPr>
              <w:pStyle w:val="Table"/>
            </w:pPr>
            <w:r>
              <w:t xml:space="preserve">Fund </w:t>
            </w:r>
            <w:proofErr w:type="spellStart"/>
            <w:r>
              <w:t>Fdescr</w:t>
            </w:r>
            <w:proofErr w:type="spellEnd"/>
          </w:p>
        </w:tc>
      </w:tr>
      <w:tr w:rsidR="00197435" w14:paraId="547A0EF9" w14:textId="77777777" w:rsidTr="00197435">
        <w:trPr>
          <w:trHeight w:val="255"/>
          <w:jc w:val="center"/>
        </w:trPr>
        <w:tc>
          <w:tcPr>
            <w:tcW w:w="2605" w:type="dxa"/>
            <w:shd w:val="clear" w:color="000000" w:fill="C5D9F1"/>
          </w:tcPr>
          <w:p w14:paraId="5F889CFF" w14:textId="77777777" w:rsidR="00197435" w:rsidRDefault="00197435" w:rsidP="00712073">
            <w:pPr>
              <w:pStyle w:val="Table"/>
            </w:pPr>
            <w:r>
              <w:t>Column 2</w:t>
            </w:r>
          </w:p>
        </w:tc>
        <w:tc>
          <w:tcPr>
            <w:tcW w:w="3155" w:type="dxa"/>
            <w:shd w:val="clear" w:color="000000" w:fill="FFFFFF"/>
            <w:noWrap/>
          </w:tcPr>
          <w:p w14:paraId="16FBC9D1" w14:textId="77777777" w:rsidR="00197435" w:rsidRDefault="00197435" w:rsidP="00712073">
            <w:pPr>
              <w:pStyle w:val="Table"/>
            </w:pPr>
            <w:r>
              <w:t xml:space="preserve">Dept Level 3 </w:t>
            </w:r>
            <w:proofErr w:type="spellStart"/>
            <w:r>
              <w:t>Fdescr</w:t>
            </w:r>
            <w:proofErr w:type="spellEnd"/>
            <w:r>
              <w:t xml:space="preserve"> </w:t>
            </w:r>
            <w:r>
              <w:br/>
              <w:t>(Remove subtotal)</w:t>
            </w:r>
          </w:p>
        </w:tc>
      </w:tr>
      <w:tr w:rsidR="00197435" w14:paraId="04C403FC" w14:textId="77777777" w:rsidTr="00197435">
        <w:trPr>
          <w:trHeight w:val="255"/>
          <w:jc w:val="center"/>
        </w:trPr>
        <w:tc>
          <w:tcPr>
            <w:tcW w:w="2605" w:type="dxa"/>
            <w:shd w:val="clear" w:color="000000" w:fill="C5D9F1"/>
          </w:tcPr>
          <w:p w14:paraId="699D3B33" w14:textId="77777777" w:rsidR="00197435" w:rsidRDefault="00197435" w:rsidP="00712073">
            <w:pPr>
              <w:pStyle w:val="Table"/>
            </w:pPr>
            <w:r>
              <w:t>Show Time</w:t>
            </w:r>
          </w:p>
        </w:tc>
        <w:tc>
          <w:tcPr>
            <w:tcW w:w="3155" w:type="dxa"/>
            <w:shd w:val="clear" w:color="000000" w:fill="FFFFFF"/>
            <w:noWrap/>
          </w:tcPr>
          <w:p w14:paraId="4FF4FE13" w14:textId="77777777" w:rsidR="00197435" w:rsidRDefault="00197435" w:rsidP="00712073">
            <w:pPr>
              <w:pStyle w:val="Table"/>
            </w:pPr>
            <w:r>
              <w:t xml:space="preserve">Accounting Period </w:t>
            </w:r>
            <w:proofErr w:type="spellStart"/>
            <w:r>
              <w:t>Descr</w:t>
            </w:r>
            <w:proofErr w:type="spellEnd"/>
          </w:p>
        </w:tc>
      </w:tr>
      <w:tr w:rsidR="00197435" w14:paraId="63A685CD" w14:textId="77777777" w:rsidTr="00197435">
        <w:trPr>
          <w:trHeight w:val="255"/>
          <w:jc w:val="center"/>
        </w:trPr>
        <w:tc>
          <w:tcPr>
            <w:tcW w:w="2605" w:type="dxa"/>
            <w:shd w:val="clear" w:color="000000" w:fill="C5D9F1"/>
          </w:tcPr>
          <w:p w14:paraId="6ED98F4B" w14:textId="77777777" w:rsidR="00197435" w:rsidRDefault="00197435" w:rsidP="00712073">
            <w:pPr>
              <w:pStyle w:val="Table"/>
            </w:pPr>
            <w:r>
              <w:t>Show Measure</w:t>
            </w:r>
          </w:p>
        </w:tc>
        <w:tc>
          <w:tcPr>
            <w:tcW w:w="3155" w:type="dxa"/>
            <w:shd w:val="clear" w:color="000000" w:fill="FFFFFF"/>
            <w:noWrap/>
          </w:tcPr>
          <w:p w14:paraId="2B5B2BA8" w14:textId="77777777" w:rsidR="00197435" w:rsidRDefault="00A161B6" w:rsidP="00712073">
            <w:pPr>
              <w:pStyle w:val="Table"/>
            </w:pPr>
            <w:r>
              <w:t xml:space="preserve">LCD </w:t>
            </w:r>
            <w:r w:rsidR="00197435">
              <w:t>Posted Total Amount</w:t>
            </w:r>
          </w:p>
        </w:tc>
      </w:tr>
    </w:tbl>
    <w:p w14:paraId="0667E50A" w14:textId="77777777" w:rsidR="00197435" w:rsidRDefault="00197435" w:rsidP="00B079B4">
      <w:pPr>
        <w:pStyle w:val="BodyText"/>
      </w:pPr>
    </w:p>
    <w:p w14:paraId="5ACA62C2" w14:textId="77777777" w:rsidR="000753DB" w:rsidRDefault="000A63EF" w:rsidP="000A63EF">
      <w:pPr>
        <w:pStyle w:val="Graphic"/>
      </w:pPr>
      <w:r>
        <w:lastRenderedPageBreak/>
        <w:drawing>
          <wp:inline distT="0" distB="0" distL="0" distR="0" wp14:anchorId="223DBA2E" wp14:editId="2066D6C0">
            <wp:extent cx="6400800" cy="2541270"/>
            <wp:effectExtent l="76200" t="76200" r="133350" b="1257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254127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13B9A2C" w14:textId="77777777" w:rsidR="000A63EF" w:rsidRPr="000A63EF" w:rsidRDefault="000A63EF" w:rsidP="000A63EF">
      <w:pPr>
        <w:pStyle w:val="GraphicDesc"/>
      </w:pPr>
      <w:r>
        <w:t>Scenario 2 Example</w:t>
      </w:r>
    </w:p>
    <w:p w14:paraId="069660D5" w14:textId="77777777" w:rsidR="00637706" w:rsidRDefault="00794FB8" w:rsidP="00794FB8">
      <w:pPr>
        <w:pStyle w:val="Heading3notoc"/>
      </w:pPr>
      <w:r>
        <w:t xml:space="preserve">Scenario Example </w:t>
      </w:r>
      <w:r w:rsidR="00242192">
        <w:t>3</w:t>
      </w:r>
      <w:r>
        <w:t xml:space="preserve">: </w:t>
      </w:r>
      <w:proofErr w:type="gramStart"/>
      <w:r w:rsidR="00843A37">
        <w:t>Non Salary</w:t>
      </w:r>
      <w:proofErr w:type="gramEnd"/>
      <w:r w:rsidR="00843A37">
        <w:t xml:space="preserve"> Employees / Pay </w:t>
      </w:r>
      <w:r w:rsidR="00BF0335">
        <w:t>R</w:t>
      </w:r>
      <w:r w:rsidR="00843A37">
        <w:t xml:space="preserve">ate and </w:t>
      </w:r>
      <w:r w:rsidR="00BF0335">
        <w:t>H</w:t>
      </w:r>
      <w:r w:rsidR="00843A37">
        <w:t xml:space="preserve">ours </w:t>
      </w:r>
      <w:r w:rsidR="00BF0335">
        <w:t>W</w:t>
      </w:r>
      <w:r w:rsidR="00843A37">
        <w:t>orked</w:t>
      </w:r>
    </w:p>
    <w:p w14:paraId="520D6C7F" w14:textId="77777777" w:rsidR="00A161B6" w:rsidRDefault="00A161B6" w:rsidP="00A161B6">
      <w:pPr>
        <w:pStyle w:val="BodyText"/>
      </w:pPr>
      <w:r>
        <w:t>This scenario will display pay rate and hours worked for non-salaried employees.</w:t>
      </w:r>
      <w:r w:rsidR="000753DB">
        <w:t xml:space="preserve"> This report takes advantage of eight user-defined column selectors, plus the Show Time and Show Measures columns.</w:t>
      </w:r>
    </w:p>
    <w:tbl>
      <w:tblPr>
        <w:tblW w:w="57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155"/>
      </w:tblGrid>
      <w:tr w:rsidR="004114E4" w:rsidRPr="00A77349" w14:paraId="26040C34" w14:textId="77777777" w:rsidTr="00712073">
        <w:trPr>
          <w:trHeight w:val="439"/>
          <w:jc w:val="center"/>
        </w:trPr>
        <w:tc>
          <w:tcPr>
            <w:tcW w:w="2605" w:type="dxa"/>
            <w:shd w:val="clear" w:color="auto" w:fill="D9D9D9" w:themeFill="background1" w:themeFillShade="D9"/>
            <w:vAlign w:val="center"/>
            <w:hideMark/>
          </w:tcPr>
          <w:p w14:paraId="680828EA" w14:textId="77777777" w:rsidR="004114E4" w:rsidRPr="00A77349" w:rsidRDefault="004114E4" w:rsidP="00712073">
            <w:pPr>
              <w:pStyle w:val="Table"/>
            </w:pPr>
            <w:r>
              <w:t>REPORT FILTERS</w:t>
            </w:r>
          </w:p>
        </w:tc>
        <w:tc>
          <w:tcPr>
            <w:tcW w:w="3155" w:type="dxa"/>
            <w:shd w:val="clear" w:color="auto" w:fill="D9D9D9" w:themeFill="background1" w:themeFillShade="D9"/>
            <w:vAlign w:val="center"/>
            <w:hideMark/>
          </w:tcPr>
          <w:p w14:paraId="1C167E9D" w14:textId="77777777" w:rsidR="004114E4" w:rsidRPr="00A77349" w:rsidRDefault="004114E4" w:rsidP="00712073">
            <w:pPr>
              <w:pStyle w:val="Table"/>
            </w:pPr>
            <w:r>
              <w:t>EXAMPLE</w:t>
            </w:r>
          </w:p>
        </w:tc>
      </w:tr>
      <w:tr w:rsidR="004114E4" w:rsidRPr="00A77349" w14:paraId="472175CA" w14:textId="77777777" w:rsidTr="00712073">
        <w:trPr>
          <w:trHeight w:val="255"/>
          <w:jc w:val="center"/>
        </w:trPr>
        <w:tc>
          <w:tcPr>
            <w:tcW w:w="2605" w:type="dxa"/>
            <w:shd w:val="clear" w:color="000000" w:fill="C5D9F1"/>
          </w:tcPr>
          <w:p w14:paraId="0454DF17" w14:textId="77777777" w:rsidR="004114E4" w:rsidRDefault="004114E4" w:rsidP="00712073">
            <w:pPr>
              <w:pStyle w:val="Table"/>
            </w:pPr>
            <w:r>
              <w:t>HOME: Primary business unit</w:t>
            </w:r>
          </w:p>
        </w:tc>
        <w:tc>
          <w:tcPr>
            <w:tcW w:w="3155" w:type="dxa"/>
            <w:shd w:val="clear" w:color="000000" w:fill="FFFFFF"/>
            <w:noWrap/>
          </w:tcPr>
          <w:p w14:paraId="46FF31AC" w14:textId="77777777" w:rsidR="004114E4" w:rsidRDefault="004114E4" w:rsidP="00712073">
            <w:pPr>
              <w:pStyle w:val="Table"/>
            </w:pPr>
            <w:r>
              <w:t>COCSU – CSU Office of the Chancellor</w:t>
            </w:r>
          </w:p>
        </w:tc>
      </w:tr>
      <w:tr w:rsidR="004114E4" w:rsidRPr="00A77349" w14:paraId="4B559D22" w14:textId="77777777" w:rsidTr="00712073">
        <w:trPr>
          <w:trHeight w:val="255"/>
          <w:jc w:val="center"/>
        </w:trPr>
        <w:tc>
          <w:tcPr>
            <w:tcW w:w="2605" w:type="dxa"/>
            <w:shd w:val="clear" w:color="000000" w:fill="C5D9F1"/>
          </w:tcPr>
          <w:p w14:paraId="69B0AC35" w14:textId="77777777" w:rsidR="004114E4" w:rsidRDefault="004114E4" w:rsidP="00712073">
            <w:pPr>
              <w:pStyle w:val="Table"/>
            </w:pPr>
            <w:r>
              <w:t>Fiscal Year</w:t>
            </w:r>
          </w:p>
        </w:tc>
        <w:tc>
          <w:tcPr>
            <w:tcW w:w="3155" w:type="dxa"/>
            <w:shd w:val="clear" w:color="000000" w:fill="FFFFFF"/>
            <w:noWrap/>
          </w:tcPr>
          <w:p w14:paraId="39CB67B0" w14:textId="77777777" w:rsidR="004114E4" w:rsidRDefault="004114E4" w:rsidP="00BF0335">
            <w:pPr>
              <w:pStyle w:val="Table"/>
            </w:pPr>
            <w:r>
              <w:t>201</w:t>
            </w:r>
            <w:r w:rsidR="00BF0335">
              <w:t>7</w:t>
            </w:r>
          </w:p>
        </w:tc>
      </w:tr>
      <w:tr w:rsidR="004114E4" w:rsidRPr="00A77349" w14:paraId="0B31F6CF" w14:textId="77777777" w:rsidTr="00712073">
        <w:trPr>
          <w:trHeight w:val="255"/>
          <w:jc w:val="center"/>
        </w:trPr>
        <w:tc>
          <w:tcPr>
            <w:tcW w:w="2605" w:type="dxa"/>
            <w:shd w:val="clear" w:color="000000" w:fill="C5D9F1"/>
          </w:tcPr>
          <w:p w14:paraId="2E7A0528" w14:textId="77777777" w:rsidR="004114E4" w:rsidRDefault="004114E4" w:rsidP="00712073">
            <w:pPr>
              <w:pStyle w:val="Table"/>
            </w:pPr>
            <w:r>
              <w:t>CSU Type</w:t>
            </w:r>
          </w:p>
        </w:tc>
        <w:tc>
          <w:tcPr>
            <w:tcW w:w="3155" w:type="dxa"/>
            <w:shd w:val="clear" w:color="000000" w:fill="FFFFFF"/>
            <w:noWrap/>
          </w:tcPr>
          <w:p w14:paraId="1A24A746" w14:textId="77777777" w:rsidR="004114E4" w:rsidRDefault="004114E4" w:rsidP="00712073">
            <w:pPr>
              <w:pStyle w:val="Table"/>
            </w:pPr>
            <w:r>
              <w:t>ERN</w:t>
            </w:r>
          </w:p>
        </w:tc>
      </w:tr>
      <w:tr w:rsidR="00843A37" w:rsidRPr="00A77349" w14:paraId="42303FED" w14:textId="77777777" w:rsidTr="00712073">
        <w:trPr>
          <w:trHeight w:val="255"/>
          <w:jc w:val="center"/>
        </w:trPr>
        <w:tc>
          <w:tcPr>
            <w:tcW w:w="2605" w:type="dxa"/>
            <w:shd w:val="clear" w:color="000000" w:fill="C5D9F1"/>
          </w:tcPr>
          <w:p w14:paraId="16D61687" w14:textId="77777777" w:rsidR="00843A37" w:rsidRDefault="00843A37" w:rsidP="00712073">
            <w:pPr>
              <w:pStyle w:val="Table"/>
            </w:pPr>
            <w:proofErr w:type="spellStart"/>
            <w:r>
              <w:t>Paygroup</w:t>
            </w:r>
            <w:proofErr w:type="spellEnd"/>
          </w:p>
        </w:tc>
        <w:tc>
          <w:tcPr>
            <w:tcW w:w="3155" w:type="dxa"/>
            <w:shd w:val="clear" w:color="000000" w:fill="FFFFFF"/>
            <w:noWrap/>
          </w:tcPr>
          <w:p w14:paraId="2E2AFCC8" w14:textId="77777777" w:rsidR="00843A37" w:rsidRDefault="00843A37" w:rsidP="00712073">
            <w:pPr>
              <w:pStyle w:val="Table"/>
            </w:pPr>
            <w:r>
              <w:t>POS, STU</w:t>
            </w:r>
          </w:p>
        </w:tc>
      </w:tr>
      <w:tr w:rsidR="004114E4" w14:paraId="7FFF7959" w14:textId="77777777" w:rsidTr="00712073">
        <w:trPr>
          <w:cantSplit/>
          <w:trHeight w:val="439"/>
          <w:tblHeader/>
          <w:jc w:val="center"/>
        </w:trPr>
        <w:tc>
          <w:tcPr>
            <w:tcW w:w="2605" w:type="dxa"/>
            <w:shd w:val="clear" w:color="auto" w:fill="D9D9D9" w:themeFill="background1" w:themeFillShade="D9"/>
            <w:vAlign w:val="center"/>
            <w:hideMark/>
          </w:tcPr>
          <w:p w14:paraId="50113493" w14:textId="77777777" w:rsidR="004114E4" w:rsidRPr="00A77349" w:rsidRDefault="004114E4" w:rsidP="00712073">
            <w:pPr>
              <w:pStyle w:val="Table"/>
            </w:pPr>
            <w:r>
              <w:t>COLUMN SELECTORS</w:t>
            </w:r>
          </w:p>
        </w:tc>
        <w:tc>
          <w:tcPr>
            <w:tcW w:w="3155" w:type="dxa"/>
            <w:shd w:val="clear" w:color="auto" w:fill="D9D9D9" w:themeFill="background1" w:themeFillShade="D9"/>
            <w:vAlign w:val="center"/>
            <w:hideMark/>
          </w:tcPr>
          <w:p w14:paraId="3F1ABE33" w14:textId="77777777" w:rsidR="004114E4" w:rsidRPr="00A77349" w:rsidRDefault="004114E4" w:rsidP="00712073">
            <w:pPr>
              <w:pStyle w:val="Table"/>
            </w:pPr>
            <w:r>
              <w:t>EXAMPLE</w:t>
            </w:r>
          </w:p>
        </w:tc>
      </w:tr>
      <w:tr w:rsidR="004114E4" w14:paraId="123F1381" w14:textId="77777777" w:rsidTr="00712073">
        <w:trPr>
          <w:trHeight w:val="255"/>
          <w:jc w:val="center"/>
        </w:trPr>
        <w:tc>
          <w:tcPr>
            <w:tcW w:w="2605" w:type="dxa"/>
            <w:shd w:val="clear" w:color="000000" w:fill="C5D9F1"/>
          </w:tcPr>
          <w:p w14:paraId="06DF4ED6" w14:textId="77777777" w:rsidR="004114E4" w:rsidRDefault="004114E4" w:rsidP="00712073">
            <w:pPr>
              <w:pStyle w:val="Table"/>
            </w:pPr>
            <w:r>
              <w:t>Column 1</w:t>
            </w:r>
          </w:p>
        </w:tc>
        <w:tc>
          <w:tcPr>
            <w:tcW w:w="3155" w:type="dxa"/>
            <w:shd w:val="clear" w:color="000000" w:fill="FFFFFF"/>
            <w:noWrap/>
          </w:tcPr>
          <w:p w14:paraId="3FE012D4" w14:textId="77777777" w:rsidR="004114E4" w:rsidRDefault="000753DB" w:rsidP="00712073">
            <w:pPr>
              <w:pStyle w:val="Table"/>
            </w:pPr>
            <w:r>
              <w:t xml:space="preserve">Dept </w:t>
            </w:r>
            <w:proofErr w:type="spellStart"/>
            <w:r>
              <w:t>Fdescr</w:t>
            </w:r>
            <w:proofErr w:type="spellEnd"/>
          </w:p>
        </w:tc>
      </w:tr>
      <w:tr w:rsidR="004114E4" w14:paraId="4DDFD617" w14:textId="77777777" w:rsidTr="00712073">
        <w:trPr>
          <w:trHeight w:val="255"/>
          <w:jc w:val="center"/>
        </w:trPr>
        <w:tc>
          <w:tcPr>
            <w:tcW w:w="2605" w:type="dxa"/>
            <w:shd w:val="clear" w:color="000000" w:fill="C5D9F1"/>
          </w:tcPr>
          <w:p w14:paraId="18DBF017" w14:textId="77777777" w:rsidR="004114E4" w:rsidRDefault="000753DB" w:rsidP="00712073">
            <w:pPr>
              <w:pStyle w:val="Table"/>
            </w:pPr>
            <w:r>
              <w:t>Column 2</w:t>
            </w:r>
          </w:p>
        </w:tc>
        <w:tc>
          <w:tcPr>
            <w:tcW w:w="3155" w:type="dxa"/>
            <w:shd w:val="clear" w:color="000000" w:fill="FFFFFF"/>
            <w:noWrap/>
          </w:tcPr>
          <w:p w14:paraId="48966CFC" w14:textId="77777777" w:rsidR="004114E4" w:rsidRDefault="000753DB" w:rsidP="00712073">
            <w:pPr>
              <w:pStyle w:val="Table"/>
            </w:pPr>
            <w:r>
              <w:t xml:space="preserve">Fund </w:t>
            </w:r>
            <w:proofErr w:type="spellStart"/>
            <w:r>
              <w:t>Fdescr</w:t>
            </w:r>
            <w:proofErr w:type="spellEnd"/>
          </w:p>
        </w:tc>
      </w:tr>
      <w:tr w:rsidR="004114E4" w14:paraId="7CDD099C" w14:textId="77777777" w:rsidTr="00712073">
        <w:trPr>
          <w:trHeight w:val="255"/>
          <w:jc w:val="center"/>
        </w:trPr>
        <w:tc>
          <w:tcPr>
            <w:tcW w:w="2605" w:type="dxa"/>
            <w:shd w:val="clear" w:color="000000" w:fill="C5D9F1"/>
          </w:tcPr>
          <w:p w14:paraId="1F250254" w14:textId="77777777" w:rsidR="004114E4" w:rsidRDefault="004114E4" w:rsidP="000753DB">
            <w:pPr>
              <w:pStyle w:val="Table"/>
            </w:pPr>
            <w:r>
              <w:t xml:space="preserve">Column </w:t>
            </w:r>
            <w:r w:rsidR="000753DB">
              <w:t>3</w:t>
            </w:r>
          </w:p>
        </w:tc>
        <w:tc>
          <w:tcPr>
            <w:tcW w:w="3155" w:type="dxa"/>
            <w:shd w:val="clear" w:color="000000" w:fill="FFFFFF"/>
            <w:noWrap/>
          </w:tcPr>
          <w:p w14:paraId="69D71F6A" w14:textId="77777777" w:rsidR="004114E4" w:rsidRDefault="000753DB" w:rsidP="00712073">
            <w:pPr>
              <w:pStyle w:val="Table"/>
            </w:pPr>
            <w:r>
              <w:t xml:space="preserve">LCD </w:t>
            </w:r>
            <w:proofErr w:type="spellStart"/>
            <w:r>
              <w:t>Empl</w:t>
            </w:r>
            <w:proofErr w:type="spellEnd"/>
            <w:r>
              <w:t xml:space="preserve"> ID</w:t>
            </w:r>
          </w:p>
        </w:tc>
      </w:tr>
      <w:tr w:rsidR="000753DB" w14:paraId="54308BFD" w14:textId="77777777" w:rsidTr="00712073">
        <w:trPr>
          <w:trHeight w:val="255"/>
          <w:jc w:val="center"/>
        </w:trPr>
        <w:tc>
          <w:tcPr>
            <w:tcW w:w="2605" w:type="dxa"/>
            <w:shd w:val="clear" w:color="000000" w:fill="C5D9F1"/>
          </w:tcPr>
          <w:p w14:paraId="46C69949" w14:textId="77777777" w:rsidR="000753DB" w:rsidRDefault="000753DB" w:rsidP="000753DB">
            <w:pPr>
              <w:pStyle w:val="Table"/>
            </w:pPr>
            <w:r>
              <w:t>Column 4</w:t>
            </w:r>
          </w:p>
        </w:tc>
        <w:tc>
          <w:tcPr>
            <w:tcW w:w="3155" w:type="dxa"/>
            <w:shd w:val="clear" w:color="000000" w:fill="FFFFFF"/>
            <w:noWrap/>
          </w:tcPr>
          <w:p w14:paraId="4BF369D9" w14:textId="77777777" w:rsidR="000753DB" w:rsidRDefault="000753DB" w:rsidP="00712073">
            <w:pPr>
              <w:pStyle w:val="Table"/>
            </w:pPr>
            <w:r>
              <w:t xml:space="preserve">LCD Position </w:t>
            </w:r>
            <w:proofErr w:type="spellStart"/>
            <w:r>
              <w:t>Fdescr</w:t>
            </w:r>
            <w:proofErr w:type="spellEnd"/>
          </w:p>
        </w:tc>
      </w:tr>
      <w:tr w:rsidR="000753DB" w14:paraId="66D8F477" w14:textId="77777777" w:rsidTr="00712073">
        <w:trPr>
          <w:trHeight w:val="255"/>
          <w:jc w:val="center"/>
        </w:trPr>
        <w:tc>
          <w:tcPr>
            <w:tcW w:w="2605" w:type="dxa"/>
            <w:shd w:val="clear" w:color="000000" w:fill="C5D9F1"/>
          </w:tcPr>
          <w:p w14:paraId="657740CD" w14:textId="77777777" w:rsidR="000753DB" w:rsidRDefault="000753DB" w:rsidP="000753DB">
            <w:pPr>
              <w:pStyle w:val="Table"/>
            </w:pPr>
            <w:r>
              <w:t>Column 5</w:t>
            </w:r>
          </w:p>
        </w:tc>
        <w:tc>
          <w:tcPr>
            <w:tcW w:w="3155" w:type="dxa"/>
            <w:shd w:val="clear" w:color="000000" w:fill="FFFFFF"/>
            <w:noWrap/>
          </w:tcPr>
          <w:p w14:paraId="2AFDD4C9" w14:textId="77777777" w:rsidR="000753DB" w:rsidRDefault="000753DB" w:rsidP="00712073">
            <w:pPr>
              <w:pStyle w:val="Table"/>
            </w:pPr>
            <w:r>
              <w:t xml:space="preserve">LCD </w:t>
            </w:r>
            <w:proofErr w:type="spellStart"/>
            <w:r>
              <w:t>Paygroup</w:t>
            </w:r>
            <w:proofErr w:type="spellEnd"/>
          </w:p>
        </w:tc>
      </w:tr>
      <w:tr w:rsidR="000753DB" w14:paraId="25E6F530" w14:textId="77777777" w:rsidTr="00712073">
        <w:trPr>
          <w:trHeight w:val="255"/>
          <w:jc w:val="center"/>
        </w:trPr>
        <w:tc>
          <w:tcPr>
            <w:tcW w:w="2605" w:type="dxa"/>
            <w:shd w:val="clear" w:color="000000" w:fill="C5D9F1"/>
          </w:tcPr>
          <w:p w14:paraId="2C276414" w14:textId="77777777" w:rsidR="000753DB" w:rsidRDefault="000753DB" w:rsidP="000753DB">
            <w:pPr>
              <w:pStyle w:val="Table"/>
            </w:pPr>
            <w:r>
              <w:t>Column 6</w:t>
            </w:r>
          </w:p>
        </w:tc>
        <w:tc>
          <w:tcPr>
            <w:tcW w:w="3155" w:type="dxa"/>
            <w:shd w:val="clear" w:color="000000" w:fill="FFFFFF"/>
            <w:noWrap/>
          </w:tcPr>
          <w:p w14:paraId="7E372DDA" w14:textId="77777777" w:rsidR="000753DB" w:rsidRDefault="000753DB" w:rsidP="00712073">
            <w:pPr>
              <w:pStyle w:val="Table"/>
            </w:pPr>
            <w:r>
              <w:t>Comp Frequency</w:t>
            </w:r>
          </w:p>
        </w:tc>
      </w:tr>
      <w:tr w:rsidR="000753DB" w14:paraId="59AE686E" w14:textId="77777777" w:rsidTr="00712073">
        <w:trPr>
          <w:trHeight w:val="255"/>
          <w:jc w:val="center"/>
        </w:trPr>
        <w:tc>
          <w:tcPr>
            <w:tcW w:w="2605" w:type="dxa"/>
            <w:shd w:val="clear" w:color="000000" w:fill="C5D9F1"/>
          </w:tcPr>
          <w:p w14:paraId="285908FB" w14:textId="77777777" w:rsidR="000753DB" w:rsidRDefault="000753DB" w:rsidP="000753DB">
            <w:pPr>
              <w:pStyle w:val="Table"/>
            </w:pPr>
            <w:r>
              <w:t>Column 7</w:t>
            </w:r>
          </w:p>
        </w:tc>
        <w:tc>
          <w:tcPr>
            <w:tcW w:w="3155" w:type="dxa"/>
            <w:shd w:val="clear" w:color="000000" w:fill="FFFFFF"/>
            <w:noWrap/>
          </w:tcPr>
          <w:p w14:paraId="7ABA5727" w14:textId="77777777" w:rsidR="000753DB" w:rsidRDefault="000753DB" w:rsidP="00712073">
            <w:pPr>
              <w:pStyle w:val="Table"/>
            </w:pPr>
            <w:r>
              <w:t xml:space="preserve">LCD CSU Paycheck </w:t>
            </w:r>
            <w:proofErr w:type="spellStart"/>
            <w:r>
              <w:t>Nbr</w:t>
            </w:r>
            <w:proofErr w:type="spellEnd"/>
          </w:p>
        </w:tc>
      </w:tr>
      <w:tr w:rsidR="000753DB" w14:paraId="78C560BD" w14:textId="77777777" w:rsidTr="00712073">
        <w:trPr>
          <w:trHeight w:val="255"/>
          <w:jc w:val="center"/>
        </w:trPr>
        <w:tc>
          <w:tcPr>
            <w:tcW w:w="2605" w:type="dxa"/>
            <w:shd w:val="clear" w:color="000000" w:fill="C5D9F1"/>
          </w:tcPr>
          <w:p w14:paraId="12E92825" w14:textId="77777777" w:rsidR="000753DB" w:rsidRDefault="000753DB" w:rsidP="000753DB">
            <w:pPr>
              <w:pStyle w:val="Table"/>
            </w:pPr>
            <w:r>
              <w:t>Column 8</w:t>
            </w:r>
          </w:p>
        </w:tc>
        <w:tc>
          <w:tcPr>
            <w:tcW w:w="3155" w:type="dxa"/>
            <w:shd w:val="clear" w:color="000000" w:fill="FFFFFF"/>
            <w:noWrap/>
          </w:tcPr>
          <w:p w14:paraId="15B5C14D" w14:textId="77777777" w:rsidR="000753DB" w:rsidRDefault="000753DB" w:rsidP="00712073">
            <w:pPr>
              <w:pStyle w:val="Table"/>
            </w:pPr>
            <w:r>
              <w:t xml:space="preserve">LCD CSU </w:t>
            </w:r>
            <w:proofErr w:type="spellStart"/>
            <w:r>
              <w:t>Comprate</w:t>
            </w:r>
            <w:proofErr w:type="spellEnd"/>
          </w:p>
        </w:tc>
      </w:tr>
      <w:tr w:rsidR="004114E4" w14:paraId="668AE89E" w14:textId="77777777" w:rsidTr="00712073">
        <w:trPr>
          <w:trHeight w:val="255"/>
          <w:jc w:val="center"/>
        </w:trPr>
        <w:tc>
          <w:tcPr>
            <w:tcW w:w="2605" w:type="dxa"/>
            <w:shd w:val="clear" w:color="000000" w:fill="C5D9F1"/>
          </w:tcPr>
          <w:p w14:paraId="471D3496" w14:textId="77777777" w:rsidR="004114E4" w:rsidRDefault="004114E4" w:rsidP="00712073">
            <w:pPr>
              <w:pStyle w:val="Table"/>
            </w:pPr>
            <w:r>
              <w:t>Show Time</w:t>
            </w:r>
          </w:p>
        </w:tc>
        <w:tc>
          <w:tcPr>
            <w:tcW w:w="3155" w:type="dxa"/>
            <w:shd w:val="clear" w:color="000000" w:fill="FFFFFF"/>
            <w:noWrap/>
          </w:tcPr>
          <w:p w14:paraId="46773722" w14:textId="77777777" w:rsidR="004114E4" w:rsidRDefault="000753DB" w:rsidP="00712073">
            <w:pPr>
              <w:pStyle w:val="Table"/>
            </w:pPr>
            <w:r>
              <w:t xml:space="preserve">LCD Paid </w:t>
            </w:r>
            <w:proofErr w:type="spellStart"/>
            <w:r>
              <w:t>Hrs</w:t>
            </w:r>
            <w:proofErr w:type="spellEnd"/>
          </w:p>
        </w:tc>
      </w:tr>
      <w:tr w:rsidR="004114E4" w14:paraId="62660930" w14:textId="77777777" w:rsidTr="00712073">
        <w:trPr>
          <w:trHeight w:val="255"/>
          <w:jc w:val="center"/>
        </w:trPr>
        <w:tc>
          <w:tcPr>
            <w:tcW w:w="2605" w:type="dxa"/>
            <w:shd w:val="clear" w:color="000000" w:fill="C5D9F1"/>
          </w:tcPr>
          <w:p w14:paraId="7A0AEA5C" w14:textId="77777777" w:rsidR="004114E4" w:rsidRDefault="004114E4" w:rsidP="00712073">
            <w:pPr>
              <w:pStyle w:val="Table"/>
            </w:pPr>
            <w:r>
              <w:t>Show Measure</w:t>
            </w:r>
          </w:p>
        </w:tc>
        <w:tc>
          <w:tcPr>
            <w:tcW w:w="3155" w:type="dxa"/>
            <w:shd w:val="clear" w:color="000000" w:fill="FFFFFF"/>
            <w:noWrap/>
          </w:tcPr>
          <w:p w14:paraId="0FCDBA05" w14:textId="77777777" w:rsidR="004114E4" w:rsidRDefault="000753DB" w:rsidP="00712073">
            <w:pPr>
              <w:pStyle w:val="Table"/>
            </w:pPr>
            <w:r>
              <w:t>LCD Posted Total Amount</w:t>
            </w:r>
          </w:p>
        </w:tc>
      </w:tr>
    </w:tbl>
    <w:p w14:paraId="7F7B5930" w14:textId="77777777" w:rsidR="004A0FEE" w:rsidRDefault="004A0FEE" w:rsidP="004A0FEE">
      <w:pPr>
        <w:pStyle w:val="BodyText"/>
      </w:pPr>
    </w:p>
    <w:p w14:paraId="3A199613" w14:textId="77777777" w:rsidR="00942159" w:rsidRDefault="00942159" w:rsidP="00942159">
      <w:pPr>
        <w:pStyle w:val="Heading1"/>
      </w:pPr>
      <w:bookmarkStart w:id="36" w:name="_Toc532804328"/>
      <w:r>
        <w:lastRenderedPageBreak/>
        <w:t>Payroll Summary</w:t>
      </w:r>
      <w:bookmarkEnd w:id="36"/>
    </w:p>
    <w:p w14:paraId="029F38B0" w14:textId="77777777" w:rsidR="00B33A87" w:rsidRPr="00B33A87" w:rsidRDefault="0030327D" w:rsidP="00B33A87">
      <w:pPr>
        <w:pStyle w:val="BodyText"/>
      </w:pPr>
      <w:r>
        <w:rPr>
          <w:noProof/>
        </w:rPr>
        <w:drawing>
          <wp:inline distT="0" distB="0" distL="0" distR="0" wp14:anchorId="73A3F1B6" wp14:editId="737CD3EB">
            <wp:extent cx="6400800" cy="610451"/>
            <wp:effectExtent l="57150" t="57150" r="114300" b="113665"/>
            <wp:docPr id="31" name="Picture 31" descr="C:\Users\lhoran\AppData\Local\Temp\SNAGHTML4cf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oran\AppData\Local\Temp\SNAGHTML4cf30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10451"/>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14E6CFD" w14:textId="77777777" w:rsidR="004114E4" w:rsidRDefault="00F171AB" w:rsidP="004114E4">
      <w:pPr>
        <w:pStyle w:val="BodyText"/>
      </w:pPr>
      <w:r>
        <w:t xml:space="preserve">The Payroll Summary report is designed to provide a detailed listing of employees </w:t>
      </w:r>
      <w:r w:rsidR="00242192">
        <w:t xml:space="preserve">using various attributes </w:t>
      </w:r>
      <w:r>
        <w:t xml:space="preserve">related to the employee </w:t>
      </w:r>
      <w:r w:rsidR="00526715">
        <w:t xml:space="preserve">with </w:t>
      </w:r>
      <w:r>
        <w:t>salary and benefit information.</w:t>
      </w:r>
      <w:r w:rsidR="004114E4">
        <w:t xml:space="preserve"> This report provides data to help users manage to a budget and to project salary costs.</w:t>
      </w:r>
    </w:p>
    <w:p w14:paraId="28B7F078" w14:textId="77777777" w:rsidR="00993A24" w:rsidRDefault="00993A24" w:rsidP="00993A24">
      <w:pPr>
        <w:pStyle w:val="BodyText"/>
      </w:pPr>
      <w:r>
        <w:t xml:space="preserve">Note: The primary difference between the Payroll Detail and Payroll Summary reports are the fixed columns on report results containing all the needed attributes. </w:t>
      </w:r>
    </w:p>
    <w:p w14:paraId="3390EBCF" w14:textId="77777777" w:rsidR="00AB4C58" w:rsidRDefault="00AB4C58" w:rsidP="00AB4C58">
      <w:pPr>
        <w:pStyle w:val="Heading2"/>
      </w:pPr>
      <w:bookmarkStart w:id="37" w:name="_Toc532804329"/>
      <w:r>
        <w:t xml:space="preserve">Report </w:t>
      </w:r>
      <w:r w:rsidR="00DF40B1">
        <w:t>Features</w:t>
      </w:r>
      <w:bookmarkEnd w:id="37"/>
    </w:p>
    <w:p w14:paraId="59B33139" w14:textId="77777777" w:rsidR="00DF40B1" w:rsidRDefault="0030327D" w:rsidP="00DF40B1">
      <w:pPr>
        <w:pStyle w:val="Graphic"/>
      </w:pPr>
      <w:r>
        <w:drawing>
          <wp:inline distT="0" distB="0" distL="0" distR="0" wp14:anchorId="14531769" wp14:editId="508FB66B">
            <wp:extent cx="6400800" cy="2386965"/>
            <wp:effectExtent l="57150" t="57150" r="114300" b="1085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238696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A744D6B" w14:textId="77777777" w:rsidR="00417A10" w:rsidRPr="00417A10" w:rsidRDefault="004D4D28" w:rsidP="00417A10">
      <w:pPr>
        <w:pStyle w:val="GraphicDesc"/>
      </w:pPr>
      <w:r>
        <w:t>Payroll Summary Report Filters</w:t>
      </w:r>
    </w:p>
    <w:p w14:paraId="6ACAE96B" w14:textId="77777777" w:rsidR="004D4D28" w:rsidRDefault="004D4D28" w:rsidP="004D4D28">
      <w:pPr>
        <w:pStyle w:val="ListBullet"/>
      </w:pPr>
      <w:r>
        <w:t>The Payroll Summary report contains one Report Filters section</w:t>
      </w:r>
    </w:p>
    <w:p w14:paraId="0569AF20" w14:textId="77777777" w:rsidR="004D4D28" w:rsidRDefault="004D4D28" w:rsidP="004D4D28">
      <w:pPr>
        <w:pStyle w:val="ListBullet"/>
      </w:pPr>
      <w:r>
        <w:t xml:space="preserve">The report supports </w:t>
      </w:r>
      <w:proofErr w:type="spellStart"/>
      <w:r>
        <w:t>chartfield</w:t>
      </w:r>
      <w:proofErr w:type="spellEnd"/>
      <w:r>
        <w:t xml:space="preserve"> tree reporting for Department only</w:t>
      </w:r>
    </w:p>
    <w:p w14:paraId="42701ED7" w14:textId="77777777" w:rsidR="004D4D28" w:rsidRDefault="004D4D28" w:rsidP="004D4D28">
      <w:pPr>
        <w:pStyle w:val="ListBullet"/>
      </w:pPr>
      <w:r>
        <w:t xml:space="preserve">The report contains nine standard column selectors </w:t>
      </w:r>
    </w:p>
    <w:p w14:paraId="625BEB21" w14:textId="77777777" w:rsidR="00637706" w:rsidRDefault="00637706" w:rsidP="00637706">
      <w:pPr>
        <w:pStyle w:val="Heading2"/>
      </w:pPr>
      <w:bookmarkStart w:id="38" w:name="_Toc532804330"/>
      <w:bookmarkEnd w:id="7"/>
      <w:bookmarkEnd w:id="23"/>
      <w:bookmarkEnd w:id="24"/>
      <w:bookmarkEnd w:id="29"/>
      <w:bookmarkEnd w:id="30"/>
      <w:r>
        <w:t>Using this Report</w:t>
      </w:r>
      <w:bookmarkEnd w:id="38"/>
    </w:p>
    <w:p w14:paraId="7B5846B3" w14:textId="77777777" w:rsidR="0044018A" w:rsidRDefault="0044018A" w:rsidP="0044018A">
      <w:pPr>
        <w:pStyle w:val="Heading3notoc"/>
      </w:pPr>
      <w:r>
        <w:t xml:space="preserve">Scenario Example </w:t>
      </w:r>
      <w:r w:rsidR="00153105">
        <w:t>4</w:t>
      </w:r>
      <w:r>
        <w:t>: Department Analytics by Job Function Code</w:t>
      </w:r>
      <w:r w:rsidR="00C1036C">
        <w:t xml:space="preserve"> for Single Accounting Period</w:t>
      </w:r>
    </w:p>
    <w:p w14:paraId="049D2895" w14:textId="77777777" w:rsidR="002B6134" w:rsidRDefault="002B6134" w:rsidP="003564B2">
      <w:pPr>
        <w:pStyle w:val="BodyText"/>
      </w:pPr>
      <w:r>
        <w:t xml:space="preserve">This report can be used by department budget managers for department salary analytics. </w:t>
      </w:r>
    </w:p>
    <w:tbl>
      <w:tblPr>
        <w:tblW w:w="57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155"/>
      </w:tblGrid>
      <w:tr w:rsidR="003564B2" w:rsidRPr="00A77349" w14:paraId="6F505AD2" w14:textId="77777777" w:rsidTr="00355497">
        <w:trPr>
          <w:trHeight w:val="439"/>
          <w:jc w:val="center"/>
        </w:trPr>
        <w:tc>
          <w:tcPr>
            <w:tcW w:w="2605" w:type="dxa"/>
            <w:shd w:val="clear" w:color="auto" w:fill="D9D9D9" w:themeFill="background1" w:themeFillShade="D9"/>
            <w:vAlign w:val="center"/>
            <w:hideMark/>
          </w:tcPr>
          <w:p w14:paraId="1C2A90CE" w14:textId="77777777" w:rsidR="003564B2" w:rsidRPr="00A77349" w:rsidRDefault="003564B2" w:rsidP="00355497">
            <w:pPr>
              <w:pStyle w:val="Table"/>
            </w:pPr>
            <w:r>
              <w:t>REPORT FILTERS</w:t>
            </w:r>
          </w:p>
        </w:tc>
        <w:tc>
          <w:tcPr>
            <w:tcW w:w="3155" w:type="dxa"/>
            <w:shd w:val="clear" w:color="auto" w:fill="D9D9D9" w:themeFill="background1" w:themeFillShade="D9"/>
            <w:vAlign w:val="center"/>
            <w:hideMark/>
          </w:tcPr>
          <w:p w14:paraId="2801FCEA" w14:textId="77777777" w:rsidR="003564B2" w:rsidRPr="00A77349" w:rsidRDefault="003564B2" w:rsidP="00355497">
            <w:pPr>
              <w:pStyle w:val="Table"/>
            </w:pPr>
            <w:r>
              <w:t>EXAMPLE</w:t>
            </w:r>
          </w:p>
        </w:tc>
      </w:tr>
      <w:tr w:rsidR="003564B2" w:rsidRPr="00A77349" w14:paraId="2EF6EA15" w14:textId="77777777" w:rsidTr="00355497">
        <w:trPr>
          <w:trHeight w:val="255"/>
          <w:jc w:val="center"/>
        </w:trPr>
        <w:tc>
          <w:tcPr>
            <w:tcW w:w="2605" w:type="dxa"/>
            <w:shd w:val="clear" w:color="000000" w:fill="C5D9F1"/>
          </w:tcPr>
          <w:p w14:paraId="78B924DE" w14:textId="77777777" w:rsidR="003564B2" w:rsidRDefault="003564B2" w:rsidP="00355497">
            <w:pPr>
              <w:pStyle w:val="Table"/>
            </w:pPr>
            <w:r>
              <w:t>HOME: Primary business unit</w:t>
            </w:r>
          </w:p>
        </w:tc>
        <w:tc>
          <w:tcPr>
            <w:tcW w:w="3155" w:type="dxa"/>
            <w:shd w:val="clear" w:color="000000" w:fill="FFFFFF"/>
            <w:noWrap/>
          </w:tcPr>
          <w:p w14:paraId="71C85F24" w14:textId="77777777" w:rsidR="003564B2" w:rsidRDefault="003564B2" w:rsidP="00355497">
            <w:pPr>
              <w:pStyle w:val="Table"/>
            </w:pPr>
            <w:r>
              <w:t>COCSU – CSU Office of the Chancellor</w:t>
            </w:r>
          </w:p>
        </w:tc>
      </w:tr>
      <w:tr w:rsidR="003564B2" w:rsidRPr="00A77349" w14:paraId="373DF3C4" w14:textId="77777777" w:rsidTr="00355497">
        <w:trPr>
          <w:trHeight w:val="255"/>
          <w:jc w:val="center"/>
        </w:trPr>
        <w:tc>
          <w:tcPr>
            <w:tcW w:w="2605" w:type="dxa"/>
            <w:shd w:val="clear" w:color="000000" w:fill="C5D9F1"/>
          </w:tcPr>
          <w:p w14:paraId="517EE0CC" w14:textId="77777777" w:rsidR="003564B2" w:rsidRDefault="003564B2" w:rsidP="00355497">
            <w:pPr>
              <w:pStyle w:val="Table"/>
            </w:pPr>
            <w:r>
              <w:t>Fiscal Year</w:t>
            </w:r>
          </w:p>
        </w:tc>
        <w:tc>
          <w:tcPr>
            <w:tcW w:w="3155" w:type="dxa"/>
            <w:shd w:val="clear" w:color="000000" w:fill="FFFFFF"/>
            <w:noWrap/>
          </w:tcPr>
          <w:p w14:paraId="0B82E2A8" w14:textId="77777777" w:rsidR="003564B2" w:rsidRDefault="003564B2" w:rsidP="00355497">
            <w:pPr>
              <w:pStyle w:val="Table"/>
            </w:pPr>
            <w:r>
              <w:t>2015</w:t>
            </w:r>
          </w:p>
        </w:tc>
      </w:tr>
      <w:tr w:rsidR="00C05AA7" w:rsidRPr="00A77349" w14:paraId="3E6A7DE4" w14:textId="77777777" w:rsidTr="00355497">
        <w:trPr>
          <w:trHeight w:val="255"/>
          <w:jc w:val="center"/>
        </w:trPr>
        <w:tc>
          <w:tcPr>
            <w:tcW w:w="2605" w:type="dxa"/>
            <w:shd w:val="clear" w:color="000000" w:fill="C5D9F1"/>
          </w:tcPr>
          <w:p w14:paraId="5EBD6A89" w14:textId="77777777" w:rsidR="00C05AA7" w:rsidRDefault="00C05AA7" w:rsidP="00355497">
            <w:pPr>
              <w:pStyle w:val="Table"/>
            </w:pPr>
            <w:r>
              <w:lastRenderedPageBreak/>
              <w:t>Accounting Period</w:t>
            </w:r>
          </w:p>
        </w:tc>
        <w:tc>
          <w:tcPr>
            <w:tcW w:w="3155" w:type="dxa"/>
            <w:shd w:val="clear" w:color="000000" w:fill="FFFFFF"/>
            <w:noWrap/>
          </w:tcPr>
          <w:p w14:paraId="23ACFCC9" w14:textId="77777777" w:rsidR="00C05AA7" w:rsidRDefault="00C05AA7" w:rsidP="00355497">
            <w:pPr>
              <w:pStyle w:val="Table"/>
            </w:pPr>
            <w:r>
              <w:t>2</w:t>
            </w:r>
          </w:p>
        </w:tc>
      </w:tr>
      <w:tr w:rsidR="003564B2" w:rsidRPr="00A77349" w14:paraId="64A8910A" w14:textId="77777777" w:rsidTr="00355497">
        <w:trPr>
          <w:trHeight w:val="255"/>
          <w:jc w:val="center"/>
        </w:trPr>
        <w:tc>
          <w:tcPr>
            <w:tcW w:w="2605" w:type="dxa"/>
            <w:shd w:val="clear" w:color="000000" w:fill="C5D9F1"/>
          </w:tcPr>
          <w:p w14:paraId="166C69A0" w14:textId="77777777" w:rsidR="003564B2" w:rsidRDefault="003564B2" w:rsidP="00C05AA7">
            <w:pPr>
              <w:pStyle w:val="Table"/>
            </w:pPr>
            <w:r>
              <w:t>Dept</w:t>
            </w:r>
          </w:p>
        </w:tc>
        <w:tc>
          <w:tcPr>
            <w:tcW w:w="3155" w:type="dxa"/>
            <w:shd w:val="clear" w:color="000000" w:fill="FFFFFF"/>
            <w:noWrap/>
          </w:tcPr>
          <w:p w14:paraId="581CD1C6" w14:textId="77777777" w:rsidR="003564B2" w:rsidRDefault="00C05AA7" w:rsidP="00355497">
            <w:pPr>
              <w:pStyle w:val="Table"/>
            </w:pPr>
            <w:r>
              <w:t>1004 – Student Academic Services</w:t>
            </w:r>
          </w:p>
        </w:tc>
      </w:tr>
      <w:tr w:rsidR="003564B2" w14:paraId="6FEEF35D" w14:textId="77777777" w:rsidTr="00355497">
        <w:trPr>
          <w:cantSplit/>
          <w:trHeight w:val="439"/>
          <w:tblHeader/>
          <w:jc w:val="center"/>
        </w:trPr>
        <w:tc>
          <w:tcPr>
            <w:tcW w:w="2605" w:type="dxa"/>
            <w:shd w:val="clear" w:color="auto" w:fill="D9D9D9" w:themeFill="background1" w:themeFillShade="D9"/>
            <w:vAlign w:val="center"/>
            <w:hideMark/>
          </w:tcPr>
          <w:p w14:paraId="31D10CFE" w14:textId="77777777" w:rsidR="003564B2" w:rsidRPr="00A77349" w:rsidRDefault="003564B2" w:rsidP="00153105">
            <w:pPr>
              <w:pStyle w:val="Table"/>
              <w:keepNext/>
            </w:pPr>
            <w:r>
              <w:t>COLUMN SELECTORS</w:t>
            </w:r>
          </w:p>
        </w:tc>
        <w:tc>
          <w:tcPr>
            <w:tcW w:w="3155" w:type="dxa"/>
            <w:shd w:val="clear" w:color="auto" w:fill="D9D9D9" w:themeFill="background1" w:themeFillShade="D9"/>
            <w:vAlign w:val="center"/>
            <w:hideMark/>
          </w:tcPr>
          <w:p w14:paraId="3BEC3661" w14:textId="77777777" w:rsidR="003564B2" w:rsidRPr="00A77349" w:rsidRDefault="003564B2" w:rsidP="00355497">
            <w:pPr>
              <w:pStyle w:val="Table"/>
            </w:pPr>
            <w:r>
              <w:t>EXAMPLE</w:t>
            </w:r>
          </w:p>
        </w:tc>
      </w:tr>
      <w:tr w:rsidR="003564B2" w14:paraId="36A16BC2" w14:textId="77777777" w:rsidTr="00355497">
        <w:trPr>
          <w:trHeight w:val="255"/>
          <w:jc w:val="center"/>
        </w:trPr>
        <w:tc>
          <w:tcPr>
            <w:tcW w:w="2605" w:type="dxa"/>
            <w:shd w:val="clear" w:color="000000" w:fill="C5D9F1"/>
          </w:tcPr>
          <w:p w14:paraId="3CFB259B" w14:textId="77777777" w:rsidR="003564B2" w:rsidRDefault="003564B2" w:rsidP="00355497">
            <w:pPr>
              <w:pStyle w:val="Table"/>
            </w:pPr>
            <w:r>
              <w:t>Column 1</w:t>
            </w:r>
          </w:p>
        </w:tc>
        <w:tc>
          <w:tcPr>
            <w:tcW w:w="3155" w:type="dxa"/>
            <w:shd w:val="clear" w:color="000000" w:fill="FFFFFF"/>
            <w:noWrap/>
          </w:tcPr>
          <w:p w14:paraId="09DE77AA" w14:textId="77777777" w:rsidR="003564B2" w:rsidRDefault="00C05AA7" w:rsidP="00355497">
            <w:pPr>
              <w:pStyle w:val="Table"/>
            </w:pPr>
            <w:r>
              <w:t xml:space="preserve">Dept </w:t>
            </w:r>
            <w:proofErr w:type="spellStart"/>
            <w:r>
              <w:t>Fdescr</w:t>
            </w:r>
            <w:proofErr w:type="spellEnd"/>
          </w:p>
        </w:tc>
      </w:tr>
      <w:tr w:rsidR="00C05AA7" w14:paraId="5539DE4D" w14:textId="77777777" w:rsidTr="00355497">
        <w:trPr>
          <w:trHeight w:val="255"/>
          <w:jc w:val="center"/>
        </w:trPr>
        <w:tc>
          <w:tcPr>
            <w:tcW w:w="2605" w:type="dxa"/>
            <w:shd w:val="clear" w:color="000000" w:fill="C5D9F1"/>
          </w:tcPr>
          <w:p w14:paraId="69AFB163" w14:textId="77777777" w:rsidR="00C05AA7" w:rsidRDefault="00C05AA7" w:rsidP="00355497">
            <w:pPr>
              <w:pStyle w:val="Table"/>
            </w:pPr>
            <w:r>
              <w:t>Column 2</w:t>
            </w:r>
          </w:p>
        </w:tc>
        <w:tc>
          <w:tcPr>
            <w:tcW w:w="3155" w:type="dxa"/>
            <w:shd w:val="clear" w:color="000000" w:fill="FFFFFF"/>
            <w:noWrap/>
          </w:tcPr>
          <w:p w14:paraId="143520D9" w14:textId="77777777" w:rsidR="00C05AA7" w:rsidRDefault="00153105" w:rsidP="00355497">
            <w:pPr>
              <w:pStyle w:val="Table"/>
            </w:pPr>
            <w:r>
              <w:t xml:space="preserve">LCD </w:t>
            </w:r>
            <w:r w:rsidR="003D4F02">
              <w:t>Job Function Code</w:t>
            </w:r>
          </w:p>
        </w:tc>
      </w:tr>
      <w:tr w:rsidR="003564B2" w14:paraId="36423D5E" w14:textId="77777777" w:rsidTr="00355497">
        <w:trPr>
          <w:trHeight w:val="255"/>
          <w:jc w:val="center"/>
        </w:trPr>
        <w:tc>
          <w:tcPr>
            <w:tcW w:w="2605" w:type="dxa"/>
            <w:shd w:val="clear" w:color="000000" w:fill="C5D9F1"/>
          </w:tcPr>
          <w:p w14:paraId="28121607" w14:textId="77777777" w:rsidR="003564B2" w:rsidRDefault="003D4F02" w:rsidP="00355497">
            <w:pPr>
              <w:pStyle w:val="Table"/>
            </w:pPr>
            <w:r>
              <w:t>Column 3</w:t>
            </w:r>
          </w:p>
        </w:tc>
        <w:tc>
          <w:tcPr>
            <w:tcW w:w="3155" w:type="dxa"/>
            <w:shd w:val="clear" w:color="000000" w:fill="FFFFFF"/>
            <w:noWrap/>
          </w:tcPr>
          <w:p w14:paraId="58E3CD27" w14:textId="77777777" w:rsidR="003564B2" w:rsidRDefault="00153105" w:rsidP="00355497">
            <w:pPr>
              <w:pStyle w:val="Table"/>
            </w:pPr>
            <w:r>
              <w:t xml:space="preserve">LCD </w:t>
            </w:r>
            <w:proofErr w:type="spellStart"/>
            <w:r w:rsidR="003D4F02">
              <w:t>Empl</w:t>
            </w:r>
            <w:proofErr w:type="spellEnd"/>
            <w:r w:rsidR="003D4F02">
              <w:t xml:space="preserve"> Class </w:t>
            </w:r>
            <w:proofErr w:type="spellStart"/>
            <w:r w:rsidR="003D4F02">
              <w:t>Fdescr</w:t>
            </w:r>
            <w:proofErr w:type="spellEnd"/>
          </w:p>
        </w:tc>
      </w:tr>
    </w:tbl>
    <w:p w14:paraId="2638FDB7" w14:textId="77777777" w:rsidR="00C05AA7" w:rsidRDefault="00993A24" w:rsidP="00993A24">
      <w:pPr>
        <w:pStyle w:val="Heading3notoc"/>
      </w:pPr>
      <w:r>
        <w:t xml:space="preserve">Scenario Example </w:t>
      </w:r>
      <w:r w:rsidR="00153105">
        <w:t>5</w:t>
      </w:r>
      <w:r>
        <w:t xml:space="preserve">: </w:t>
      </w:r>
      <w:r w:rsidR="00C1036C">
        <w:t>Includes Retro Pay (prior CSU Charge Periods)</w:t>
      </w:r>
    </w:p>
    <w:p w14:paraId="736A22A7" w14:textId="77777777" w:rsidR="00153105" w:rsidRDefault="00153105" w:rsidP="00153105">
      <w:pPr>
        <w:pStyle w:val="BodyText"/>
      </w:pPr>
      <w:r>
        <w:t xml:space="preserve">Add additional column selectors to report results from Scenario 4 for a more granular report. </w:t>
      </w:r>
    </w:p>
    <w:tbl>
      <w:tblPr>
        <w:tblW w:w="57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155"/>
      </w:tblGrid>
      <w:tr w:rsidR="00153105" w:rsidRPr="00A77349" w14:paraId="377025CE" w14:textId="77777777" w:rsidTr="005434F5">
        <w:trPr>
          <w:trHeight w:val="439"/>
          <w:jc w:val="center"/>
        </w:trPr>
        <w:tc>
          <w:tcPr>
            <w:tcW w:w="2605" w:type="dxa"/>
            <w:shd w:val="clear" w:color="auto" w:fill="D9D9D9" w:themeFill="background1" w:themeFillShade="D9"/>
            <w:vAlign w:val="center"/>
            <w:hideMark/>
          </w:tcPr>
          <w:p w14:paraId="49C06451" w14:textId="77777777" w:rsidR="00153105" w:rsidRPr="00A77349" w:rsidRDefault="00153105" w:rsidP="005434F5">
            <w:pPr>
              <w:pStyle w:val="Table"/>
            </w:pPr>
            <w:r>
              <w:t>REPORT FILTERS</w:t>
            </w:r>
          </w:p>
        </w:tc>
        <w:tc>
          <w:tcPr>
            <w:tcW w:w="3155" w:type="dxa"/>
            <w:shd w:val="clear" w:color="auto" w:fill="D9D9D9" w:themeFill="background1" w:themeFillShade="D9"/>
            <w:vAlign w:val="center"/>
            <w:hideMark/>
          </w:tcPr>
          <w:p w14:paraId="74D556CE" w14:textId="77777777" w:rsidR="00153105" w:rsidRPr="00A77349" w:rsidRDefault="00153105" w:rsidP="005434F5">
            <w:pPr>
              <w:pStyle w:val="Table"/>
            </w:pPr>
            <w:r>
              <w:t>EXAMPLE</w:t>
            </w:r>
          </w:p>
        </w:tc>
      </w:tr>
      <w:tr w:rsidR="00153105" w:rsidRPr="00A77349" w14:paraId="6B2C4484" w14:textId="77777777" w:rsidTr="005434F5">
        <w:trPr>
          <w:trHeight w:val="255"/>
          <w:jc w:val="center"/>
        </w:trPr>
        <w:tc>
          <w:tcPr>
            <w:tcW w:w="2605" w:type="dxa"/>
            <w:shd w:val="clear" w:color="000000" w:fill="C5D9F1"/>
          </w:tcPr>
          <w:p w14:paraId="64672B2C" w14:textId="77777777" w:rsidR="00153105" w:rsidRDefault="00153105" w:rsidP="005434F5">
            <w:pPr>
              <w:pStyle w:val="Table"/>
            </w:pPr>
            <w:r>
              <w:t>HOME: Primary business unit</w:t>
            </w:r>
          </w:p>
        </w:tc>
        <w:tc>
          <w:tcPr>
            <w:tcW w:w="3155" w:type="dxa"/>
            <w:shd w:val="clear" w:color="000000" w:fill="FFFFFF"/>
            <w:noWrap/>
          </w:tcPr>
          <w:p w14:paraId="64F020EE" w14:textId="77777777" w:rsidR="00153105" w:rsidRDefault="00153105" w:rsidP="005434F5">
            <w:pPr>
              <w:pStyle w:val="Table"/>
            </w:pPr>
            <w:r>
              <w:t>COCSU – CSU Office of the Chancellor</w:t>
            </w:r>
          </w:p>
        </w:tc>
      </w:tr>
      <w:tr w:rsidR="00153105" w:rsidRPr="00A77349" w14:paraId="7C0BD04A" w14:textId="77777777" w:rsidTr="005434F5">
        <w:trPr>
          <w:trHeight w:val="255"/>
          <w:jc w:val="center"/>
        </w:trPr>
        <w:tc>
          <w:tcPr>
            <w:tcW w:w="2605" w:type="dxa"/>
            <w:shd w:val="clear" w:color="000000" w:fill="C5D9F1"/>
          </w:tcPr>
          <w:p w14:paraId="1C4D7809" w14:textId="77777777" w:rsidR="00153105" w:rsidRDefault="00153105" w:rsidP="005434F5">
            <w:pPr>
              <w:pStyle w:val="Table"/>
            </w:pPr>
            <w:r>
              <w:t>Fiscal Year</w:t>
            </w:r>
          </w:p>
        </w:tc>
        <w:tc>
          <w:tcPr>
            <w:tcW w:w="3155" w:type="dxa"/>
            <w:shd w:val="clear" w:color="000000" w:fill="FFFFFF"/>
            <w:noWrap/>
          </w:tcPr>
          <w:p w14:paraId="6302C350" w14:textId="77777777" w:rsidR="00153105" w:rsidRDefault="00153105" w:rsidP="005434F5">
            <w:pPr>
              <w:pStyle w:val="Table"/>
            </w:pPr>
            <w:r>
              <w:t>2015</w:t>
            </w:r>
          </w:p>
        </w:tc>
      </w:tr>
      <w:tr w:rsidR="00153105" w:rsidRPr="00A77349" w14:paraId="757FC620" w14:textId="77777777" w:rsidTr="005434F5">
        <w:trPr>
          <w:trHeight w:val="255"/>
          <w:jc w:val="center"/>
        </w:trPr>
        <w:tc>
          <w:tcPr>
            <w:tcW w:w="2605" w:type="dxa"/>
            <w:shd w:val="clear" w:color="000000" w:fill="C5D9F1"/>
          </w:tcPr>
          <w:p w14:paraId="6C42AD3A" w14:textId="77777777" w:rsidR="00153105" w:rsidRDefault="00153105" w:rsidP="005434F5">
            <w:pPr>
              <w:pStyle w:val="Table"/>
            </w:pPr>
            <w:r>
              <w:t>Accounting Period</w:t>
            </w:r>
          </w:p>
        </w:tc>
        <w:tc>
          <w:tcPr>
            <w:tcW w:w="3155" w:type="dxa"/>
            <w:shd w:val="clear" w:color="000000" w:fill="FFFFFF"/>
            <w:noWrap/>
          </w:tcPr>
          <w:p w14:paraId="54FC7E22" w14:textId="77777777" w:rsidR="00153105" w:rsidRDefault="00153105" w:rsidP="005434F5">
            <w:pPr>
              <w:pStyle w:val="Table"/>
            </w:pPr>
            <w:r>
              <w:t>2</w:t>
            </w:r>
          </w:p>
        </w:tc>
      </w:tr>
      <w:tr w:rsidR="00153105" w:rsidRPr="00A77349" w14:paraId="6B676245" w14:textId="77777777" w:rsidTr="005434F5">
        <w:trPr>
          <w:trHeight w:val="255"/>
          <w:jc w:val="center"/>
        </w:trPr>
        <w:tc>
          <w:tcPr>
            <w:tcW w:w="2605" w:type="dxa"/>
            <w:shd w:val="clear" w:color="000000" w:fill="C5D9F1"/>
          </w:tcPr>
          <w:p w14:paraId="41E0A96B" w14:textId="77777777" w:rsidR="00153105" w:rsidRDefault="00153105" w:rsidP="005434F5">
            <w:pPr>
              <w:pStyle w:val="Table"/>
            </w:pPr>
            <w:r>
              <w:t>Dept</w:t>
            </w:r>
          </w:p>
        </w:tc>
        <w:tc>
          <w:tcPr>
            <w:tcW w:w="3155" w:type="dxa"/>
            <w:shd w:val="clear" w:color="000000" w:fill="FFFFFF"/>
            <w:noWrap/>
          </w:tcPr>
          <w:p w14:paraId="62D04802" w14:textId="77777777" w:rsidR="00153105" w:rsidRDefault="00153105" w:rsidP="005434F5">
            <w:pPr>
              <w:pStyle w:val="Table"/>
            </w:pPr>
            <w:r>
              <w:t>1004 – Student Academic Services</w:t>
            </w:r>
          </w:p>
        </w:tc>
      </w:tr>
      <w:tr w:rsidR="00153105" w14:paraId="157F51B5" w14:textId="77777777" w:rsidTr="005434F5">
        <w:trPr>
          <w:cantSplit/>
          <w:trHeight w:val="439"/>
          <w:tblHeader/>
          <w:jc w:val="center"/>
        </w:trPr>
        <w:tc>
          <w:tcPr>
            <w:tcW w:w="2605" w:type="dxa"/>
            <w:shd w:val="clear" w:color="auto" w:fill="D9D9D9" w:themeFill="background1" w:themeFillShade="D9"/>
            <w:vAlign w:val="center"/>
            <w:hideMark/>
          </w:tcPr>
          <w:p w14:paraId="7831E055" w14:textId="77777777" w:rsidR="00153105" w:rsidRPr="00A77349" w:rsidRDefault="00153105" w:rsidP="005434F5">
            <w:pPr>
              <w:pStyle w:val="Table"/>
              <w:keepNext/>
            </w:pPr>
            <w:r>
              <w:t>COLUMN SELECTORS</w:t>
            </w:r>
          </w:p>
        </w:tc>
        <w:tc>
          <w:tcPr>
            <w:tcW w:w="3155" w:type="dxa"/>
            <w:shd w:val="clear" w:color="auto" w:fill="D9D9D9" w:themeFill="background1" w:themeFillShade="D9"/>
            <w:vAlign w:val="center"/>
            <w:hideMark/>
          </w:tcPr>
          <w:p w14:paraId="2C78130B" w14:textId="77777777" w:rsidR="00153105" w:rsidRPr="00A77349" w:rsidRDefault="00153105" w:rsidP="005434F5">
            <w:pPr>
              <w:pStyle w:val="Table"/>
            </w:pPr>
            <w:r>
              <w:t>EXAMPLE</w:t>
            </w:r>
          </w:p>
        </w:tc>
      </w:tr>
      <w:tr w:rsidR="00153105" w14:paraId="72531499" w14:textId="77777777" w:rsidTr="005434F5">
        <w:trPr>
          <w:trHeight w:val="255"/>
          <w:jc w:val="center"/>
        </w:trPr>
        <w:tc>
          <w:tcPr>
            <w:tcW w:w="2605" w:type="dxa"/>
            <w:shd w:val="clear" w:color="000000" w:fill="C5D9F1"/>
          </w:tcPr>
          <w:p w14:paraId="506E55E2" w14:textId="77777777" w:rsidR="00153105" w:rsidRDefault="00153105" w:rsidP="005434F5">
            <w:pPr>
              <w:pStyle w:val="Table"/>
            </w:pPr>
            <w:r>
              <w:t>Column 1</w:t>
            </w:r>
          </w:p>
        </w:tc>
        <w:tc>
          <w:tcPr>
            <w:tcW w:w="3155" w:type="dxa"/>
            <w:shd w:val="clear" w:color="000000" w:fill="FFFFFF"/>
            <w:noWrap/>
          </w:tcPr>
          <w:p w14:paraId="33E1A3BB" w14:textId="77777777" w:rsidR="00153105" w:rsidRDefault="00153105" w:rsidP="005434F5">
            <w:pPr>
              <w:pStyle w:val="Table"/>
            </w:pPr>
            <w:r>
              <w:t xml:space="preserve">Dept </w:t>
            </w:r>
            <w:proofErr w:type="spellStart"/>
            <w:r>
              <w:t>Fdescr</w:t>
            </w:r>
            <w:proofErr w:type="spellEnd"/>
          </w:p>
        </w:tc>
      </w:tr>
      <w:tr w:rsidR="00153105" w14:paraId="29272789" w14:textId="77777777" w:rsidTr="005434F5">
        <w:trPr>
          <w:trHeight w:val="255"/>
          <w:jc w:val="center"/>
        </w:trPr>
        <w:tc>
          <w:tcPr>
            <w:tcW w:w="2605" w:type="dxa"/>
            <w:shd w:val="clear" w:color="000000" w:fill="C5D9F1"/>
          </w:tcPr>
          <w:p w14:paraId="784A1F59" w14:textId="77777777" w:rsidR="00153105" w:rsidRDefault="00153105" w:rsidP="005434F5">
            <w:pPr>
              <w:pStyle w:val="Table"/>
            </w:pPr>
            <w:r>
              <w:t>Column 2</w:t>
            </w:r>
          </w:p>
        </w:tc>
        <w:tc>
          <w:tcPr>
            <w:tcW w:w="3155" w:type="dxa"/>
            <w:shd w:val="clear" w:color="000000" w:fill="FFFFFF"/>
            <w:noWrap/>
          </w:tcPr>
          <w:p w14:paraId="4EA19D94" w14:textId="77777777" w:rsidR="00153105" w:rsidRDefault="00153105" w:rsidP="005434F5">
            <w:pPr>
              <w:pStyle w:val="Table"/>
            </w:pPr>
            <w:r>
              <w:t>LCD Job Function Code</w:t>
            </w:r>
          </w:p>
        </w:tc>
      </w:tr>
      <w:tr w:rsidR="00153105" w14:paraId="0DE284AD" w14:textId="77777777" w:rsidTr="005434F5">
        <w:trPr>
          <w:trHeight w:val="255"/>
          <w:jc w:val="center"/>
        </w:trPr>
        <w:tc>
          <w:tcPr>
            <w:tcW w:w="2605" w:type="dxa"/>
            <w:shd w:val="clear" w:color="000000" w:fill="C5D9F1"/>
          </w:tcPr>
          <w:p w14:paraId="5E247468" w14:textId="77777777" w:rsidR="00153105" w:rsidRDefault="00153105" w:rsidP="005434F5">
            <w:pPr>
              <w:pStyle w:val="Table"/>
            </w:pPr>
            <w:r>
              <w:t>Column 3</w:t>
            </w:r>
          </w:p>
        </w:tc>
        <w:tc>
          <w:tcPr>
            <w:tcW w:w="3155" w:type="dxa"/>
            <w:shd w:val="clear" w:color="000000" w:fill="FFFFFF"/>
            <w:noWrap/>
          </w:tcPr>
          <w:p w14:paraId="3792981E" w14:textId="77777777" w:rsidR="00153105" w:rsidRDefault="00153105" w:rsidP="005434F5">
            <w:pPr>
              <w:pStyle w:val="Table"/>
            </w:pPr>
            <w:r>
              <w:t xml:space="preserve">LCD </w:t>
            </w:r>
            <w:proofErr w:type="spellStart"/>
            <w:r>
              <w:t>Empl</w:t>
            </w:r>
            <w:proofErr w:type="spellEnd"/>
            <w:r>
              <w:t xml:space="preserve"> Class </w:t>
            </w:r>
            <w:proofErr w:type="spellStart"/>
            <w:r>
              <w:t>Fdescr</w:t>
            </w:r>
            <w:proofErr w:type="spellEnd"/>
          </w:p>
        </w:tc>
      </w:tr>
      <w:tr w:rsidR="00153105" w14:paraId="317646A6" w14:textId="77777777" w:rsidTr="005434F5">
        <w:trPr>
          <w:trHeight w:val="255"/>
          <w:jc w:val="center"/>
        </w:trPr>
        <w:tc>
          <w:tcPr>
            <w:tcW w:w="2605" w:type="dxa"/>
            <w:shd w:val="clear" w:color="000000" w:fill="C5D9F1"/>
          </w:tcPr>
          <w:p w14:paraId="4608A927" w14:textId="77777777" w:rsidR="00153105" w:rsidRDefault="00153105" w:rsidP="005434F5">
            <w:pPr>
              <w:pStyle w:val="Table"/>
            </w:pPr>
            <w:r>
              <w:t>Column 4</w:t>
            </w:r>
          </w:p>
        </w:tc>
        <w:tc>
          <w:tcPr>
            <w:tcW w:w="3155" w:type="dxa"/>
            <w:shd w:val="clear" w:color="000000" w:fill="FFFFFF"/>
            <w:noWrap/>
          </w:tcPr>
          <w:p w14:paraId="554E21DF" w14:textId="77777777" w:rsidR="00153105" w:rsidRDefault="00153105" w:rsidP="005434F5">
            <w:pPr>
              <w:pStyle w:val="Table"/>
            </w:pPr>
            <w:r>
              <w:t xml:space="preserve">LCD CSU </w:t>
            </w:r>
            <w:proofErr w:type="spellStart"/>
            <w:r>
              <w:t>Comprate</w:t>
            </w:r>
            <w:proofErr w:type="spellEnd"/>
          </w:p>
        </w:tc>
      </w:tr>
      <w:tr w:rsidR="00153105" w14:paraId="02B0E1D7" w14:textId="77777777" w:rsidTr="005434F5">
        <w:trPr>
          <w:trHeight w:val="255"/>
          <w:jc w:val="center"/>
        </w:trPr>
        <w:tc>
          <w:tcPr>
            <w:tcW w:w="2605" w:type="dxa"/>
            <w:shd w:val="clear" w:color="000000" w:fill="C5D9F1"/>
          </w:tcPr>
          <w:p w14:paraId="21811198" w14:textId="77777777" w:rsidR="00153105" w:rsidRDefault="00153105" w:rsidP="005434F5">
            <w:pPr>
              <w:pStyle w:val="Table"/>
            </w:pPr>
            <w:r>
              <w:t>Column 5</w:t>
            </w:r>
          </w:p>
        </w:tc>
        <w:tc>
          <w:tcPr>
            <w:tcW w:w="3155" w:type="dxa"/>
            <w:shd w:val="clear" w:color="000000" w:fill="FFFFFF"/>
            <w:noWrap/>
          </w:tcPr>
          <w:p w14:paraId="6F8CAC0A" w14:textId="77777777" w:rsidR="00153105" w:rsidRDefault="00153105" w:rsidP="005434F5">
            <w:pPr>
              <w:pStyle w:val="Table"/>
            </w:pPr>
            <w:r>
              <w:t xml:space="preserve">LCD CSU Paycheck </w:t>
            </w:r>
            <w:proofErr w:type="spellStart"/>
            <w:r>
              <w:t>Nbr</w:t>
            </w:r>
            <w:proofErr w:type="spellEnd"/>
          </w:p>
        </w:tc>
      </w:tr>
    </w:tbl>
    <w:p w14:paraId="56D49F4A" w14:textId="77777777" w:rsidR="00153105" w:rsidRDefault="00153105"/>
    <w:p w14:paraId="35EFBDD7" w14:textId="77777777" w:rsidR="00BA7025" w:rsidRDefault="00BA7025" w:rsidP="00BA7025">
      <w:pPr>
        <w:pStyle w:val="Heading1"/>
      </w:pPr>
      <w:bookmarkStart w:id="39" w:name="_Toc532804331"/>
      <w:r>
        <w:lastRenderedPageBreak/>
        <w:t>Payroll Expenditure Actuals and Projection</w:t>
      </w:r>
      <w:bookmarkEnd w:id="39"/>
    </w:p>
    <w:p w14:paraId="4952B76C" w14:textId="77777777" w:rsidR="00BA7025" w:rsidRPr="00B33A87" w:rsidRDefault="00BA7025" w:rsidP="00BA7025">
      <w:pPr>
        <w:pStyle w:val="BodyText"/>
      </w:pPr>
      <w:r>
        <w:rPr>
          <w:noProof/>
        </w:rPr>
        <w:drawing>
          <wp:inline distT="0" distB="0" distL="0" distR="0" wp14:anchorId="16DAC181" wp14:editId="613E3153">
            <wp:extent cx="6400800" cy="650144"/>
            <wp:effectExtent l="57150" t="57150" r="114300" b="112395"/>
            <wp:docPr id="35" name="Picture 35" descr="C:\Users\lhoran\AppData\Local\Temp\SNAGHTML52d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oran\AppData\Local\Temp\SNAGHTML52d24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650144"/>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5538DAB" w14:textId="77777777" w:rsidR="00B92D88" w:rsidRPr="00B92D88" w:rsidRDefault="00B92D88" w:rsidP="00B92D88">
      <w:pPr>
        <w:pStyle w:val="BodyText"/>
      </w:pPr>
      <w:r w:rsidRPr="00B92D88">
        <w:t xml:space="preserve">The Payroll Expenditure </w:t>
      </w:r>
      <w:r>
        <w:t xml:space="preserve">Actuals and Projection report </w:t>
      </w:r>
      <w:r w:rsidRPr="00B92D88">
        <w:t xml:space="preserve">can be helpful for estimating Fiscal Year spend on Payroll (Salary and Benefits) Expenditures. It </w:t>
      </w:r>
      <w:r>
        <w:t xml:space="preserve">is also can be used to forecast </w:t>
      </w:r>
      <w:r w:rsidRPr="00B92D88">
        <w:t xml:space="preserve">annual Payroll activity. </w:t>
      </w:r>
    </w:p>
    <w:p w14:paraId="716E8E05" w14:textId="77777777" w:rsidR="00B92D88" w:rsidRDefault="00B92D88" w:rsidP="00B92D88">
      <w:pPr>
        <w:pStyle w:val="Heading2"/>
      </w:pPr>
      <w:bookmarkStart w:id="40" w:name="_Toc532804332"/>
      <w:r>
        <w:t>Report Features</w:t>
      </w:r>
      <w:bookmarkEnd w:id="40"/>
    </w:p>
    <w:p w14:paraId="394B38CC" w14:textId="77777777" w:rsidR="00B92D88" w:rsidRDefault="00B92D88" w:rsidP="00B92D88">
      <w:pPr>
        <w:pStyle w:val="Graphic"/>
      </w:pPr>
      <w:r>
        <w:drawing>
          <wp:inline distT="0" distB="0" distL="0" distR="0" wp14:anchorId="3F7500B6" wp14:editId="22FD9797">
            <wp:extent cx="6400800" cy="1559560"/>
            <wp:effectExtent l="57150" t="57150" r="114300" b="1168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55956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5CEC201" w14:textId="77777777" w:rsidR="00B92D88" w:rsidRPr="00417A10" w:rsidRDefault="00B92D88" w:rsidP="00B92D88">
      <w:pPr>
        <w:pStyle w:val="GraphicDesc"/>
      </w:pPr>
      <w:r>
        <w:t>Payroll Expenditure Actuals and Projection Report Filters</w:t>
      </w:r>
    </w:p>
    <w:p w14:paraId="37F55650" w14:textId="77777777" w:rsidR="00B92D88" w:rsidRDefault="00B92D88" w:rsidP="00B92D88">
      <w:pPr>
        <w:pStyle w:val="ListBullet"/>
      </w:pPr>
      <w:r>
        <w:t>The Payroll Summary report contains one Report Filters section</w:t>
      </w:r>
    </w:p>
    <w:p w14:paraId="59FD0C82" w14:textId="77777777" w:rsidR="00B92D88" w:rsidRDefault="00B92D88" w:rsidP="00B92D88">
      <w:pPr>
        <w:pStyle w:val="ListBullet"/>
      </w:pPr>
      <w:r>
        <w:t xml:space="preserve">The report supports </w:t>
      </w:r>
      <w:proofErr w:type="spellStart"/>
      <w:r>
        <w:t>chartfield</w:t>
      </w:r>
      <w:proofErr w:type="spellEnd"/>
      <w:r>
        <w:t xml:space="preserve"> tree reporting for Department only</w:t>
      </w:r>
    </w:p>
    <w:p w14:paraId="5BD5C213" w14:textId="77777777" w:rsidR="00B92D88" w:rsidRDefault="00B92D88" w:rsidP="00B92D88">
      <w:pPr>
        <w:pStyle w:val="ListBullet"/>
      </w:pPr>
      <w:r>
        <w:t xml:space="preserve">The report contains nine standard column selectors </w:t>
      </w:r>
    </w:p>
    <w:p w14:paraId="32832D7E" w14:textId="77777777" w:rsidR="00BA7025" w:rsidRDefault="009152C5" w:rsidP="009152C5">
      <w:pPr>
        <w:pStyle w:val="Heading2"/>
      </w:pPr>
      <w:bookmarkStart w:id="41" w:name="_Toc532804333"/>
      <w:r>
        <w:t>Using this Report</w:t>
      </w:r>
      <w:bookmarkEnd w:id="41"/>
    </w:p>
    <w:p w14:paraId="6D750566" w14:textId="77777777" w:rsidR="009152C5" w:rsidRPr="009152C5" w:rsidRDefault="009152C5" w:rsidP="009152C5">
      <w:pPr>
        <w:pStyle w:val="BodyText"/>
      </w:pPr>
      <w:r w:rsidRPr="009152C5">
        <w:t xml:space="preserve">The Payroll Expenditure Actuals and Projection report uses Budget amounts from and Salary and Benefits amounts from the CSU_LABOR_DIST table from CFS as well as a calculated Projected Salary Amount. </w:t>
      </w:r>
    </w:p>
    <w:p w14:paraId="3D5D16F6" w14:textId="77777777" w:rsidR="009152C5" w:rsidRPr="009152C5" w:rsidRDefault="009152C5" w:rsidP="009152C5">
      <w:pPr>
        <w:pStyle w:val="BodyText"/>
      </w:pPr>
      <w:r w:rsidRPr="009152C5">
        <w:t xml:space="preserve">In CFS – budget amount (BUDGET) are loaded by Business Unit, Budget Ledger, Scenario &amp; </w:t>
      </w:r>
      <w:proofErr w:type="spellStart"/>
      <w:r w:rsidRPr="009152C5">
        <w:t>chartfield</w:t>
      </w:r>
      <w:proofErr w:type="spellEnd"/>
      <w:r w:rsidRPr="009152C5">
        <w:t xml:space="preserve"> for account category 601, 602 &amp; 603 only on each campus. The report is using these components from the Budget Ledger tables in the Finance Data Warehouse with CFS as the source data to create the formulated budget amount. </w:t>
      </w:r>
    </w:p>
    <w:p w14:paraId="3746AD6A" w14:textId="77777777" w:rsidR="009152C5" w:rsidRDefault="009152C5" w:rsidP="009152C5">
      <w:pPr>
        <w:pStyle w:val="BodyText"/>
      </w:pPr>
      <w:r w:rsidRPr="009152C5">
        <w:t xml:space="preserve">The report shows the formulated budgeted amount (BUDGET), the Salary and Benefits amounts from the CSU_LABOR_DIST table (ACTUALS) and a Projected Salary Amount </w:t>
      </w:r>
      <w:proofErr w:type="gramStart"/>
      <w:r w:rsidRPr="009152C5">
        <w:t>( BUDGET</w:t>
      </w:r>
      <w:proofErr w:type="gramEnd"/>
      <w:r w:rsidRPr="009152C5">
        <w:t xml:space="preserve"> – ACTUALS = PROJECTED SALARY AMT). </w:t>
      </w:r>
    </w:p>
    <w:p w14:paraId="2D779161" w14:textId="77777777" w:rsidR="00936319" w:rsidRPr="00936319" w:rsidRDefault="00936319" w:rsidP="00936319">
      <w:pPr>
        <w:rPr>
          <w:rFonts w:ascii="Arial" w:hAnsi="Arial" w:cs="Arial"/>
          <w:szCs w:val="22"/>
        </w:rPr>
      </w:pPr>
      <w:r w:rsidRPr="00936319">
        <w:rPr>
          <w:rFonts w:ascii="Arial" w:hAnsi="Arial" w:cs="Arial"/>
          <w:b/>
          <w:szCs w:val="22"/>
        </w:rPr>
        <w:t xml:space="preserve">FYI: </w:t>
      </w:r>
      <w:r w:rsidRPr="00936319">
        <w:rPr>
          <w:rFonts w:ascii="Arial" w:hAnsi="Arial" w:cs="Arial"/>
          <w:szCs w:val="22"/>
        </w:rPr>
        <w:t>Rules</w:t>
      </w:r>
      <w:r>
        <w:rPr>
          <w:rFonts w:ascii="Arial" w:hAnsi="Arial" w:cs="Arial"/>
          <w:szCs w:val="22"/>
        </w:rPr>
        <w:t xml:space="preserve"> for Salary Projection</w:t>
      </w:r>
    </w:p>
    <w:p w14:paraId="5F10EFDB" w14:textId="77777777" w:rsidR="00936319" w:rsidRPr="00936319" w:rsidRDefault="00936319" w:rsidP="00936319">
      <w:pPr>
        <w:pStyle w:val="ListParagraph"/>
        <w:numPr>
          <w:ilvl w:val="0"/>
          <w:numId w:val="24"/>
        </w:numPr>
        <w:contextualSpacing w:val="0"/>
        <w:rPr>
          <w:rFonts w:ascii="Arial" w:hAnsi="Arial" w:cs="Arial"/>
          <w:sz w:val="22"/>
          <w:szCs w:val="22"/>
        </w:rPr>
      </w:pPr>
      <w:r w:rsidRPr="00936319">
        <w:rPr>
          <w:rFonts w:ascii="Arial" w:hAnsi="Arial" w:cs="Arial"/>
          <w:sz w:val="22"/>
          <w:szCs w:val="22"/>
        </w:rPr>
        <w:t xml:space="preserve">Project data using previous period for period’s From running period + 1 to </w:t>
      </w:r>
      <w:proofErr w:type="gramStart"/>
      <w:r w:rsidRPr="00936319">
        <w:rPr>
          <w:rFonts w:ascii="Arial" w:hAnsi="Arial" w:cs="Arial"/>
          <w:sz w:val="22"/>
          <w:szCs w:val="22"/>
        </w:rPr>
        <w:t>12..</w:t>
      </w:r>
      <w:proofErr w:type="gramEnd"/>
      <w:r w:rsidRPr="00936319">
        <w:rPr>
          <w:rFonts w:ascii="Arial" w:hAnsi="Arial" w:cs="Arial"/>
          <w:sz w:val="22"/>
          <w:szCs w:val="22"/>
        </w:rPr>
        <w:t xml:space="preserve"> </w:t>
      </w:r>
      <w:proofErr w:type="spellStart"/>
      <w:r w:rsidRPr="00936319">
        <w:rPr>
          <w:rFonts w:ascii="Arial" w:hAnsi="Arial" w:cs="Arial"/>
          <w:sz w:val="22"/>
          <w:szCs w:val="22"/>
        </w:rPr>
        <w:t>eg</w:t>
      </w:r>
      <w:proofErr w:type="spellEnd"/>
      <w:r w:rsidRPr="00936319">
        <w:rPr>
          <w:rFonts w:ascii="Arial" w:hAnsi="Arial" w:cs="Arial"/>
          <w:sz w:val="22"/>
          <w:szCs w:val="22"/>
        </w:rPr>
        <w:t xml:space="preserve"> if campus has LCD data for period 1 and 2.  Populate projections for period 3 to 12 using period 1 data. </w:t>
      </w:r>
    </w:p>
    <w:p w14:paraId="27CE988D" w14:textId="77777777" w:rsidR="00936319" w:rsidRPr="00936319" w:rsidRDefault="00936319" w:rsidP="00936319">
      <w:pPr>
        <w:rPr>
          <w:rFonts w:ascii="Arial" w:hAnsi="Arial" w:cs="Arial"/>
          <w:szCs w:val="22"/>
        </w:rPr>
      </w:pPr>
    </w:p>
    <w:p w14:paraId="3BBF1398" w14:textId="77777777" w:rsidR="00936319" w:rsidRPr="00936319" w:rsidRDefault="00936319" w:rsidP="00936319">
      <w:pPr>
        <w:rPr>
          <w:rFonts w:ascii="Arial" w:hAnsi="Arial" w:cs="Arial"/>
          <w:szCs w:val="22"/>
        </w:rPr>
      </w:pPr>
      <w:r w:rsidRPr="00936319">
        <w:rPr>
          <w:rFonts w:ascii="Arial" w:hAnsi="Arial" w:cs="Arial"/>
          <w:szCs w:val="22"/>
        </w:rPr>
        <w:lastRenderedPageBreak/>
        <w:t>Exceptions</w:t>
      </w:r>
    </w:p>
    <w:p w14:paraId="2C5F74CD" w14:textId="77777777" w:rsidR="00936319" w:rsidRPr="00936319" w:rsidRDefault="00936319" w:rsidP="00936319">
      <w:pPr>
        <w:pStyle w:val="ListParagraph"/>
        <w:numPr>
          <w:ilvl w:val="0"/>
          <w:numId w:val="25"/>
        </w:numPr>
        <w:contextualSpacing w:val="0"/>
        <w:rPr>
          <w:rFonts w:ascii="Arial" w:hAnsi="Arial" w:cs="Arial"/>
          <w:sz w:val="22"/>
          <w:szCs w:val="22"/>
        </w:rPr>
      </w:pPr>
      <w:r w:rsidRPr="00936319">
        <w:rPr>
          <w:rFonts w:ascii="Arial" w:hAnsi="Arial" w:cs="Arial"/>
          <w:sz w:val="22"/>
          <w:szCs w:val="22"/>
        </w:rPr>
        <w:t xml:space="preserve">No projections for </w:t>
      </w:r>
      <w:proofErr w:type="spellStart"/>
      <w:r w:rsidRPr="00936319">
        <w:rPr>
          <w:rFonts w:ascii="Arial" w:hAnsi="Arial" w:cs="Arial"/>
          <w:sz w:val="22"/>
          <w:szCs w:val="22"/>
        </w:rPr>
        <w:t>business_unit’s</w:t>
      </w:r>
      <w:proofErr w:type="spellEnd"/>
      <w:r w:rsidRPr="00936319">
        <w:rPr>
          <w:rFonts w:ascii="Arial" w:hAnsi="Arial" w:cs="Arial"/>
          <w:sz w:val="22"/>
          <w:szCs w:val="22"/>
        </w:rPr>
        <w:t xml:space="preserve"> ('FRSNO</w:t>
      </w:r>
      <w:proofErr w:type="gramStart"/>
      <w:r w:rsidRPr="00936319">
        <w:rPr>
          <w:rFonts w:ascii="Arial" w:hAnsi="Arial" w:cs="Arial"/>
          <w:sz w:val="22"/>
          <w:szCs w:val="22"/>
        </w:rPr>
        <w:t>' ,</w:t>
      </w:r>
      <w:proofErr w:type="gramEnd"/>
      <w:r w:rsidRPr="00936319">
        <w:rPr>
          <w:rFonts w:ascii="Arial" w:hAnsi="Arial" w:cs="Arial"/>
          <w:sz w:val="22"/>
          <w:szCs w:val="22"/>
        </w:rPr>
        <w:t>'NRCMP')</w:t>
      </w:r>
    </w:p>
    <w:p w14:paraId="6510BA5B" w14:textId="77777777" w:rsidR="00936319" w:rsidRPr="00936319" w:rsidRDefault="00936319" w:rsidP="00936319">
      <w:pPr>
        <w:pStyle w:val="ListParagraph"/>
        <w:numPr>
          <w:ilvl w:val="0"/>
          <w:numId w:val="25"/>
        </w:numPr>
        <w:contextualSpacing w:val="0"/>
        <w:rPr>
          <w:rFonts w:ascii="Arial" w:hAnsi="Arial" w:cs="Arial"/>
          <w:sz w:val="22"/>
          <w:szCs w:val="22"/>
        </w:rPr>
      </w:pPr>
      <w:r w:rsidRPr="00936319">
        <w:rPr>
          <w:rFonts w:ascii="Arial" w:hAnsi="Arial" w:cs="Arial"/>
          <w:sz w:val="22"/>
          <w:szCs w:val="22"/>
        </w:rPr>
        <w:t xml:space="preserve">No projection if latest period is 1 or 12 </w:t>
      </w:r>
    </w:p>
    <w:p w14:paraId="4DCA25C0" w14:textId="68D58581" w:rsidR="00936319" w:rsidRPr="00936319" w:rsidRDefault="00936319" w:rsidP="00936319">
      <w:pPr>
        <w:pStyle w:val="ListParagraph"/>
        <w:numPr>
          <w:ilvl w:val="0"/>
          <w:numId w:val="25"/>
        </w:numPr>
        <w:contextualSpacing w:val="0"/>
        <w:rPr>
          <w:rFonts w:ascii="Arial" w:hAnsi="Arial" w:cs="Arial"/>
          <w:sz w:val="22"/>
          <w:szCs w:val="22"/>
        </w:rPr>
      </w:pPr>
      <w:r w:rsidRPr="00936319">
        <w:rPr>
          <w:rFonts w:ascii="Arial" w:hAnsi="Arial" w:cs="Arial"/>
          <w:sz w:val="22"/>
          <w:szCs w:val="22"/>
        </w:rPr>
        <w:t xml:space="preserve">No projection if latest period and previous period not belongs to </w:t>
      </w:r>
      <w:r w:rsidRPr="00936319">
        <w:rPr>
          <w:rFonts w:ascii="Arial" w:hAnsi="Arial" w:cs="Arial"/>
          <w:color w:val="1F497D"/>
          <w:sz w:val="22"/>
          <w:szCs w:val="22"/>
        </w:rPr>
        <w:t>same fiscal</w:t>
      </w:r>
      <w:r w:rsidR="008D4702">
        <w:rPr>
          <w:rFonts w:ascii="Arial" w:hAnsi="Arial" w:cs="Arial"/>
          <w:sz w:val="22"/>
          <w:szCs w:val="22"/>
        </w:rPr>
        <w:t xml:space="preserve"> year.</w:t>
      </w:r>
      <w:r w:rsidRPr="00936319">
        <w:rPr>
          <w:rFonts w:ascii="Arial" w:hAnsi="Arial" w:cs="Arial"/>
          <w:sz w:val="22"/>
          <w:szCs w:val="22"/>
        </w:rPr>
        <w:t xml:space="preserve"> </w:t>
      </w:r>
      <w:proofErr w:type="gramStart"/>
      <w:r w:rsidRPr="00936319">
        <w:rPr>
          <w:rFonts w:ascii="Arial" w:hAnsi="Arial" w:cs="Arial"/>
          <w:sz w:val="22"/>
          <w:szCs w:val="22"/>
        </w:rPr>
        <w:t xml:space="preserve">( </w:t>
      </w:r>
      <w:proofErr w:type="spellStart"/>
      <w:r w:rsidRPr="00936319">
        <w:rPr>
          <w:rFonts w:ascii="Arial" w:hAnsi="Arial" w:cs="Arial"/>
          <w:sz w:val="22"/>
          <w:szCs w:val="22"/>
        </w:rPr>
        <w:t>eg</w:t>
      </w:r>
      <w:proofErr w:type="spellEnd"/>
      <w:proofErr w:type="gramEnd"/>
      <w:r w:rsidRPr="00936319">
        <w:rPr>
          <w:rFonts w:ascii="Arial" w:hAnsi="Arial" w:cs="Arial"/>
          <w:sz w:val="22"/>
          <w:szCs w:val="22"/>
        </w:rPr>
        <w:t xml:space="preserve"> campus has LCD data for 2018 </w:t>
      </w:r>
      <w:r w:rsidRPr="00936319">
        <w:rPr>
          <w:rFonts w:ascii="Arial" w:hAnsi="Arial" w:cs="Arial"/>
          <w:color w:val="1F497D"/>
          <w:sz w:val="22"/>
          <w:szCs w:val="22"/>
        </w:rPr>
        <w:t>Aug</w:t>
      </w:r>
      <w:r w:rsidRPr="00936319">
        <w:rPr>
          <w:rFonts w:ascii="Arial" w:hAnsi="Arial" w:cs="Arial"/>
          <w:sz w:val="22"/>
          <w:szCs w:val="22"/>
        </w:rPr>
        <w:t xml:space="preserve"> </w:t>
      </w:r>
      <w:r w:rsidRPr="00936319">
        <w:rPr>
          <w:rFonts w:ascii="Arial" w:hAnsi="Arial" w:cs="Arial"/>
          <w:color w:val="1F497D"/>
          <w:sz w:val="22"/>
          <w:szCs w:val="22"/>
        </w:rPr>
        <w:t xml:space="preserve">( period 2) </w:t>
      </w:r>
      <w:r w:rsidRPr="00936319">
        <w:rPr>
          <w:rFonts w:ascii="Arial" w:hAnsi="Arial" w:cs="Arial"/>
          <w:sz w:val="22"/>
          <w:szCs w:val="22"/>
        </w:rPr>
        <w:t xml:space="preserve">and no data for 2018 </w:t>
      </w:r>
      <w:r w:rsidRPr="00936319">
        <w:rPr>
          <w:rFonts w:ascii="Arial" w:hAnsi="Arial" w:cs="Arial"/>
          <w:color w:val="1F497D"/>
          <w:sz w:val="22"/>
          <w:szCs w:val="22"/>
        </w:rPr>
        <w:t>July(period 1)</w:t>
      </w:r>
      <w:r w:rsidR="008D4702">
        <w:rPr>
          <w:rFonts w:ascii="Arial" w:hAnsi="Arial" w:cs="Arial"/>
          <w:sz w:val="22"/>
          <w:szCs w:val="22"/>
        </w:rPr>
        <w:t xml:space="preserve"> w</w:t>
      </w:r>
      <w:r w:rsidRPr="00936319">
        <w:rPr>
          <w:rFonts w:ascii="Arial" w:hAnsi="Arial" w:cs="Arial"/>
          <w:sz w:val="22"/>
          <w:szCs w:val="22"/>
        </w:rPr>
        <w:t>on’t have any to project data</w:t>
      </w:r>
      <w:r w:rsidRPr="00936319">
        <w:rPr>
          <w:rFonts w:ascii="Arial" w:hAnsi="Arial" w:cs="Arial"/>
          <w:color w:val="1F497D"/>
          <w:sz w:val="22"/>
          <w:szCs w:val="22"/>
        </w:rPr>
        <w:t xml:space="preserve"> so we </w:t>
      </w:r>
      <w:proofErr w:type="spellStart"/>
      <w:r w:rsidRPr="00936319">
        <w:rPr>
          <w:rFonts w:ascii="Arial" w:hAnsi="Arial" w:cs="Arial"/>
          <w:color w:val="1F497D"/>
          <w:sz w:val="22"/>
          <w:szCs w:val="22"/>
        </w:rPr>
        <w:t>wont</w:t>
      </w:r>
      <w:proofErr w:type="spellEnd"/>
      <w:r w:rsidRPr="00936319">
        <w:rPr>
          <w:rFonts w:ascii="Arial" w:hAnsi="Arial" w:cs="Arial"/>
          <w:color w:val="1F497D"/>
          <w:sz w:val="22"/>
          <w:szCs w:val="22"/>
        </w:rPr>
        <w:t xml:space="preserve"> project until 2018 September (period3) data available.</w:t>
      </w:r>
    </w:p>
    <w:p w14:paraId="5F1717C8" w14:textId="77777777" w:rsidR="00936319" w:rsidRPr="00936319" w:rsidRDefault="00936319" w:rsidP="009152C5">
      <w:pPr>
        <w:pStyle w:val="BodyText"/>
        <w:rPr>
          <w:b/>
        </w:rPr>
      </w:pPr>
    </w:p>
    <w:p w14:paraId="13F8361D" w14:textId="77777777" w:rsidR="009152C5" w:rsidRDefault="009152C5" w:rsidP="009152C5">
      <w:pPr>
        <w:pStyle w:val="Heading2"/>
      </w:pPr>
      <w:bookmarkStart w:id="42" w:name="_Toc532804334"/>
      <w:r>
        <w:t>Report Views</w:t>
      </w:r>
      <w:bookmarkEnd w:id="42"/>
    </w:p>
    <w:p w14:paraId="3440C3F0" w14:textId="77777777" w:rsidR="009152C5" w:rsidRDefault="009152C5" w:rsidP="009152C5">
      <w:pPr>
        <w:pStyle w:val="BodyText"/>
        <w:keepNext/>
      </w:pPr>
      <w:r>
        <w:t>This report has two report views:</w:t>
      </w:r>
    </w:p>
    <w:p w14:paraId="33A99A04" w14:textId="77777777" w:rsidR="009152C5" w:rsidRDefault="008147BD" w:rsidP="009152C5">
      <w:pPr>
        <w:pStyle w:val="Graphic"/>
      </w:pPr>
      <w:r>
        <w:drawing>
          <wp:inline distT="0" distB="0" distL="0" distR="0" wp14:anchorId="691C56B8" wp14:editId="45E12BF1">
            <wp:extent cx="3028571" cy="923810"/>
            <wp:effectExtent l="76200" t="76200" r="133985" b="1244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28571" cy="92381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C865E67" w14:textId="77777777" w:rsidR="009152C5" w:rsidRPr="009152C5" w:rsidRDefault="009152C5" w:rsidP="009152C5">
      <w:pPr>
        <w:pStyle w:val="GraphicDesc"/>
      </w:pPr>
      <w:r>
        <w:t>Report Views: Payroll Expenditure Actuals and Projection</w:t>
      </w:r>
    </w:p>
    <w:p w14:paraId="19E04BD2" w14:textId="77777777" w:rsidR="009152C5" w:rsidRDefault="008147BD" w:rsidP="008147BD">
      <w:pPr>
        <w:pStyle w:val="Heading3notoc"/>
        <w:pBdr>
          <w:bottom w:val="single" w:sz="4" w:space="1" w:color="auto"/>
        </w:pBdr>
      </w:pPr>
      <w:r>
        <w:t>Summary View</w:t>
      </w:r>
    </w:p>
    <w:p w14:paraId="4CC965D2" w14:textId="1FBBDBAC" w:rsidR="008147BD" w:rsidRDefault="00723549" w:rsidP="008147BD">
      <w:pPr>
        <w:pStyle w:val="BodyText"/>
      </w:pPr>
      <w:r>
        <w:rPr>
          <w:noProof/>
        </w:rPr>
        <w:drawing>
          <wp:inline distT="0" distB="0" distL="0" distR="0" wp14:anchorId="04E71D6B" wp14:editId="50D34545">
            <wp:extent cx="6400800" cy="14198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419860"/>
                    </a:xfrm>
                    <a:prstGeom prst="rect">
                      <a:avLst/>
                    </a:prstGeom>
                  </pic:spPr>
                </pic:pic>
              </a:graphicData>
            </a:graphic>
          </wp:inline>
        </w:drawing>
      </w:r>
    </w:p>
    <w:p w14:paraId="6553FB69" w14:textId="77777777" w:rsidR="008147BD" w:rsidRDefault="008147BD" w:rsidP="008147BD">
      <w:pPr>
        <w:pStyle w:val="BodyText"/>
      </w:pPr>
      <w:r>
        <w:t>The Summary View</w:t>
      </w:r>
      <w:r w:rsidR="00CB079A">
        <w:t xml:space="preserve"> defaults to Dept </w:t>
      </w:r>
      <w:proofErr w:type="spellStart"/>
      <w:r w:rsidR="00CB079A">
        <w:t>Fdesr</w:t>
      </w:r>
      <w:proofErr w:type="spellEnd"/>
      <w:r w:rsidR="00CB079A">
        <w:t xml:space="preserve">, Fund </w:t>
      </w:r>
      <w:proofErr w:type="spellStart"/>
      <w:r w:rsidR="00CB079A">
        <w:t>Fdescr</w:t>
      </w:r>
      <w:proofErr w:type="spellEnd"/>
      <w:r w:rsidR="00CB079A">
        <w:t xml:space="preserve">, and Account </w:t>
      </w:r>
      <w:proofErr w:type="spellStart"/>
      <w:r w:rsidR="00CB079A">
        <w:t>Fdescr</w:t>
      </w:r>
      <w:proofErr w:type="spellEnd"/>
      <w:r w:rsidR="00CB079A">
        <w:t xml:space="preserve"> in Columns 1-3. The report </w:t>
      </w:r>
      <w:proofErr w:type="gramStart"/>
      <w:r w:rsidR="00CB079A">
        <w:t>view</w:t>
      </w:r>
      <w:proofErr w:type="gramEnd"/>
      <w:r w:rsidR="00CB079A">
        <w:t xml:space="preserve"> displays column selectors plus</w:t>
      </w:r>
    </w:p>
    <w:p w14:paraId="61E0C7FB" w14:textId="77777777" w:rsidR="008147BD" w:rsidRDefault="008147BD" w:rsidP="008147BD">
      <w:pPr>
        <w:pStyle w:val="ListBullet"/>
      </w:pPr>
      <w:r>
        <w:t>Budget</w:t>
      </w:r>
    </w:p>
    <w:p w14:paraId="0764C40D" w14:textId="2F478370" w:rsidR="008147BD" w:rsidRDefault="008147BD" w:rsidP="008147BD">
      <w:pPr>
        <w:pStyle w:val="ListBullet"/>
      </w:pPr>
      <w:r>
        <w:t>Actuals</w:t>
      </w:r>
    </w:p>
    <w:p w14:paraId="658A2B23" w14:textId="6C197248" w:rsidR="00723549" w:rsidRDefault="00723549" w:rsidP="008147BD">
      <w:pPr>
        <w:pStyle w:val="ListBullet"/>
      </w:pPr>
      <w:r>
        <w:t>Projected Actuals</w:t>
      </w:r>
    </w:p>
    <w:p w14:paraId="3FC1CE5C" w14:textId="77777777" w:rsidR="008147BD" w:rsidRDefault="008147BD" w:rsidP="008147BD">
      <w:pPr>
        <w:pStyle w:val="ListBullet"/>
      </w:pPr>
      <w:r>
        <w:t>Project Salary Amt</w:t>
      </w:r>
    </w:p>
    <w:p w14:paraId="09167CA3" w14:textId="77777777" w:rsidR="00CB079A" w:rsidRDefault="00CB079A" w:rsidP="00D519E3">
      <w:pPr>
        <w:pStyle w:val="ListNumber"/>
      </w:pPr>
    </w:p>
    <w:p w14:paraId="629E9DD3" w14:textId="77777777" w:rsidR="00723549" w:rsidRDefault="00723549" w:rsidP="00CB079A">
      <w:pPr>
        <w:pStyle w:val="Heading3notoc"/>
        <w:pBdr>
          <w:bottom w:val="single" w:sz="4" w:space="1" w:color="auto"/>
        </w:pBdr>
      </w:pPr>
    </w:p>
    <w:p w14:paraId="3EB82B31" w14:textId="22A9AEAB" w:rsidR="00CB079A" w:rsidRDefault="00CB079A" w:rsidP="00CB079A">
      <w:pPr>
        <w:pStyle w:val="Heading3notoc"/>
        <w:pBdr>
          <w:bottom w:val="single" w:sz="4" w:space="1" w:color="auto"/>
        </w:pBdr>
      </w:pPr>
      <w:r>
        <w:t>Projected Summary by Accounting Period</w:t>
      </w:r>
    </w:p>
    <w:p w14:paraId="3A5DD68F" w14:textId="1E668E53" w:rsidR="00D519E3" w:rsidRDefault="00723549" w:rsidP="00D519E3">
      <w:pPr>
        <w:pStyle w:val="Graphic"/>
      </w:pPr>
      <w:r>
        <w:drawing>
          <wp:inline distT="0" distB="0" distL="0" distR="0" wp14:anchorId="5F6EC7F0" wp14:editId="250A51B2">
            <wp:extent cx="6400800" cy="118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181100"/>
                    </a:xfrm>
                    <a:prstGeom prst="rect">
                      <a:avLst/>
                    </a:prstGeom>
                  </pic:spPr>
                </pic:pic>
              </a:graphicData>
            </a:graphic>
          </wp:inline>
        </w:drawing>
      </w:r>
    </w:p>
    <w:p w14:paraId="3CFD0B09" w14:textId="77777777" w:rsidR="00D519E3" w:rsidRDefault="00D519E3" w:rsidP="00D519E3">
      <w:pPr>
        <w:pStyle w:val="GraphicDesc"/>
      </w:pPr>
      <w:r>
        <w:t>Report View: Projected Summary by Accounting Period</w:t>
      </w:r>
    </w:p>
    <w:p w14:paraId="529D1F00" w14:textId="77777777" w:rsidR="00CB079A" w:rsidRDefault="00CB079A" w:rsidP="00CB079A">
      <w:pPr>
        <w:pStyle w:val="BodyText"/>
      </w:pPr>
      <w:r>
        <w:t xml:space="preserve">The Projected Summary by Account Period report view defaults to Dept </w:t>
      </w:r>
      <w:proofErr w:type="spellStart"/>
      <w:r>
        <w:t>Fdesr</w:t>
      </w:r>
      <w:proofErr w:type="spellEnd"/>
      <w:r>
        <w:t xml:space="preserve">, Fund </w:t>
      </w:r>
      <w:proofErr w:type="spellStart"/>
      <w:r>
        <w:t>Fdescr</w:t>
      </w:r>
      <w:proofErr w:type="spellEnd"/>
      <w:r>
        <w:t xml:space="preserve">, and Account </w:t>
      </w:r>
      <w:proofErr w:type="spellStart"/>
      <w:r>
        <w:t>Fdescr</w:t>
      </w:r>
      <w:proofErr w:type="spellEnd"/>
      <w:r>
        <w:t xml:space="preserve"> in Columns 1-3. The report is broken into sections by Account </w:t>
      </w:r>
      <w:proofErr w:type="spellStart"/>
      <w:r>
        <w:t>Fdescr</w:t>
      </w:r>
      <w:proofErr w:type="spellEnd"/>
      <w:r>
        <w:t xml:space="preserve">. </w:t>
      </w:r>
    </w:p>
    <w:p w14:paraId="70BB2ED2" w14:textId="77777777" w:rsidR="00CB079A" w:rsidRDefault="00CB079A" w:rsidP="00CB079A">
      <w:pPr>
        <w:pStyle w:val="BodyText"/>
      </w:pPr>
      <w:r>
        <w:t xml:space="preserve">The report </w:t>
      </w:r>
      <w:proofErr w:type="gramStart"/>
      <w:r>
        <w:t>view</w:t>
      </w:r>
      <w:proofErr w:type="gramEnd"/>
      <w:r>
        <w:t xml:space="preserve"> displays column selectors plus</w:t>
      </w:r>
    </w:p>
    <w:p w14:paraId="580016BD" w14:textId="77777777" w:rsidR="00CB079A" w:rsidRDefault="00CB079A" w:rsidP="00CB079A">
      <w:pPr>
        <w:pStyle w:val="ListBullet"/>
      </w:pPr>
      <w:r>
        <w:t>Budget</w:t>
      </w:r>
    </w:p>
    <w:p w14:paraId="16753298" w14:textId="18B789C8" w:rsidR="00CB079A" w:rsidRDefault="00723549" w:rsidP="00CB079A">
      <w:pPr>
        <w:pStyle w:val="ListBullet"/>
      </w:pPr>
      <w:r>
        <w:t xml:space="preserve">Posted </w:t>
      </w:r>
      <w:r w:rsidR="00CB079A">
        <w:t>Actuals</w:t>
      </w:r>
    </w:p>
    <w:p w14:paraId="542D7FD1" w14:textId="7B303859" w:rsidR="00723549" w:rsidRDefault="00723549" w:rsidP="00CB079A">
      <w:pPr>
        <w:pStyle w:val="ListBullet"/>
      </w:pPr>
      <w:r>
        <w:t>Projected Actuals</w:t>
      </w:r>
    </w:p>
    <w:p w14:paraId="2922B435" w14:textId="1CCA3A42" w:rsidR="00CB079A" w:rsidRDefault="00CB079A" w:rsidP="00CB079A">
      <w:pPr>
        <w:pStyle w:val="ListBullet"/>
      </w:pPr>
      <w:r>
        <w:t>Project</w:t>
      </w:r>
      <w:r w:rsidR="00723549">
        <w:t>ed</w:t>
      </w:r>
      <w:r>
        <w:t xml:space="preserve"> Salary Amt</w:t>
      </w:r>
    </w:p>
    <w:p w14:paraId="33681791" w14:textId="77777777" w:rsidR="00D519E3" w:rsidRDefault="00D519E3" w:rsidP="00CB079A">
      <w:pPr>
        <w:pStyle w:val="BodyText"/>
      </w:pPr>
    </w:p>
    <w:p w14:paraId="3B5CE600" w14:textId="77777777" w:rsidR="00936319" w:rsidRDefault="00CB079A" w:rsidP="00CB079A">
      <w:pPr>
        <w:pStyle w:val="BodyText"/>
      </w:pPr>
      <w:r>
        <w:t xml:space="preserve">RECOMMENDATION: </w:t>
      </w:r>
      <w:r w:rsidR="00D519E3">
        <w:t>Use column selectors listed below to recreate the HR Expenditure Report. Save this format as a customization for re-use.</w:t>
      </w:r>
    </w:p>
    <w:tbl>
      <w:tblPr>
        <w:tblW w:w="57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155"/>
      </w:tblGrid>
      <w:tr w:rsidR="00D519E3" w14:paraId="110D3F94" w14:textId="77777777" w:rsidTr="008A100C">
        <w:trPr>
          <w:cantSplit/>
          <w:trHeight w:val="439"/>
          <w:tblHeader/>
          <w:jc w:val="center"/>
        </w:trPr>
        <w:tc>
          <w:tcPr>
            <w:tcW w:w="2605" w:type="dxa"/>
            <w:shd w:val="clear" w:color="auto" w:fill="D9D9D9" w:themeFill="background1" w:themeFillShade="D9"/>
            <w:vAlign w:val="center"/>
            <w:hideMark/>
          </w:tcPr>
          <w:p w14:paraId="75F05D0C" w14:textId="77777777" w:rsidR="00D519E3" w:rsidRPr="00A77349" w:rsidRDefault="00D519E3" w:rsidP="008A100C">
            <w:pPr>
              <w:pStyle w:val="Table"/>
              <w:keepNext/>
            </w:pPr>
            <w:r>
              <w:t>COLUMN SELECTORS</w:t>
            </w:r>
          </w:p>
        </w:tc>
        <w:tc>
          <w:tcPr>
            <w:tcW w:w="3155" w:type="dxa"/>
            <w:shd w:val="clear" w:color="auto" w:fill="D9D9D9" w:themeFill="background1" w:themeFillShade="D9"/>
            <w:vAlign w:val="center"/>
            <w:hideMark/>
          </w:tcPr>
          <w:p w14:paraId="212E8767" w14:textId="77777777" w:rsidR="00D519E3" w:rsidRPr="00A77349" w:rsidRDefault="00D519E3" w:rsidP="008A100C">
            <w:pPr>
              <w:pStyle w:val="Table"/>
            </w:pPr>
            <w:r>
              <w:t>EXAMPLE</w:t>
            </w:r>
          </w:p>
        </w:tc>
      </w:tr>
      <w:tr w:rsidR="00D519E3" w14:paraId="1162F8EE" w14:textId="77777777" w:rsidTr="008A100C">
        <w:trPr>
          <w:trHeight w:val="255"/>
          <w:jc w:val="center"/>
        </w:trPr>
        <w:tc>
          <w:tcPr>
            <w:tcW w:w="2605" w:type="dxa"/>
            <w:shd w:val="clear" w:color="000000" w:fill="C5D9F1"/>
          </w:tcPr>
          <w:p w14:paraId="444CDD58" w14:textId="77777777" w:rsidR="00D519E3" w:rsidRDefault="00D519E3" w:rsidP="008A100C">
            <w:pPr>
              <w:pStyle w:val="Table"/>
            </w:pPr>
            <w:r>
              <w:t>Column 1</w:t>
            </w:r>
          </w:p>
        </w:tc>
        <w:tc>
          <w:tcPr>
            <w:tcW w:w="3155" w:type="dxa"/>
            <w:shd w:val="clear" w:color="000000" w:fill="FFFFFF"/>
            <w:noWrap/>
          </w:tcPr>
          <w:p w14:paraId="53D444DF" w14:textId="77777777" w:rsidR="00D519E3" w:rsidRDefault="00D519E3" w:rsidP="008A100C">
            <w:pPr>
              <w:pStyle w:val="Table"/>
            </w:pPr>
            <w:r>
              <w:t xml:space="preserve">Dept </w:t>
            </w:r>
            <w:proofErr w:type="spellStart"/>
            <w:r>
              <w:t>Fdescr</w:t>
            </w:r>
            <w:proofErr w:type="spellEnd"/>
          </w:p>
        </w:tc>
      </w:tr>
      <w:tr w:rsidR="00D519E3" w14:paraId="5680B80F" w14:textId="77777777" w:rsidTr="008A100C">
        <w:trPr>
          <w:trHeight w:val="255"/>
          <w:jc w:val="center"/>
        </w:trPr>
        <w:tc>
          <w:tcPr>
            <w:tcW w:w="2605" w:type="dxa"/>
            <w:shd w:val="clear" w:color="000000" w:fill="C5D9F1"/>
          </w:tcPr>
          <w:p w14:paraId="1CF474BE" w14:textId="77777777" w:rsidR="00D519E3" w:rsidRDefault="00D519E3" w:rsidP="008A100C">
            <w:pPr>
              <w:pStyle w:val="Table"/>
            </w:pPr>
            <w:r>
              <w:t>Column 2</w:t>
            </w:r>
          </w:p>
        </w:tc>
        <w:tc>
          <w:tcPr>
            <w:tcW w:w="3155" w:type="dxa"/>
            <w:shd w:val="clear" w:color="000000" w:fill="FFFFFF"/>
            <w:noWrap/>
          </w:tcPr>
          <w:p w14:paraId="692F4BED" w14:textId="77777777" w:rsidR="00D519E3" w:rsidRDefault="00D519E3" w:rsidP="008A100C">
            <w:pPr>
              <w:pStyle w:val="Table"/>
            </w:pPr>
            <w:r>
              <w:t xml:space="preserve">Fund </w:t>
            </w:r>
            <w:proofErr w:type="spellStart"/>
            <w:r>
              <w:t>Fdescr</w:t>
            </w:r>
            <w:proofErr w:type="spellEnd"/>
          </w:p>
        </w:tc>
      </w:tr>
      <w:tr w:rsidR="00D519E3" w14:paraId="450535B0" w14:textId="77777777" w:rsidTr="008A100C">
        <w:trPr>
          <w:trHeight w:val="255"/>
          <w:jc w:val="center"/>
        </w:trPr>
        <w:tc>
          <w:tcPr>
            <w:tcW w:w="2605" w:type="dxa"/>
            <w:shd w:val="clear" w:color="000000" w:fill="C5D9F1"/>
          </w:tcPr>
          <w:p w14:paraId="2322060C" w14:textId="77777777" w:rsidR="00D519E3" w:rsidRDefault="00D519E3" w:rsidP="008A100C">
            <w:pPr>
              <w:pStyle w:val="Table"/>
            </w:pPr>
            <w:r>
              <w:t>Column 3</w:t>
            </w:r>
          </w:p>
        </w:tc>
        <w:tc>
          <w:tcPr>
            <w:tcW w:w="3155" w:type="dxa"/>
            <w:shd w:val="clear" w:color="000000" w:fill="FFFFFF"/>
            <w:noWrap/>
          </w:tcPr>
          <w:p w14:paraId="6B4EB1BB" w14:textId="77777777" w:rsidR="00D519E3" w:rsidRDefault="00D519E3" w:rsidP="00D519E3">
            <w:pPr>
              <w:pStyle w:val="Table"/>
            </w:pPr>
            <w:r>
              <w:t xml:space="preserve">LCD </w:t>
            </w:r>
            <w:proofErr w:type="spellStart"/>
            <w:r>
              <w:t>Empl</w:t>
            </w:r>
            <w:proofErr w:type="spellEnd"/>
            <w:r>
              <w:t xml:space="preserve"> ID</w:t>
            </w:r>
          </w:p>
        </w:tc>
      </w:tr>
      <w:tr w:rsidR="00D519E3" w14:paraId="4E79E787" w14:textId="77777777" w:rsidTr="008A100C">
        <w:trPr>
          <w:trHeight w:val="255"/>
          <w:jc w:val="center"/>
        </w:trPr>
        <w:tc>
          <w:tcPr>
            <w:tcW w:w="2605" w:type="dxa"/>
            <w:shd w:val="clear" w:color="000000" w:fill="C5D9F1"/>
          </w:tcPr>
          <w:p w14:paraId="73E98A5C" w14:textId="77777777" w:rsidR="00D519E3" w:rsidRDefault="00D519E3" w:rsidP="008A100C">
            <w:pPr>
              <w:pStyle w:val="Table"/>
            </w:pPr>
            <w:r>
              <w:t>Column 4</w:t>
            </w:r>
          </w:p>
        </w:tc>
        <w:tc>
          <w:tcPr>
            <w:tcW w:w="3155" w:type="dxa"/>
            <w:shd w:val="clear" w:color="000000" w:fill="FFFFFF"/>
            <w:noWrap/>
          </w:tcPr>
          <w:p w14:paraId="616DDB10" w14:textId="77777777" w:rsidR="00D519E3" w:rsidRDefault="00D519E3" w:rsidP="00D519E3">
            <w:pPr>
              <w:pStyle w:val="Table"/>
            </w:pPr>
            <w:r>
              <w:t>LCD Name</w:t>
            </w:r>
          </w:p>
        </w:tc>
      </w:tr>
    </w:tbl>
    <w:p w14:paraId="35B40368" w14:textId="0F40CA4E" w:rsidR="00D519E3" w:rsidRPr="006379B6" w:rsidRDefault="00723549" w:rsidP="00D519E3">
      <w:pPr>
        <w:pStyle w:val="Heading1"/>
      </w:pPr>
      <w:bookmarkStart w:id="43" w:name="_Toc532804335"/>
      <w:r>
        <w:lastRenderedPageBreak/>
        <w:t xml:space="preserve">DW </w:t>
      </w:r>
      <w:r w:rsidR="00D519E3" w:rsidRPr="006379B6">
        <w:t>B</w:t>
      </w:r>
      <w:r w:rsidR="00133580" w:rsidRPr="006379B6">
        <w:t>u</w:t>
      </w:r>
      <w:r w:rsidR="00D519E3" w:rsidRPr="006379B6">
        <w:t xml:space="preserve">dget Scenario </w:t>
      </w:r>
      <w:r>
        <w:t xml:space="preserve">Parameters </w:t>
      </w:r>
      <w:r w:rsidR="00D519E3" w:rsidRPr="006379B6">
        <w:t>Look Up Page</w:t>
      </w:r>
      <w:bookmarkEnd w:id="43"/>
    </w:p>
    <w:p w14:paraId="55F36CB2" w14:textId="355DD65D" w:rsidR="00D519E3" w:rsidRPr="00B33A87" w:rsidRDefault="00723549" w:rsidP="00D519E3">
      <w:pPr>
        <w:pStyle w:val="BodyText"/>
      </w:pPr>
      <w:r>
        <w:rPr>
          <w:noProof/>
        </w:rPr>
        <w:drawing>
          <wp:inline distT="0" distB="0" distL="0" distR="0" wp14:anchorId="6BF57125" wp14:editId="6969D98E">
            <wp:extent cx="6400800" cy="8115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811530"/>
                    </a:xfrm>
                    <a:prstGeom prst="rect">
                      <a:avLst/>
                    </a:prstGeom>
                  </pic:spPr>
                </pic:pic>
              </a:graphicData>
            </a:graphic>
          </wp:inline>
        </w:drawing>
      </w:r>
    </w:p>
    <w:p w14:paraId="769DC02D" w14:textId="77777777" w:rsidR="006379B6" w:rsidRPr="00CE2015" w:rsidRDefault="00D519E3" w:rsidP="00D519E3">
      <w:pPr>
        <w:pStyle w:val="BodyText"/>
      </w:pPr>
      <w:r w:rsidRPr="00CE2015">
        <w:t xml:space="preserve">The </w:t>
      </w:r>
      <w:r w:rsidR="00133580" w:rsidRPr="00CE2015">
        <w:t xml:space="preserve">Budget Scenario Look Up Page </w:t>
      </w:r>
      <w:r w:rsidR="006379B6" w:rsidRPr="00CE2015">
        <w:t>is designed to produce a report by Set ID of Scenario(s) used in the Payroll Expenditure Actuals and Projection Budget calculation.</w:t>
      </w:r>
    </w:p>
    <w:p w14:paraId="1CE2848C" w14:textId="77777777" w:rsidR="00951655" w:rsidRPr="00CE2015" w:rsidRDefault="00133580" w:rsidP="00133580">
      <w:pPr>
        <w:pStyle w:val="BodyText"/>
      </w:pPr>
      <w:r w:rsidRPr="00CE2015">
        <w:t xml:space="preserve">An analysis was done over the last 5 year using Budget, Ledger Description, Scenario(s) for Account Categories 601, 602 and 603. </w:t>
      </w:r>
      <w:r w:rsidR="00951655" w:rsidRPr="00CE2015">
        <w:t xml:space="preserve">This report allows campuses to search by Campus Set ID, Scenario, and </w:t>
      </w:r>
    </w:p>
    <w:p w14:paraId="3903AEA0" w14:textId="77777777" w:rsidR="00951655" w:rsidRPr="00CE2015" w:rsidRDefault="00951655" w:rsidP="00133580">
      <w:pPr>
        <w:pStyle w:val="BodyText"/>
      </w:pPr>
      <w:r w:rsidRPr="00CE2015">
        <w:t>Broad search by Campus Set ID and Scenario will show all scenarios. The include flag indicates (Y) that the scenario has been applied to the payroll expenditure Actuals and Projection budget calculation. “N” indicates that the scenario is not included.</w:t>
      </w:r>
    </w:p>
    <w:p w14:paraId="5D4EF9B4" w14:textId="77777777" w:rsidR="00133580" w:rsidRPr="00CE2015" w:rsidRDefault="00133580" w:rsidP="00133580">
      <w:pPr>
        <w:pStyle w:val="BodyText"/>
      </w:pPr>
      <w:r w:rsidRPr="00CE2015">
        <w:t xml:space="preserve">To make changes to Set ID, Ledger and/or Scenario </w:t>
      </w:r>
      <w:r w:rsidR="00951655" w:rsidRPr="00CE2015">
        <w:t xml:space="preserve">to be included or not included in the budget calculation, </w:t>
      </w:r>
      <w:r w:rsidRPr="00CE2015">
        <w:t>please open a ticket to the Finance Data Warehouse team using Service Now.</w:t>
      </w:r>
    </w:p>
    <w:p w14:paraId="39CE5677" w14:textId="77777777" w:rsidR="00D519E3" w:rsidRDefault="00D519E3" w:rsidP="00D519E3">
      <w:pPr>
        <w:pStyle w:val="Heading2"/>
      </w:pPr>
      <w:bookmarkStart w:id="44" w:name="_Toc532804336"/>
      <w:r>
        <w:t>Report Features</w:t>
      </w:r>
      <w:bookmarkEnd w:id="44"/>
    </w:p>
    <w:p w14:paraId="3BD7F889" w14:textId="77777777" w:rsidR="00133580" w:rsidRDefault="00951655" w:rsidP="00133580">
      <w:pPr>
        <w:pStyle w:val="Graphic"/>
      </w:pPr>
      <w:r>
        <w:drawing>
          <wp:inline distT="0" distB="0" distL="0" distR="0" wp14:anchorId="568E99AF" wp14:editId="1BB23622">
            <wp:extent cx="6400800" cy="416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416560"/>
                    </a:xfrm>
                    <a:prstGeom prst="rect">
                      <a:avLst/>
                    </a:prstGeom>
                  </pic:spPr>
                </pic:pic>
              </a:graphicData>
            </a:graphic>
          </wp:inline>
        </w:drawing>
      </w:r>
    </w:p>
    <w:p w14:paraId="6766696C" w14:textId="16B46655" w:rsidR="00133580" w:rsidRPr="00133580" w:rsidRDefault="00723549" w:rsidP="00133580">
      <w:pPr>
        <w:pStyle w:val="GraphicDesc"/>
      </w:pPr>
      <w:r>
        <w:t xml:space="preserve">DW </w:t>
      </w:r>
      <w:r w:rsidR="00133580">
        <w:t>Budget Scenario</w:t>
      </w:r>
      <w:r>
        <w:t xml:space="preserve"> Parameters</w:t>
      </w:r>
      <w:r w:rsidR="00133580">
        <w:t xml:space="preserve"> Look Up Page Report Filters </w:t>
      </w:r>
    </w:p>
    <w:p w14:paraId="5EE74347" w14:textId="77777777" w:rsidR="00D519E3" w:rsidRDefault="006379B6" w:rsidP="00133580">
      <w:pPr>
        <w:pStyle w:val="BodyText"/>
      </w:pPr>
      <w:r>
        <w:t xml:space="preserve">An analysis was done </w:t>
      </w:r>
      <w:r w:rsidR="00A13DF2">
        <w:t xml:space="preserve">over the last </w:t>
      </w:r>
      <w:proofErr w:type="gramStart"/>
      <w:r w:rsidR="00A13DF2">
        <w:t>five year</w:t>
      </w:r>
      <w:proofErr w:type="gramEnd"/>
      <w:r w:rsidR="00A13DF2">
        <w:t xml:space="preserve"> period using </w:t>
      </w:r>
      <w:r>
        <w:t>Budget, Ledger Description, and Scenario(s) for Accou</w:t>
      </w:r>
      <w:r w:rsidR="00A13DF2">
        <w:t xml:space="preserve">nt Categories 601, 602, and 603. Search by Campus Set ID to produce a list of all scenarios associated with the Campus Set ID. </w:t>
      </w:r>
    </w:p>
    <w:p w14:paraId="690CDBF9" w14:textId="77777777" w:rsidR="00A13DF2" w:rsidRDefault="00A13DF2" w:rsidP="00A13DF2">
      <w:pPr>
        <w:pStyle w:val="Graphic"/>
      </w:pPr>
      <w:r>
        <w:drawing>
          <wp:inline distT="0" distB="0" distL="0" distR="0" wp14:anchorId="648A5650" wp14:editId="6011A835">
            <wp:extent cx="2409524" cy="2104762"/>
            <wp:effectExtent l="57150" t="57150" r="105410" b="1054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09524" cy="2104762"/>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D5FCFDA" w14:textId="77777777" w:rsidR="00A13DF2" w:rsidRPr="00A13DF2" w:rsidRDefault="00A13DF2" w:rsidP="00A13DF2">
      <w:pPr>
        <w:pStyle w:val="GraphicDesc"/>
      </w:pPr>
      <w:r>
        <w:t>Search Results Based on Campus Set ID</w:t>
      </w:r>
    </w:p>
    <w:p w14:paraId="4FB5A35A" w14:textId="77777777" w:rsidR="006379B6" w:rsidRDefault="006379B6" w:rsidP="006379B6">
      <w:pPr>
        <w:pStyle w:val="Heading3notoc"/>
      </w:pPr>
      <w:r>
        <w:lastRenderedPageBreak/>
        <w:t>Report Results</w:t>
      </w:r>
    </w:p>
    <w:p w14:paraId="0648A6A4" w14:textId="77777777" w:rsidR="006379B6" w:rsidRDefault="00A13DF2" w:rsidP="006379B6">
      <w:pPr>
        <w:pStyle w:val="BodyText"/>
      </w:pPr>
      <w:r>
        <w:t xml:space="preserve">A search on Campus Set ID will produce a list of all scenarios. The Include Flag value “Y” indicates that the associated scenario has been applied to the Payroll Expenditure Actuals and Projections budget calculation. The Include Flag value “N” indicates that the scenario is not include. </w:t>
      </w:r>
    </w:p>
    <w:p w14:paraId="2C2D871E" w14:textId="77777777" w:rsidR="00A13DF2" w:rsidRDefault="00A13DF2" w:rsidP="00C25B5D">
      <w:pPr>
        <w:pStyle w:val="Note-Callout"/>
      </w:pPr>
      <w:r>
        <w:t>Note: To make changes to Set ID, Ledger, and/or Scenario(s) to be included or not included in the budget calculation, please open a ServiceNow incident and assign it to the Finance Data Warehouse.</w:t>
      </w:r>
    </w:p>
    <w:p w14:paraId="69A563CF" w14:textId="77777777" w:rsidR="00E947ED" w:rsidRDefault="00E947ED" w:rsidP="00E947ED">
      <w:pPr>
        <w:pStyle w:val="Heading0NoTOC-RedLine"/>
      </w:pPr>
      <w:r>
        <w:t>For More Information</w:t>
      </w:r>
    </w:p>
    <w:p w14:paraId="08F2FB35" w14:textId="77777777" w:rsidR="00E947ED" w:rsidRDefault="00E947ED" w:rsidP="00E947ED">
      <w:pPr>
        <w:pStyle w:val="BodyText"/>
      </w:pPr>
      <w:r>
        <w:t xml:space="preserve">Additional CFS Data Warehouse documentation can be found at: </w:t>
      </w:r>
    </w:p>
    <w:p w14:paraId="6C9BCF28" w14:textId="77777777" w:rsidR="00E947ED" w:rsidRDefault="0030299C" w:rsidP="00E947ED">
      <w:pPr>
        <w:pStyle w:val="BodyText"/>
      </w:pPr>
      <w:hyperlink r:id="rId49" w:history="1">
        <w:r w:rsidR="00E947ED" w:rsidRPr="00F13F58">
          <w:rPr>
            <w:rStyle w:val="Hyperlink"/>
          </w:rPr>
          <w:t>https://csyou.calstate.edu/Divisions-Orgs/bus-fin/it/BI-DW/CFSDW/Pages/BI-DW-User-Documentation.aspx</w:t>
        </w:r>
      </w:hyperlink>
    </w:p>
    <w:p w14:paraId="3067267F" w14:textId="77777777" w:rsidR="00E947ED" w:rsidRDefault="00E947ED" w:rsidP="00E947ED">
      <w:pPr>
        <w:pStyle w:val="BodyText"/>
      </w:pPr>
      <w:r>
        <w:t xml:space="preserve">For further information on the features covered in this Guide or other CFS Data Warehouse issues, please open a ServiceNow request or contact: </w:t>
      </w:r>
      <w:hyperlink r:id="rId50" w:history="1">
        <w:r w:rsidRPr="00861072">
          <w:rPr>
            <w:rStyle w:val="Hyperlink"/>
          </w:rPr>
          <w:t>FDW-SUPPORT@LISTS.CALSTATE.EDU</w:t>
        </w:r>
      </w:hyperlink>
      <w:r>
        <w:rPr>
          <w:rStyle w:val="Hyperlink"/>
        </w:rPr>
        <w:t>,</w:t>
      </w:r>
    </w:p>
    <w:p w14:paraId="003C9E72" w14:textId="77777777" w:rsidR="00E947ED" w:rsidRDefault="00E947ED" w:rsidP="00E947ED">
      <w:pPr>
        <w:pStyle w:val="BodyText"/>
      </w:pPr>
      <w:r>
        <w:t>* * *</w:t>
      </w:r>
    </w:p>
    <w:p w14:paraId="309739C1" w14:textId="77777777" w:rsidR="00153105" w:rsidRDefault="00153105"/>
    <w:p w14:paraId="348F7FC0" w14:textId="77777777" w:rsidR="004B7B9F" w:rsidRDefault="004B7B9F">
      <w:pPr>
        <w:rPr>
          <w:rFonts w:ascii="Arial" w:eastAsia="Calibri" w:hAnsi="Arial"/>
          <w:b/>
          <w:kern w:val="20"/>
          <w:szCs w:val="22"/>
        </w:rPr>
      </w:pPr>
      <w:r>
        <w:br w:type="page"/>
      </w:r>
    </w:p>
    <w:p w14:paraId="0024BA6D" w14:textId="77777777" w:rsidR="004B7B9F" w:rsidRDefault="004B7B9F" w:rsidP="004B7B9F">
      <w:pPr>
        <w:pStyle w:val="Heading1NoNumberGray"/>
      </w:pPr>
      <w:bookmarkStart w:id="45" w:name="_Toc532804337"/>
      <w:r>
        <w:lastRenderedPageBreak/>
        <w:t>APPENDIX A – Glossary</w:t>
      </w:r>
      <w:bookmarkEnd w:id="45"/>
    </w:p>
    <w:p w14:paraId="1C109AA0" w14:textId="77777777" w:rsidR="0017076C" w:rsidRDefault="002C431A" w:rsidP="0017076C">
      <w:pPr>
        <w:pStyle w:val="BodyTextArial"/>
      </w:pPr>
      <w:r>
        <w:t xml:space="preserve">This Glossary contains </w:t>
      </w:r>
      <w:r w:rsidR="007F3DC9">
        <w:t xml:space="preserve">CFS </w:t>
      </w:r>
      <w:r>
        <w:t>Data Warehouse and LCD-specific fields.</w:t>
      </w:r>
    </w:p>
    <w:tbl>
      <w:tblPr>
        <w:tblW w:w="9037" w:type="dxa"/>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7"/>
        <w:gridCol w:w="2430"/>
        <w:gridCol w:w="3870"/>
      </w:tblGrid>
      <w:tr w:rsidR="004B33D4" w:rsidRPr="004D4D28" w14:paraId="7931ED00" w14:textId="77777777" w:rsidTr="00355497">
        <w:trPr>
          <w:cantSplit/>
          <w:tblHeader/>
        </w:trPr>
        <w:tc>
          <w:tcPr>
            <w:tcW w:w="2737" w:type="dxa"/>
            <w:tcBorders>
              <w:top w:val="single" w:sz="4" w:space="0" w:color="000000"/>
              <w:left w:val="single" w:sz="4" w:space="0" w:color="000000"/>
              <w:bottom w:val="single" w:sz="4" w:space="0" w:color="000000"/>
              <w:right w:val="single" w:sz="4" w:space="0" w:color="000000"/>
            </w:tcBorders>
            <w:shd w:val="pct5" w:color="auto" w:fill="auto"/>
          </w:tcPr>
          <w:p w14:paraId="4408BA5A" w14:textId="77777777" w:rsidR="004B33D4" w:rsidRPr="004D4D28" w:rsidRDefault="004B33D4" w:rsidP="004D4D28">
            <w:pPr>
              <w:pStyle w:val="Table"/>
              <w:rPr>
                <w:b/>
              </w:rPr>
            </w:pPr>
            <w:r w:rsidRPr="004D4D28">
              <w:rPr>
                <w:b/>
              </w:rPr>
              <w:t>FIELD</w:t>
            </w:r>
          </w:p>
        </w:tc>
        <w:tc>
          <w:tcPr>
            <w:tcW w:w="2430" w:type="dxa"/>
            <w:tcBorders>
              <w:top w:val="single" w:sz="4" w:space="0" w:color="000000"/>
              <w:left w:val="single" w:sz="4" w:space="0" w:color="000000"/>
              <w:bottom w:val="single" w:sz="4" w:space="0" w:color="000000"/>
              <w:right w:val="single" w:sz="4" w:space="0" w:color="000000"/>
            </w:tcBorders>
            <w:shd w:val="pct5" w:color="auto" w:fill="auto"/>
          </w:tcPr>
          <w:p w14:paraId="1DE1E8D6" w14:textId="77777777" w:rsidR="004B33D4" w:rsidRPr="004D4D28" w:rsidRDefault="004B33D4" w:rsidP="004D4D28">
            <w:pPr>
              <w:pStyle w:val="Table"/>
              <w:rPr>
                <w:b/>
              </w:rPr>
            </w:pPr>
            <w:r w:rsidRPr="004D4D28">
              <w:rPr>
                <w:b/>
              </w:rPr>
              <w:t>Same As</w:t>
            </w:r>
          </w:p>
        </w:tc>
        <w:tc>
          <w:tcPr>
            <w:tcW w:w="3870" w:type="dxa"/>
            <w:tcBorders>
              <w:top w:val="single" w:sz="4" w:space="0" w:color="000000"/>
              <w:left w:val="single" w:sz="4" w:space="0" w:color="000000"/>
              <w:bottom w:val="single" w:sz="4" w:space="0" w:color="000000"/>
              <w:right w:val="single" w:sz="4" w:space="0" w:color="000000"/>
            </w:tcBorders>
            <w:shd w:val="pct5" w:color="auto" w:fill="auto"/>
          </w:tcPr>
          <w:p w14:paraId="7EAE20EC" w14:textId="77777777" w:rsidR="004B33D4" w:rsidRPr="004D4D28" w:rsidRDefault="004B33D4" w:rsidP="004D4D28">
            <w:pPr>
              <w:pStyle w:val="Table"/>
              <w:rPr>
                <w:b/>
              </w:rPr>
            </w:pPr>
            <w:r w:rsidRPr="004D4D28">
              <w:rPr>
                <w:b/>
              </w:rPr>
              <w:t xml:space="preserve">DEFINITION </w:t>
            </w:r>
          </w:p>
        </w:tc>
      </w:tr>
      <w:tr w:rsidR="004B33D4" w:rsidRPr="00EF17D6" w14:paraId="6FE662E8"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B5E0F2A" w14:textId="77777777" w:rsidR="004B33D4" w:rsidRPr="00EF17D6" w:rsidRDefault="004B33D4" w:rsidP="004D4D28">
            <w:pPr>
              <w:pStyle w:val="Table"/>
            </w:pPr>
            <w:r w:rsidRPr="00EF17D6">
              <w:t>Account</w:t>
            </w:r>
          </w:p>
        </w:tc>
        <w:tc>
          <w:tcPr>
            <w:tcW w:w="2430" w:type="dxa"/>
            <w:tcBorders>
              <w:top w:val="single" w:sz="4" w:space="0" w:color="000000"/>
              <w:left w:val="single" w:sz="4" w:space="0" w:color="000000"/>
              <w:bottom w:val="single" w:sz="4" w:space="0" w:color="000000"/>
              <w:right w:val="single" w:sz="4" w:space="0" w:color="000000"/>
            </w:tcBorders>
          </w:tcPr>
          <w:p w14:paraId="327882F8" w14:textId="77777777" w:rsidR="004B33D4" w:rsidRPr="00EF17D6" w:rsidRDefault="00FB0C28" w:rsidP="004D4D28">
            <w:pPr>
              <w:pStyle w:val="Table"/>
            </w:pPr>
            <w:r>
              <w:t xml:space="preserve">Same as Acct </w:t>
            </w:r>
            <w:proofErr w:type="spellStart"/>
            <w:r>
              <w:t>Fdescr</w:t>
            </w:r>
            <w:proofErr w:type="spellEnd"/>
            <w:r>
              <w:t xml:space="preserve"> as it is used in Column Selectors</w:t>
            </w:r>
          </w:p>
        </w:tc>
        <w:tc>
          <w:tcPr>
            <w:tcW w:w="3870" w:type="dxa"/>
            <w:tcBorders>
              <w:top w:val="single" w:sz="4" w:space="0" w:color="000000"/>
              <w:left w:val="single" w:sz="4" w:space="0" w:color="000000"/>
              <w:bottom w:val="single" w:sz="4" w:space="0" w:color="000000"/>
              <w:right w:val="single" w:sz="4" w:space="0" w:color="000000"/>
            </w:tcBorders>
          </w:tcPr>
          <w:p w14:paraId="54452D39" w14:textId="77777777" w:rsidR="00A51D1E" w:rsidRDefault="00A51D1E" w:rsidP="004D4D28">
            <w:pPr>
              <w:pStyle w:val="Table"/>
            </w:pPr>
            <w:r>
              <w:t xml:space="preserve">Column Selector: Account </w:t>
            </w:r>
            <w:proofErr w:type="spellStart"/>
            <w:r>
              <w:t>chartfield</w:t>
            </w:r>
            <w:proofErr w:type="spellEnd"/>
            <w:r>
              <w:t xml:space="preserve"> value where the payroll was posted to the GL.</w:t>
            </w:r>
          </w:p>
          <w:p w14:paraId="7CE4C855" w14:textId="77777777" w:rsidR="004B33D4" w:rsidRPr="00EF17D6" w:rsidRDefault="00A51D1E" w:rsidP="00A51D1E">
            <w:pPr>
              <w:pStyle w:val="Table"/>
            </w:pPr>
            <w:r>
              <w:t xml:space="preserve">Filter: </w:t>
            </w:r>
            <w:r w:rsidR="004B33D4" w:rsidRPr="00EF17D6">
              <w:t xml:space="preserve">Account </w:t>
            </w:r>
            <w:r>
              <w:t>value and full description</w:t>
            </w:r>
          </w:p>
        </w:tc>
      </w:tr>
      <w:tr w:rsidR="004B33D4" w:rsidRPr="00EF17D6" w14:paraId="07E1CC50"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46D4C33" w14:textId="77777777" w:rsidR="004B33D4" w:rsidRDefault="004B33D4" w:rsidP="003760CA">
            <w:pPr>
              <w:pStyle w:val="Table"/>
            </w:pPr>
            <w:r>
              <w:t xml:space="preserve">Account Tree or </w:t>
            </w:r>
            <w:r>
              <w:br/>
              <w:t>Acct Tree Name</w:t>
            </w:r>
          </w:p>
        </w:tc>
        <w:tc>
          <w:tcPr>
            <w:tcW w:w="2430" w:type="dxa"/>
            <w:tcBorders>
              <w:top w:val="single" w:sz="4" w:space="0" w:color="000000"/>
              <w:left w:val="single" w:sz="4" w:space="0" w:color="000000"/>
              <w:bottom w:val="single" w:sz="4" w:space="0" w:color="000000"/>
              <w:right w:val="single" w:sz="4" w:space="0" w:color="000000"/>
            </w:tcBorders>
          </w:tcPr>
          <w:p w14:paraId="20112C5A"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DDF3ADB" w14:textId="77777777" w:rsidR="004B33D4" w:rsidRDefault="004B33D4" w:rsidP="004D4D28">
            <w:pPr>
              <w:pStyle w:val="Table"/>
            </w:pPr>
            <w:r>
              <w:t>Account Tree Name</w:t>
            </w:r>
          </w:p>
        </w:tc>
      </w:tr>
      <w:tr w:rsidR="004B33D4" w:rsidRPr="00EF17D6" w14:paraId="799B636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C67C9FD" w14:textId="77777777" w:rsidR="004B33D4" w:rsidRDefault="004B33D4" w:rsidP="004D4D28">
            <w:pPr>
              <w:pStyle w:val="Table"/>
            </w:pPr>
            <w:r>
              <w:t>Accounting Period</w:t>
            </w:r>
          </w:p>
        </w:tc>
        <w:tc>
          <w:tcPr>
            <w:tcW w:w="2430" w:type="dxa"/>
            <w:tcBorders>
              <w:top w:val="single" w:sz="4" w:space="0" w:color="000000"/>
              <w:left w:val="single" w:sz="4" w:space="0" w:color="000000"/>
              <w:bottom w:val="single" w:sz="4" w:space="0" w:color="000000"/>
              <w:right w:val="single" w:sz="4" w:space="0" w:color="000000"/>
            </w:tcBorders>
          </w:tcPr>
          <w:p w14:paraId="34BCE034"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CF1F6F1" w14:textId="77777777" w:rsidR="004B33D4" w:rsidRPr="00EF17D6" w:rsidRDefault="004B33D4" w:rsidP="004D4D28">
            <w:pPr>
              <w:pStyle w:val="Table"/>
            </w:pPr>
            <w:r>
              <w:t>Accounting period numeric value</w:t>
            </w:r>
          </w:p>
        </w:tc>
      </w:tr>
      <w:tr w:rsidR="00BE285C" w:rsidRPr="00EF17D6" w14:paraId="6BC3FD3B" w14:textId="77777777" w:rsidTr="00A47696">
        <w:trPr>
          <w:cantSplit/>
        </w:trPr>
        <w:tc>
          <w:tcPr>
            <w:tcW w:w="2737" w:type="dxa"/>
            <w:tcBorders>
              <w:top w:val="single" w:sz="4" w:space="0" w:color="000000"/>
              <w:left w:val="single" w:sz="4" w:space="0" w:color="000000"/>
              <w:bottom w:val="single" w:sz="4" w:space="0" w:color="000000"/>
              <w:right w:val="single" w:sz="4" w:space="0" w:color="000000"/>
            </w:tcBorders>
          </w:tcPr>
          <w:p w14:paraId="594136D1" w14:textId="77777777" w:rsidR="00BE285C" w:rsidRDefault="00BE285C" w:rsidP="00A47696">
            <w:pPr>
              <w:pStyle w:val="Table"/>
            </w:pPr>
            <w:r>
              <w:t xml:space="preserve">Accounting Period </w:t>
            </w:r>
            <w:proofErr w:type="spellStart"/>
            <w:r>
              <w:t>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5E0C605" w14:textId="77777777" w:rsidR="00BE285C" w:rsidRDefault="00BE285C" w:rsidP="00A47696">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B197C58" w14:textId="77777777" w:rsidR="00BE285C" w:rsidRPr="00EF17D6" w:rsidRDefault="00BE285C" w:rsidP="00A47696">
            <w:pPr>
              <w:pStyle w:val="Table"/>
            </w:pPr>
            <w:r>
              <w:t>Accounting period numeric value and description</w:t>
            </w:r>
          </w:p>
        </w:tc>
      </w:tr>
      <w:tr w:rsidR="004B33D4" w:rsidRPr="00EF17D6" w14:paraId="6809487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8D6A24A" w14:textId="77777777" w:rsidR="004B33D4" w:rsidRDefault="004B33D4" w:rsidP="004D4D28">
            <w:pPr>
              <w:pStyle w:val="Table"/>
            </w:pPr>
            <w:r>
              <w:t>Acct Cat</w:t>
            </w:r>
          </w:p>
        </w:tc>
        <w:tc>
          <w:tcPr>
            <w:tcW w:w="2430" w:type="dxa"/>
            <w:tcBorders>
              <w:top w:val="single" w:sz="4" w:space="0" w:color="000000"/>
              <w:left w:val="single" w:sz="4" w:space="0" w:color="000000"/>
              <w:bottom w:val="single" w:sz="4" w:space="0" w:color="000000"/>
              <w:right w:val="single" w:sz="4" w:space="0" w:color="000000"/>
            </w:tcBorders>
          </w:tcPr>
          <w:p w14:paraId="3D1CD36A"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5E75DE1" w14:textId="77777777" w:rsidR="004B33D4" w:rsidRPr="00EF17D6" w:rsidRDefault="004B33D4" w:rsidP="004D4D28">
            <w:pPr>
              <w:pStyle w:val="Table"/>
            </w:pPr>
            <w:r>
              <w:t>Account category value. S</w:t>
            </w:r>
            <w:r w:rsidRPr="00695BEE">
              <w:t xml:space="preserve">ummarizes Account </w:t>
            </w:r>
            <w:proofErr w:type="spellStart"/>
            <w:r>
              <w:t>c</w:t>
            </w:r>
            <w:r w:rsidRPr="00695BEE">
              <w:t>hartfields</w:t>
            </w:r>
            <w:proofErr w:type="spellEnd"/>
            <w:r w:rsidRPr="00695BEE">
              <w:t xml:space="preserve"> into higher level categories.</w:t>
            </w:r>
          </w:p>
        </w:tc>
      </w:tr>
      <w:tr w:rsidR="004B33D4" w:rsidRPr="00EF17D6" w14:paraId="0BDD363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72D10BC" w14:textId="77777777" w:rsidR="004B33D4" w:rsidRDefault="004B33D4" w:rsidP="004D4D28">
            <w:pPr>
              <w:pStyle w:val="Table"/>
            </w:pPr>
            <w:r>
              <w:t xml:space="preserve">Acct Cat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26E7D58A"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6F7CF6C" w14:textId="77777777" w:rsidR="004B33D4" w:rsidRPr="00EF17D6" w:rsidRDefault="004B33D4" w:rsidP="004D4D28">
            <w:pPr>
              <w:pStyle w:val="Table"/>
            </w:pPr>
            <w:r w:rsidRPr="00695BEE">
              <w:t xml:space="preserve">Account Category </w:t>
            </w:r>
            <w:r>
              <w:t>Value</w:t>
            </w:r>
            <w:r w:rsidRPr="00695BEE">
              <w:t xml:space="preserve"> and Description</w:t>
            </w:r>
            <w:r>
              <w:t>.</w:t>
            </w:r>
            <w:r w:rsidRPr="00695BEE">
              <w:t xml:space="preserve"> Summarizes Account </w:t>
            </w:r>
            <w:proofErr w:type="spellStart"/>
            <w:r w:rsidRPr="00695BEE">
              <w:t>Chartfields</w:t>
            </w:r>
            <w:proofErr w:type="spellEnd"/>
            <w:r w:rsidRPr="00695BEE">
              <w:t xml:space="preserve"> into higher level categories with description.</w:t>
            </w:r>
          </w:p>
        </w:tc>
      </w:tr>
      <w:tr w:rsidR="004B33D4" w:rsidRPr="00EF17D6" w14:paraId="21FC606E"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07640A9" w14:textId="77777777" w:rsidR="004B33D4" w:rsidRDefault="004B33D4" w:rsidP="004D4D28">
            <w:pPr>
              <w:pStyle w:val="Table"/>
            </w:pPr>
            <w:r>
              <w:t xml:space="preserve">Acct CF </w:t>
            </w:r>
            <w:proofErr w:type="spellStart"/>
            <w:r>
              <w:t>Att</w:t>
            </w:r>
            <w:proofErr w:type="spellEnd"/>
            <w:r>
              <w:t xml:space="preserve"> Type</w:t>
            </w:r>
          </w:p>
        </w:tc>
        <w:tc>
          <w:tcPr>
            <w:tcW w:w="2430" w:type="dxa"/>
            <w:tcBorders>
              <w:top w:val="single" w:sz="4" w:space="0" w:color="000000"/>
              <w:left w:val="single" w:sz="4" w:space="0" w:color="000000"/>
              <w:bottom w:val="single" w:sz="4" w:space="0" w:color="000000"/>
              <w:right w:val="single" w:sz="4" w:space="0" w:color="000000"/>
            </w:tcBorders>
          </w:tcPr>
          <w:p w14:paraId="139B7B53"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ED6D028" w14:textId="77777777" w:rsidR="004B33D4" w:rsidRPr="00EF17D6" w:rsidRDefault="004B33D4" w:rsidP="004D4D28">
            <w:pPr>
              <w:pStyle w:val="Table"/>
            </w:pPr>
            <w:r>
              <w:t xml:space="preserve">Account </w:t>
            </w:r>
            <w:proofErr w:type="spellStart"/>
            <w:r>
              <w:t>Chartfield</w:t>
            </w:r>
            <w:proofErr w:type="spellEnd"/>
            <w:r>
              <w:t xml:space="preserve"> Attribute Type</w:t>
            </w:r>
          </w:p>
        </w:tc>
      </w:tr>
      <w:tr w:rsidR="004B33D4" w:rsidRPr="00EF17D6" w14:paraId="522A904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6A0C23E4" w14:textId="77777777" w:rsidR="004B33D4" w:rsidRDefault="004B33D4" w:rsidP="004D4D28">
            <w:pPr>
              <w:pStyle w:val="Table"/>
            </w:pPr>
            <w:r>
              <w:t xml:space="preserve">Acct CF </w:t>
            </w:r>
            <w:proofErr w:type="spellStart"/>
            <w:r>
              <w:t>Att</w:t>
            </w:r>
            <w:proofErr w:type="spellEnd"/>
            <w:r>
              <w:t xml:space="preserve"> Val</w:t>
            </w:r>
          </w:p>
        </w:tc>
        <w:tc>
          <w:tcPr>
            <w:tcW w:w="2430" w:type="dxa"/>
            <w:tcBorders>
              <w:top w:val="single" w:sz="4" w:space="0" w:color="000000"/>
              <w:left w:val="single" w:sz="4" w:space="0" w:color="000000"/>
              <w:bottom w:val="single" w:sz="4" w:space="0" w:color="000000"/>
              <w:right w:val="single" w:sz="4" w:space="0" w:color="000000"/>
            </w:tcBorders>
          </w:tcPr>
          <w:p w14:paraId="6EC9CA0D"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E5947F6" w14:textId="77777777" w:rsidR="004B33D4" w:rsidRPr="00EF17D6" w:rsidRDefault="004B33D4" w:rsidP="004D4D28">
            <w:pPr>
              <w:pStyle w:val="Table"/>
            </w:pPr>
            <w:r>
              <w:t xml:space="preserve">Account </w:t>
            </w:r>
            <w:proofErr w:type="spellStart"/>
            <w:r>
              <w:t>Chartfield</w:t>
            </w:r>
            <w:proofErr w:type="spellEnd"/>
            <w:r>
              <w:t xml:space="preserve"> Attribute Value.</w:t>
            </w:r>
          </w:p>
        </w:tc>
      </w:tr>
      <w:tr w:rsidR="004B33D4" w:rsidRPr="00EF17D6" w14:paraId="06AA1858"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5EE649D" w14:textId="77777777" w:rsidR="004B33D4" w:rsidRDefault="004B33D4" w:rsidP="004D4D28">
            <w:pPr>
              <w:pStyle w:val="Table"/>
            </w:pPr>
            <w:r>
              <w:t xml:space="preserve">Acct CF </w:t>
            </w:r>
            <w:proofErr w:type="spellStart"/>
            <w:r>
              <w:t>Att</w:t>
            </w:r>
            <w:proofErr w:type="spellEnd"/>
            <w:r>
              <w:t xml:space="preserve"> Val </w:t>
            </w:r>
            <w:proofErr w:type="spellStart"/>
            <w:r>
              <w:t>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6596ACEE"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07514C1" w14:textId="77777777" w:rsidR="004B33D4" w:rsidRPr="00EF17D6" w:rsidRDefault="004B33D4" w:rsidP="004D4D28">
            <w:pPr>
              <w:pStyle w:val="Table"/>
            </w:pPr>
            <w:r>
              <w:t xml:space="preserve">Account </w:t>
            </w:r>
            <w:proofErr w:type="spellStart"/>
            <w:r>
              <w:t>Chartfield</w:t>
            </w:r>
            <w:proofErr w:type="spellEnd"/>
            <w:r>
              <w:t xml:space="preserve"> Attribute Value and Description.</w:t>
            </w:r>
          </w:p>
        </w:tc>
      </w:tr>
      <w:tr w:rsidR="004B33D4" w:rsidRPr="00EF17D6" w14:paraId="0C4921C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6748E7B" w14:textId="77777777" w:rsidR="004B33D4" w:rsidRDefault="004B33D4" w:rsidP="004D4D28">
            <w:pPr>
              <w:pStyle w:val="Table"/>
            </w:pPr>
            <w:r>
              <w:t xml:space="preserve">Acct CF </w:t>
            </w:r>
            <w:proofErr w:type="spellStart"/>
            <w:r>
              <w:t>Att</w:t>
            </w:r>
            <w:proofErr w:type="spellEnd"/>
            <w:r>
              <w:t xml:space="preserve"> Val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08AEC77"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C9E344B" w14:textId="77777777" w:rsidR="004B33D4" w:rsidRPr="00EF17D6" w:rsidRDefault="004B33D4" w:rsidP="004D4D28">
            <w:pPr>
              <w:pStyle w:val="Table"/>
            </w:pPr>
            <w:r>
              <w:t xml:space="preserve">Account </w:t>
            </w:r>
            <w:proofErr w:type="spellStart"/>
            <w:r>
              <w:t>Chartfield</w:t>
            </w:r>
            <w:proofErr w:type="spellEnd"/>
            <w:r>
              <w:t xml:space="preserve"> Attribute Value and full description.</w:t>
            </w:r>
          </w:p>
        </w:tc>
      </w:tr>
      <w:tr w:rsidR="004B33D4" w:rsidRPr="00EF17D6" w14:paraId="5E15CF7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6CA0958B" w14:textId="77777777" w:rsidR="004B33D4" w:rsidRDefault="004B33D4" w:rsidP="004D4D28">
            <w:pPr>
              <w:pStyle w:val="Table"/>
            </w:pPr>
            <w:r>
              <w:t xml:space="preserve">Acct CF </w:t>
            </w:r>
            <w:proofErr w:type="spellStart"/>
            <w:r>
              <w:t>Att</w:t>
            </w:r>
            <w:proofErr w:type="spellEnd"/>
            <w:r>
              <w:t xml:space="preserve"> Val </w:t>
            </w:r>
            <w:proofErr w:type="spellStart"/>
            <w:r>
              <w:t>Fld</w:t>
            </w:r>
            <w:proofErr w:type="spellEnd"/>
            <w:r>
              <w:t xml:space="preserve"> Name</w:t>
            </w:r>
          </w:p>
        </w:tc>
        <w:tc>
          <w:tcPr>
            <w:tcW w:w="2430" w:type="dxa"/>
            <w:tcBorders>
              <w:top w:val="single" w:sz="4" w:space="0" w:color="000000"/>
              <w:left w:val="single" w:sz="4" w:space="0" w:color="000000"/>
              <w:bottom w:val="single" w:sz="4" w:space="0" w:color="000000"/>
              <w:right w:val="single" w:sz="4" w:space="0" w:color="000000"/>
            </w:tcBorders>
          </w:tcPr>
          <w:p w14:paraId="6795EAAF"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7D5918B5" w14:textId="77777777" w:rsidR="004B33D4" w:rsidRPr="00EF17D6" w:rsidRDefault="004B33D4" w:rsidP="004D4D28">
            <w:pPr>
              <w:pStyle w:val="Table"/>
            </w:pPr>
            <w:r>
              <w:t xml:space="preserve">Account </w:t>
            </w:r>
            <w:proofErr w:type="spellStart"/>
            <w:r>
              <w:t>Chartfield</w:t>
            </w:r>
            <w:proofErr w:type="spellEnd"/>
            <w:r>
              <w:t xml:space="preserve"> Attribute Value Field Name.</w:t>
            </w:r>
          </w:p>
        </w:tc>
      </w:tr>
      <w:tr w:rsidR="004B33D4" w:rsidRPr="00EF17D6" w14:paraId="44C6C06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5C5D271" w14:textId="77777777" w:rsidR="004B33D4" w:rsidRDefault="004B33D4" w:rsidP="004D4D28">
            <w:pPr>
              <w:pStyle w:val="Table"/>
            </w:pPr>
            <w:r>
              <w:t xml:space="preserve">Acct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1126FF56" w14:textId="77777777" w:rsidR="004B33D4" w:rsidRDefault="00FB0C28" w:rsidP="004D4D28">
            <w:pPr>
              <w:pStyle w:val="Table"/>
            </w:pPr>
            <w:r>
              <w:t>Same as Account as it is used in Report Filters</w:t>
            </w:r>
          </w:p>
        </w:tc>
        <w:tc>
          <w:tcPr>
            <w:tcW w:w="3870" w:type="dxa"/>
            <w:tcBorders>
              <w:top w:val="single" w:sz="4" w:space="0" w:color="000000"/>
              <w:left w:val="single" w:sz="4" w:space="0" w:color="000000"/>
              <w:bottom w:val="single" w:sz="4" w:space="0" w:color="000000"/>
              <w:right w:val="single" w:sz="4" w:space="0" w:color="000000"/>
            </w:tcBorders>
          </w:tcPr>
          <w:p w14:paraId="201E4842" w14:textId="77777777" w:rsidR="004B33D4" w:rsidRPr="00EF17D6" w:rsidRDefault="004B33D4" w:rsidP="004D4D28">
            <w:pPr>
              <w:pStyle w:val="Table"/>
            </w:pPr>
            <w:r>
              <w:t>A</w:t>
            </w:r>
            <w:r w:rsidRPr="00695BEE">
              <w:t xml:space="preserve">ccount </w:t>
            </w:r>
            <w:r>
              <w:t xml:space="preserve">value and full </w:t>
            </w:r>
            <w:r w:rsidRPr="00695BEE">
              <w:t>description.</w:t>
            </w:r>
          </w:p>
        </w:tc>
      </w:tr>
      <w:tr w:rsidR="004B33D4" w:rsidRPr="00EF17D6" w14:paraId="1C493833"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7D0F522" w14:textId="77777777" w:rsidR="004B33D4" w:rsidRDefault="004B33D4" w:rsidP="00746A20">
            <w:pPr>
              <w:pStyle w:val="Table"/>
            </w:pPr>
            <w:r>
              <w:t xml:space="preserve">Acct Level 1 or </w:t>
            </w:r>
            <w:r>
              <w:br/>
              <w:t xml:space="preserve">Acct Level 1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658E388"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B1DAB80" w14:textId="77777777" w:rsidR="004B33D4" w:rsidRDefault="004B33D4" w:rsidP="004D4D28">
            <w:pPr>
              <w:pStyle w:val="Table"/>
            </w:pPr>
            <w:r>
              <w:t>Account Level 1 value and full description.</w:t>
            </w:r>
          </w:p>
        </w:tc>
      </w:tr>
      <w:tr w:rsidR="004B33D4" w:rsidRPr="00EF17D6" w14:paraId="389EB7C0"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FFDC92E" w14:textId="77777777" w:rsidR="004B33D4" w:rsidRDefault="004B33D4" w:rsidP="004D4D28">
            <w:pPr>
              <w:pStyle w:val="Table"/>
            </w:pPr>
            <w:r>
              <w:t xml:space="preserve">Acct Level 2 or </w:t>
            </w:r>
            <w:r>
              <w:br/>
              <w:t xml:space="preserve">Acct Level 2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61BBC96"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711E75EB" w14:textId="77777777" w:rsidR="004B33D4" w:rsidRDefault="004B33D4" w:rsidP="004D4D28">
            <w:pPr>
              <w:pStyle w:val="Table"/>
            </w:pPr>
            <w:r>
              <w:t>Account Level 2 value and full description.</w:t>
            </w:r>
          </w:p>
        </w:tc>
      </w:tr>
      <w:tr w:rsidR="004B33D4" w:rsidRPr="00EF17D6" w14:paraId="1122E2A7"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BFC127F" w14:textId="77777777" w:rsidR="004B33D4" w:rsidRDefault="004B33D4" w:rsidP="004D4D28">
            <w:pPr>
              <w:pStyle w:val="Table"/>
            </w:pPr>
            <w:r>
              <w:t xml:space="preserve">Acct Level 3 or </w:t>
            </w:r>
            <w:r>
              <w:br/>
              <w:t xml:space="preserve">Acct Level 3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505E727E"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25B3C3D" w14:textId="77777777" w:rsidR="004B33D4" w:rsidRDefault="004B33D4" w:rsidP="004D4D28">
            <w:pPr>
              <w:pStyle w:val="Table"/>
            </w:pPr>
            <w:r>
              <w:t>Account Level 3 value and full description.</w:t>
            </w:r>
          </w:p>
        </w:tc>
      </w:tr>
      <w:tr w:rsidR="004B33D4" w:rsidRPr="00EF17D6" w14:paraId="61B61819"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25DE921" w14:textId="77777777" w:rsidR="004B33D4" w:rsidRDefault="004B33D4" w:rsidP="004D4D28">
            <w:pPr>
              <w:pStyle w:val="Table"/>
            </w:pPr>
            <w:r>
              <w:t xml:space="preserve">Acct Level 4 or </w:t>
            </w:r>
            <w:r>
              <w:br/>
              <w:t xml:space="preserve">Acct Level 4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67C53CE6"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4BE4051" w14:textId="77777777" w:rsidR="004B33D4" w:rsidRDefault="004B33D4" w:rsidP="004D4D28">
            <w:pPr>
              <w:pStyle w:val="Table"/>
            </w:pPr>
            <w:r>
              <w:t>Account Level 4 value and full description.</w:t>
            </w:r>
          </w:p>
        </w:tc>
      </w:tr>
      <w:tr w:rsidR="004B33D4" w:rsidRPr="00EF17D6" w14:paraId="0BA16832"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1C76B86" w14:textId="77777777" w:rsidR="004B33D4" w:rsidRDefault="004B33D4" w:rsidP="004D4D28">
            <w:pPr>
              <w:pStyle w:val="Table"/>
            </w:pPr>
            <w:r>
              <w:t xml:space="preserve">Acct Level 5 or </w:t>
            </w:r>
            <w:r>
              <w:br/>
              <w:t xml:space="preserve">Acct Level 5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A74B17E"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9CA295B" w14:textId="77777777" w:rsidR="004B33D4" w:rsidRDefault="004B33D4" w:rsidP="004D4D28">
            <w:pPr>
              <w:pStyle w:val="Table"/>
            </w:pPr>
            <w:r>
              <w:t>Account Level 5 value and full description.</w:t>
            </w:r>
          </w:p>
        </w:tc>
      </w:tr>
      <w:tr w:rsidR="004B33D4" w:rsidRPr="00EF17D6" w14:paraId="79FF7077"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A26FB5D" w14:textId="77777777" w:rsidR="004B33D4" w:rsidRDefault="004B33D4" w:rsidP="004D4D28">
            <w:pPr>
              <w:pStyle w:val="Table"/>
            </w:pPr>
            <w:r>
              <w:t>Acct Type</w:t>
            </w:r>
          </w:p>
        </w:tc>
        <w:tc>
          <w:tcPr>
            <w:tcW w:w="2430" w:type="dxa"/>
            <w:tcBorders>
              <w:top w:val="single" w:sz="4" w:space="0" w:color="000000"/>
              <w:left w:val="single" w:sz="4" w:space="0" w:color="000000"/>
              <w:bottom w:val="single" w:sz="4" w:space="0" w:color="000000"/>
              <w:right w:val="single" w:sz="4" w:space="0" w:color="000000"/>
            </w:tcBorders>
          </w:tcPr>
          <w:p w14:paraId="5485F746"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26C2620" w14:textId="77777777" w:rsidR="004B33D4" w:rsidRDefault="004B33D4" w:rsidP="004D4D28">
            <w:pPr>
              <w:pStyle w:val="Table"/>
            </w:pPr>
            <w:r w:rsidRPr="00695BEE">
              <w:t xml:space="preserve">Account Type </w:t>
            </w:r>
            <w:r>
              <w:t>Value.</w:t>
            </w:r>
            <w:r w:rsidRPr="00695BEE">
              <w:t xml:space="preserve"> </w:t>
            </w:r>
            <w:r>
              <w:rPr>
                <w:color w:val="000000"/>
              </w:rPr>
              <w:t xml:space="preserve">Summarizes Account </w:t>
            </w:r>
            <w:proofErr w:type="spellStart"/>
            <w:r>
              <w:rPr>
                <w:color w:val="000000"/>
              </w:rPr>
              <w:t>c</w:t>
            </w:r>
            <w:r w:rsidRPr="00695BEE">
              <w:rPr>
                <w:color w:val="000000"/>
              </w:rPr>
              <w:t>hartfields</w:t>
            </w:r>
            <w:proofErr w:type="spellEnd"/>
            <w:r w:rsidRPr="00695BEE">
              <w:rPr>
                <w:color w:val="000000"/>
              </w:rPr>
              <w:t xml:space="preserve"> into a </w:t>
            </w:r>
            <w:proofErr w:type="gramStart"/>
            <w:r w:rsidRPr="00695BEE">
              <w:rPr>
                <w:color w:val="000000"/>
              </w:rPr>
              <w:t>higher level</w:t>
            </w:r>
            <w:proofErr w:type="gramEnd"/>
            <w:r w:rsidRPr="00695BEE">
              <w:rPr>
                <w:color w:val="000000"/>
              </w:rPr>
              <w:t xml:space="preserve"> type</w:t>
            </w:r>
          </w:p>
        </w:tc>
      </w:tr>
      <w:tr w:rsidR="004B33D4" w:rsidRPr="00EF17D6" w14:paraId="2721A10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78A7313" w14:textId="77777777" w:rsidR="004B33D4" w:rsidRDefault="004B33D4" w:rsidP="004D4D28">
            <w:pPr>
              <w:pStyle w:val="Table"/>
            </w:pPr>
            <w:r>
              <w:lastRenderedPageBreak/>
              <w:t xml:space="preserve">Acct Type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56D84D4"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58DAC8F" w14:textId="77777777" w:rsidR="004B33D4" w:rsidRDefault="004B33D4" w:rsidP="004D4D28">
            <w:pPr>
              <w:pStyle w:val="Table"/>
            </w:pPr>
            <w:r w:rsidRPr="00695BEE">
              <w:t xml:space="preserve">Account Type </w:t>
            </w:r>
            <w:r>
              <w:t>value</w:t>
            </w:r>
            <w:r w:rsidRPr="00695BEE">
              <w:t xml:space="preserve"> and </w:t>
            </w:r>
            <w:r>
              <w:t>full d</w:t>
            </w:r>
            <w:r w:rsidRPr="00695BEE">
              <w:t>escription</w:t>
            </w:r>
            <w:r>
              <w:t>.</w:t>
            </w:r>
            <w:r w:rsidRPr="00695BEE">
              <w:rPr>
                <w:color w:val="000000"/>
              </w:rPr>
              <w:t xml:space="preserve"> Summarizes Account </w:t>
            </w:r>
            <w:proofErr w:type="spellStart"/>
            <w:r w:rsidRPr="00695BEE">
              <w:rPr>
                <w:color w:val="000000"/>
              </w:rPr>
              <w:t>Chartfields</w:t>
            </w:r>
            <w:proofErr w:type="spellEnd"/>
            <w:r w:rsidRPr="00695BEE">
              <w:rPr>
                <w:color w:val="000000"/>
              </w:rPr>
              <w:t xml:space="preserve"> into a </w:t>
            </w:r>
            <w:proofErr w:type="gramStart"/>
            <w:r w:rsidRPr="00695BEE">
              <w:rPr>
                <w:color w:val="000000"/>
              </w:rPr>
              <w:t>higher level</w:t>
            </w:r>
            <w:proofErr w:type="gramEnd"/>
            <w:r w:rsidRPr="00695BEE">
              <w:rPr>
                <w:color w:val="000000"/>
              </w:rPr>
              <w:t xml:space="preserve"> type with description</w:t>
            </w:r>
          </w:p>
        </w:tc>
      </w:tr>
      <w:tr w:rsidR="004B33D4" w:rsidRPr="00EF17D6" w14:paraId="73651165"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02B2A10" w14:textId="77777777" w:rsidR="004B33D4" w:rsidRDefault="004B33D4" w:rsidP="004D4D28">
            <w:pPr>
              <w:pStyle w:val="Table"/>
            </w:pPr>
            <w:r>
              <w:t>Actuals Salary Freq</w:t>
            </w:r>
          </w:p>
        </w:tc>
        <w:tc>
          <w:tcPr>
            <w:tcW w:w="2430" w:type="dxa"/>
            <w:tcBorders>
              <w:top w:val="single" w:sz="4" w:space="0" w:color="000000"/>
              <w:left w:val="single" w:sz="4" w:space="0" w:color="000000"/>
              <w:bottom w:val="single" w:sz="4" w:space="0" w:color="000000"/>
              <w:right w:val="single" w:sz="4" w:space="0" w:color="000000"/>
            </w:tcBorders>
          </w:tcPr>
          <w:p w14:paraId="22F97B36"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7F88076" w14:textId="77777777" w:rsidR="004B33D4" w:rsidRDefault="004B33D4" w:rsidP="004D4D28">
            <w:pPr>
              <w:pStyle w:val="Table"/>
            </w:pPr>
            <w:r>
              <w:t>Determines the rate at which a salary is paid to employee</w:t>
            </w:r>
          </w:p>
        </w:tc>
      </w:tr>
      <w:tr w:rsidR="004B33D4" w:rsidRPr="00EF17D6" w14:paraId="42DFA80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7594A6E" w14:textId="77777777" w:rsidR="004B33D4" w:rsidRDefault="004B33D4" w:rsidP="004D4D28">
            <w:pPr>
              <w:pStyle w:val="Table"/>
            </w:pPr>
            <w:proofErr w:type="spellStart"/>
            <w:r>
              <w:t>Approp</w:t>
            </w:r>
            <w:proofErr w:type="spellEnd"/>
            <w:r>
              <w:t xml:space="preserve"> </w:t>
            </w:r>
            <w:proofErr w:type="spellStart"/>
            <w:r>
              <w:t>Avl</w:t>
            </w:r>
            <w:proofErr w:type="spellEnd"/>
            <w:r>
              <w:t xml:space="preserve"> To</w:t>
            </w:r>
          </w:p>
        </w:tc>
        <w:tc>
          <w:tcPr>
            <w:tcW w:w="2430" w:type="dxa"/>
            <w:tcBorders>
              <w:top w:val="single" w:sz="4" w:space="0" w:color="000000"/>
              <w:left w:val="single" w:sz="4" w:space="0" w:color="000000"/>
              <w:bottom w:val="single" w:sz="4" w:space="0" w:color="000000"/>
              <w:right w:val="single" w:sz="4" w:space="0" w:color="000000"/>
            </w:tcBorders>
          </w:tcPr>
          <w:p w14:paraId="0788FF75"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DBCE666" w14:textId="77777777" w:rsidR="004B33D4" w:rsidRDefault="004B33D4" w:rsidP="004D4D28">
            <w:pPr>
              <w:pStyle w:val="Table"/>
            </w:pPr>
            <w:r>
              <w:t xml:space="preserve">SCO State Fund appropriation available from/to </w:t>
            </w:r>
          </w:p>
        </w:tc>
      </w:tr>
      <w:tr w:rsidR="004B33D4" w:rsidRPr="00EF17D6" w14:paraId="321C971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93EE220" w14:textId="77777777" w:rsidR="004B33D4" w:rsidRDefault="004B33D4" w:rsidP="004D4D28">
            <w:pPr>
              <w:pStyle w:val="Table"/>
            </w:pPr>
            <w:proofErr w:type="spellStart"/>
            <w:r>
              <w:t>Approp</w:t>
            </w:r>
            <w:proofErr w:type="spellEnd"/>
            <w:r>
              <w:t xml:space="preserve"> Rev Dt</w:t>
            </w:r>
          </w:p>
        </w:tc>
        <w:tc>
          <w:tcPr>
            <w:tcW w:w="2430" w:type="dxa"/>
            <w:tcBorders>
              <w:top w:val="single" w:sz="4" w:space="0" w:color="000000"/>
              <w:left w:val="single" w:sz="4" w:space="0" w:color="000000"/>
              <w:bottom w:val="single" w:sz="4" w:space="0" w:color="000000"/>
              <w:right w:val="single" w:sz="4" w:space="0" w:color="000000"/>
            </w:tcBorders>
          </w:tcPr>
          <w:p w14:paraId="1C75B294"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A50A025" w14:textId="77777777" w:rsidR="004B33D4" w:rsidRDefault="004B33D4" w:rsidP="004D4D28">
            <w:pPr>
              <w:pStyle w:val="Table"/>
            </w:pPr>
            <w:r>
              <w:t>SCO State Fund appropriation reversion date</w:t>
            </w:r>
          </w:p>
        </w:tc>
      </w:tr>
      <w:tr w:rsidR="004B33D4" w:rsidRPr="00EF17D6" w14:paraId="39C5504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DDE0E0D" w14:textId="77777777" w:rsidR="004B33D4" w:rsidRPr="00EF17D6" w:rsidRDefault="004B33D4" w:rsidP="004D4D28">
            <w:pPr>
              <w:pStyle w:val="Table"/>
            </w:pPr>
            <w:r>
              <w:t>Bus Unit</w:t>
            </w:r>
          </w:p>
        </w:tc>
        <w:tc>
          <w:tcPr>
            <w:tcW w:w="2430" w:type="dxa"/>
            <w:tcBorders>
              <w:top w:val="single" w:sz="4" w:space="0" w:color="000000"/>
              <w:left w:val="single" w:sz="4" w:space="0" w:color="000000"/>
              <w:bottom w:val="single" w:sz="4" w:space="0" w:color="000000"/>
              <w:right w:val="single" w:sz="4" w:space="0" w:color="000000"/>
            </w:tcBorders>
          </w:tcPr>
          <w:p w14:paraId="1ACDCC63"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426A643" w14:textId="77777777" w:rsidR="004B33D4" w:rsidRPr="00EF17D6" w:rsidRDefault="004B33D4" w:rsidP="00697D3F">
            <w:pPr>
              <w:pStyle w:val="Table"/>
            </w:pPr>
            <w:r w:rsidRPr="0010519C">
              <w:t xml:space="preserve">Business Unit </w:t>
            </w:r>
            <w:r>
              <w:t>value</w:t>
            </w:r>
          </w:p>
        </w:tc>
      </w:tr>
      <w:tr w:rsidR="004B33D4" w:rsidRPr="00EF17D6" w14:paraId="36D4FA97"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61A66C64" w14:textId="77777777" w:rsidR="004B33D4" w:rsidRPr="00EF17D6" w:rsidRDefault="004B33D4" w:rsidP="004D4D28">
            <w:pPr>
              <w:pStyle w:val="Table"/>
            </w:pPr>
            <w:r>
              <w:t>Business Unit</w:t>
            </w:r>
          </w:p>
        </w:tc>
        <w:tc>
          <w:tcPr>
            <w:tcW w:w="2430" w:type="dxa"/>
            <w:tcBorders>
              <w:top w:val="single" w:sz="4" w:space="0" w:color="000000"/>
              <w:left w:val="single" w:sz="4" w:space="0" w:color="000000"/>
              <w:bottom w:val="single" w:sz="4" w:space="0" w:color="000000"/>
              <w:right w:val="single" w:sz="4" w:space="0" w:color="000000"/>
            </w:tcBorders>
          </w:tcPr>
          <w:p w14:paraId="4899310A"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7FB1803" w14:textId="77777777" w:rsidR="004B33D4" w:rsidRPr="00EF17D6" w:rsidRDefault="004B33D4" w:rsidP="004D4D28">
            <w:pPr>
              <w:pStyle w:val="Table"/>
            </w:pPr>
            <w:r w:rsidRPr="0010519C">
              <w:t xml:space="preserve">Business Unit </w:t>
            </w:r>
            <w:r>
              <w:t>value</w:t>
            </w:r>
            <w:r w:rsidRPr="0010519C">
              <w:t xml:space="preserve"> and </w:t>
            </w:r>
            <w:r>
              <w:t>full d</w:t>
            </w:r>
            <w:r w:rsidRPr="0010519C">
              <w:t>escription</w:t>
            </w:r>
            <w:r>
              <w:t>.</w:t>
            </w:r>
          </w:p>
        </w:tc>
      </w:tr>
      <w:tr w:rsidR="008A100C" w:rsidRPr="00EF17D6" w14:paraId="6B44FE14"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39E41FB" w14:textId="77777777" w:rsidR="008A100C" w:rsidRDefault="008A100C" w:rsidP="004D4D28">
            <w:pPr>
              <w:pStyle w:val="Table"/>
            </w:pPr>
            <w:r>
              <w:t>Campus Set ID</w:t>
            </w:r>
          </w:p>
        </w:tc>
        <w:tc>
          <w:tcPr>
            <w:tcW w:w="2430" w:type="dxa"/>
            <w:tcBorders>
              <w:top w:val="single" w:sz="4" w:space="0" w:color="000000"/>
              <w:left w:val="single" w:sz="4" w:space="0" w:color="000000"/>
              <w:bottom w:val="single" w:sz="4" w:space="0" w:color="000000"/>
              <w:right w:val="single" w:sz="4" w:space="0" w:color="000000"/>
            </w:tcBorders>
          </w:tcPr>
          <w:p w14:paraId="09560CD5" w14:textId="77777777" w:rsidR="008A100C" w:rsidRDefault="008A100C"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5370844" w14:textId="77777777" w:rsidR="008A100C" w:rsidRDefault="008A100C" w:rsidP="004D4D28">
            <w:pPr>
              <w:pStyle w:val="Table"/>
            </w:pPr>
            <w:r>
              <w:t>Set ID that rolls up to a Business Unit</w:t>
            </w:r>
          </w:p>
        </w:tc>
      </w:tr>
      <w:tr w:rsidR="004B33D4" w:rsidRPr="00EF17D6" w14:paraId="0CD5CE28"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0D43C40" w14:textId="77777777" w:rsidR="004B33D4" w:rsidRPr="00EF17D6" w:rsidRDefault="004B33D4" w:rsidP="004D4D28">
            <w:pPr>
              <w:pStyle w:val="Table"/>
            </w:pPr>
            <w:r>
              <w:t xml:space="preserve">Charge Period </w:t>
            </w:r>
            <w:proofErr w:type="spellStart"/>
            <w:r>
              <w:t>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9184E2B"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47BCF8B" w14:textId="77777777" w:rsidR="004B33D4" w:rsidRPr="00EF17D6" w:rsidRDefault="004B33D4" w:rsidP="004D4D28">
            <w:pPr>
              <w:pStyle w:val="Table"/>
            </w:pPr>
            <w:r>
              <w:t>Month (period) in which LCD activity occurred.</w:t>
            </w:r>
          </w:p>
        </w:tc>
      </w:tr>
      <w:tr w:rsidR="004B33D4" w:rsidRPr="00EF17D6" w14:paraId="6AC19DC9"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1529307" w14:textId="77777777" w:rsidR="004B33D4" w:rsidRPr="00EF17D6" w:rsidRDefault="004B33D4" w:rsidP="004D4D28">
            <w:pPr>
              <w:pStyle w:val="Table"/>
            </w:pPr>
            <w:r w:rsidRPr="00EF17D6">
              <w:t>Class</w:t>
            </w:r>
          </w:p>
        </w:tc>
        <w:tc>
          <w:tcPr>
            <w:tcW w:w="2430" w:type="dxa"/>
            <w:tcBorders>
              <w:top w:val="single" w:sz="4" w:space="0" w:color="000000"/>
              <w:left w:val="single" w:sz="4" w:space="0" w:color="000000"/>
              <w:bottom w:val="single" w:sz="4" w:space="0" w:color="000000"/>
              <w:right w:val="single" w:sz="4" w:space="0" w:color="000000"/>
            </w:tcBorders>
          </w:tcPr>
          <w:p w14:paraId="57DF1363" w14:textId="77777777" w:rsidR="004B33D4" w:rsidRPr="00EF17D6" w:rsidRDefault="002C4558" w:rsidP="002C4558">
            <w:pPr>
              <w:pStyle w:val="Table"/>
            </w:pPr>
            <w:r>
              <w:t xml:space="preserve">Same as Class </w:t>
            </w:r>
            <w:proofErr w:type="spellStart"/>
            <w:r>
              <w:t>Fdescr</w:t>
            </w:r>
            <w:proofErr w:type="spellEnd"/>
            <w:r>
              <w:t xml:space="preserve"> as it is used in Column Selectors</w:t>
            </w:r>
          </w:p>
        </w:tc>
        <w:tc>
          <w:tcPr>
            <w:tcW w:w="3870" w:type="dxa"/>
            <w:tcBorders>
              <w:top w:val="single" w:sz="4" w:space="0" w:color="000000"/>
              <w:left w:val="single" w:sz="4" w:space="0" w:color="000000"/>
              <w:bottom w:val="single" w:sz="4" w:space="0" w:color="000000"/>
              <w:right w:val="single" w:sz="4" w:space="0" w:color="000000"/>
            </w:tcBorders>
          </w:tcPr>
          <w:p w14:paraId="23F79E60" w14:textId="77777777" w:rsidR="004B33D4" w:rsidRDefault="00A51D1E" w:rsidP="004D4D28">
            <w:pPr>
              <w:pStyle w:val="Table"/>
            </w:pPr>
            <w:r>
              <w:t xml:space="preserve">Column Selector: </w:t>
            </w:r>
            <w:r w:rsidR="004B33D4" w:rsidRPr="00EF17D6">
              <w:t xml:space="preserve">The Class </w:t>
            </w:r>
            <w:proofErr w:type="spellStart"/>
            <w:r w:rsidR="004B33D4">
              <w:t>c</w:t>
            </w:r>
            <w:r w:rsidR="004B33D4" w:rsidRPr="00EF17D6">
              <w:t>hart</w:t>
            </w:r>
            <w:r w:rsidR="004B33D4">
              <w:t>f</w:t>
            </w:r>
            <w:r w:rsidR="004B33D4" w:rsidRPr="00EF17D6">
              <w:t>ield</w:t>
            </w:r>
            <w:proofErr w:type="spellEnd"/>
            <w:r w:rsidR="004B33D4" w:rsidRPr="00EF17D6">
              <w:t xml:space="preserve"> </w:t>
            </w:r>
            <w:r w:rsidR="004B33D4">
              <w:t xml:space="preserve">code </w:t>
            </w:r>
            <w:r w:rsidR="004B33D4" w:rsidRPr="00EF17D6">
              <w:t>where the payroll was posted to the GL</w:t>
            </w:r>
          </w:p>
          <w:p w14:paraId="6D838CE8" w14:textId="77777777" w:rsidR="00A51D1E" w:rsidRPr="00EF17D6" w:rsidRDefault="00A51D1E" w:rsidP="004D4D28">
            <w:pPr>
              <w:pStyle w:val="Table"/>
            </w:pPr>
            <w:r>
              <w:t xml:space="preserve">Report Filter: </w:t>
            </w:r>
            <w:r w:rsidRPr="00EF17D6">
              <w:t xml:space="preserve">The </w:t>
            </w:r>
            <w:r>
              <w:t>c</w:t>
            </w:r>
            <w:r w:rsidRPr="00EF17D6">
              <w:t xml:space="preserve">lass </w:t>
            </w:r>
            <w:r>
              <w:t xml:space="preserve">value with class full description </w:t>
            </w:r>
            <w:r w:rsidRPr="00EF17D6">
              <w:t>where the payroll was posted to the GL</w:t>
            </w:r>
          </w:p>
        </w:tc>
      </w:tr>
      <w:tr w:rsidR="004B33D4" w:rsidRPr="00EF17D6" w14:paraId="32283EDA"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20CF0B74" w14:textId="77777777" w:rsidR="004B33D4" w:rsidRDefault="004B33D4" w:rsidP="00843A37">
            <w:pPr>
              <w:pStyle w:val="Table"/>
            </w:pPr>
            <w:r>
              <w:t xml:space="preserve">Class CF </w:t>
            </w:r>
            <w:proofErr w:type="spellStart"/>
            <w:r>
              <w:t>Att</w:t>
            </w:r>
            <w:proofErr w:type="spellEnd"/>
            <w:r>
              <w:t xml:space="preserve"> Type</w:t>
            </w:r>
          </w:p>
        </w:tc>
        <w:tc>
          <w:tcPr>
            <w:tcW w:w="2430" w:type="dxa"/>
            <w:tcBorders>
              <w:top w:val="single" w:sz="4" w:space="0" w:color="000000"/>
              <w:left w:val="single" w:sz="4" w:space="0" w:color="000000"/>
              <w:bottom w:val="single" w:sz="4" w:space="0" w:color="000000"/>
              <w:right w:val="single" w:sz="4" w:space="0" w:color="000000"/>
            </w:tcBorders>
          </w:tcPr>
          <w:p w14:paraId="41F7160A"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F15609D" w14:textId="77777777" w:rsidR="004B33D4" w:rsidRPr="00EF17D6" w:rsidRDefault="004B33D4" w:rsidP="00843A37">
            <w:pPr>
              <w:pStyle w:val="Table"/>
            </w:pPr>
            <w:r>
              <w:t xml:space="preserve">Class </w:t>
            </w:r>
            <w:proofErr w:type="spellStart"/>
            <w:r>
              <w:t>Chartfield</w:t>
            </w:r>
            <w:proofErr w:type="spellEnd"/>
            <w:r>
              <w:t xml:space="preserve"> Attribute Type</w:t>
            </w:r>
          </w:p>
        </w:tc>
      </w:tr>
      <w:tr w:rsidR="004B33D4" w:rsidRPr="00EF17D6" w14:paraId="1E54AE9D"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4D00068A" w14:textId="77777777" w:rsidR="004B33D4" w:rsidRDefault="004B33D4" w:rsidP="00843A37">
            <w:pPr>
              <w:pStyle w:val="Table"/>
            </w:pPr>
            <w:r>
              <w:t xml:space="preserve">Class CF </w:t>
            </w:r>
            <w:proofErr w:type="spellStart"/>
            <w:r>
              <w:t>Att</w:t>
            </w:r>
            <w:proofErr w:type="spellEnd"/>
            <w:r>
              <w:t xml:space="preserve"> Val</w:t>
            </w:r>
          </w:p>
        </w:tc>
        <w:tc>
          <w:tcPr>
            <w:tcW w:w="2430" w:type="dxa"/>
            <w:tcBorders>
              <w:top w:val="single" w:sz="4" w:space="0" w:color="000000"/>
              <w:left w:val="single" w:sz="4" w:space="0" w:color="000000"/>
              <w:bottom w:val="single" w:sz="4" w:space="0" w:color="000000"/>
              <w:right w:val="single" w:sz="4" w:space="0" w:color="000000"/>
            </w:tcBorders>
          </w:tcPr>
          <w:p w14:paraId="1507B1B4"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3390A80" w14:textId="77777777" w:rsidR="004B33D4" w:rsidRPr="00EF17D6" w:rsidRDefault="004B33D4" w:rsidP="00843A37">
            <w:pPr>
              <w:pStyle w:val="Table"/>
            </w:pPr>
            <w:r>
              <w:t xml:space="preserve">Class </w:t>
            </w:r>
            <w:proofErr w:type="spellStart"/>
            <w:r>
              <w:t>Chartfield</w:t>
            </w:r>
            <w:proofErr w:type="spellEnd"/>
            <w:r>
              <w:t xml:space="preserve"> Attribute Value.</w:t>
            </w:r>
          </w:p>
        </w:tc>
      </w:tr>
      <w:tr w:rsidR="004B33D4" w:rsidRPr="00EF17D6" w14:paraId="0C2C54D6"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31BB75E8" w14:textId="77777777" w:rsidR="004B33D4" w:rsidRDefault="004B33D4" w:rsidP="00843A37">
            <w:pPr>
              <w:pStyle w:val="Table"/>
            </w:pPr>
            <w:r>
              <w:t xml:space="preserve">Class CF </w:t>
            </w:r>
            <w:proofErr w:type="spellStart"/>
            <w:r>
              <w:t>Att</w:t>
            </w:r>
            <w:proofErr w:type="spellEnd"/>
            <w:r>
              <w:t xml:space="preserve"> Val </w:t>
            </w:r>
            <w:proofErr w:type="spellStart"/>
            <w:r>
              <w:t>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FA719F2"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89B62DB" w14:textId="77777777" w:rsidR="004B33D4" w:rsidRPr="00EF17D6" w:rsidRDefault="004B33D4" w:rsidP="00843A37">
            <w:pPr>
              <w:pStyle w:val="Table"/>
            </w:pPr>
            <w:r>
              <w:t xml:space="preserve">Class </w:t>
            </w:r>
            <w:proofErr w:type="spellStart"/>
            <w:r>
              <w:t>Chartfield</w:t>
            </w:r>
            <w:proofErr w:type="spellEnd"/>
            <w:r>
              <w:t xml:space="preserve"> Attribute Value and Description.</w:t>
            </w:r>
          </w:p>
        </w:tc>
      </w:tr>
      <w:tr w:rsidR="004B33D4" w:rsidRPr="00EF17D6" w14:paraId="25924EFC"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1BBF5117" w14:textId="77777777" w:rsidR="004B33D4" w:rsidRDefault="004B33D4" w:rsidP="00843A37">
            <w:pPr>
              <w:pStyle w:val="Table"/>
            </w:pPr>
            <w:r>
              <w:t xml:space="preserve">Class CF </w:t>
            </w:r>
            <w:proofErr w:type="spellStart"/>
            <w:r>
              <w:t>Att</w:t>
            </w:r>
            <w:proofErr w:type="spellEnd"/>
            <w:r>
              <w:t xml:space="preserve"> Val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15968D70"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BBCD05D" w14:textId="77777777" w:rsidR="004B33D4" w:rsidRPr="00EF17D6" w:rsidRDefault="004B33D4" w:rsidP="00843A37">
            <w:pPr>
              <w:pStyle w:val="Table"/>
            </w:pPr>
            <w:r>
              <w:t xml:space="preserve">Class </w:t>
            </w:r>
            <w:proofErr w:type="spellStart"/>
            <w:r>
              <w:t>Chartfield</w:t>
            </w:r>
            <w:proofErr w:type="spellEnd"/>
            <w:r>
              <w:t xml:space="preserve"> Attribute Value and full description.</w:t>
            </w:r>
          </w:p>
        </w:tc>
      </w:tr>
      <w:tr w:rsidR="004B33D4" w:rsidRPr="00EF17D6" w14:paraId="05AA43CD"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78ECF328" w14:textId="77777777" w:rsidR="004B33D4" w:rsidRDefault="004B33D4" w:rsidP="00843A37">
            <w:pPr>
              <w:pStyle w:val="Table"/>
            </w:pPr>
            <w:r>
              <w:t xml:space="preserve">Class CF </w:t>
            </w:r>
            <w:proofErr w:type="spellStart"/>
            <w:r>
              <w:t>Att</w:t>
            </w:r>
            <w:proofErr w:type="spellEnd"/>
            <w:r>
              <w:t xml:space="preserve"> Val </w:t>
            </w:r>
            <w:proofErr w:type="spellStart"/>
            <w:r>
              <w:t>Fld</w:t>
            </w:r>
            <w:proofErr w:type="spellEnd"/>
            <w:r>
              <w:t xml:space="preserve"> Name</w:t>
            </w:r>
          </w:p>
        </w:tc>
        <w:tc>
          <w:tcPr>
            <w:tcW w:w="2430" w:type="dxa"/>
            <w:tcBorders>
              <w:top w:val="single" w:sz="4" w:space="0" w:color="000000"/>
              <w:left w:val="single" w:sz="4" w:space="0" w:color="000000"/>
              <w:bottom w:val="single" w:sz="4" w:space="0" w:color="000000"/>
              <w:right w:val="single" w:sz="4" w:space="0" w:color="000000"/>
            </w:tcBorders>
          </w:tcPr>
          <w:p w14:paraId="35394F07"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72997F01" w14:textId="77777777" w:rsidR="004B33D4" w:rsidRPr="00EF17D6" w:rsidRDefault="004B33D4" w:rsidP="00843A37">
            <w:pPr>
              <w:pStyle w:val="Table"/>
            </w:pPr>
            <w:r>
              <w:t xml:space="preserve">Class </w:t>
            </w:r>
            <w:proofErr w:type="spellStart"/>
            <w:r>
              <w:t>Chartfield</w:t>
            </w:r>
            <w:proofErr w:type="spellEnd"/>
            <w:r>
              <w:t xml:space="preserve"> Attribute Value Field Name.</w:t>
            </w:r>
          </w:p>
        </w:tc>
      </w:tr>
      <w:tr w:rsidR="004B33D4" w:rsidRPr="00EF17D6" w14:paraId="5ED14DCF"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6FF7BB74" w14:textId="77777777" w:rsidR="004B33D4" w:rsidRPr="00EF17D6" w:rsidRDefault="004B33D4" w:rsidP="004D4D28">
            <w:pPr>
              <w:pStyle w:val="Table"/>
            </w:pPr>
            <w:r>
              <w:t xml:space="preserve">Class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DDF42E3" w14:textId="77777777" w:rsidR="004B33D4" w:rsidRPr="00EF17D6" w:rsidRDefault="004B33D4" w:rsidP="004D4D28">
            <w:pPr>
              <w:pStyle w:val="Table"/>
            </w:pPr>
            <w:r>
              <w:t>Same as Class as it is used in Report Filters</w:t>
            </w:r>
          </w:p>
        </w:tc>
        <w:tc>
          <w:tcPr>
            <w:tcW w:w="3870" w:type="dxa"/>
            <w:tcBorders>
              <w:top w:val="single" w:sz="4" w:space="0" w:color="000000"/>
              <w:left w:val="single" w:sz="4" w:space="0" w:color="000000"/>
              <w:bottom w:val="single" w:sz="4" w:space="0" w:color="000000"/>
              <w:right w:val="single" w:sz="4" w:space="0" w:color="000000"/>
            </w:tcBorders>
          </w:tcPr>
          <w:p w14:paraId="4915A7C0" w14:textId="77777777" w:rsidR="004B33D4" w:rsidRPr="00EF17D6" w:rsidRDefault="004B33D4" w:rsidP="004D4D28">
            <w:pPr>
              <w:pStyle w:val="Table"/>
            </w:pPr>
            <w:r w:rsidRPr="00EF17D6">
              <w:t xml:space="preserve">The </w:t>
            </w:r>
            <w:r>
              <w:t>c</w:t>
            </w:r>
            <w:r w:rsidRPr="00EF17D6">
              <w:t xml:space="preserve">lass </w:t>
            </w:r>
            <w:r>
              <w:t xml:space="preserve">value with class full description </w:t>
            </w:r>
            <w:r w:rsidRPr="00EF17D6">
              <w:t>where the payroll was posted to the GL</w:t>
            </w:r>
          </w:p>
        </w:tc>
      </w:tr>
      <w:tr w:rsidR="004B33D4" w:rsidRPr="00EF17D6" w14:paraId="219921EB"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1EA2EEF8" w14:textId="77777777" w:rsidR="004B33D4" w:rsidRDefault="004B33D4" w:rsidP="00843A37">
            <w:pPr>
              <w:pStyle w:val="Table"/>
            </w:pPr>
            <w:r>
              <w:t>Class Level 1 or</w:t>
            </w:r>
            <w:r>
              <w:br/>
              <w:t xml:space="preserve">Class Level 1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6BB661BB"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ED02145" w14:textId="77777777" w:rsidR="004B33D4" w:rsidRDefault="004B33D4" w:rsidP="00FC7440">
            <w:pPr>
              <w:pStyle w:val="Table"/>
            </w:pPr>
            <w:r>
              <w:t>Class</w:t>
            </w:r>
            <w:r w:rsidRPr="00695BEE">
              <w:t xml:space="preserve"> Level 1 code plus description </w:t>
            </w:r>
          </w:p>
        </w:tc>
      </w:tr>
      <w:tr w:rsidR="004B33D4" w:rsidRPr="00EF17D6" w14:paraId="7C548610"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0AB703A6" w14:textId="77777777" w:rsidR="004B33D4" w:rsidRDefault="004B33D4" w:rsidP="00843A37">
            <w:pPr>
              <w:pStyle w:val="Table"/>
            </w:pPr>
            <w:r>
              <w:t xml:space="preserve">Class Level 2 or </w:t>
            </w:r>
            <w:r>
              <w:br/>
              <w:t xml:space="preserve">Class Level 2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2A13B187"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08E40B0" w14:textId="77777777" w:rsidR="004B33D4" w:rsidRDefault="004B33D4" w:rsidP="00FC7440">
            <w:pPr>
              <w:pStyle w:val="Table"/>
            </w:pPr>
            <w:r>
              <w:t xml:space="preserve">Class </w:t>
            </w:r>
            <w:r w:rsidRPr="00695BEE">
              <w:t xml:space="preserve">Level </w:t>
            </w:r>
            <w:r>
              <w:t>2</w:t>
            </w:r>
            <w:r w:rsidRPr="00695BEE">
              <w:t xml:space="preserve"> code</w:t>
            </w:r>
            <w:r>
              <w:t xml:space="preserve"> plus description</w:t>
            </w:r>
          </w:p>
        </w:tc>
      </w:tr>
      <w:tr w:rsidR="004B33D4" w:rsidRPr="00EF17D6" w14:paraId="7E419775"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51A803C1" w14:textId="77777777" w:rsidR="004B33D4" w:rsidRDefault="004B33D4" w:rsidP="00843A37">
            <w:pPr>
              <w:pStyle w:val="Table"/>
            </w:pPr>
            <w:r>
              <w:t xml:space="preserve">Class Level 3 </w:t>
            </w:r>
            <w:r>
              <w:br/>
              <w:t xml:space="preserve">or Class Level 3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5A4EB57"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2E5357C" w14:textId="77777777" w:rsidR="004B33D4" w:rsidRDefault="004B33D4" w:rsidP="00843A37">
            <w:pPr>
              <w:pStyle w:val="Table"/>
            </w:pPr>
            <w:r>
              <w:t xml:space="preserve">Class </w:t>
            </w:r>
            <w:r w:rsidRPr="00695BEE">
              <w:t xml:space="preserve">Level </w:t>
            </w:r>
            <w:r>
              <w:t>3</w:t>
            </w:r>
            <w:r w:rsidRPr="00695BEE">
              <w:t xml:space="preserve"> code plus description</w:t>
            </w:r>
          </w:p>
        </w:tc>
      </w:tr>
      <w:tr w:rsidR="004B33D4" w:rsidRPr="00EF17D6" w14:paraId="66C6F9BA"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355C534C" w14:textId="77777777" w:rsidR="004B33D4" w:rsidRDefault="004B33D4" w:rsidP="00843A37">
            <w:pPr>
              <w:pStyle w:val="Table"/>
            </w:pPr>
            <w:r>
              <w:t>Class Level 4 or</w:t>
            </w:r>
            <w:r>
              <w:br/>
              <w:t xml:space="preserve">Class Level 4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1F464C0"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7C9E0F0" w14:textId="77777777" w:rsidR="004B33D4" w:rsidRDefault="004B33D4" w:rsidP="00FC7440">
            <w:pPr>
              <w:pStyle w:val="Table"/>
            </w:pPr>
            <w:r>
              <w:t xml:space="preserve">Class </w:t>
            </w:r>
            <w:r w:rsidRPr="00695BEE">
              <w:t xml:space="preserve">Level </w:t>
            </w:r>
            <w:r>
              <w:t>4</w:t>
            </w:r>
            <w:r w:rsidRPr="00695BEE">
              <w:t xml:space="preserve"> code plus description</w:t>
            </w:r>
          </w:p>
        </w:tc>
      </w:tr>
      <w:tr w:rsidR="004B33D4" w:rsidRPr="00EF17D6" w14:paraId="5E6327F7"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7A674AA7" w14:textId="77777777" w:rsidR="004B33D4" w:rsidRDefault="004B33D4" w:rsidP="00843A37">
            <w:pPr>
              <w:pStyle w:val="Table"/>
            </w:pPr>
            <w:r>
              <w:t>Class Level 5 or</w:t>
            </w:r>
            <w:r>
              <w:br/>
              <w:t xml:space="preserve">Class Level 5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67A7F30F"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124732C" w14:textId="77777777" w:rsidR="004B33D4" w:rsidRDefault="004B33D4" w:rsidP="00FC7440">
            <w:pPr>
              <w:pStyle w:val="Table"/>
            </w:pPr>
            <w:r>
              <w:t xml:space="preserve">Class </w:t>
            </w:r>
            <w:r w:rsidRPr="00695BEE">
              <w:t xml:space="preserve">Level </w:t>
            </w:r>
            <w:r>
              <w:t>5</w:t>
            </w:r>
            <w:r w:rsidRPr="00695BEE">
              <w:t xml:space="preserve"> code plus description</w:t>
            </w:r>
          </w:p>
        </w:tc>
      </w:tr>
      <w:tr w:rsidR="004B33D4" w:rsidRPr="00EF17D6" w14:paraId="13B54DF0"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1D01056D" w14:textId="77777777" w:rsidR="004B33D4" w:rsidRDefault="004B33D4" w:rsidP="00843A37">
            <w:pPr>
              <w:pStyle w:val="Table"/>
            </w:pPr>
            <w:r>
              <w:t xml:space="preserve">Class Tree or </w:t>
            </w:r>
            <w:r>
              <w:br/>
              <w:t>Class Tree Name</w:t>
            </w:r>
          </w:p>
        </w:tc>
        <w:tc>
          <w:tcPr>
            <w:tcW w:w="2430" w:type="dxa"/>
            <w:tcBorders>
              <w:top w:val="single" w:sz="4" w:space="0" w:color="000000"/>
              <w:left w:val="single" w:sz="4" w:space="0" w:color="000000"/>
              <w:bottom w:val="single" w:sz="4" w:space="0" w:color="000000"/>
              <w:right w:val="single" w:sz="4" w:space="0" w:color="000000"/>
            </w:tcBorders>
          </w:tcPr>
          <w:p w14:paraId="4B39E024"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658B21A" w14:textId="77777777" w:rsidR="004B33D4" w:rsidRDefault="004B33D4" w:rsidP="00FC7440">
            <w:pPr>
              <w:pStyle w:val="Table"/>
            </w:pPr>
            <w:r>
              <w:t>The name of the Class Tree</w:t>
            </w:r>
          </w:p>
        </w:tc>
      </w:tr>
      <w:tr w:rsidR="004B33D4" w:rsidRPr="00EF17D6" w14:paraId="671890AF"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D7BB666" w14:textId="77777777" w:rsidR="004B33D4" w:rsidRPr="00EF17D6" w:rsidRDefault="004B33D4" w:rsidP="004D4D28">
            <w:pPr>
              <w:pStyle w:val="Table"/>
            </w:pPr>
            <w:r w:rsidRPr="00EF17D6">
              <w:t>CSU Charge Period</w:t>
            </w:r>
          </w:p>
        </w:tc>
        <w:tc>
          <w:tcPr>
            <w:tcW w:w="2430" w:type="dxa"/>
            <w:tcBorders>
              <w:top w:val="single" w:sz="4" w:space="0" w:color="000000"/>
              <w:left w:val="single" w:sz="4" w:space="0" w:color="000000"/>
              <w:bottom w:val="single" w:sz="4" w:space="0" w:color="000000"/>
              <w:right w:val="single" w:sz="4" w:space="0" w:color="000000"/>
            </w:tcBorders>
          </w:tcPr>
          <w:p w14:paraId="7E112218" w14:textId="77777777" w:rsidR="004B33D4" w:rsidRPr="00EF17D6" w:rsidRDefault="00F925DD" w:rsidP="004D4D28">
            <w:pPr>
              <w:pStyle w:val="Table"/>
            </w:pPr>
            <w:r>
              <w:t>LCD CSU Charge Period</w:t>
            </w:r>
          </w:p>
        </w:tc>
        <w:tc>
          <w:tcPr>
            <w:tcW w:w="3870" w:type="dxa"/>
            <w:tcBorders>
              <w:top w:val="single" w:sz="4" w:space="0" w:color="000000"/>
              <w:left w:val="single" w:sz="4" w:space="0" w:color="000000"/>
              <w:bottom w:val="single" w:sz="4" w:space="0" w:color="000000"/>
              <w:right w:val="single" w:sz="4" w:space="0" w:color="000000"/>
            </w:tcBorders>
          </w:tcPr>
          <w:p w14:paraId="7255F803" w14:textId="77777777" w:rsidR="004B33D4" w:rsidRPr="00EF17D6" w:rsidRDefault="00F925DD" w:rsidP="00F925DD">
            <w:pPr>
              <w:pStyle w:val="Table"/>
            </w:pPr>
            <w:r>
              <w:t xml:space="preserve">Concatenated year / month (YYYYMM) representing </w:t>
            </w:r>
            <w:r w:rsidR="004B33D4" w:rsidRPr="00EF17D6">
              <w:t>the year and the month for which the employee earned their pay. (Not the same as the Accounting Period, which is the period in which the pay was issued)</w:t>
            </w:r>
          </w:p>
        </w:tc>
      </w:tr>
      <w:tr w:rsidR="004B33D4" w:rsidRPr="00EF17D6" w14:paraId="22D216B3"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47384AF" w14:textId="77777777" w:rsidR="004B33D4" w:rsidRPr="00EF17D6" w:rsidRDefault="004B33D4" w:rsidP="004D4D28">
            <w:pPr>
              <w:pStyle w:val="Table"/>
            </w:pPr>
            <w:r>
              <w:t xml:space="preserve">CSU Charge Period </w:t>
            </w:r>
            <w:proofErr w:type="spellStart"/>
            <w:r>
              <w:t>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EB5F1C2"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508848E" w14:textId="77777777" w:rsidR="004B33D4" w:rsidRPr="00EF17D6" w:rsidRDefault="00F925DD" w:rsidP="00F925DD">
            <w:pPr>
              <w:pStyle w:val="Table"/>
            </w:pPr>
            <w:r>
              <w:t>Concatenated year / month (YYYYMM) plus d</w:t>
            </w:r>
            <w:r w:rsidR="004B33D4">
              <w:t xml:space="preserve">escription of the </w:t>
            </w:r>
            <w:r w:rsidR="004B33D4" w:rsidRPr="00EF17D6">
              <w:t>year and the month for which the employee earned their pay. (Not the same as the Accounting Period, which is the period in which the pay was issued)</w:t>
            </w:r>
          </w:p>
        </w:tc>
      </w:tr>
      <w:tr w:rsidR="004B33D4" w:rsidRPr="00EF17D6" w14:paraId="214AB4B4"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0BDA611" w14:textId="77777777" w:rsidR="004B33D4" w:rsidRDefault="004B33D4" w:rsidP="004D4D28">
            <w:pPr>
              <w:pStyle w:val="Table"/>
            </w:pPr>
            <w:r>
              <w:t>CSU Fund</w:t>
            </w:r>
          </w:p>
        </w:tc>
        <w:tc>
          <w:tcPr>
            <w:tcW w:w="2430" w:type="dxa"/>
            <w:tcBorders>
              <w:top w:val="single" w:sz="4" w:space="0" w:color="000000"/>
              <w:left w:val="single" w:sz="4" w:space="0" w:color="000000"/>
              <w:bottom w:val="single" w:sz="4" w:space="0" w:color="000000"/>
              <w:right w:val="single" w:sz="4" w:space="0" w:color="000000"/>
            </w:tcBorders>
          </w:tcPr>
          <w:p w14:paraId="3698E099"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1ED2254" w14:textId="77777777" w:rsidR="004B33D4" w:rsidRPr="00EF17D6" w:rsidRDefault="004B33D4" w:rsidP="004D4D28">
            <w:pPr>
              <w:pStyle w:val="Table"/>
            </w:pPr>
            <w:r w:rsidRPr="00695BEE">
              <w:t xml:space="preserve">CSU Fund </w:t>
            </w:r>
            <w:r>
              <w:t>value</w:t>
            </w:r>
            <w:r w:rsidRPr="00695BEE">
              <w:t>.</w:t>
            </w:r>
          </w:p>
        </w:tc>
      </w:tr>
      <w:tr w:rsidR="004B33D4" w:rsidRPr="00EF17D6" w14:paraId="6B1AFE6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A031C1B" w14:textId="77777777" w:rsidR="004B33D4" w:rsidRDefault="004B33D4" w:rsidP="004D4D28">
            <w:pPr>
              <w:pStyle w:val="Table"/>
            </w:pPr>
            <w:r>
              <w:t xml:space="preserve">CSU Fund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45A12EB"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E94BCC7" w14:textId="77777777" w:rsidR="004B33D4" w:rsidRPr="00EF17D6" w:rsidRDefault="004B33D4" w:rsidP="004D4D28">
            <w:pPr>
              <w:pStyle w:val="Table"/>
            </w:pPr>
            <w:r w:rsidRPr="00695BEE">
              <w:t xml:space="preserve">CSU Fund </w:t>
            </w:r>
            <w:r>
              <w:t>value</w:t>
            </w:r>
            <w:r w:rsidRPr="00695BEE">
              <w:t xml:space="preserve"> with </w:t>
            </w:r>
            <w:r w:rsidR="00722762">
              <w:t xml:space="preserve">full </w:t>
            </w:r>
            <w:r w:rsidRPr="00695BEE">
              <w:t>description</w:t>
            </w:r>
          </w:p>
        </w:tc>
      </w:tr>
      <w:tr w:rsidR="004B33D4" w:rsidRPr="00EF17D6" w14:paraId="39C20F3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59F772A" w14:textId="77777777" w:rsidR="004B33D4" w:rsidRDefault="004B33D4" w:rsidP="004D4D28">
            <w:pPr>
              <w:pStyle w:val="Table"/>
            </w:pPr>
            <w:r>
              <w:t>CSU Fund Type</w:t>
            </w:r>
          </w:p>
        </w:tc>
        <w:tc>
          <w:tcPr>
            <w:tcW w:w="2430" w:type="dxa"/>
            <w:tcBorders>
              <w:top w:val="single" w:sz="4" w:space="0" w:color="000000"/>
              <w:left w:val="single" w:sz="4" w:space="0" w:color="000000"/>
              <w:bottom w:val="single" w:sz="4" w:space="0" w:color="000000"/>
              <w:right w:val="single" w:sz="4" w:space="0" w:color="000000"/>
            </w:tcBorders>
          </w:tcPr>
          <w:p w14:paraId="51AB3889"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0A4B50A" w14:textId="77777777" w:rsidR="004B33D4" w:rsidRPr="00EF17D6" w:rsidRDefault="004B33D4" w:rsidP="004D4D28">
            <w:pPr>
              <w:pStyle w:val="Table"/>
            </w:pPr>
            <w:r>
              <w:t>System-wide grouping of funds based on their attributes</w:t>
            </w:r>
          </w:p>
        </w:tc>
      </w:tr>
      <w:tr w:rsidR="004B33D4" w:rsidRPr="00EF17D6" w14:paraId="61D46948"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64CF3907" w14:textId="77777777" w:rsidR="004B33D4" w:rsidRPr="00EF17D6" w:rsidRDefault="004B33D4" w:rsidP="004D4D28">
            <w:pPr>
              <w:pStyle w:val="Table"/>
            </w:pPr>
            <w:r w:rsidRPr="00EF17D6">
              <w:t>CSU Paid Days</w:t>
            </w:r>
          </w:p>
        </w:tc>
        <w:tc>
          <w:tcPr>
            <w:tcW w:w="2430" w:type="dxa"/>
            <w:tcBorders>
              <w:top w:val="single" w:sz="4" w:space="0" w:color="000000"/>
              <w:left w:val="single" w:sz="4" w:space="0" w:color="000000"/>
              <w:bottom w:val="single" w:sz="4" w:space="0" w:color="000000"/>
              <w:right w:val="single" w:sz="4" w:space="0" w:color="000000"/>
            </w:tcBorders>
          </w:tcPr>
          <w:p w14:paraId="7CCB9F46"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AAA498D" w14:textId="77777777" w:rsidR="004B33D4" w:rsidRPr="00EF17D6" w:rsidRDefault="004B33D4" w:rsidP="004D4D28">
            <w:pPr>
              <w:pStyle w:val="Table"/>
            </w:pPr>
            <w:r w:rsidRPr="00EF17D6">
              <w:t xml:space="preserve">If an employee is hired on a daily basis the number of </w:t>
            </w:r>
            <w:proofErr w:type="gramStart"/>
            <w:r w:rsidRPr="00EF17D6">
              <w:t>day</w:t>
            </w:r>
            <w:proofErr w:type="gramEnd"/>
            <w:r w:rsidRPr="00EF17D6">
              <w:t xml:space="preserve"> for which he is paid will be in this data element.  For all non-daily employees this field will be blank</w:t>
            </w:r>
          </w:p>
        </w:tc>
      </w:tr>
      <w:tr w:rsidR="004B33D4" w:rsidRPr="00EF17D6" w14:paraId="29578B9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CD7DECD" w14:textId="77777777" w:rsidR="004B33D4" w:rsidRPr="00EF17D6" w:rsidRDefault="004B33D4" w:rsidP="004D4D28">
            <w:pPr>
              <w:pStyle w:val="Table"/>
            </w:pPr>
            <w:r>
              <w:t>CSU Type</w:t>
            </w:r>
          </w:p>
        </w:tc>
        <w:tc>
          <w:tcPr>
            <w:tcW w:w="2430" w:type="dxa"/>
            <w:tcBorders>
              <w:top w:val="single" w:sz="4" w:space="0" w:color="000000"/>
              <w:left w:val="single" w:sz="4" w:space="0" w:color="000000"/>
              <w:bottom w:val="single" w:sz="4" w:space="0" w:color="000000"/>
              <w:right w:val="single" w:sz="4" w:space="0" w:color="000000"/>
            </w:tcBorders>
          </w:tcPr>
          <w:p w14:paraId="708B2AAC"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5F0FE46" w14:textId="77777777" w:rsidR="004B33D4" w:rsidRPr="00EF17D6" w:rsidRDefault="004B33D4" w:rsidP="004D4D28">
            <w:pPr>
              <w:pStyle w:val="Table"/>
            </w:pPr>
            <w:r>
              <w:t xml:space="preserve">Deductions, earnings, or tax. This code groups </w:t>
            </w:r>
            <w:proofErr w:type="spellStart"/>
            <w:r>
              <w:t>Paycode</w:t>
            </w:r>
            <w:proofErr w:type="spellEnd"/>
            <w:r>
              <w:t xml:space="preserve"> </w:t>
            </w:r>
            <w:proofErr w:type="spellStart"/>
            <w:r>
              <w:t>Fdescr</w:t>
            </w:r>
            <w:proofErr w:type="spellEnd"/>
            <w:r>
              <w:t xml:space="preserve"> values</w:t>
            </w:r>
          </w:p>
        </w:tc>
      </w:tr>
      <w:tr w:rsidR="004B33D4" w:rsidRPr="00EF17D6" w14:paraId="47FBEBF3"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E92D043" w14:textId="77777777" w:rsidR="004B33D4" w:rsidRPr="00EF17D6" w:rsidRDefault="004B33D4" w:rsidP="004D4D28">
            <w:pPr>
              <w:pStyle w:val="Table"/>
            </w:pPr>
            <w:r w:rsidRPr="00EF17D6">
              <w:t>Dept</w:t>
            </w:r>
            <w:r w:rsidR="00A51D1E">
              <w:t xml:space="preserve"> or </w:t>
            </w:r>
            <w:r w:rsidR="00A51D1E">
              <w:br/>
              <w:t xml:space="preserve">Dept </w:t>
            </w:r>
            <w:proofErr w:type="spellStart"/>
            <w:r w:rsidR="00A51D1E">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14C5ADB"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9464618" w14:textId="77777777" w:rsidR="004B33D4" w:rsidRPr="00EF17D6" w:rsidRDefault="004B33D4" w:rsidP="004D4D28">
            <w:pPr>
              <w:pStyle w:val="Table"/>
            </w:pPr>
            <w:r w:rsidRPr="00EF17D6">
              <w:t xml:space="preserve">The Dept </w:t>
            </w:r>
            <w:proofErr w:type="spellStart"/>
            <w:r>
              <w:t>c</w:t>
            </w:r>
            <w:r w:rsidRPr="00EF17D6">
              <w:t>hart</w:t>
            </w:r>
            <w:r>
              <w:t>f</w:t>
            </w:r>
            <w:r w:rsidRPr="00EF17D6">
              <w:t>ield</w:t>
            </w:r>
            <w:proofErr w:type="spellEnd"/>
            <w:r w:rsidRPr="00EF17D6">
              <w:t xml:space="preserve"> </w:t>
            </w:r>
            <w:r>
              <w:t xml:space="preserve">code plus description </w:t>
            </w:r>
            <w:r w:rsidRPr="00EF17D6">
              <w:t>where the payroll was posted to the GL</w:t>
            </w:r>
          </w:p>
        </w:tc>
      </w:tr>
      <w:tr w:rsidR="004B33D4" w:rsidRPr="00EF17D6" w14:paraId="65CBFB8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697976E" w14:textId="77777777" w:rsidR="004B33D4" w:rsidRPr="00EF17D6" w:rsidRDefault="004B33D4" w:rsidP="004D4D28">
            <w:pPr>
              <w:pStyle w:val="Table"/>
            </w:pPr>
            <w:r w:rsidRPr="00EF17D6">
              <w:t>Dept</w:t>
            </w:r>
            <w:r>
              <w:t xml:space="preserve"> ID</w:t>
            </w:r>
          </w:p>
        </w:tc>
        <w:tc>
          <w:tcPr>
            <w:tcW w:w="2430" w:type="dxa"/>
            <w:tcBorders>
              <w:top w:val="single" w:sz="4" w:space="0" w:color="000000"/>
              <w:left w:val="single" w:sz="4" w:space="0" w:color="000000"/>
              <w:bottom w:val="single" w:sz="4" w:space="0" w:color="000000"/>
              <w:right w:val="single" w:sz="4" w:space="0" w:color="000000"/>
            </w:tcBorders>
          </w:tcPr>
          <w:p w14:paraId="20991BBF"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CCA3E7D" w14:textId="77777777" w:rsidR="004B33D4" w:rsidRPr="00EF17D6" w:rsidRDefault="004B33D4" w:rsidP="004D4D28">
            <w:pPr>
              <w:pStyle w:val="Table"/>
            </w:pPr>
            <w:r w:rsidRPr="00EF17D6">
              <w:t xml:space="preserve">The Dept </w:t>
            </w:r>
            <w:proofErr w:type="spellStart"/>
            <w:r>
              <w:t>c</w:t>
            </w:r>
            <w:r w:rsidRPr="00EF17D6">
              <w:t>hart</w:t>
            </w:r>
            <w:r>
              <w:t>f</w:t>
            </w:r>
            <w:r w:rsidRPr="00EF17D6">
              <w:t>ield</w:t>
            </w:r>
            <w:proofErr w:type="spellEnd"/>
            <w:r w:rsidRPr="00EF17D6">
              <w:t xml:space="preserve"> where the payroll was posted to the GL</w:t>
            </w:r>
          </w:p>
        </w:tc>
      </w:tr>
      <w:tr w:rsidR="004B33D4" w:rsidRPr="00EF17D6" w14:paraId="6F2970D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D7E4EA0" w14:textId="77777777" w:rsidR="004B33D4" w:rsidRDefault="004B33D4" w:rsidP="004D4D28">
            <w:pPr>
              <w:pStyle w:val="Table"/>
            </w:pPr>
            <w:r>
              <w:t xml:space="preserve">Dept Level 1 or </w:t>
            </w:r>
            <w:r>
              <w:br/>
              <w:t xml:space="preserve">Dept Level 1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519B3A5F"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B1B3E14" w14:textId="77777777" w:rsidR="004B33D4" w:rsidRDefault="004B33D4" w:rsidP="004D4D28">
            <w:pPr>
              <w:pStyle w:val="Table"/>
            </w:pPr>
            <w:r w:rsidRPr="00695BEE">
              <w:t xml:space="preserve">Department Level 1 code plus description. Top level department based on </w:t>
            </w:r>
            <w:r>
              <w:t xml:space="preserve">active </w:t>
            </w:r>
            <w:r w:rsidRPr="00695BEE">
              <w:t>department tree</w:t>
            </w:r>
          </w:p>
        </w:tc>
      </w:tr>
      <w:tr w:rsidR="004B33D4" w:rsidRPr="00EF17D6" w14:paraId="106C9D1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3DBA1D5" w14:textId="77777777" w:rsidR="004B33D4" w:rsidRDefault="004B33D4" w:rsidP="004D4D28">
            <w:pPr>
              <w:pStyle w:val="Table"/>
            </w:pPr>
            <w:r>
              <w:t xml:space="preserve">Dept Level 2 </w:t>
            </w:r>
            <w:r>
              <w:br/>
              <w:t xml:space="preserve">or Dept Level 2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BDC303C"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9334F0F" w14:textId="77777777" w:rsidR="004B33D4" w:rsidRDefault="004B33D4" w:rsidP="004D4D28">
            <w:pPr>
              <w:pStyle w:val="Table"/>
            </w:pPr>
            <w:r w:rsidRPr="00695BEE">
              <w:t xml:space="preserve">Department Level </w:t>
            </w:r>
            <w:r>
              <w:t>2</w:t>
            </w:r>
            <w:r w:rsidRPr="00695BEE">
              <w:t xml:space="preserve"> code plus description. Top level department based on </w:t>
            </w:r>
            <w:r>
              <w:t xml:space="preserve">active </w:t>
            </w:r>
            <w:r w:rsidRPr="00695BEE">
              <w:t>department tree</w:t>
            </w:r>
          </w:p>
        </w:tc>
      </w:tr>
      <w:tr w:rsidR="004B33D4" w:rsidRPr="00EF17D6" w14:paraId="1DC6DAA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1D31608" w14:textId="77777777" w:rsidR="004B33D4" w:rsidRDefault="004B33D4" w:rsidP="004D4D28">
            <w:pPr>
              <w:pStyle w:val="Table"/>
            </w:pPr>
            <w:r>
              <w:t>Dept Level 3 or</w:t>
            </w:r>
            <w:r>
              <w:br/>
              <w:t xml:space="preserve">Dept Level 3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A00FDDC"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317A94D" w14:textId="77777777" w:rsidR="004B33D4" w:rsidRDefault="004B33D4" w:rsidP="004D4D28">
            <w:pPr>
              <w:pStyle w:val="Table"/>
            </w:pPr>
            <w:r w:rsidRPr="00695BEE">
              <w:t xml:space="preserve">Department Level </w:t>
            </w:r>
            <w:r>
              <w:t>3</w:t>
            </w:r>
            <w:r w:rsidRPr="00695BEE">
              <w:t xml:space="preserve"> code plus description. Top level department based on </w:t>
            </w:r>
            <w:r>
              <w:t xml:space="preserve">active </w:t>
            </w:r>
            <w:r w:rsidRPr="00695BEE">
              <w:t>department tree</w:t>
            </w:r>
          </w:p>
        </w:tc>
      </w:tr>
      <w:tr w:rsidR="004B33D4" w:rsidRPr="00EF17D6" w14:paraId="15F50A34"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0BEC674" w14:textId="77777777" w:rsidR="004B33D4" w:rsidRDefault="004B33D4" w:rsidP="004D4D28">
            <w:pPr>
              <w:pStyle w:val="Table"/>
            </w:pPr>
            <w:r>
              <w:t xml:space="preserve">Dept Level 4 or </w:t>
            </w:r>
            <w:r>
              <w:br/>
              <w:t xml:space="preserve">Dept Level 4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61D03A2A"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C543800" w14:textId="77777777" w:rsidR="004B33D4" w:rsidRDefault="004B33D4" w:rsidP="004D4D28">
            <w:pPr>
              <w:pStyle w:val="Table"/>
            </w:pPr>
            <w:r w:rsidRPr="00695BEE">
              <w:t xml:space="preserve">Department Level </w:t>
            </w:r>
            <w:r>
              <w:t>4</w:t>
            </w:r>
            <w:r w:rsidRPr="00695BEE">
              <w:t xml:space="preserve"> code plus description. Top level department based on </w:t>
            </w:r>
            <w:r>
              <w:t xml:space="preserve">active </w:t>
            </w:r>
            <w:r w:rsidRPr="00695BEE">
              <w:t>department tree</w:t>
            </w:r>
          </w:p>
        </w:tc>
      </w:tr>
      <w:tr w:rsidR="004B33D4" w:rsidRPr="00EF17D6" w14:paraId="50927607"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4953B30" w14:textId="77777777" w:rsidR="004B33D4" w:rsidRDefault="004B33D4" w:rsidP="004D4D28">
            <w:pPr>
              <w:pStyle w:val="Table"/>
            </w:pPr>
            <w:r>
              <w:t xml:space="preserve">Dept Level 5 or </w:t>
            </w:r>
            <w:r>
              <w:br/>
              <w:t xml:space="preserve">Dept Level 5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1C0C9986"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A6A718A" w14:textId="77777777" w:rsidR="004B33D4" w:rsidRDefault="004B33D4" w:rsidP="004D4D28">
            <w:pPr>
              <w:pStyle w:val="Table"/>
            </w:pPr>
            <w:r w:rsidRPr="00695BEE">
              <w:t xml:space="preserve">Department Level </w:t>
            </w:r>
            <w:r>
              <w:t>5</w:t>
            </w:r>
            <w:r w:rsidRPr="00695BEE">
              <w:t xml:space="preserve"> code plus description. Top level department based on </w:t>
            </w:r>
            <w:r>
              <w:t xml:space="preserve">active </w:t>
            </w:r>
            <w:r w:rsidRPr="00695BEE">
              <w:t>department tree</w:t>
            </w:r>
          </w:p>
        </w:tc>
      </w:tr>
      <w:tr w:rsidR="004B33D4" w:rsidRPr="00EF17D6" w14:paraId="2414A9AA"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DC6BB8B" w14:textId="77777777" w:rsidR="004B33D4" w:rsidRDefault="004B33D4" w:rsidP="004D4D28">
            <w:pPr>
              <w:pStyle w:val="Table"/>
            </w:pPr>
            <w:r>
              <w:t xml:space="preserve">Dept Tree or </w:t>
            </w:r>
            <w:r>
              <w:br/>
              <w:t>Dept Tree Name</w:t>
            </w:r>
          </w:p>
        </w:tc>
        <w:tc>
          <w:tcPr>
            <w:tcW w:w="2430" w:type="dxa"/>
            <w:tcBorders>
              <w:top w:val="single" w:sz="4" w:space="0" w:color="000000"/>
              <w:left w:val="single" w:sz="4" w:space="0" w:color="000000"/>
              <w:bottom w:val="single" w:sz="4" w:space="0" w:color="000000"/>
              <w:right w:val="single" w:sz="4" w:space="0" w:color="000000"/>
            </w:tcBorders>
          </w:tcPr>
          <w:p w14:paraId="6C158488"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08A48B9" w14:textId="77777777" w:rsidR="004B33D4" w:rsidRDefault="004B33D4" w:rsidP="004D4D28">
            <w:pPr>
              <w:pStyle w:val="Table"/>
            </w:pPr>
            <w:r>
              <w:t>The name of the Department Tree.</w:t>
            </w:r>
          </w:p>
        </w:tc>
      </w:tr>
      <w:tr w:rsidR="004B33D4" w:rsidRPr="00EF17D6" w14:paraId="723FA9E3"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7BDAB09" w14:textId="77777777" w:rsidR="004B33D4" w:rsidRDefault="004B33D4" w:rsidP="004D4D28">
            <w:pPr>
              <w:pStyle w:val="Table"/>
            </w:pPr>
            <w:proofErr w:type="spellStart"/>
            <w:r>
              <w:t>Empl</w:t>
            </w:r>
            <w:proofErr w:type="spellEnd"/>
            <w:r>
              <w:t xml:space="preserve"> Class Code</w:t>
            </w:r>
          </w:p>
        </w:tc>
        <w:tc>
          <w:tcPr>
            <w:tcW w:w="2430" w:type="dxa"/>
            <w:tcBorders>
              <w:top w:val="single" w:sz="4" w:space="0" w:color="000000"/>
              <w:left w:val="single" w:sz="4" w:space="0" w:color="000000"/>
              <w:bottom w:val="single" w:sz="4" w:space="0" w:color="000000"/>
              <w:right w:val="single" w:sz="4" w:space="0" w:color="000000"/>
            </w:tcBorders>
          </w:tcPr>
          <w:p w14:paraId="52574EA9" w14:textId="77777777" w:rsidR="004B33D4" w:rsidRPr="00EF17D6" w:rsidRDefault="004B33D4" w:rsidP="004D4D28">
            <w:pPr>
              <w:pStyle w:val="Table"/>
            </w:pPr>
            <w:r>
              <w:t xml:space="preserve">LCD </w:t>
            </w:r>
            <w:proofErr w:type="spellStart"/>
            <w:r>
              <w:t>Empl</w:t>
            </w:r>
            <w:proofErr w:type="spellEnd"/>
            <w:r>
              <w:t xml:space="preserve"> Class </w:t>
            </w:r>
            <w:proofErr w:type="spellStart"/>
            <w:r>
              <w:t>Fdescr</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7A7193CA" w14:textId="77777777" w:rsidR="004B33D4" w:rsidRDefault="004B33D4" w:rsidP="004D4D28">
            <w:pPr>
              <w:pStyle w:val="Table"/>
            </w:pPr>
            <w:r w:rsidRPr="00EF17D6">
              <w:t>A code that describes the nature of the employee’s appointments.  Sample values mean Regular, Temporary, Hourly, Rehired Annuitant, FERP, and Student</w:t>
            </w:r>
          </w:p>
        </w:tc>
      </w:tr>
      <w:tr w:rsidR="004B33D4" w:rsidRPr="00EF17D6" w14:paraId="7574FFF7"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F654CE6" w14:textId="77777777" w:rsidR="004B33D4" w:rsidRPr="00EF17D6" w:rsidRDefault="004B33D4" w:rsidP="004D4D28">
            <w:pPr>
              <w:pStyle w:val="Table"/>
            </w:pPr>
            <w:proofErr w:type="spellStart"/>
            <w:r>
              <w:t>Empl</w:t>
            </w:r>
            <w:proofErr w:type="spellEnd"/>
            <w:r>
              <w:t xml:space="preserve"> ID</w:t>
            </w:r>
          </w:p>
        </w:tc>
        <w:tc>
          <w:tcPr>
            <w:tcW w:w="2430" w:type="dxa"/>
            <w:tcBorders>
              <w:top w:val="single" w:sz="4" w:space="0" w:color="000000"/>
              <w:left w:val="single" w:sz="4" w:space="0" w:color="000000"/>
              <w:bottom w:val="single" w:sz="4" w:space="0" w:color="000000"/>
              <w:right w:val="single" w:sz="4" w:space="0" w:color="000000"/>
            </w:tcBorders>
          </w:tcPr>
          <w:p w14:paraId="3C43C888" w14:textId="77777777" w:rsidR="004B33D4" w:rsidRPr="00EF17D6" w:rsidRDefault="00722762" w:rsidP="004D4D28">
            <w:pPr>
              <w:pStyle w:val="Table"/>
            </w:pPr>
            <w:r>
              <w:t xml:space="preserve">LCD </w:t>
            </w:r>
            <w:proofErr w:type="spellStart"/>
            <w:r>
              <w:t>Empl</w:t>
            </w:r>
            <w:proofErr w:type="spellEnd"/>
            <w:r>
              <w:t xml:space="preserve"> ID</w:t>
            </w:r>
          </w:p>
        </w:tc>
        <w:tc>
          <w:tcPr>
            <w:tcW w:w="3870" w:type="dxa"/>
            <w:tcBorders>
              <w:top w:val="single" w:sz="4" w:space="0" w:color="000000"/>
              <w:left w:val="single" w:sz="4" w:space="0" w:color="000000"/>
              <w:bottom w:val="single" w:sz="4" w:space="0" w:color="000000"/>
              <w:right w:val="single" w:sz="4" w:space="0" w:color="000000"/>
            </w:tcBorders>
          </w:tcPr>
          <w:p w14:paraId="0F70CCFF" w14:textId="77777777" w:rsidR="004B33D4" w:rsidRPr="00EF17D6" w:rsidRDefault="004B33D4" w:rsidP="004D4D28">
            <w:pPr>
              <w:pStyle w:val="Table"/>
            </w:pPr>
            <w:r>
              <w:t>Employee ID Number; employee 11-digit identification number assigned when hired within the PS Human Resource application</w:t>
            </w:r>
          </w:p>
        </w:tc>
      </w:tr>
      <w:tr w:rsidR="004B33D4" w:rsidRPr="00EF17D6" w14:paraId="04EEFB1F"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48CA2D0" w14:textId="77777777" w:rsidR="004B33D4" w:rsidRDefault="004B33D4" w:rsidP="004D4D28">
            <w:pPr>
              <w:pStyle w:val="Table"/>
            </w:pPr>
            <w:proofErr w:type="spellStart"/>
            <w:r>
              <w:t>Empl</w:t>
            </w:r>
            <w:proofErr w:type="spellEnd"/>
            <w:r>
              <w:t xml:space="preserve"> Record</w:t>
            </w:r>
          </w:p>
        </w:tc>
        <w:tc>
          <w:tcPr>
            <w:tcW w:w="2430" w:type="dxa"/>
            <w:tcBorders>
              <w:top w:val="single" w:sz="4" w:space="0" w:color="000000"/>
              <w:left w:val="single" w:sz="4" w:space="0" w:color="000000"/>
              <w:bottom w:val="single" w:sz="4" w:space="0" w:color="000000"/>
              <w:right w:val="single" w:sz="4" w:space="0" w:color="000000"/>
            </w:tcBorders>
          </w:tcPr>
          <w:p w14:paraId="424ED79C"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5B2518A" w14:textId="77777777" w:rsidR="004B33D4" w:rsidRPr="00EF17D6" w:rsidRDefault="004B33D4" w:rsidP="004D4D28">
            <w:pPr>
              <w:pStyle w:val="Table"/>
            </w:pPr>
            <w:r>
              <w:t xml:space="preserve">The code assigned to each employee’s ID that represents a unique job. If an employee has two concurrent jobs, s/he will have two </w:t>
            </w:r>
            <w:proofErr w:type="spellStart"/>
            <w:r>
              <w:t>Empl</w:t>
            </w:r>
            <w:proofErr w:type="spellEnd"/>
            <w:r>
              <w:t xml:space="preserve"> Records. The combination of the employee ID plus the </w:t>
            </w:r>
            <w:proofErr w:type="spellStart"/>
            <w:r>
              <w:t>Empl</w:t>
            </w:r>
            <w:proofErr w:type="spellEnd"/>
            <w:r>
              <w:t xml:space="preserve"> record represents a unique value for a single job.</w:t>
            </w:r>
          </w:p>
        </w:tc>
      </w:tr>
      <w:tr w:rsidR="004B33D4" w:rsidRPr="00EF17D6" w14:paraId="5F1F793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F247B86" w14:textId="77777777" w:rsidR="004B33D4" w:rsidRPr="00EF17D6" w:rsidRDefault="004B33D4" w:rsidP="004D4D28">
            <w:pPr>
              <w:pStyle w:val="Table"/>
            </w:pPr>
            <w:r>
              <w:t xml:space="preserve">FIRMS Obj Cd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15A3A46A"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1E73D17" w14:textId="77777777" w:rsidR="004B33D4" w:rsidRPr="00EF17D6" w:rsidRDefault="004B33D4" w:rsidP="004D4D28">
            <w:pPr>
              <w:pStyle w:val="Table"/>
            </w:pPr>
            <w:r w:rsidRPr="003B7DDA">
              <w:t>FIRMS Object Code and full description.</w:t>
            </w:r>
          </w:p>
        </w:tc>
      </w:tr>
      <w:tr w:rsidR="004B33D4" w:rsidRPr="00EF17D6" w14:paraId="46578898"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57B09DA" w14:textId="77777777" w:rsidR="004B33D4" w:rsidRPr="00EF17D6" w:rsidRDefault="004B33D4" w:rsidP="004D4D28">
            <w:pPr>
              <w:pStyle w:val="Table"/>
            </w:pPr>
            <w:r>
              <w:t>FIRMS Object</w:t>
            </w:r>
          </w:p>
        </w:tc>
        <w:tc>
          <w:tcPr>
            <w:tcW w:w="2430" w:type="dxa"/>
            <w:tcBorders>
              <w:top w:val="single" w:sz="4" w:space="0" w:color="000000"/>
              <w:left w:val="single" w:sz="4" w:space="0" w:color="000000"/>
              <w:bottom w:val="single" w:sz="4" w:space="0" w:color="000000"/>
              <w:right w:val="single" w:sz="4" w:space="0" w:color="000000"/>
            </w:tcBorders>
          </w:tcPr>
          <w:p w14:paraId="6C35D13A"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7A88086" w14:textId="77777777" w:rsidR="004B33D4" w:rsidRPr="00EF17D6" w:rsidRDefault="004B33D4" w:rsidP="004D4D28">
            <w:pPr>
              <w:pStyle w:val="Table"/>
            </w:pPr>
            <w:r>
              <w:t>CSU account level that represents a grouping of campus accounts</w:t>
            </w:r>
          </w:p>
        </w:tc>
      </w:tr>
      <w:tr w:rsidR="004B33D4" w:rsidRPr="00EF17D6" w14:paraId="48F1D0B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72008FC" w14:textId="77777777" w:rsidR="004B33D4" w:rsidRPr="00EF17D6" w:rsidRDefault="004B33D4" w:rsidP="004D4D28">
            <w:pPr>
              <w:pStyle w:val="Table"/>
            </w:pPr>
            <w:r>
              <w:t xml:space="preserve">FIRMS </w:t>
            </w:r>
            <w:proofErr w:type="spellStart"/>
            <w:r>
              <w:t>Proj</w:t>
            </w:r>
            <w:proofErr w:type="spellEnd"/>
            <w:r>
              <w:t xml:space="preserve"> Cd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13057641"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39652C2" w14:textId="77777777" w:rsidR="004B33D4" w:rsidRPr="00EF17D6" w:rsidRDefault="004B33D4" w:rsidP="004D4D28">
            <w:pPr>
              <w:pStyle w:val="Table"/>
            </w:pPr>
            <w:r w:rsidRPr="00695BEE">
              <w:t xml:space="preserve">FIRMS Project Code </w:t>
            </w:r>
            <w:r>
              <w:t>and full</w:t>
            </w:r>
            <w:r w:rsidRPr="00695BEE">
              <w:t xml:space="preserve"> description</w:t>
            </w:r>
            <w:r>
              <w:t>.</w:t>
            </w:r>
          </w:p>
        </w:tc>
      </w:tr>
      <w:tr w:rsidR="004B33D4" w:rsidRPr="00EF17D6" w14:paraId="15CFBF9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FDFE592" w14:textId="77777777" w:rsidR="004B33D4" w:rsidRPr="00EF17D6" w:rsidRDefault="004B33D4" w:rsidP="004D4D28">
            <w:pPr>
              <w:pStyle w:val="Table"/>
            </w:pPr>
            <w:r>
              <w:t>FIRMS Project</w:t>
            </w:r>
          </w:p>
        </w:tc>
        <w:tc>
          <w:tcPr>
            <w:tcW w:w="2430" w:type="dxa"/>
            <w:tcBorders>
              <w:top w:val="single" w:sz="4" w:space="0" w:color="000000"/>
              <w:left w:val="single" w:sz="4" w:space="0" w:color="000000"/>
              <w:bottom w:val="single" w:sz="4" w:space="0" w:color="000000"/>
              <w:right w:val="single" w:sz="4" w:space="0" w:color="000000"/>
            </w:tcBorders>
          </w:tcPr>
          <w:p w14:paraId="4B7718FC"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3065AA2" w14:textId="77777777" w:rsidR="004B33D4" w:rsidRPr="00EF17D6" w:rsidRDefault="004B33D4" w:rsidP="004D4D28">
            <w:pPr>
              <w:pStyle w:val="Table"/>
            </w:pPr>
            <w:r>
              <w:t>CSU system-wide assignment to track various activities at the CSU level</w:t>
            </w:r>
          </w:p>
        </w:tc>
      </w:tr>
      <w:tr w:rsidR="004B33D4" w:rsidRPr="00EF17D6" w14:paraId="392E011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DF5A2F3" w14:textId="77777777" w:rsidR="004B33D4" w:rsidRPr="00EF17D6" w:rsidRDefault="004B33D4" w:rsidP="004D4D28">
            <w:pPr>
              <w:pStyle w:val="Table"/>
            </w:pPr>
            <w:r w:rsidRPr="00EF17D6">
              <w:t xml:space="preserve">Fiscal </w:t>
            </w:r>
            <w:r>
              <w:t>Y</w:t>
            </w:r>
            <w:r w:rsidRPr="00EF17D6">
              <w:t>ear</w:t>
            </w:r>
          </w:p>
        </w:tc>
        <w:tc>
          <w:tcPr>
            <w:tcW w:w="2430" w:type="dxa"/>
            <w:tcBorders>
              <w:top w:val="single" w:sz="4" w:space="0" w:color="000000"/>
              <w:left w:val="single" w:sz="4" w:space="0" w:color="000000"/>
              <w:bottom w:val="single" w:sz="4" w:space="0" w:color="000000"/>
              <w:right w:val="single" w:sz="4" w:space="0" w:color="000000"/>
            </w:tcBorders>
          </w:tcPr>
          <w:p w14:paraId="33792CBA"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AB5BD5A" w14:textId="77777777" w:rsidR="004B33D4" w:rsidRPr="00EF17D6" w:rsidRDefault="004B33D4" w:rsidP="004D4D28">
            <w:pPr>
              <w:pStyle w:val="Table"/>
            </w:pPr>
            <w:r w:rsidRPr="00EF17D6">
              <w:t>The fiscal year in which the payroll was posted to the GL</w:t>
            </w:r>
          </w:p>
        </w:tc>
      </w:tr>
      <w:tr w:rsidR="004B33D4" w:rsidRPr="00EF17D6" w14:paraId="6983B74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4ED59BA" w14:textId="77777777" w:rsidR="004B33D4" w:rsidRPr="00EF17D6" w:rsidRDefault="004B33D4" w:rsidP="004D4D28">
            <w:pPr>
              <w:pStyle w:val="Table"/>
            </w:pPr>
            <w:r w:rsidRPr="00EF17D6">
              <w:t>FTE</w:t>
            </w:r>
          </w:p>
        </w:tc>
        <w:tc>
          <w:tcPr>
            <w:tcW w:w="2430" w:type="dxa"/>
            <w:tcBorders>
              <w:top w:val="single" w:sz="4" w:space="0" w:color="000000"/>
              <w:left w:val="single" w:sz="4" w:space="0" w:color="000000"/>
              <w:bottom w:val="single" w:sz="4" w:space="0" w:color="000000"/>
              <w:right w:val="single" w:sz="4" w:space="0" w:color="000000"/>
            </w:tcBorders>
          </w:tcPr>
          <w:p w14:paraId="10980426"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2E3D589" w14:textId="77777777" w:rsidR="004B33D4" w:rsidRPr="00EF17D6" w:rsidRDefault="004B33D4" w:rsidP="004D4D28">
            <w:pPr>
              <w:pStyle w:val="Table"/>
            </w:pPr>
            <w:r w:rsidRPr="00EF17D6">
              <w:t>The time base of the employee’s appointment</w:t>
            </w:r>
          </w:p>
        </w:tc>
      </w:tr>
      <w:tr w:rsidR="004B33D4" w:rsidRPr="00EF17D6" w14:paraId="20D9AB15"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D1B9FDE" w14:textId="77777777" w:rsidR="004B33D4" w:rsidRPr="00EF17D6" w:rsidRDefault="004B33D4" w:rsidP="004D4D28">
            <w:pPr>
              <w:pStyle w:val="Table"/>
            </w:pPr>
            <w:r w:rsidRPr="00EF17D6">
              <w:t>Fund</w:t>
            </w:r>
          </w:p>
        </w:tc>
        <w:tc>
          <w:tcPr>
            <w:tcW w:w="2430" w:type="dxa"/>
            <w:tcBorders>
              <w:top w:val="single" w:sz="4" w:space="0" w:color="000000"/>
              <w:left w:val="single" w:sz="4" w:space="0" w:color="000000"/>
              <w:bottom w:val="single" w:sz="4" w:space="0" w:color="000000"/>
              <w:right w:val="single" w:sz="4" w:space="0" w:color="000000"/>
            </w:tcBorders>
          </w:tcPr>
          <w:p w14:paraId="27D10FDF" w14:textId="77777777" w:rsidR="004B33D4" w:rsidRPr="00EF17D6" w:rsidRDefault="002C4558" w:rsidP="002C4558">
            <w:pPr>
              <w:pStyle w:val="Table"/>
            </w:pPr>
            <w:r>
              <w:t xml:space="preserve">Same as Fund </w:t>
            </w:r>
            <w:proofErr w:type="spellStart"/>
            <w:r>
              <w:t>Fdescr</w:t>
            </w:r>
            <w:proofErr w:type="spellEnd"/>
            <w:r>
              <w:t xml:space="preserve"> as it is used in Column Selectors</w:t>
            </w:r>
          </w:p>
        </w:tc>
        <w:tc>
          <w:tcPr>
            <w:tcW w:w="3870" w:type="dxa"/>
            <w:tcBorders>
              <w:top w:val="single" w:sz="4" w:space="0" w:color="000000"/>
              <w:left w:val="single" w:sz="4" w:space="0" w:color="000000"/>
              <w:bottom w:val="single" w:sz="4" w:space="0" w:color="000000"/>
              <w:right w:val="single" w:sz="4" w:space="0" w:color="000000"/>
            </w:tcBorders>
          </w:tcPr>
          <w:p w14:paraId="1A5A9A2F" w14:textId="77777777" w:rsidR="004B33D4" w:rsidRPr="00EF17D6" w:rsidRDefault="004B33D4" w:rsidP="004D4D28">
            <w:pPr>
              <w:pStyle w:val="Table"/>
            </w:pPr>
            <w:r w:rsidRPr="00EF17D6">
              <w:t xml:space="preserve">The Fund </w:t>
            </w:r>
            <w:proofErr w:type="spellStart"/>
            <w:r>
              <w:t>c</w:t>
            </w:r>
            <w:r w:rsidRPr="00EF17D6">
              <w:t>hart</w:t>
            </w:r>
            <w:r>
              <w:t>f</w:t>
            </w:r>
            <w:r w:rsidRPr="00EF17D6">
              <w:t>ield</w:t>
            </w:r>
            <w:proofErr w:type="spellEnd"/>
            <w:r w:rsidRPr="00EF17D6">
              <w:t xml:space="preserve"> where the payroll was posted to the GL</w:t>
            </w:r>
          </w:p>
        </w:tc>
      </w:tr>
      <w:tr w:rsidR="004B33D4" w:rsidRPr="00EF17D6" w14:paraId="3458C2E0"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9850C56" w14:textId="77777777" w:rsidR="004B33D4" w:rsidRDefault="004B33D4" w:rsidP="004D4D28">
            <w:pPr>
              <w:pStyle w:val="Table"/>
            </w:pPr>
            <w:r>
              <w:t xml:space="preserve">Fund CF </w:t>
            </w:r>
            <w:proofErr w:type="spellStart"/>
            <w:r>
              <w:t>Att</w:t>
            </w:r>
            <w:proofErr w:type="spellEnd"/>
            <w:r>
              <w:t xml:space="preserve"> Type</w:t>
            </w:r>
          </w:p>
        </w:tc>
        <w:tc>
          <w:tcPr>
            <w:tcW w:w="2430" w:type="dxa"/>
            <w:tcBorders>
              <w:top w:val="single" w:sz="4" w:space="0" w:color="000000"/>
              <w:left w:val="single" w:sz="4" w:space="0" w:color="000000"/>
              <w:bottom w:val="single" w:sz="4" w:space="0" w:color="000000"/>
              <w:right w:val="single" w:sz="4" w:space="0" w:color="000000"/>
            </w:tcBorders>
          </w:tcPr>
          <w:p w14:paraId="60371290"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BCFF78D" w14:textId="77777777" w:rsidR="004B33D4" w:rsidRPr="00EF17D6" w:rsidRDefault="004B33D4" w:rsidP="004D4D28">
            <w:pPr>
              <w:pStyle w:val="Table"/>
            </w:pPr>
            <w:r>
              <w:t xml:space="preserve">Fund </w:t>
            </w:r>
            <w:proofErr w:type="spellStart"/>
            <w:r>
              <w:t>Chartfield</w:t>
            </w:r>
            <w:proofErr w:type="spellEnd"/>
            <w:r>
              <w:t xml:space="preserve"> Attribute Type.</w:t>
            </w:r>
          </w:p>
        </w:tc>
      </w:tr>
      <w:tr w:rsidR="004B33D4" w:rsidRPr="00EF17D6" w14:paraId="45713DD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C38DF5F" w14:textId="77777777" w:rsidR="004B33D4" w:rsidRDefault="004B33D4" w:rsidP="004D4D28">
            <w:pPr>
              <w:pStyle w:val="Table"/>
            </w:pPr>
            <w:r>
              <w:t xml:space="preserve">Fund CF </w:t>
            </w:r>
            <w:proofErr w:type="spellStart"/>
            <w:r>
              <w:t>Att</w:t>
            </w:r>
            <w:proofErr w:type="spellEnd"/>
            <w:r>
              <w:t xml:space="preserve"> Val</w:t>
            </w:r>
          </w:p>
        </w:tc>
        <w:tc>
          <w:tcPr>
            <w:tcW w:w="2430" w:type="dxa"/>
            <w:tcBorders>
              <w:top w:val="single" w:sz="4" w:space="0" w:color="000000"/>
              <w:left w:val="single" w:sz="4" w:space="0" w:color="000000"/>
              <w:bottom w:val="single" w:sz="4" w:space="0" w:color="000000"/>
              <w:right w:val="single" w:sz="4" w:space="0" w:color="000000"/>
            </w:tcBorders>
          </w:tcPr>
          <w:p w14:paraId="3CDE0ABE"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D4EDC96" w14:textId="77777777" w:rsidR="004B33D4" w:rsidRPr="00EF17D6" w:rsidRDefault="004B33D4" w:rsidP="004D4D28">
            <w:pPr>
              <w:pStyle w:val="Table"/>
            </w:pPr>
            <w:r>
              <w:t xml:space="preserve">Fund </w:t>
            </w:r>
            <w:proofErr w:type="spellStart"/>
            <w:r>
              <w:t>Chartfield</w:t>
            </w:r>
            <w:proofErr w:type="spellEnd"/>
            <w:r>
              <w:t xml:space="preserve"> </w:t>
            </w:r>
            <w:proofErr w:type="spellStart"/>
            <w:r>
              <w:t>Attribue</w:t>
            </w:r>
            <w:proofErr w:type="spellEnd"/>
            <w:r>
              <w:t xml:space="preserve"> value</w:t>
            </w:r>
          </w:p>
        </w:tc>
      </w:tr>
      <w:tr w:rsidR="004B33D4" w:rsidRPr="00EF17D6" w14:paraId="351043E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45EF2D2" w14:textId="77777777" w:rsidR="004B33D4" w:rsidRDefault="004B33D4" w:rsidP="004D4D28">
            <w:pPr>
              <w:pStyle w:val="Table"/>
            </w:pPr>
            <w:r>
              <w:t xml:space="preserve">Fund CF </w:t>
            </w:r>
            <w:proofErr w:type="spellStart"/>
            <w:r>
              <w:t>Att</w:t>
            </w:r>
            <w:proofErr w:type="spellEnd"/>
            <w:r>
              <w:t xml:space="preserve"> Val </w:t>
            </w:r>
            <w:proofErr w:type="spellStart"/>
            <w:r>
              <w:t>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69962A38"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0DE8E92" w14:textId="77777777" w:rsidR="004B33D4" w:rsidRPr="00EF17D6" w:rsidRDefault="004B33D4" w:rsidP="004D4D28">
            <w:pPr>
              <w:pStyle w:val="Table"/>
            </w:pPr>
            <w:r>
              <w:t xml:space="preserve">Fund </w:t>
            </w:r>
            <w:proofErr w:type="spellStart"/>
            <w:r>
              <w:t>Chartfield</w:t>
            </w:r>
            <w:proofErr w:type="spellEnd"/>
            <w:r>
              <w:t xml:space="preserve"> Attribute Value and Description.</w:t>
            </w:r>
          </w:p>
        </w:tc>
      </w:tr>
      <w:tr w:rsidR="004B33D4" w:rsidRPr="00EF17D6" w14:paraId="2D1F528E"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C0A4FC8" w14:textId="77777777" w:rsidR="004B33D4" w:rsidRDefault="004B33D4" w:rsidP="004D4D28">
            <w:pPr>
              <w:pStyle w:val="Table"/>
            </w:pPr>
            <w:r>
              <w:t xml:space="preserve">Fund CF </w:t>
            </w:r>
            <w:proofErr w:type="spellStart"/>
            <w:r>
              <w:t>Att</w:t>
            </w:r>
            <w:proofErr w:type="spellEnd"/>
            <w:r>
              <w:t xml:space="preserve"> Val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2A39B73"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98F64EB" w14:textId="77777777" w:rsidR="004B33D4" w:rsidRPr="00EF17D6" w:rsidRDefault="004B33D4" w:rsidP="004D4D28">
            <w:pPr>
              <w:pStyle w:val="Table"/>
            </w:pPr>
            <w:r>
              <w:t xml:space="preserve">Fund </w:t>
            </w:r>
            <w:proofErr w:type="spellStart"/>
            <w:r>
              <w:t>Chartfield</w:t>
            </w:r>
            <w:proofErr w:type="spellEnd"/>
            <w:r>
              <w:t xml:space="preserve"> Attribute Value and full description.</w:t>
            </w:r>
          </w:p>
        </w:tc>
      </w:tr>
      <w:tr w:rsidR="004B33D4" w:rsidRPr="00EF17D6" w14:paraId="77FD2EE7"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5AEDA7E" w14:textId="77777777" w:rsidR="004B33D4" w:rsidRDefault="004B33D4" w:rsidP="004D4D28">
            <w:pPr>
              <w:pStyle w:val="Table"/>
            </w:pPr>
            <w:r>
              <w:t xml:space="preserve">Fund CF </w:t>
            </w:r>
            <w:proofErr w:type="spellStart"/>
            <w:r>
              <w:t>Att</w:t>
            </w:r>
            <w:proofErr w:type="spellEnd"/>
            <w:r>
              <w:t xml:space="preserve"> Val </w:t>
            </w:r>
            <w:proofErr w:type="spellStart"/>
            <w:r>
              <w:t>Fld</w:t>
            </w:r>
            <w:proofErr w:type="spellEnd"/>
            <w:r>
              <w:t xml:space="preserve"> Name</w:t>
            </w:r>
          </w:p>
        </w:tc>
        <w:tc>
          <w:tcPr>
            <w:tcW w:w="2430" w:type="dxa"/>
            <w:tcBorders>
              <w:top w:val="single" w:sz="4" w:space="0" w:color="000000"/>
              <w:left w:val="single" w:sz="4" w:space="0" w:color="000000"/>
              <w:bottom w:val="single" w:sz="4" w:space="0" w:color="000000"/>
              <w:right w:val="single" w:sz="4" w:space="0" w:color="000000"/>
            </w:tcBorders>
          </w:tcPr>
          <w:p w14:paraId="4000E37F"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7D24632A" w14:textId="77777777" w:rsidR="004B33D4" w:rsidRPr="00EF17D6" w:rsidRDefault="004B33D4" w:rsidP="004D4D28">
            <w:pPr>
              <w:pStyle w:val="Table"/>
            </w:pPr>
            <w:r>
              <w:t xml:space="preserve">Fund </w:t>
            </w:r>
            <w:proofErr w:type="spellStart"/>
            <w:r>
              <w:t>Chartfield</w:t>
            </w:r>
            <w:proofErr w:type="spellEnd"/>
            <w:r>
              <w:t xml:space="preserve"> Attribute Value Name</w:t>
            </w:r>
          </w:p>
        </w:tc>
      </w:tr>
      <w:tr w:rsidR="004B33D4" w:rsidRPr="00EF17D6" w14:paraId="4878822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6FD3C71" w14:textId="77777777" w:rsidR="004B33D4" w:rsidRPr="00EF17D6" w:rsidRDefault="004B33D4" w:rsidP="004D4D28">
            <w:pPr>
              <w:pStyle w:val="Table"/>
            </w:pPr>
            <w:r>
              <w:t>Fund CF Status</w:t>
            </w:r>
          </w:p>
        </w:tc>
        <w:tc>
          <w:tcPr>
            <w:tcW w:w="2430" w:type="dxa"/>
            <w:tcBorders>
              <w:top w:val="single" w:sz="4" w:space="0" w:color="000000"/>
              <w:left w:val="single" w:sz="4" w:space="0" w:color="000000"/>
              <w:bottom w:val="single" w:sz="4" w:space="0" w:color="000000"/>
              <w:right w:val="single" w:sz="4" w:space="0" w:color="000000"/>
            </w:tcBorders>
          </w:tcPr>
          <w:p w14:paraId="7C04A3DF"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90FA6A2" w14:textId="77777777" w:rsidR="004B33D4" w:rsidRPr="00EF17D6" w:rsidRDefault="004B33D4" w:rsidP="004D4D28">
            <w:pPr>
              <w:pStyle w:val="Table"/>
            </w:pPr>
            <w:r>
              <w:t xml:space="preserve">Fund </w:t>
            </w:r>
            <w:proofErr w:type="spellStart"/>
            <w:r>
              <w:t>Chartfield</w:t>
            </w:r>
            <w:proofErr w:type="spellEnd"/>
            <w:r>
              <w:t xml:space="preserve"> Status (active / inactive)</w:t>
            </w:r>
          </w:p>
        </w:tc>
      </w:tr>
      <w:tr w:rsidR="004B33D4" w:rsidRPr="00EF17D6" w14:paraId="412AA024"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226AC59" w14:textId="77777777" w:rsidR="004B33D4" w:rsidRDefault="004B33D4" w:rsidP="004D4D28">
            <w:pPr>
              <w:pStyle w:val="Table"/>
            </w:pPr>
            <w:r>
              <w:t xml:space="preserve">Fund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0AEAE6C" w14:textId="77777777" w:rsidR="004B33D4" w:rsidRDefault="002C4558" w:rsidP="002C4558">
            <w:pPr>
              <w:pStyle w:val="Table"/>
            </w:pPr>
            <w:r>
              <w:t>Same as Fund as it is used in Report Filters</w:t>
            </w:r>
          </w:p>
        </w:tc>
        <w:tc>
          <w:tcPr>
            <w:tcW w:w="3870" w:type="dxa"/>
            <w:tcBorders>
              <w:top w:val="single" w:sz="4" w:space="0" w:color="000000"/>
              <w:left w:val="single" w:sz="4" w:space="0" w:color="000000"/>
              <w:bottom w:val="single" w:sz="4" w:space="0" w:color="000000"/>
              <w:right w:val="single" w:sz="4" w:space="0" w:color="000000"/>
            </w:tcBorders>
          </w:tcPr>
          <w:p w14:paraId="386621C7" w14:textId="77777777" w:rsidR="004B33D4" w:rsidRDefault="004B33D4" w:rsidP="004D4D28">
            <w:pPr>
              <w:pStyle w:val="Table"/>
            </w:pPr>
            <w:r w:rsidRPr="00EF17D6">
              <w:t xml:space="preserve">The Fund </w:t>
            </w:r>
            <w:proofErr w:type="spellStart"/>
            <w:r>
              <w:t>c</w:t>
            </w:r>
            <w:r w:rsidRPr="00EF17D6">
              <w:t>hart</w:t>
            </w:r>
            <w:r>
              <w:t>f</w:t>
            </w:r>
            <w:r w:rsidRPr="00EF17D6">
              <w:t>ield</w:t>
            </w:r>
            <w:proofErr w:type="spellEnd"/>
            <w:r w:rsidRPr="00EF17D6">
              <w:t xml:space="preserve"> </w:t>
            </w:r>
            <w:r>
              <w:t xml:space="preserve">plus description </w:t>
            </w:r>
            <w:r w:rsidRPr="00EF17D6">
              <w:t>where the payroll was posted to the GL</w:t>
            </w:r>
          </w:p>
        </w:tc>
      </w:tr>
      <w:tr w:rsidR="004B33D4" w:rsidRPr="00EF17D6" w14:paraId="48101D2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B4E5E8C" w14:textId="77777777" w:rsidR="004B33D4" w:rsidRDefault="004B33D4" w:rsidP="004D4D28">
            <w:pPr>
              <w:pStyle w:val="Table"/>
            </w:pPr>
            <w:r>
              <w:t>Fund Level 1 or</w:t>
            </w:r>
            <w:r>
              <w:br/>
              <w:t xml:space="preserve">Fund Level 1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288DCFB1"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36580EE" w14:textId="77777777" w:rsidR="004B33D4" w:rsidRDefault="004B33D4" w:rsidP="004D4D28">
            <w:pPr>
              <w:pStyle w:val="Table"/>
            </w:pPr>
            <w:r>
              <w:t>Fund Level 1 value and full description</w:t>
            </w:r>
          </w:p>
        </w:tc>
      </w:tr>
      <w:tr w:rsidR="004B33D4" w:rsidRPr="00EF17D6" w14:paraId="67DA1B1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D3C24B6" w14:textId="77777777" w:rsidR="004B33D4" w:rsidRDefault="004B33D4" w:rsidP="004D4D28">
            <w:pPr>
              <w:pStyle w:val="Table"/>
            </w:pPr>
            <w:r>
              <w:t>Fund Level 2 or</w:t>
            </w:r>
            <w:r>
              <w:br/>
            </w:r>
            <w:proofErr w:type="spellStart"/>
            <w:r>
              <w:t>or</w:t>
            </w:r>
            <w:proofErr w:type="spellEnd"/>
            <w:r>
              <w:t xml:space="preserve"> Fund Level 2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7591A07"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0487C6C" w14:textId="77777777" w:rsidR="004B33D4" w:rsidRDefault="004B33D4" w:rsidP="004D4D28">
            <w:pPr>
              <w:pStyle w:val="Table"/>
            </w:pPr>
            <w:r>
              <w:t>Fund Level 2 value and full description</w:t>
            </w:r>
          </w:p>
        </w:tc>
      </w:tr>
      <w:tr w:rsidR="004B33D4" w:rsidRPr="00EF17D6" w14:paraId="2DFD75B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54D413B" w14:textId="77777777" w:rsidR="004B33D4" w:rsidRDefault="004B33D4" w:rsidP="004D4D28">
            <w:pPr>
              <w:pStyle w:val="Table"/>
            </w:pPr>
            <w:r>
              <w:t>Fund Level 3 or</w:t>
            </w:r>
            <w:r>
              <w:br/>
              <w:t xml:space="preserve">Fund Level 3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6FCC370B"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8688D32" w14:textId="77777777" w:rsidR="004B33D4" w:rsidRDefault="004B33D4" w:rsidP="004D4D28">
            <w:pPr>
              <w:pStyle w:val="Table"/>
            </w:pPr>
            <w:r>
              <w:t>Fund Level 3 value and full description</w:t>
            </w:r>
          </w:p>
        </w:tc>
      </w:tr>
      <w:tr w:rsidR="004B33D4" w:rsidRPr="00EF17D6" w14:paraId="7D9FBD1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6F9A541B" w14:textId="77777777" w:rsidR="004B33D4" w:rsidRDefault="004B33D4" w:rsidP="004D4D28">
            <w:pPr>
              <w:pStyle w:val="Table"/>
            </w:pPr>
            <w:r>
              <w:t>Fund Level 4 or</w:t>
            </w:r>
            <w:r>
              <w:br/>
              <w:t xml:space="preserve">Fund Level 4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E999376"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4BACEE3" w14:textId="77777777" w:rsidR="004B33D4" w:rsidRDefault="004B33D4" w:rsidP="004D4D28">
            <w:pPr>
              <w:pStyle w:val="Table"/>
            </w:pPr>
            <w:r>
              <w:t>Fund Level 4 value and full description</w:t>
            </w:r>
          </w:p>
        </w:tc>
      </w:tr>
      <w:tr w:rsidR="004B33D4" w:rsidRPr="00EF17D6" w14:paraId="67CD9C4F"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42536E0" w14:textId="77777777" w:rsidR="004B33D4" w:rsidRDefault="004B33D4" w:rsidP="004D4D28">
            <w:pPr>
              <w:pStyle w:val="Table"/>
            </w:pPr>
            <w:r>
              <w:t>Fund Level 5 or</w:t>
            </w:r>
            <w:r>
              <w:br/>
              <w:t xml:space="preserve">Fund Level 5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52B71966"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55638CB" w14:textId="77777777" w:rsidR="004B33D4" w:rsidRDefault="004B33D4" w:rsidP="004D4D28">
            <w:pPr>
              <w:pStyle w:val="Table"/>
            </w:pPr>
            <w:r>
              <w:t>Fund Level 5 value and full description</w:t>
            </w:r>
          </w:p>
        </w:tc>
      </w:tr>
      <w:tr w:rsidR="004B33D4" w:rsidRPr="00EF17D6" w14:paraId="36AB02E3" w14:textId="77777777" w:rsidTr="00355497">
        <w:trPr>
          <w:cantSplit/>
        </w:trPr>
        <w:tc>
          <w:tcPr>
            <w:tcW w:w="2737" w:type="dxa"/>
          </w:tcPr>
          <w:p w14:paraId="55F2775D" w14:textId="77777777" w:rsidR="004B33D4" w:rsidRDefault="004B33D4" w:rsidP="004D4D28">
            <w:pPr>
              <w:pStyle w:val="Table"/>
            </w:pPr>
            <w:r>
              <w:t xml:space="preserve">Fund Proc Type </w:t>
            </w:r>
            <w:proofErr w:type="spellStart"/>
            <w:r>
              <w:t>Fdescr</w:t>
            </w:r>
            <w:proofErr w:type="spellEnd"/>
          </w:p>
        </w:tc>
        <w:tc>
          <w:tcPr>
            <w:tcW w:w="2430" w:type="dxa"/>
          </w:tcPr>
          <w:p w14:paraId="51D9FD81" w14:textId="77777777" w:rsidR="004B33D4" w:rsidRDefault="004B33D4" w:rsidP="004D4D28">
            <w:pPr>
              <w:pStyle w:val="Table"/>
            </w:pPr>
          </w:p>
        </w:tc>
        <w:tc>
          <w:tcPr>
            <w:tcW w:w="3870" w:type="dxa"/>
          </w:tcPr>
          <w:p w14:paraId="32DF2C15" w14:textId="77777777" w:rsidR="004B33D4" w:rsidRPr="00EF17D6" w:rsidRDefault="004B33D4" w:rsidP="004D4D28">
            <w:pPr>
              <w:pStyle w:val="Table"/>
            </w:pPr>
            <w:r w:rsidRPr="00304F87">
              <w:t xml:space="preserve">Fund Processing Type Field and </w:t>
            </w:r>
            <w:r>
              <w:t>full d</w:t>
            </w:r>
            <w:r w:rsidRPr="00304F87">
              <w:t>escription</w:t>
            </w:r>
            <w:r>
              <w:t>.</w:t>
            </w:r>
          </w:p>
        </w:tc>
      </w:tr>
      <w:tr w:rsidR="004B33D4" w:rsidRPr="00EF17D6" w14:paraId="084C2D33" w14:textId="77777777" w:rsidTr="00355497">
        <w:trPr>
          <w:cantSplit/>
        </w:trPr>
        <w:tc>
          <w:tcPr>
            <w:tcW w:w="2737" w:type="dxa"/>
          </w:tcPr>
          <w:p w14:paraId="599A8F76" w14:textId="77777777" w:rsidR="004B33D4" w:rsidRDefault="004B33D4" w:rsidP="00746A20">
            <w:pPr>
              <w:pStyle w:val="Table"/>
            </w:pPr>
            <w:r>
              <w:t>Fund Tree or</w:t>
            </w:r>
            <w:r>
              <w:br/>
              <w:t>Fund Tree Name</w:t>
            </w:r>
          </w:p>
        </w:tc>
        <w:tc>
          <w:tcPr>
            <w:tcW w:w="2430" w:type="dxa"/>
          </w:tcPr>
          <w:p w14:paraId="197E8945" w14:textId="77777777" w:rsidR="004B33D4" w:rsidRDefault="004B33D4" w:rsidP="004D4D28">
            <w:pPr>
              <w:pStyle w:val="Table"/>
            </w:pPr>
          </w:p>
        </w:tc>
        <w:tc>
          <w:tcPr>
            <w:tcW w:w="3870" w:type="dxa"/>
          </w:tcPr>
          <w:p w14:paraId="2664E905" w14:textId="77777777" w:rsidR="004B33D4" w:rsidRPr="00EF17D6" w:rsidRDefault="004B33D4" w:rsidP="004D4D28">
            <w:pPr>
              <w:pStyle w:val="Table"/>
            </w:pPr>
            <w:r>
              <w:t>The name of the Fund tree</w:t>
            </w:r>
          </w:p>
        </w:tc>
      </w:tr>
      <w:tr w:rsidR="004B33D4" w:rsidRPr="00EF17D6" w14:paraId="746508E0" w14:textId="77777777" w:rsidTr="00355497">
        <w:trPr>
          <w:cantSplit/>
        </w:trPr>
        <w:tc>
          <w:tcPr>
            <w:tcW w:w="2737" w:type="dxa"/>
          </w:tcPr>
          <w:p w14:paraId="6D6EC2D5" w14:textId="77777777" w:rsidR="004B33D4" w:rsidRDefault="004B33D4" w:rsidP="004D4D28">
            <w:pPr>
              <w:pStyle w:val="Table"/>
            </w:pPr>
            <w:r>
              <w:t>GAAP NAC</w:t>
            </w:r>
          </w:p>
        </w:tc>
        <w:tc>
          <w:tcPr>
            <w:tcW w:w="2430" w:type="dxa"/>
          </w:tcPr>
          <w:p w14:paraId="4D356641" w14:textId="77777777" w:rsidR="004B33D4" w:rsidRDefault="004B33D4" w:rsidP="004D4D28">
            <w:pPr>
              <w:pStyle w:val="Table"/>
            </w:pPr>
          </w:p>
        </w:tc>
        <w:tc>
          <w:tcPr>
            <w:tcW w:w="3870" w:type="dxa"/>
          </w:tcPr>
          <w:p w14:paraId="14A0B5A4" w14:textId="77777777" w:rsidR="004B33D4" w:rsidRPr="00EF17D6" w:rsidRDefault="004B33D4" w:rsidP="004D4D28">
            <w:pPr>
              <w:pStyle w:val="Table"/>
            </w:pPr>
            <w:r>
              <w:t>GAAP Net Asset Category which is assigned at the Fund level. Used for GAAP reporting.</w:t>
            </w:r>
          </w:p>
        </w:tc>
      </w:tr>
      <w:tr w:rsidR="004B33D4" w:rsidRPr="00EF17D6" w14:paraId="5CFD2F13" w14:textId="77777777" w:rsidTr="00355497">
        <w:trPr>
          <w:cantSplit/>
        </w:trPr>
        <w:tc>
          <w:tcPr>
            <w:tcW w:w="2737" w:type="dxa"/>
          </w:tcPr>
          <w:p w14:paraId="63127155" w14:textId="77777777" w:rsidR="004B33D4" w:rsidRDefault="004B33D4" w:rsidP="004D4D28">
            <w:pPr>
              <w:pStyle w:val="Table"/>
            </w:pPr>
            <w:r>
              <w:t>GAAP Nat Class</w:t>
            </w:r>
          </w:p>
        </w:tc>
        <w:tc>
          <w:tcPr>
            <w:tcW w:w="2430" w:type="dxa"/>
          </w:tcPr>
          <w:p w14:paraId="5592C2BD" w14:textId="77777777" w:rsidR="004B33D4" w:rsidRDefault="004B33D4" w:rsidP="004D4D28">
            <w:pPr>
              <w:pStyle w:val="Table"/>
            </w:pPr>
          </w:p>
        </w:tc>
        <w:tc>
          <w:tcPr>
            <w:tcW w:w="3870" w:type="dxa"/>
          </w:tcPr>
          <w:p w14:paraId="7A45A5F9" w14:textId="77777777" w:rsidR="004B33D4" w:rsidRPr="00EF17D6" w:rsidRDefault="004B33D4" w:rsidP="004D4D28">
            <w:pPr>
              <w:pStyle w:val="Table"/>
            </w:pPr>
            <w:r>
              <w:t xml:space="preserve">GAAP Natural Class is a high-level classification assigned to the account </w:t>
            </w:r>
            <w:proofErr w:type="spellStart"/>
            <w:r>
              <w:t>chartfield</w:t>
            </w:r>
            <w:proofErr w:type="spellEnd"/>
            <w:r>
              <w:t>.</w:t>
            </w:r>
          </w:p>
        </w:tc>
      </w:tr>
      <w:tr w:rsidR="004B33D4" w:rsidRPr="00EF17D6" w14:paraId="3A04B4D1" w14:textId="77777777" w:rsidTr="00355497">
        <w:trPr>
          <w:cantSplit/>
        </w:trPr>
        <w:tc>
          <w:tcPr>
            <w:tcW w:w="2737" w:type="dxa"/>
          </w:tcPr>
          <w:p w14:paraId="7803E236" w14:textId="77777777" w:rsidR="004B33D4" w:rsidRPr="00EF17D6" w:rsidRDefault="004B33D4" w:rsidP="004D4D28">
            <w:pPr>
              <w:pStyle w:val="Table"/>
            </w:pPr>
            <w:r>
              <w:t xml:space="preserve">GL Journal </w:t>
            </w:r>
            <w:r w:rsidRPr="00EF17D6">
              <w:t>ID</w:t>
            </w:r>
          </w:p>
        </w:tc>
        <w:tc>
          <w:tcPr>
            <w:tcW w:w="2430" w:type="dxa"/>
          </w:tcPr>
          <w:p w14:paraId="480A2A8D" w14:textId="77777777" w:rsidR="004B33D4" w:rsidRDefault="004B33D4" w:rsidP="004D4D28">
            <w:pPr>
              <w:pStyle w:val="Table"/>
            </w:pPr>
            <w:r>
              <w:t>Journal ID</w:t>
            </w:r>
          </w:p>
          <w:p w14:paraId="490F43A8" w14:textId="77777777" w:rsidR="004B33D4" w:rsidRPr="00EF17D6" w:rsidRDefault="004B33D4" w:rsidP="004D4D28">
            <w:pPr>
              <w:pStyle w:val="Table"/>
            </w:pPr>
            <w:proofErr w:type="spellStart"/>
            <w:r>
              <w:t>Jrnl</w:t>
            </w:r>
            <w:proofErr w:type="spellEnd"/>
            <w:r>
              <w:t xml:space="preserve"> ID</w:t>
            </w:r>
          </w:p>
        </w:tc>
        <w:tc>
          <w:tcPr>
            <w:tcW w:w="3870" w:type="dxa"/>
          </w:tcPr>
          <w:p w14:paraId="69A3551A" w14:textId="77777777" w:rsidR="004B33D4" w:rsidRPr="00EF17D6" w:rsidRDefault="004B33D4" w:rsidP="004D4D28">
            <w:pPr>
              <w:pStyle w:val="Table"/>
            </w:pPr>
            <w:r w:rsidRPr="00EF17D6">
              <w:t>The Journal ID posted to the GL</w:t>
            </w:r>
          </w:p>
        </w:tc>
      </w:tr>
      <w:tr w:rsidR="004B33D4" w:rsidRPr="00EF17D6" w14:paraId="785F0C66" w14:textId="77777777" w:rsidTr="00355497">
        <w:trPr>
          <w:cantSplit/>
        </w:trPr>
        <w:tc>
          <w:tcPr>
            <w:tcW w:w="2737" w:type="dxa"/>
            <w:tcBorders>
              <w:bottom w:val="single" w:sz="4" w:space="0" w:color="000000"/>
            </w:tcBorders>
          </w:tcPr>
          <w:p w14:paraId="61997EC1" w14:textId="77777777" w:rsidR="004B33D4" w:rsidRPr="00EF17D6" w:rsidRDefault="004B33D4" w:rsidP="004D4D28">
            <w:pPr>
              <w:pStyle w:val="Table"/>
            </w:pPr>
            <w:r>
              <w:t>HR Dept</w:t>
            </w:r>
            <w:r w:rsidR="00983FE7">
              <w:t xml:space="preserve"> or</w:t>
            </w:r>
            <w:r w:rsidR="00983FE7">
              <w:br/>
              <w:t xml:space="preserve">HR Dept </w:t>
            </w:r>
            <w:proofErr w:type="spellStart"/>
            <w:r w:rsidR="00983FE7">
              <w:t>Fdescr</w:t>
            </w:r>
            <w:proofErr w:type="spellEnd"/>
          </w:p>
        </w:tc>
        <w:tc>
          <w:tcPr>
            <w:tcW w:w="2430" w:type="dxa"/>
            <w:tcBorders>
              <w:bottom w:val="single" w:sz="4" w:space="0" w:color="000000"/>
            </w:tcBorders>
          </w:tcPr>
          <w:p w14:paraId="58A0A13B" w14:textId="77777777" w:rsidR="004B33D4" w:rsidRDefault="004B33D4" w:rsidP="004D4D28">
            <w:pPr>
              <w:pStyle w:val="Table"/>
            </w:pPr>
            <w:r>
              <w:t xml:space="preserve">LCD Dept </w:t>
            </w:r>
            <w:proofErr w:type="spellStart"/>
            <w:r>
              <w:t>Fdescr</w:t>
            </w:r>
            <w:proofErr w:type="spellEnd"/>
          </w:p>
        </w:tc>
        <w:tc>
          <w:tcPr>
            <w:tcW w:w="3870" w:type="dxa"/>
            <w:tcBorders>
              <w:bottom w:val="single" w:sz="4" w:space="0" w:color="000000"/>
            </w:tcBorders>
          </w:tcPr>
          <w:p w14:paraId="25563C96" w14:textId="77777777" w:rsidR="004B33D4" w:rsidRPr="00EF17D6" w:rsidRDefault="004B33D4" w:rsidP="004D4D28">
            <w:pPr>
              <w:pStyle w:val="Table"/>
            </w:pPr>
            <w:r w:rsidRPr="00EF17D6">
              <w:t xml:space="preserve">The LCD Dept </w:t>
            </w:r>
            <w:proofErr w:type="spellStart"/>
            <w:r>
              <w:t>chartfield</w:t>
            </w:r>
            <w:proofErr w:type="spellEnd"/>
            <w:r>
              <w:t xml:space="preserve"> </w:t>
            </w:r>
            <w:r w:rsidRPr="00EF17D6">
              <w:t xml:space="preserve">and </w:t>
            </w:r>
            <w:r>
              <w:t>d</w:t>
            </w:r>
            <w:r w:rsidRPr="00EF17D6">
              <w:t xml:space="preserve">escription </w:t>
            </w:r>
          </w:p>
        </w:tc>
      </w:tr>
      <w:tr w:rsidR="004B33D4" w:rsidRPr="00EF17D6" w14:paraId="7602FECF"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shd w:val="clear" w:color="auto" w:fill="auto"/>
          </w:tcPr>
          <w:p w14:paraId="716B90F3" w14:textId="77777777" w:rsidR="004B33D4" w:rsidRPr="00EF17D6" w:rsidRDefault="004B33D4" w:rsidP="004D4D28">
            <w:pPr>
              <w:pStyle w:val="Table"/>
            </w:pPr>
            <w:r w:rsidRPr="00EF17D6">
              <w:t xml:space="preserve">Job Code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6A4A9B2" w14:textId="77777777" w:rsidR="004B33D4" w:rsidRPr="00EF17D6" w:rsidRDefault="004B33D4" w:rsidP="004D4D28">
            <w:pPr>
              <w:pStyle w:val="Table"/>
            </w:pPr>
            <w:r>
              <w:t xml:space="preserve">LCD Job Code </w:t>
            </w:r>
            <w:proofErr w:type="spellStart"/>
            <w:r>
              <w:t>Fdescr</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60EEF66" w14:textId="77777777" w:rsidR="004B33D4" w:rsidRPr="00EF17D6" w:rsidRDefault="004B33D4" w:rsidP="004D4D28">
            <w:pPr>
              <w:pStyle w:val="Table"/>
            </w:pPr>
            <w:r w:rsidRPr="00EF17D6">
              <w:t>The Job Code and Job Code Description</w:t>
            </w:r>
            <w:r>
              <w:t xml:space="preserve"> the employee is assigned on job data</w:t>
            </w:r>
          </w:p>
        </w:tc>
      </w:tr>
      <w:tr w:rsidR="004B33D4" w:rsidRPr="00EF17D6" w14:paraId="53DB9853" w14:textId="77777777" w:rsidTr="00355497">
        <w:trPr>
          <w:cantSplit/>
        </w:trPr>
        <w:tc>
          <w:tcPr>
            <w:tcW w:w="2737" w:type="dxa"/>
          </w:tcPr>
          <w:p w14:paraId="6BF63479" w14:textId="77777777" w:rsidR="004B33D4" w:rsidRPr="00EF17D6" w:rsidRDefault="004B33D4" w:rsidP="004D4D28">
            <w:pPr>
              <w:pStyle w:val="Table"/>
            </w:pPr>
            <w:r>
              <w:t>Job Function</w:t>
            </w:r>
          </w:p>
        </w:tc>
        <w:tc>
          <w:tcPr>
            <w:tcW w:w="2430" w:type="dxa"/>
          </w:tcPr>
          <w:p w14:paraId="5F47E7BD" w14:textId="77777777" w:rsidR="004B33D4" w:rsidRDefault="004B33D4" w:rsidP="004D4D28">
            <w:pPr>
              <w:pStyle w:val="Table"/>
            </w:pPr>
            <w:r>
              <w:t>LCD Job Function Code</w:t>
            </w:r>
          </w:p>
        </w:tc>
        <w:tc>
          <w:tcPr>
            <w:tcW w:w="3870" w:type="dxa"/>
          </w:tcPr>
          <w:p w14:paraId="64921925" w14:textId="77777777" w:rsidR="004B33D4" w:rsidRPr="00EF17D6" w:rsidRDefault="004B33D4" w:rsidP="004D4D28">
            <w:pPr>
              <w:pStyle w:val="Table"/>
            </w:pPr>
            <w:r w:rsidRPr="00EF17D6">
              <w:t xml:space="preserve">A categorization of the job code.  Sample include TEN – Tenure, LEC – Lecturer, STF – Staff, COA – Coach, MPP – Management, </w:t>
            </w:r>
            <w:proofErr w:type="spellStart"/>
            <w:r w:rsidRPr="00EF17D6">
              <w:t>etc</w:t>
            </w:r>
            <w:proofErr w:type="spellEnd"/>
          </w:p>
        </w:tc>
      </w:tr>
      <w:tr w:rsidR="004B33D4" w:rsidRPr="00EF17D6" w14:paraId="73A77672" w14:textId="77777777" w:rsidTr="00355497">
        <w:trPr>
          <w:cantSplit/>
        </w:trPr>
        <w:tc>
          <w:tcPr>
            <w:tcW w:w="2737" w:type="dxa"/>
          </w:tcPr>
          <w:p w14:paraId="2A6F99F8" w14:textId="77777777" w:rsidR="004B33D4" w:rsidRPr="00EF17D6" w:rsidRDefault="004B33D4" w:rsidP="004D4D28">
            <w:pPr>
              <w:pStyle w:val="Table"/>
            </w:pPr>
            <w:r w:rsidRPr="00EF17D6">
              <w:t>Journal ID</w:t>
            </w:r>
            <w:r w:rsidR="00983FE7">
              <w:t xml:space="preserve"> or</w:t>
            </w:r>
            <w:r w:rsidR="00983FE7">
              <w:br/>
            </w:r>
            <w:proofErr w:type="spellStart"/>
            <w:r w:rsidR="00983FE7">
              <w:t>Jrnl</w:t>
            </w:r>
            <w:proofErr w:type="spellEnd"/>
            <w:r w:rsidR="00983FE7">
              <w:t xml:space="preserve"> ID</w:t>
            </w:r>
          </w:p>
        </w:tc>
        <w:tc>
          <w:tcPr>
            <w:tcW w:w="2430" w:type="dxa"/>
          </w:tcPr>
          <w:p w14:paraId="16729590" w14:textId="77777777" w:rsidR="004B33D4" w:rsidRPr="00EF17D6" w:rsidRDefault="004B33D4" w:rsidP="004D4D28">
            <w:pPr>
              <w:pStyle w:val="Table"/>
            </w:pPr>
            <w:r>
              <w:t>GL Journal ID</w:t>
            </w:r>
          </w:p>
        </w:tc>
        <w:tc>
          <w:tcPr>
            <w:tcW w:w="3870" w:type="dxa"/>
          </w:tcPr>
          <w:p w14:paraId="44E08051" w14:textId="77777777" w:rsidR="004B33D4" w:rsidRPr="00EF17D6" w:rsidRDefault="004B33D4" w:rsidP="004D4D28">
            <w:pPr>
              <w:pStyle w:val="Table"/>
            </w:pPr>
            <w:r w:rsidRPr="00EF17D6">
              <w:t>The Journal ID posted to the GL</w:t>
            </w:r>
          </w:p>
        </w:tc>
      </w:tr>
      <w:tr w:rsidR="004B33D4" w:rsidRPr="00EF17D6" w14:paraId="2D14AA6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A77D724" w14:textId="77777777" w:rsidR="004B33D4" w:rsidRPr="00EF17D6" w:rsidRDefault="004B33D4" w:rsidP="004D4D28">
            <w:pPr>
              <w:pStyle w:val="Table"/>
            </w:pPr>
            <w:r w:rsidRPr="00EF17D6">
              <w:t>LCD Account Cd</w:t>
            </w:r>
          </w:p>
        </w:tc>
        <w:tc>
          <w:tcPr>
            <w:tcW w:w="2430" w:type="dxa"/>
            <w:tcBorders>
              <w:top w:val="single" w:sz="4" w:space="0" w:color="000000"/>
              <w:left w:val="single" w:sz="4" w:space="0" w:color="000000"/>
              <w:bottom w:val="single" w:sz="4" w:space="0" w:color="000000"/>
              <w:right w:val="single" w:sz="4" w:space="0" w:color="000000"/>
            </w:tcBorders>
          </w:tcPr>
          <w:p w14:paraId="6285774A"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53E2B6C" w14:textId="77777777" w:rsidR="004B33D4" w:rsidRPr="00EF17D6" w:rsidRDefault="004B33D4" w:rsidP="004D4D28">
            <w:pPr>
              <w:pStyle w:val="Table"/>
            </w:pPr>
            <w:r w:rsidRPr="00EF17D6">
              <w:t>The HR Account Code used for labor distribution</w:t>
            </w:r>
          </w:p>
        </w:tc>
      </w:tr>
      <w:tr w:rsidR="004B33D4" w:rsidRPr="00EF17D6" w14:paraId="5F2B3FA6" w14:textId="77777777" w:rsidTr="00355497">
        <w:trPr>
          <w:cantSplit/>
        </w:trPr>
        <w:tc>
          <w:tcPr>
            <w:tcW w:w="2737" w:type="dxa"/>
          </w:tcPr>
          <w:p w14:paraId="0CD9CE92" w14:textId="77777777" w:rsidR="004B33D4" w:rsidRPr="00EF17D6" w:rsidRDefault="004B33D4" w:rsidP="004D4D28">
            <w:pPr>
              <w:pStyle w:val="Table"/>
            </w:pPr>
            <w:r w:rsidRPr="00EF17D6">
              <w:t>LCD Actuals Salary Freq</w:t>
            </w:r>
          </w:p>
        </w:tc>
        <w:tc>
          <w:tcPr>
            <w:tcW w:w="2430" w:type="dxa"/>
          </w:tcPr>
          <w:p w14:paraId="1AD65D68" w14:textId="77777777" w:rsidR="004B33D4" w:rsidRPr="00EF17D6" w:rsidRDefault="004B33D4" w:rsidP="004D4D28">
            <w:pPr>
              <w:pStyle w:val="Table"/>
            </w:pPr>
          </w:p>
        </w:tc>
        <w:tc>
          <w:tcPr>
            <w:tcW w:w="3870" w:type="dxa"/>
          </w:tcPr>
          <w:p w14:paraId="2CCA1242" w14:textId="77777777" w:rsidR="004B33D4" w:rsidRPr="00EF17D6" w:rsidRDefault="004B33D4" w:rsidP="004D4D28">
            <w:pPr>
              <w:pStyle w:val="Table"/>
            </w:pPr>
            <w:r w:rsidRPr="00EF17D6">
              <w:t>A code defining the frequency how the time an employees pay is based.  Samples include Monthly, Hourly and Daily</w:t>
            </w:r>
          </w:p>
        </w:tc>
      </w:tr>
      <w:tr w:rsidR="004B33D4" w:rsidRPr="00EF17D6" w14:paraId="64B3541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9359CB2" w14:textId="77777777" w:rsidR="004B33D4" w:rsidRPr="001D5FDB" w:rsidRDefault="004B33D4" w:rsidP="004D4D28">
            <w:pPr>
              <w:pStyle w:val="Table"/>
            </w:pPr>
            <w:r w:rsidRPr="001D5FDB">
              <w:t>LCD Base Salary Amount</w:t>
            </w:r>
          </w:p>
        </w:tc>
        <w:tc>
          <w:tcPr>
            <w:tcW w:w="2430" w:type="dxa"/>
            <w:tcBorders>
              <w:top w:val="single" w:sz="4" w:space="0" w:color="000000"/>
              <w:left w:val="single" w:sz="4" w:space="0" w:color="000000"/>
              <w:bottom w:val="single" w:sz="4" w:space="0" w:color="000000"/>
              <w:right w:val="single" w:sz="4" w:space="0" w:color="000000"/>
            </w:tcBorders>
          </w:tcPr>
          <w:p w14:paraId="38C926E4" w14:textId="77777777" w:rsidR="004B33D4" w:rsidRPr="001D5FDB"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7E5C495" w14:textId="77777777" w:rsidR="001D5FDB" w:rsidRPr="00EF17D6" w:rsidRDefault="004B33D4" w:rsidP="001D5FDB">
            <w:pPr>
              <w:pStyle w:val="Table"/>
            </w:pPr>
            <w:r w:rsidRPr="001D5FDB">
              <w:t xml:space="preserve">The </w:t>
            </w:r>
            <w:proofErr w:type="gramStart"/>
            <w:r w:rsidRPr="001D5FDB">
              <w:t>full time</w:t>
            </w:r>
            <w:proofErr w:type="gramEnd"/>
            <w:r w:rsidRPr="001D5FDB">
              <w:t xml:space="preserve"> value of the base salary rate for the employee.</w:t>
            </w:r>
            <w:r w:rsidR="001D5FDB" w:rsidRPr="001D5FDB">
              <w:t xml:space="preserve"> Base salary amount is the CSU_EARNINGS field from CSU_LABOR_DIST.</w:t>
            </w:r>
          </w:p>
        </w:tc>
      </w:tr>
      <w:tr w:rsidR="004B33D4" w:rsidRPr="00EF17D6" w14:paraId="33F66EE7"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EAE70B1" w14:textId="77777777" w:rsidR="004B33D4" w:rsidRPr="00EF17D6" w:rsidRDefault="004B33D4" w:rsidP="004D4D28">
            <w:pPr>
              <w:pStyle w:val="Table"/>
            </w:pPr>
            <w:r w:rsidRPr="00EF17D6">
              <w:t>LCD Benefits</w:t>
            </w:r>
          </w:p>
        </w:tc>
        <w:tc>
          <w:tcPr>
            <w:tcW w:w="2430" w:type="dxa"/>
            <w:tcBorders>
              <w:top w:val="single" w:sz="4" w:space="0" w:color="000000"/>
              <w:left w:val="single" w:sz="4" w:space="0" w:color="000000"/>
              <w:bottom w:val="single" w:sz="4" w:space="0" w:color="000000"/>
              <w:right w:val="single" w:sz="4" w:space="0" w:color="000000"/>
            </w:tcBorders>
          </w:tcPr>
          <w:p w14:paraId="15260AD3"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F79EFEE" w14:textId="77777777" w:rsidR="004B33D4" w:rsidRPr="00EF17D6" w:rsidRDefault="004B33D4" w:rsidP="004D4D28">
            <w:pPr>
              <w:pStyle w:val="Table"/>
            </w:pPr>
            <w:r w:rsidRPr="00EF17D6">
              <w:t>Posted actuals for any transactions with the Type of DED or TAX</w:t>
            </w:r>
          </w:p>
        </w:tc>
      </w:tr>
      <w:tr w:rsidR="004B33D4" w:rsidRPr="00EF17D6" w14:paraId="20333134"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0096E0F" w14:textId="77777777" w:rsidR="004B33D4" w:rsidRPr="00EF17D6" w:rsidRDefault="004B33D4" w:rsidP="004D4D28">
            <w:pPr>
              <w:pStyle w:val="Table"/>
            </w:pPr>
            <w:r w:rsidRPr="00EF17D6">
              <w:t>LCD CSU Account Cd Level</w:t>
            </w:r>
          </w:p>
        </w:tc>
        <w:tc>
          <w:tcPr>
            <w:tcW w:w="2430" w:type="dxa"/>
            <w:tcBorders>
              <w:top w:val="single" w:sz="4" w:space="0" w:color="000000"/>
              <w:left w:val="single" w:sz="4" w:space="0" w:color="000000"/>
              <w:bottom w:val="single" w:sz="4" w:space="0" w:color="000000"/>
              <w:right w:val="single" w:sz="4" w:space="0" w:color="000000"/>
            </w:tcBorders>
          </w:tcPr>
          <w:p w14:paraId="54CFFCA1"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A1B9BC2" w14:textId="77777777" w:rsidR="004B33D4" w:rsidRPr="00EF17D6" w:rsidRDefault="004B33D4" w:rsidP="004D4D28">
            <w:pPr>
              <w:pStyle w:val="Table"/>
            </w:pPr>
            <w:r w:rsidRPr="00EF17D6">
              <w:t xml:space="preserve">Labor distribution has 11 hierarchical levels from which the LCD process can obtain the Chart Fields to post payroll. The level, which was used for </w:t>
            </w:r>
            <w:proofErr w:type="gramStart"/>
            <w:r w:rsidRPr="00EF17D6">
              <w:t>this employees</w:t>
            </w:r>
            <w:proofErr w:type="gramEnd"/>
            <w:r w:rsidRPr="00EF17D6">
              <w:t xml:space="preserve"> pay will be indicated in this field.                </w:t>
            </w:r>
            <w:r w:rsidRPr="00EF17D6">
              <w:rPr>
                <w:noProof/>
              </w:rPr>
              <w:drawing>
                <wp:inline distT="0" distB="0" distL="0" distR="0" wp14:anchorId="5FCE5785" wp14:editId="6B76D88F">
                  <wp:extent cx="2514600" cy="166961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4904" cy="1669819"/>
                          </a:xfrm>
                          <a:prstGeom prst="rect">
                            <a:avLst/>
                          </a:prstGeom>
                          <a:noFill/>
                          <a:ln>
                            <a:noFill/>
                          </a:ln>
                        </pic:spPr>
                      </pic:pic>
                    </a:graphicData>
                  </a:graphic>
                </wp:inline>
              </w:drawing>
            </w:r>
          </w:p>
        </w:tc>
      </w:tr>
      <w:tr w:rsidR="00F925DD" w:rsidRPr="00EF17D6" w14:paraId="32D3C003" w14:textId="77777777" w:rsidTr="00A47696">
        <w:trPr>
          <w:cantSplit/>
        </w:trPr>
        <w:tc>
          <w:tcPr>
            <w:tcW w:w="2737" w:type="dxa"/>
            <w:tcBorders>
              <w:top w:val="single" w:sz="4" w:space="0" w:color="000000"/>
              <w:left w:val="single" w:sz="4" w:space="0" w:color="000000"/>
              <w:bottom w:val="single" w:sz="4" w:space="0" w:color="000000"/>
              <w:right w:val="single" w:sz="4" w:space="0" w:color="000000"/>
            </w:tcBorders>
          </w:tcPr>
          <w:p w14:paraId="66F3558E" w14:textId="77777777" w:rsidR="00F925DD" w:rsidRPr="00EF17D6" w:rsidRDefault="00F925DD" w:rsidP="00A47696">
            <w:pPr>
              <w:pStyle w:val="Table"/>
            </w:pPr>
            <w:r>
              <w:t xml:space="preserve">LCD </w:t>
            </w:r>
            <w:r w:rsidRPr="00EF17D6">
              <w:t>CSU Charge Period</w:t>
            </w:r>
          </w:p>
        </w:tc>
        <w:tc>
          <w:tcPr>
            <w:tcW w:w="2430" w:type="dxa"/>
            <w:tcBorders>
              <w:top w:val="single" w:sz="4" w:space="0" w:color="000000"/>
              <w:left w:val="single" w:sz="4" w:space="0" w:color="000000"/>
              <w:bottom w:val="single" w:sz="4" w:space="0" w:color="000000"/>
              <w:right w:val="single" w:sz="4" w:space="0" w:color="000000"/>
            </w:tcBorders>
          </w:tcPr>
          <w:p w14:paraId="2026153C" w14:textId="77777777" w:rsidR="00F925DD" w:rsidRPr="00EF17D6" w:rsidRDefault="00F925DD" w:rsidP="00A47696">
            <w:pPr>
              <w:pStyle w:val="Table"/>
            </w:pPr>
            <w:r>
              <w:t>CSU Charge Period</w:t>
            </w:r>
          </w:p>
        </w:tc>
        <w:tc>
          <w:tcPr>
            <w:tcW w:w="3870" w:type="dxa"/>
            <w:tcBorders>
              <w:top w:val="single" w:sz="4" w:space="0" w:color="000000"/>
              <w:left w:val="single" w:sz="4" w:space="0" w:color="000000"/>
              <w:bottom w:val="single" w:sz="4" w:space="0" w:color="000000"/>
              <w:right w:val="single" w:sz="4" w:space="0" w:color="000000"/>
            </w:tcBorders>
          </w:tcPr>
          <w:p w14:paraId="700960CE" w14:textId="77777777" w:rsidR="00F925DD" w:rsidRPr="00EF17D6" w:rsidRDefault="00F925DD" w:rsidP="00A47696">
            <w:pPr>
              <w:pStyle w:val="Table"/>
            </w:pPr>
            <w:r>
              <w:t xml:space="preserve">Concatenated year / month (YYYYMM) representing </w:t>
            </w:r>
            <w:r w:rsidRPr="00EF17D6">
              <w:t>the year and the month for which the employee earned their pay. (Not the same as the Accounting Period, which is the period in which the pay was issued)</w:t>
            </w:r>
          </w:p>
        </w:tc>
      </w:tr>
      <w:tr w:rsidR="004B33D4" w:rsidRPr="00EF17D6" w14:paraId="7D7B471F" w14:textId="77777777" w:rsidTr="00355497">
        <w:trPr>
          <w:cantSplit/>
        </w:trPr>
        <w:tc>
          <w:tcPr>
            <w:tcW w:w="2737" w:type="dxa"/>
          </w:tcPr>
          <w:p w14:paraId="007A12A1" w14:textId="77777777" w:rsidR="004B33D4" w:rsidRPr="00EF17D6" w:rsidRDefault="004B33D4" w:rsidP="004D4D28">
            <w:pPr>
              <w:pStyle w:val="Table"/>
            </w:pPr>
            <w:r w:rsidRPr="00EF17D6">
              <w:t>LCD CSU Charge Period</w:t>
            </w:r>
          </w:p>
        </w:tc>
        <w:tc>
          <w:tcPr>
            <w:tcW w:w="2430" w:type="dxa"/>
          </w:tcPr>
          <w:p w14:paraId="66294E4D" w14:textId="77777777" w:rsidR="004B33D4" w:rsidRPr="00EF17D6" w:rsidRDefault="004B33D4" w:rsidP="004D4D28">
            <w:pPr>
              <w:pStyle w:val="Table"/>
            </w:pPr>
          </w:p>
        </w:tc>
        <w:tc>
          <w:tcPr>
            <w:tcW w:w="3870" w:type="dxa"/>
          </w:tcPr>
          <w:p w14:paraId="59ADD96E" w14:textId="77777777" w:rsidR="004B33D4" w:rsidRPr="00EF17D6" w:rsidRDefault="004B33D4" w:rsidP="004D4D28">
            <w:pPr>
              <w:pStyle w:val="Table"/>
            </w:pPr>
            <w:r w:rsidRPr="00EF17D6">
              <w:t>Indicates the month and year of the work performed, not the Accounting Period which is the month and year the payroll was posted to the ledger.</w:t>
            </w:r>
          </w:p>
        </w:tc>
      </w:tr>
      <w:tr w:rsidR="004B33D4" w:rsidRPr="00FB0C28" w14:paraId="61BB9C69"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D645B42" w14:textId="77777777" w:rsidR="004B33D4" w:rsidRPr="00FB0C28" w:rsidRDefault="004B33D4" w:rsidP="004D4D28">
            <w:pPr>
              <w:pStyle w:val="Table"/>
            </w:pPr>
            <w:r w:rsidRPr="00FB0C28">
              <w:t xml:space="preserve">LCD CSU </w:t>
            </w:r>
            <w:proofErr w:type="spellStart"/>
            <w:r w:rsidRPr="00FB0C28">
              <w:t>Comprate</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E0DDB81" w14:textId="77777777" w:rsidR="004B33D4" w:rsidRPr="00FB0C28"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4AAA653" w14:textId="77777777" w:rsidR="004B33D4" w:rsidRPr="00FB0C28" w:rsidRDefault="001D5FDB" w:rsidP="004D4D28">
            <w:pPr>
              <w:pStyle w:val="Table"/>
            </w:pPr>
            <w:r w:rsidRPr="00FB0C28">
              <w:t>Corresponds to compensation rate on the Job Date Compensation tab in HR</w:t>
            </w:r>
            <w:r w:rsidR="0004123E" w:rsidRPr="00FB0C28">
              <w:t xml:space="preserve">. If you are a salaried employee, </w:t>
            </w:r>
            <w:proofErr w:type="spellStart"/>
            <w:r w:rsidR="0004123E" w:rsidRPr="00FB0C28">
              <w:t>Comprate</w:t>
            </w:r>
            <w:proofErr w:type="spellEnd"/>
            <w:r w:rsidR="0004123E" w:rsidRPr="00FB0C28">
              <w:t xml:space="preserve"> and </w:t>
            </w:r>
            <w:proofErr w:type="spellStart"/>
            <w:r w:rsidR="0004123E" w:rsidRPr="00FB0C28">
              <w:t>Comprate</w:t>
            </w:r>
            <w:proofErr w:type="spellEnd"/>
            <w:r w:rsidR="0004123E" w:rsidRPr="00FB0C28">
              <w:t xml:space="preserve"> Used will match.</w:t>
            </w:r>
          </w:p>
        </w:tc>
      </w:tr>
      <w:tr w:rsidR="004B33D4" w:rsidRPr="00EF17D6" w14:paraId="3A7439D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56C5550" w14:textId="77777777" w:rsidR="004B33D4" w:rsidRPr="00FB0C28" w:rsidRDefault="004B33D4" w:rsidP="004D4D28">
            <w:pPr>
              <w:pStyle w:val="Table"/>
            </w:pPr>
            <w:r w:rsidRPr="00FB0C28">
              <w:t xml:space="preserve">LCD CSU </w:t>
            </w:r>
            <w:proofErr w:type="spellStart"/>
            <w:r w:rsidRPr="00FB0C28">
              <w:t>Comprate</w:t>
            </w:r>
            <w:proofErr w:type="spellEnd"/>
            <w:r w:rsidRPr="00FB0C28">
              <w:t xml:space="preserve"> Used</w:t>
            </w:r>
          </w:p>
        </w:tc>
        <w:tc>
          <w:tcPr>
            <w:tcW w:w="2430" w:type="dxa"/>
            <w:tcBorders>
              <w:top w:val="single" w:sz="4" w:space="0" w:color="000000"/>
              <w:left w:val="single" w:sz="4" w:space="0" w:color="000000"/>
              <w:bottom w:val="single" w:sz="4" w:space="0" w:color="000000"/>
              <w:right w:val="single" w:sz="4" w:space="0" w:color="000000"/>
            </w:tcBorders>
          </w:tcPr>
          <w:p w14:paraId="5811D0DA" w14:textId="77777777" w:rsidR="004B33D4" w:rsidRPr="00FB0C28"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E861F86" w14:textId="77777777" w:rsidR="004B33D4" w:rsidRPr="00EF17D6" w:rsidRDefault="005665B3" w:rsidP="004D4D28">
            <w:pPr>
              <w:pStyle w:val="Table"/>
            </w:pPr>
            <w:r w:rsidRPr="00FB0C28">
              <w:t>Positive pay for student and non-salaried employees</w:t>
            </w:r>
            <w:r w:rsidR="0004123E" w:rsidRPr="00FB0C28">
              <w:t>.</w:t>
            </w:r>
            <w:r w:rsidR="0004123E">
              <w:t xml:space="preserve"> </w:t>
            </w:r>
          </w:p>
        </w:tc>
      </w:tr>
      <w:tr w:rsidR="005434F5" w:rsidRPr="00EF17D6" w14:paraId="63FAA13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7DB9EA3" w14:textId="77777777" w:rsidR="005434F5" w:rsidRPr="00CE3B4B" w:rsidRDefault="005434F5" w:rsidP="004D4D28">
            <w:pPr>
              <w:pStyle w:val="Table"/>
            </w:pPr>
            <w:r w:rsidRPr="00CE3B4B">
              <w:t xml:space="preserve">LCD CSU Paycheck </w:t>
            </w:r>
            <w:proofErr w:type="spellStart"/>
            <w:r w:rsidRPr="00CE3B4B">
              <w:t>Nbr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5F618929" w14:textId="77777777" w:rsidR="005434F5" w:rsidRPr="00CE3B4B" w:rsidRDefault="00CE3B4B" w:rsidP="004D4D28">
            <w:pPr>
              <w:pStyle w:val="Table"/>
            </w:pPr>
            <w:r w:rsidRPr="00CE3B4B">
              <w:t xml:space="preserve">CSU Paycheck </w:t>
            </w:r>
            <w:proofErr w:type="spellStart"/>
            <w:r w:rsidRPr="00CE3B4B">
              <w:t>Nbr</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3BD7E1B5" w14:textId="77777777" w:rsidR="005434F5" w:rsidRPr="00EF17D6" w:rsidRDefault="00CE3B4B" w:rsidP="004D4D28">
            <w:pPr>
              <w:pStyle w:val="Table"/>
            </w:pPr>
            <w:r w:rsidRPr="00CE3B4B">
              <w:t>Paycheck number</w:t>
            </w:r>
          </w:p>
        </w:tc>
      </w:tr>
      <w:tr w:rsidR="004B33D4" w:rsidRPr="00EF17D6" w14:paraId="24062364"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1087BC0" w14:textId="77777777" w:rsidR="004B33D4" w:rsidRPr="00EF17D6" w:rsidRDefault="004B33D4" w:rsidP="004D4D28">
            <w:pPr>
              <w:pStyle w:val="Table"/>
            </w:pPr>
            <w:r w:rsidRPr="00EF17D6">
              <w:t>LCD CSU Type</w:t>
            </w:r>
          </w:p>
        </w:tc>
        <w:tc>
          <w:tcPr>
            <w:tcW w:w="2430" w:type="dxa"/>
            <w:tcBorders>
              <w:top w:val="single" w:sz="4" w:space="0" w:color="000000"/>
              <w:left w:val="single" w:sz="4" w:space="0" w:color="000000"/>
              <w:bottom w:val="single" w:sz="4" w:space="0" w:color="000000"/>
              <w:right w:val="single" w:sz="4" w:space="0" w:color="000000"/>
            </w:tcBorders>
          </w:tcPr>
          <w:p w14:paraId="5D803F61" w14:textId="77777777" w:rsidR="004B33D4" w:rsidRDefault="007B6DA2" w:rsidP="004D4D28">
            <w:pPr>
              <w:pStyle w:val="Table"/>
            </w:pPr>
            <w:r>
              <w:t>CSU Type</w:t>
            </w:r>
          </w:p>
          <w:p w14:paraId="1C0C42C8" w14:textId="77777777" w:rsidR="007B6DA2" w:rsidRPr="00EF17D6" w:rsidRDefault="007B6DA2" w:rsidP="004D4D28">
            <w:pPr>
              <w:pStyle w:val="Table"/>
            </w:pPr>
            <w:r>
              <w:t>LCD Type</w:t>
            </w:r>
          </w:p>
        </w:tc>
        <w:tc>
          <w:tcPr>
            <w:tcW w:w="3870" w:type="dxa"/>
            <w:tcBorders>
              <w:top w:val="single" w:sz="4" w:space="0" w:color="000000"/>
              <w:left w:val="single" w:sz="4" w:space="0" w:color="000000"/>
              <w:bottom w:val="single" w:sz="4" w:space="0" w:color="000000"/>
              <w:right w:val="single" w:sz="4" w:space="0" w:color="000000"/>
            </w:tcBorders>
          </w:tcPr>
          <w:p w14:paraId="1D6AC4A1" w14:textId="77777777" w:rsidR="004B33D4" w:rsidRPr="00EF17D6" w:rsidRDefault="004B33D4" w:rsidP="004D4D28">
            <w:pPr>
              <w:pStyle w:val="Table"/>
            </w:pPr>
            <w:r w:rsidRPr="00EF17D6">
              <w:t>Indicates whether the payroll is one of 3 types ERN – Earnings, DED – Deductions or TAX – Taxes.  The total of DED plus TAX = Benefits as defined by the CSU. ERN would be salary only.  These values were used to create 2 new fields “Salary” and “Benefits”</w:t>
            </w:r>
          </w:p>
        </w:tc>
      </w:tr>
      <w:tr w:rsidR="004B33D4" w:rsidRPr="00EF17D6" w14:paraId="12C9198E"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A887112" w14:textId="77777777" w:rsidR="004B33D4" w:rsidRPr="00EF17D6" w:rsidRDefault="004B33D4" w:rsidP="004D4D28">
            <w:pPr>
              <w:pStyle w:val="Table"/>
            </w:pPr>
            <w:r w:rsidRPr="00EF17D6">
              <w:t xml:space="preserve">LCD Dept </w:t>
            </w:r>
            <w:proofErr w:type="spellStart"/>
            <w:r w:rsidRPr="00EF17D6">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F668CC9"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C3405A4" w14:textId="77777777" w:rsidR="004B33D4" w:rsidRPr="00EF17D6" w:rsidRDefault="004B33D4" w:rsidP="004D4D28">
            <w:pPr>
              <w:pStyle w:val="Table"/>
            </w:pPr>
            <w:r w:rsidRPr="00EF17D6">
              <w:t xml:space="preserve">The LCD Dept </w:t>
            </w:r>
            <w:proofErr w:type="spellStart"/>
            <w:r>
              <w:t>chartfield</w:t>
            </w:r>
            <w:proofErr w:type="spellEnd"/>
            <w:r>
              <w:t xml:space="preserve"> </w:t>
            </w:r>
            <w:r w:rsidRPr="00EF17D6">
              <w:t xml:space="preserve">and </w:t>
            </w:r>
            <w:r>
              <w:t>d</w:t>
            </w:r>
            <w:r w:rsidRPr="00EF17D6">
              <w:t>escription</w:t>
            </w:r>
            <w:r>
              <w:t xml:space="preserve"> </w:t>
            </w:r>
          </w:p>
        </w:tc>
      </w:tr>
      <w:tr w:rsidR="004B33D4" w:rsidRPr="00EF17D6" w14:paraId="3C7F6782"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7E6202C" w14:textId="77777777" w:rsidR="004B33D4" w:rsidRPr="00EF17D6" w:rsidRDefault="004B33D4" w:rsidP="004D4D28">
            <w:pPr>
              <w:pStyle w:val="Table"/>
            </w:pPr>
            <w:r w:rsidRPr="00EF17D6">
              <w:t>LCD Dept ID</w:t>
            </w:r>
          </w:p>
        </w:tc>
        <w:tc>
          <w:tcPr>
            <w:tcW w:w="2430" w:type="dxa"/>
            <w:tcBorders>
              <w:top w:val="single" w:sz="4" w:space="0" w:color="000000"/>
              <w:left w:val="single" w:sz="4" w:space="0" w:color="000000"/>
              <w:bottom w:val="single" w:sz="4" w:space="0" w:color="000000"/>
              <w:right w:val="single" w:sz="4" w:space="0" w:color="000000"/>
            </w:tcBorders>
          </w:tcPr>
          <w:p w14:paraId="626D0BAD"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C65E7EF" w14:textId="77777777" w:rsidR="004B33D4" w:rsidRPr="00EF17D6" w:rsidRDefault="004B33D4" w:rsidP="004D4D28">
            <w:pPr>
              <w:pStyle w:val="Table"/>
            </w:pPr>
            <w:r w:rsidRPr="00EF17D6">
              <w:t xml:space="preserve">The Department Code assigned to the employee’s job data (not the department </w:t>
            </w:r>
            <w:proofErr w:type="spellStart"/>
            <w:r w:rsidRPr="00EF17D6">
              <w:t>chartfield</w:t>
            </w:r>
            <w:proofErr w:type="spellEnd"/>
            <w:r w:rsidRPr="00EF17D6">
              <w:t xml:space="preserve"> used for labor distribution)</w:t>
            </w:r>
          </w:p>
        </w:tc>
      </w:tr>
      <w:tr w:rsidR="004B33D4" w:rsidRPr="00EF17D6" w14:paraId="60F1890E" w14:textId="77777777" w:rsidTr="00355497">
        <w:trPr>
          <w:cantSplit/>
        </w:trPr>
        <w:tc>
          <w:tcPr>
            <w:tcW w:w="2737" w:type="dxa"/>
          </w:tcPr>
          <w:p w14:paraId="7EB2BC17" w14:textId="77777777" w:rsidR="004B33D4" w:rsidRPr="00EF17D6" w:rsidRDefault="004B33D4" w:rsidP="004D4D28">
            <w:pPr>
              <w:pStyle w:val="Table"/>
            </w:pPr>
            <w:r w:rsidRPr="00EF17D6">
              <w:t xml:space="preserve">LCD </w:t>
            </w:r>
            <w:proofErr w:type="spellStart"/>
            <w:r w:rsidRPr="00EF17D6">
              <w:t>E</w:t>
            </w:r>
            <w:r>
              <w:t>mpl</w:t>
            </w:r>
            <w:proofErr w:type="spellEnd"/>
            <w:r w:rsidRPr="00EF17D6">
              <w:t xml:space="preserve"> Class </w:t>
            </w:r>
            <w:proofErr w:type="spellStart"/>
            <w:r w:rsidRPr="00EF17D6">
              <w:t>Fdescr</w:t>
            </w:r>
            <w:proofErr w:type="spellEnd"/>
          </w:p>
        </w:tc>
        <w:tc>
          <w:tcPr>
            <w:tcW w:w="2430" w:type="dxa"/>
          </w:tcPr>
          <w:p w14:paraId="29E6C4B4" w14:textId="77777777" w:rsidR="004B33D4" w:rsidRPr="00E478D2" w:rsidRDefault="004B33D4" w:rsidP="004D4D28">
            <w:pPr>
              <w:pStyle w:val="Table"/>
            </w:pPr>
            <w:proofErr w:type="spellStart"/>
            <w:r w:rsidRPr="00E478D2">
              <w:t>Empl</w:t>
            </w:r>
            <w:proofErr w:type="spellEnd"/>
            <w:r w:rsidRPr="00E478D2">
              <w:t xml:space="preserve"> Class Code</w:t>
            </w:r>
          </w:p>
        </w:tc>
        <w:tc>
          <w:tcPr>
            <w:tcW w:w="3870" w:type="dxa"/>
          </w:tcPr>
          <w:p w14:paraId="1514FB18" w14:textId="77777777" w:rsidR="004B33D4" w:rsidRPr="00EF17D6" w:rsidRDefault="004B33D4" w:rsidP="004D4D28">
            <w:pPr>
              <w:pStyle w:val="Table"/>
            </w:pPr>
            <w:r w:rsidRPr="00EF17D6">
              <w:t>A code that describes the nature of the employee’s appointments.  Sample values mean Regular, Temporary, Hourly, Rehired Annuitant, FERP, and Student</w:t>
            </w:r>
          </w:p>
        </w:tc>
      </w:tr>
      <w:tr w:rsidR="004B33D4" w:rsidRPr="00EF17D6" w14:paraId="6786A3C8"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D23C6E9" w14:textId="77777777" w:rsidR="004B33D4" w:rsidRPr="00EF17D6" w:rsidRDefault="004B33D4" w:rsidP="004D4D28">
            <w:pPr>
              <w:pStyle w:val="Table"/>
            </w:pPr>
            <w:r w:rsidRPr="00EF17D6">
              <w:t xml:space="preserve">LCD </w:t>
            </w:r>
            <w:proofErr w:type="spellStart"/>
            <w:r w:rsidRPr="00EF17D6">
              <w:t>E</w:t>
            </w:r>
            <w:r>
              <w:t>mpl</w:t>
            </w:r>
            <w:proofErr w:type="spellEnd"/>
            <w:r w:rsidRPr="00EF17D6">
              <w:t xml:space="preserve"> ID</w:t>
            </w:r>
          </w:p>
        </w:tc>
        <w:tc>
          <w:tcPr>
            <w:tcW w:w="2430" w:type="dxa"/>
            <w:tcBorders>
              <w:top w:val="single" w:sz="4" w:space="0" w:color="000000"/>
              <w:left w:val="single" w:sz="4" w:space="0" w:color="000000"/>
              <w:bottom w:val="single" w:sz="4" w:space="0" w:color="000000"/>
              <w:right w:val="single" w:sz="4" w:space="0" w:color="000000"/>
            </w:tcBorders>
          </w:tcPr>
          <w:p w14:paraId="5092B6E7"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77FA917" w14:textId="77777777" w:rsidR="004B33D4" w:rsidRPr="00EF17D6" w:rsidRDefault="004B33D4" w:rsidP="004D4D28">
            <w:pPr>
              <w:pStyle w:val="Table"/>
            </w:pPr>
            <w:r w:rsidRPr="00EF17D6">
              <w:t>Employee ID Number: Employees 11 Digit identification number assigned when hired within the PS Human Resource application</w:t>
            </w:r>
          </w:p>
        </w:tc>
      </w:tr>
      <w:tr w:rsidR="004B33D4" w:rsidRPr="00EF17D6" w14:paraId="235F7F78"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34613FD" w14:textId="77777777" w:rsidR="004B33D4" w:rsidRPr="00EF17D6" w:rsidRDefault="004B33D4" w:rsidP="004D4D28">
            <w:pPr>
              <w:pStyle w:val="Table"/>
            </w:pPr>
            <w:r w:rsidRPr="00EF17D6">
              <w:t xml:space="preserve">LCD </w:t>
            </w:r>
            <w:proofErr w:type="spellStart"/>
            <w:r w:rsidRPr="00EF17D6">
              <w:t>Empl</w:t>
            </w:r>
            <w:proofErr w:type="spellEnd"/>
            <w:r w:rsidRPr="00EF17D6">
              <w:t xml:space="preserve"> Record</w:t>
            </w:r>
          </w:p>
        </w:tc>
        <w:tc>
          <w:tcPr>
            <w:tcW w:w="2430" w:type="dxa"/>
            <w:tcBorders>
              <w:top w:val="single" w:sz="4" w:space="0" w:color="000000"/>
              <w:left w:val="single" w:sz="4" w:space="0" w:color="000000"/>
              <w:bottom w:val="single" w:sz="4" w:space="0" w:color="000000"/>
              <w:right w:val="single" w:sz="4" w:space="0" w:color="000000"/>
            </w:tcBorders>
          </w:tcPr>
          <w:p w14:paraId="22798CB4"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C17AD48" w14:textId="77777777" w:rsidR="004B33D4" w:rsidRPr="00EF17D6" w:rsidRDefault="004B33D4" w:rsidP="004D4D28">
            <w:pPr>
              <w:pStyle w:val="Table"/>
            </w:pPr>
            <w:r w:rsidRPr="00EF17D6">
              <w:t xml:space="preserve">The code assigned to each employee’s id that represents a unique job.  If an employee has 2 concurrent jobs they will have 2 </w:t>
            </w:r>
            <w:proofErr w:type="spellStart"/>
            <w:r w:rsidRPr="00EF17D6">
              <w:t>Empl</w:t>
            </w:r>
            <w:proofErr w:type="spellEnd"/>
            <w:r w:rsidRPr="00EF17D6">
              <w:t xml:space="preserve"> records.  The combination of the employee ID plus the </w:t>
            </w:r>
            <w:proofErr w:type="spellStart"/>
            <w:r w:rsidRPr="00EF17D6">
              <w:t>Empl</w:t>
            </w:r>
            <w:proofErr w:type="spellEnd"/>
            <w:r w:rsidRPr="00EF17D6">
              <w:t xml:space="preserve"> record represents a unique value for a single job.</w:t>
            </w:r>
          </w:p>
        </w:tc>
      </w:tr>
      <w:tr w:rsidR="004B33D4" w:rsidRPr="00EF17D6" w14:paraId="4EAFB70F"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1A9F00B" w14:textId="77777777" w:rsidR="004B33D4" w:rsidRPr="00EF17D6" w:rsidRDefault="004B33D4" w:rsidP="004D4D28">
            <w:pPr>
              <w:pStyle w:val="Table"/>
            </w:pPr>
            <w:r w:rsidRPr="00EF17D6">
              <w:t xml:space="preserve">LCD Job Code </w:t>
            </w:r>
            <w:proofErr w:type="spellStart"/>
            <w:r w:rsidRPr="00EF17D6">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F6A9A7C" w14:textId="77777777" w:rsidR="004B33D4" w:rsidRPr="00EF17D6" w:rsidRDefault="004B33D4" w:rsidP="004D4D28">
            <w:pPr>
              <w:pStyle w:val="Table"/>
            </w:pPr>
            <w:r>
              <w:t>Job Code</w:t>
            </w:r>
          </w:p>
        </w:tc>
        <w:tc>
          <w:tcPr>
            <w:tcW w:w="3870" w:type="dxa"/>
            <w:tcBorders>
              <w:top w:val="single" w:sz="4" w:space="0" w:color="000000"/>
              <w:left w:val="single" w:sz="4" w:space="0" w:color="000000"/>
              <w:bottom w:val="single" w:sz="4" w:space="0" w:color="000000"/>
              <w:right w:val="single" w:sz="4" w:space="0" w:color="000000"/>
            </w:tcBorders>
          </w:tcPr>
          <w:p w14:paraId="07B53B47" w14:textId="77777777" w:rsidR="004B33D4" w:rsidRPr="00EF17D6" w:rsidRDefault="004B33D4" w:rsidP="004D4D28">
            <w:pPr>
              <w:pStyle w:val="Table"/>
            </w:pPr>
            <w:r w:rsidRPr="00EF17D6">
              <w:t>The Job Code and Job Code Description</w:t>
            </w:r>
            <w:r>
              <w:t xml:space="preserve"> the employee is assigned on job data</w:t>
            </w:r>
          </w:p>
        </w:tc>
      </w:tr>
      <w:tr w:rsidR="004B33D4" w:rsidRPr="00EF17D6" w14:paraId="38302820"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60E90FE" w14:textId="77777777" w:rsidR="004B33D4" w:rsidRPr="00EF17D6" w:rsidRDefault="004B33D4" w:rsidP="004D4D28">
            <w:pPr>
              <w:pStyle w:val="Table"/>
            </w:pPr>
            <w:r w:rsidRPr="00EF17D6">
              <w:t>LCD Job Function Code</w:t>
            </w:r>
            <w:r w:rsidR="00B40061">
              <w:t xml:space="preserve"> or </w:t>
            </w:r>
            <w:r w:rsidR="00B40061">
              <w:br/>
              <w:t xml:space="preserve">LCD Job Function Code </w:t>
            </w:r>
            <w:proofErr w:type="spellStart"/>
            <w:r w:rsidR="00B40061">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7DD323F" w14:textId="77777777" w:rsidR="004B33D4" w:rsidRPr="00EF17D6" w:rsidRDefault="004B33D4" w:rsidP="004D4D28">
            <w:pPr>
              <w:pStyle w:val="Table"/>
            </w:pPr>
            <w:r>
              <w:t>Job Function</w:t>
            </w:r>
          </w:p>
        </w:tc>
        <w:tc>
          <w:tcPr>
            <w:tcW w:w="3870" w:type="dxa"/>
            <w:tcBorders>
              <w:top w:val="single" w:sz="4" w:space="0" w:color="000000"/>
              <w:left w:val="single" w:sz="4" w:space="0" w:color="000000"/>
              <w:bottom w:val="single" w:sz="4" w:space="0" w:color="000000"/>
              <w:right w:val="single" w:sz="4" w:space="0" w:color="000000"/>
            </w:tcBorders>
          </w:tcPr>
          <w:p w14:paraId="3BDD69C9" w14:textId="77777777" w:rsidR="004B33D4" w:rsidRPr="00EF17D6" w:rsidRDefault="004B33D4" w:rsidP="004D4D28">
            <w:pPr>
              <w:pStyle w:val="Table"/>
            </w:pPr>
            <w:r w:rsidRPr="00EF17D6">
              <w:t xml:space="preserve">A categorization of the job code.  Sample include TEN – Tenure, LEC – Lecturer, STF – Staff, COA – Coach, MPP – Management, </w:t>
            </w:r>
            <w:proofErr w:type="spellStart"/>
            <w:r w:rsidRPr="00EF17D6">
              <w:t>etc</w:t>
            </w:r>
            <w:proofErr w:type="spellEnd"/>
          </w:p>
        </w:tc>
      </w:tr>
      <w:tr w:rsidR="004B33D4" w:rsidRPr="00EF17D6" w14:paraId="313374D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A8020E1" w14:textId="77777777" w:rsidR="004B33D4" w:rsidRPr="00EF17D6" w:rsidRDefault="004B33D4" w:rsidP="004D4D28">
            <w:pPr>
              <w:pStyle w:val="Table"/>
            </w:pPr>
            <w:r w:rsidRPr="00EF17D6">
              <w:t>LCD Name</w:t>
            </w:r>
          </w:p>
        </w:tc>
        <w:tc>
          <w:tcPr>
            <w:tcW w:w="2430" w:type="dxa"/>
            <w:tcBorders>
              <w:top w:val="single" w:sz="4" w:space="0" w:color="000000"/>
              <w:left w:val="single" w:sz="4" w:space="0" w:color="000000"/>
              <w:bottom w:val="single" w:sz="4" w:space="0" w:color="000000"/>
              <w:right w:val="single" w:sz="4" w:space="0" w:color="000000"/>
            </w:tcBorders>
          </w:tcPr>
          <w:p w14:paraId="107A15A2" w14:textId="77777777" w:rsidR="004B33D4" w:rsidRPr="00EF17D6" w:rsidRDefault="004B33D4" w:rsidP="004D4D28">
            <w:pPr>
              <w:pStyle w:val="Table"/>
            </w:pPr>
            <w:r>
              <w:t>Name</w:t>
            </w:r>
          </w:p>
        </w:tc>
        <w:tc>
          <w:tcPr>
            <w:tcW w:w="3870" w:type="dxa"/>
            <w:tcBorders>
              <w:top w:val="single" w:sz="4" w:space="0" w:color="000000"/>
              <w:left w:val="single" w:sz="4" w:space="0" w:color="000000"/>
              <w:bottom w:val="single" w:sz="4" w:space="0" w:color="000000"/>
              <w:right w:val="single" w:sz="4" w:space="0" w:color="000000"/>
            </w:tcBorders>
          </w:tcPr>
          <w:p w14:paraId="369C9CAD" w14:textId="77777777" w:rsidR="004B33D4" w:rsidRPr="00EF17D6" w:rsidRDefault="004B33D4" w:rsidP="004D4D28">
            <w:pPr>
              <w:pStyle w:val="Table"/>
            </w:pPr>
            <w:r w:rsidRPr="00EF17D6">
              <w:t>The employee’s name (First Name, Middle Initial, Last Name)</w:t>
            </w:r>
          </w:p>
        </w:tc>
      </w:tr>
      <w:tr w:rsidR="004B33D4" w:rsidRPr="00EF17D6" w14:paraId="6CB22629"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E16F7DC" w14:textId="77777777" w:rsidR="004B33D4" w:rsidRPr="00EF17D6" w:rsidRDefault="004B33D4" w:rsidP="004D4D28">
            <w:pPr>
              <w:pStyle w:val="Table"/>
            </w:pPr>
            <w:r w:rsidRPr="00EF17D6">
              <w:t xml:space="preserve">LCD Pay Grade </w:t>
            </w:r>
            <w:proofErr w:type="spellStart"/>
            <w:r w:rsidRPr="00EF17D6">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22F87E3" w14:textId="77777777" w:rsidR="004B33D4" w:rsidRPr="00EF17D6" w:rsidRDefault="004B33D4" w:rsidP="004D4D28">
            <w:pPr>
              <w:pStyle w:val="Table"/>
            </w:pPr>
            <w:r>
              <w:t xml:space="preserve">Pay Grade </w:t>
            </w:r>
            <w:proofErr w:type="spellStart"/>
            <w:r>
              <w:t>Fdescr</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247D0EEB" w14:textId="77777777" w:rsidR="004B33D4" w:rsidRPr="00EF17D6" w:rsidRDefault="004B33D4" w:rsidP="004D4D28">
            <w:pPr>
              <w:pStyle w:val="Table"/>
            </w:pPr>
            <w:r w:rsidRPr="00EF17D6">
              <w:t xml:space="preserve">Further defines the LCD Job Code </w:t>
            </w:r>
            <w:proofErr w:type="spellStart"/>
            <w:r w:rsidRPr="00EF17D6">
              <w:t>Fdescr</w:t>
            </w:r>
            <w:proofErr w:type="spellEnd"/>
            <w:r w:rsidRPr="00EF17D6">
              <w:t>,</w:t>
            </w:r>
            <w:r w:rsidR="007B6DA2">
              <w:t xml:space="preserve"> i.e., 12-month vs 10-month job</w:t>
            </w:r>
          </w:p>
        </w:tc>
      </w:tr>
      <w:tr w:rsidR="004B33D4" w:rsidRPr="00EF17D6" w14:paraId="408144C5"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96ED61A" w14:textId="77777777" w:rsidR="004B33D4" w:rsidRPr="00EF17D6" w:rsidRDefault="004B33D4" w:rsidP="004D4D28">
            <w:pPr>
              <w:pStyle w:val="Table"/>
            </w:pPr>
            <w:r w:rsidRPr="00EF17D6">
              <w:t xml:space="preserve">LCD </w:t>
            </w:r>
            <w:proofErr w:type="spellStart"/>
            <w:r w:rsidRPr="00EF17D6">
              <w:t>Paycode</w:t>
            </w:r>
            <w:proofErr w:type="spellEnd"/>
            <w:r w:rsidRPr="00EF17D6">
              <w:t xml:space="preserve"> </w:t>
            </w:r>
            <w:proofErr w:type="spellStart"/>
            <w:r w:rsidRPr="00EF17D6">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C1869CD" w14:textId="77777777" w:rsidR="004B33D4" w:rsidRPr="00EF17D6" w:rsidRDefault="004B33D4" w:rsidP="004D4D28">
            <w:pPr>
              <w:pStyle w:val="Table"/>
            </w:pPr>
            <w:proofErr w:type="spellStart"/>
            <w:r>
              <w:t>Paycode</w:t>
            </w:r>
            <w:proofErr w:type="spellEnd"/>
            <w:r>
              <w:t xml:space="preserve"> </w:t>
            </w:r>
            <w:proofErr w:type="spellStart"/>
            <w:r>
              <w:t>Fdescr</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4F9FCCD1" w14:textId="77777777" w:rsidR="004B33D4" w:rsidRPr="00EF17D6" w:rsidRDefault="004B33D4" w:rsidP="004D4D28">
            <w:pPr>
              <w:pStyle w:val="Table"/>
            </w:pPr>
            <w:r w:rsidRPr="00EF17D6">
              <w:t>Indicates the PeopleSoft Earnings Code or Tax Code or Deduction Code and its description based on whether the transaction is earnings, taxes or deductions.</w:t>
            </w:r>
          </w:p>
        </w:tc>
      </w:tr>
      <w:tr w:rsidR="004B33D4" w:rsidRPr="00EF17D6" w14:paraId="7F1E1AF3"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A38010C" w14:textId="77777777" w:rsidR="004B33D4" w:rsidRPr="00EF17D6" w:rsidRDefault="004B33D4" w:rsidP="004D4D28">
            <w:pPr>
              <w:pStyle w:val="Table"/>
            </w:pPr>
            <w:r w:rsidRPr="00EF17D6">
              <w:t xml:space="preserve">LCD </w:t>
            </w:r>
            <w:proofErr w:type="spellStart"/>
            <w:r w:rsidRPr="00EF17D6">
              <w:t>Paygroup</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118D0E24" w14:textId="77777777" w:rsidR="004B33D4" w:rsidRPr="00EF17D6" w:rsidRDefault="004B33D4" w:rsidP="004D4D28">
            <w:pPr>
              <w:pStyle w:val="Table"/>
            </w:pPr>
            <w:proofErr w:type="spellStart"/>
            <w:r>
              <w:t>Paygroup</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6B643A51" w14:textId="77777777" w:rsidR="004B33D4" w:rsidRPr="00EF17D6" w:rsidRDefault="004B33D4" w:rsidP="004D4D28">
            <w:pPr>
              <w:pStyle w:val="Table"/>
            </w:pPr>
            <w:r w:rsidRPr="00EF17D6">
              <w:t xml:space="preserve">The payroll </w:t>
            </w:r>
            <w:proofErr w:type="gramStart"/>
            <w:r w:rsidRPr="00EF17D6">
              <w:t>group</w:t>
            </w:r>
            <w:proofErr w:type="gramEnd"/>
            <w:r w:rsidRPr="00EF17D6">
              <w:t xml:space="preserve"> this employee’s job is assigned to.  Samples include Master (MST), which is a 12-month employee, Academic (ACD), which is an employee who works 10 months but is paid 12, or Student (STU) and Positive Pay (POS)</w:t>
            </w:r>
          </w:p>
        </w:tc>
      </w:tr>
      <w:tr w:rsidR="004B33D4" w:rsidRPr="00EF17D6" w14:paraId="661918DE"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0FCE146" w14:textId="77777777" w:rsidR="004B33D4" w:rsidRPr="00EF17D6" w:rsidRDefault="004B33D4" w:rsidP="004D4D28">
            <w:pPr>
              <w:pStyle w:val="Table"/>
            </w:pPr>
            <w:r w:rsidRPr="00EF17D6">
              <w:t xml:space="preserve">LCD Position </w:t>
            </w:r>
            <w:proofErr w:type="spellStart"/>
            <w:r w:rsidRPr="00EF17D6">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05B2427"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386D153" w14:textId="77777777" w:rsidR="004B33D4" w:rsidRPr="00EF17D6" w:rsidRDefault="004B33D4" w:rsidP="004D4D28">
            <w:pPr>
              <w:pStyle w:val="Table"/>
            </w:pPr>
            <w:r w:rsidRPr="00EF17D6">
              <w:t>The employees position number concatenated with the description assigned to that position number within the PS Human Resource application</w:t>
            </w:r>
          </w:p>
        </w:tc>
      </w:tr>
      <w:tr w:rsidR="004B33D4" w:rsidRPr="00EF17D6" w14:paraId="663B13A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6BDBF3EF" w14:textId="77777777" w:rsidR="004B33D4" w:rsidRPr="00EF17D6" w:rsidRDefault="004B33D4" w:rsidP="004D4D28">
            <w:pPr>
              <w:pStyle w:val="Table"/>
            </w:pPr>
            <w:r w:rsidRPr="00EF17D6">
              <w:t>LCD Position Number</w:t>
            </w:r>
          </w:p>
        </w:tc>
        <w:tc>
          <w:tcPr>
            <w:tcW w:w="2430" w:type="dxa"/>
            <w:tcBorders>
              <w:top w:val="single" w:sz="4" w:space="0" w:color="000000"/>
              <w:left w:val="single" w:sz="4" w:space="0" w:color="000000"/>
              <w:bottom w:val="single" w:sz="4" w:space="0" w:color="000000"/>
              <w:right w:val="single" w:sz="4" w:space="0" w:color="000000"/>
            </w:tcBorders>
          </w:tcPr>
          <w:p w14:paraId="7029F841"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525CD20" w14:textId="77777777" w:rsidR="004B33D4" w:rsidRPr="00EF17D6" w:rsidRDefault="004B33D4" w:rsidP="007B6DA2">
            <w:pPr>
              <w:pStyle w:val="Table"/>
            </w:pPr>
            <w:r w:rsidRPr="00EF17D6">
              <w:t>The employee position number within the PS Human Resource Application</w:t>
            </w:r>
          </w:p>
        </w:tc>
      </w:tr>
      <w:tr w:rsidR="004B33D4" w:rsidRPr="00EF17D6" w14:paraId="57C0E9B7"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36E9F87" w14:textId="77777777" w:rsidR="004B33D4" w:rsidRPr="00EF17D6" w:rsidRDefault="004B33D4" w:rsidP="004D4D28">
            <w:pPr>
              <w:pStyle w:val="Table"/>
            </w:pPr>
            <w:r w:rsidRPr="00EF17D6">
              <w:t>LCD Position Pool ID</w:t>
            </w:r>
          </w:p>
        </w:tc>
        <w:tc>
          <w:tcPr>
            <w:tcW w:w="2430" w:type="dxa"/>
            <w:tcBorders>
              <w:top w:val="single" w:sz="4" w:space="0" w:color="000000"/>
              <w:left w:val="single" w:sz="4" w:space="0" w:color="000000"/>
              <w:bottom w:val="single" w:sz="4" w:space="0" w:color="000000"/>
              <w:right w:val="single" w:sz="4" w:space="0" w:color="000000"/>
            </w:tcBorders>
          </w:tcPr>
          <w:p w14:paraId="45EAC30D" w14:textId="77777777" w:rsidR="004B33D4" w:rsidRPr="00EF17D6" w:rsidRDefault="004B33D4" w:rsidP="004D4D28">
            <w:pPr>
              <w:pStyle w:val="Table"/>
            </w:pPr>
            <w:r>
              <w:t>Position Pool ID</w:t>
            </w:r>
          </w:p>
        </w:tc>
        <w:tc>
          <w:tcPr>
            <w:tcW w:w="3870" w:type="dxa"/>
            <w:tcBorders>
              <w:top w:val="single" w:sz="4" w:space="0" w:color="000000"/>
              <w:left w:val="single" w:sz="4" w:space="0" w:color="000000"/>
              <w:bottom w:val="single" w:sz="4" w:space="0" w:color="000000"/>
              <w:right w:val="single" w:sz="4" w:space="0" w:color="000000"/>
            </w:tcBorders>
          </w:tcPr>
          <w:p w14:paraId="5A49AEBA" w14:textId="77777777" w:rsidR="004B33D4" w:rsidRPr="00EF17D6" w:rsidRDefault="004B33D4" w:rsidP="004D4D28">
            <w:pPr>
              <w:pStyle w:val="Table"/>
            </w:pPr>
            <w:r w:rsidRPr="00EF17D6">
              <w:t xml:space="preserve">The pool ID assigned to the position, which is used to assign labor distribution </w:t>
            </w:r>
            <w:proofErr w:type="spellStart"/>
            <w:r w:rsidRPr="00EF17D6">
              <w:t>chartfields</w:t>
            </w:r>
            <w:proofErr w:type="spellEnd"/>
            <w:r w:rsidRPr="00EF17D6">
              <w:t xml:space="preserve"> at the pool level within the Department Budget Table</w:t>
            </w:r>
          </w:p>
        </w:tc>
      </w:tr>
      <w:tr w:rsidR="004B33D4" w:rsidRPr="00EF17D6" w14:paraId="670B1260"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ED2EAA6" w14:textId="77777777" w:rsidR="004B33D4" w:rsidRPr="00EF17D6" w:rsidRDefault="004B33D4" w:rsidP="004D4D28">
            <w:pPr>
              <w:pStyle w:val="Table"/>
            </w:pPr>
            <w:r w:rsidRPr="00EF17D6">
              <w:t>LCD Posted Total Amt</w:t>
            </w:r>
          </w:p>
        </w:tc>
        <w:tc>
          <w:tcPr>
            <w:tcW w:w="2430" w:type="dxa"/>
            <w:tcBorders>
              <w:top w:val="single" w:sz="4" w:space="0" w:color="000000"/>
              <w:left w:val="single" w:sz="4" w:space="0" w:color="000000"/>
              <w:bottom w:val="single" w:sz="4" w:space="0" w:color="000000"/>
              <w:right w:val="single" w:sz="4" w:space="0" w:color="000000"/>
            </w:tcBorders>
          </w:tcPr>
          <w:p w14:paraId="1C809BA1" w14:textId="77777777" w:rsidR="004B33D4" w:rsidRPr="00EF17D6" w:rsidRDefault="00B40061" w:rsidP="004D4D28">
            <w:pPr>
              <w:pStyle w:val="Table"/>
            </w:pPr>
            <w:r>
              <w:t>Posted Total Amt</w:t>
            </w:r>
          </w:p>
        </w:tc>
        <w:tc>
          <w:tcPr>
            <w:tcW w:w="3870" w:type="dxa"/>
            <w:tcBorders>
              <w:top w:val="single" w:sz="4" w:space="0" w:color="000000"/>
              <w:left w:val="single" w:sz="4" w:space="0" w:color="000000"/>
              <w:bottom w:val="single" w:sz="4" w:space="0" w:color="000000"/>
              <w:right w:val="single" w:sz="4" w:space="0" w:color="000000"/>
            </w:tcBorders>
          </w:tcPr>
          <w:p w14:paraId="0CDF213E" w14:textId="77777777" w:rsidR="004B33D4" w:rsidRPr="00EF17D6" w:rsidRDefault="004B33D4" w:rsidP="004D4D28">
            <w:pPr>
              <w:pStyle w:val="Table"/>
            </w:pPr>
            <w:r w:rsidRPr="00EF17D6">
              <w:t xml:space="preserve">The actual amount posted for all transactions </w:t>
            </w:r>
          </w:p>
        </w:tc>
      </w:tr>
      <w:tr w:rsidR="004B33D4" w:rsidRPr="00EF17D6" w14:paraId="1F4EB4D4"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ECCD853" w14:textId="77777777" w:rsidR="004B33D4" w:rsidRPr="00EF17D6" w:rsidRDefault="004B33D4" w:rsidP="004D4D28">
            <w:pPr>
              <w:pStyle w:val="Table"/>
            </w:pPr>
            <w:r w:rsidRPr="00EF17D6">
              <w:t>LCD Salary</w:t>
            </w:r>
          </w:p>
        </w:tc>
        <w:tc>
          <w:tcPr>
            <w:tcW w:w="2430" w:type="dxa"/>
            <w:tcBorders>
              <w:top w:val="single" w:sz="4" w:space="0" w:color="000000"/>
              <w:left w:val="single" w:sz="4" w:space="0" w:color="000000"/>
              <w:bottom w:val="single" w:sz="4" w:space="0" w:color="000000"/>
              <w:right w:val="single" w:sz="4" w:space="0" w:color="000000"/>
            </w:tcBorders>
          </w:tcPr>
          <w:p w14:paraId="0393ADC4"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37DE1DD" w14:textId="77777777" w:rsidR="004B33D4" w:rsidRPr="00EF17D6" w:rsidRDefault="004B33D4" w:rsidP="004D4D28">
            <w:pPr>
              <w:pStyle w:val="Table"/>
            </w:pPr>
            <w:r w:rsidRPr="00EF17D6">
              <w:t>Posted actuals for any transactions with the Type = ERN</w:t>
            </w:r>
          </w:p>
        </w:tc>
      </w:tr>
      <w:tr w:rsidR="00B40061" w:rsidRPr="00EF17D6" w14:paraId="4064180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297BDED1" w14:textId="77777777" w:rsidR="00B40061" w:rsidRPr="00EF17D6" w:rsidRDefault="00B40061" w:rsidP="004D4D28">
            <w:pPr>
              <w:pStyle w:val="Table"/>
            </w:pPr>
            <w:r>
              <w:t>LCD Type</w:t>
            </w:r>
          </w:p>
        </w:tc>
        <w:tc>
          <w:tcPr>
            <w:tcW w:w="2430" w:type="dxa"/>
            <w:tcBorders>
              <w:top w:val="single" w:sz="4" w:space="0" w:color="000000"/>
              <w:left w:val="single" w:sz="4" w:space="0" w:color="000000"/>
              <w:bottom w:val="single" w:sz="4" w:space="0" w:color="000000"/>
              <w:right w:val="single" w:sz="4" w:space="0" w:color="000000"/>
            </w:tcBorders>
          </w:tcPr>
          <w:p w14:paraId="101FBB70" w14:textId="77777777" w:rsidR="00B40061" w:rsidRDefault="007B6DA2" w:rsidP="004D4D28">
            <w:pPr>
              <w:pStyle w:val="Table"/>
            </w:pPr>
            <w:r>
              <w:t>CSU Type</w:t>
            </w:r>
          </w:p>
          <w:p w14:paraId="2C66846A" w14:textId="77777777" w:rsidR="007B6DA2" w:rsidRDefault="007B6DA2" w:rsidP="004D4D28">
            <w:pPr>
              <w:pStyle w:val="Table"/>
            </w:pPr>
            <w:r>
              <w:t>LCD CSU Type</w:t>
            </w:r>
          </w:p>
        </w:tc>
        <w:tc>
          <w:tcPr>
            <w:tcW w:w="3870" w:type="dxa"/>
            <w:tcBorders>
              <w:top w:val="single" w:sz="4" w:space="0" w:color="000000"/>
              <w:left w:val="single" w:sz="4" w:space="0" w:color="000000"/>
              <w:bottom w:val="single" w:sz="4" w:space="0" w:color="000000"/>
              <w:right w:val="single" w:sz="4" w:space="0" w:color="000000"/>
            </w:tcBorders>
          </w:tcPr>
          <w:p w14:paraId="73F2B058" w14:textId="77777777" w:rsidR="00B40061" w:rsidRPr="00EF17D6" w:rsidRDefault="007B6DA2" w:rsidP="004D4D28">
            <w:pPr>
              <w:pStyle w:val="Table"/>
            </w:pPr>
            <w:r w:rsidRPr="00EF17D6">
              <w:t>Indicates whether the payroll is one of 3 types ERN – Earnings, DED – Deductions or TAX – Taxes.  The total of DED plus TAX = Benefits as defined by the CSU. ERN would be salary only.  These values were used to create 2 new fields “Salary” and “Benefits”</w:t>
            </w:r>
          </w:p>
        </w:tc>
      </w:tr>
      <w:tr w:rsidR="004B33D4" w:rsidRPr="00EF17D6" w14:paraId="6AA133C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AF9B7E7" w14:textId="77777777" w:rsidR="004B33D4" w:rsidRPr="00EF17D6" w:rsidRDefault="004B33D4" w:rsidP="004D4D28">
            <w:pPr>
              <w:pStyle w:val="Table"/>
            </w:pPr>
            <w:r w:rsidRPr="00EF17D6">
              <w:t xml:space="preserve">LCD Union Cd </w:t>
            </w:r>
            <w:proofErr w:type="spellStart"/>
            <w:r w:rsidRPr="00EF17D6">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910F515" w14:textId="77777777" w:rsidR="004B33D4" w:rsidRPr="00EF17D6" w:rsidRDefault="004B33D4" w:rsidP="004D4D28">
            <w:pPr>
              <w:pStyle w:val="Table"/>
            </w:pPr>
            <w:r>
              <w:t xml:space="preserve">Union Cd </w:t>
            </w:r>
            <w:proofErr w:type="spellStart"/>
            <w:r>
              <w:t>Fdescr</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5A96EA23" w14:textId="77777777" w:rsidR="004B33D4" w:rsidRPr="00EF17D6" w:rsidRDefault="004B33D4" w:rsidP="004D4D28">
            <w:pPr>
              <w:pStyle w:val="Table"/>
            </w:pPr>
            <w:r w:rsidRPr="00EF17D6">
              <w:t>The bargaining union code plus the description concatenated</w:t>
            </w:r>
          </w:p>
        </w:tc>
      </w:tr>
      <w:tr w:rsidR="004B33D4" w:rsidRPr="00EF17D6" w14:paraId="2205A1F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54D3FAD" w14:textId="77777777" w:rsidR="004B33D4" w:rsidRPr="00EF17D6" w:rsidRDefault="004B33D4" w:rsidP="004D4D28">
            <w:pPr>
              <w:pStyle w:val="Table"/>
            </w:pPr>
            <w:r>
              <w:t>Name</w:t>
            </w:r>
          </w:p>
        </w:tc>
        <w:tc>
          <w:tcPr>
            <w:tcW w:w="2430" w:type="dxa"/>
            <w:tcBorders>
              <w:top w:val="single" w:sz="4" w:space="0" w:color="000000"/>
              <w:left w:val="single" w:sz="4" w:space="0" w:color="000000"/>
              <w:bottom w:val="single" w:sz="4" w:space="0" w:color="000000"/>
              <w:right w:val="single" w:sz="4" w:space="0" w:color="000000"/>
            </w:tcBorders>
          </w:tcPr>
          <w:p w14:paraId="3F90A185" w14:textId="77777777" w:rsidR="004B33D4" w:rsidRPr="00EF17D6" w:rsidRDefault="004B33D4" w:rsidP="004D4D28">
            <w:pPr>
              <w:pStyle w:val="Table"/>
            </w:pPr>
            <w:r>
              <w:t>LCD Name</w:t>
            </w:r>
          </w:p>
        </w:tc>
        <w:tc>
          <w:tcPr>
            <w:tcW w:w="3870" w:type="dxa"/>
            <w:tcBorders>
              <w:top w:val="single" w:sz="4" w:space="0" w:color="000000"/>
              <w:left w:val="single" w:sz="4" w:space="0" w:color="000000"/>
              <w:bottom w:val="single" w:sz="4" w:space="0" w:color="000000"/>
              <w:right w:val="single" w:sz="4" w:space="0" w:color="000000"/>
            </w:tcBorders>
          </w:tcPr>
          <w:p w14:paraId="2A9144B5" w14:textId="77777777" w:rsidR="004B33D4" w:rsidRPr="00EF17D6" w:rsidRDefault="004B33D4" w:rsidP="004D4D28">
            <w:pPr>
              <w:pStyle w:val="Table"/>
            </w:pPr>
            <w:r>
              <w:t>Employee name</w:t>
            </w:r>
          </w:p>
        </w:tc>
      </w:tr>
      <w:tr w:rsidR="004B33D4" w:rsidRPr="00EF17D6" w14:paraId="6B6CC9A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D23E5F0" w14:textId="77777777" w:rsidR="004B33D4" w:rsidRPr="00EF17D6" w:rsidRDefault="004B33D4" w:rsidP="004D4D28">
            <w:pPr>
              <w:pStyle w:val="Table"/>
            </w:pPr>
            <w:r>
              <w:t>Net Asset Cat</w:t>
            </w:r>
          </w:p>
        </w:tc>
        <w:tc>
          <w:tcPr>
            <w:tcW w:w="2430" w:type="dxa"/>
            <w:tcBorders>
              <w:top w:val="single" w:sz="4" w:space="0" w:color="000000"/>
              <w:left w:val="single" w:sz="4" w:space="0" w:color="000000"/>
              <w:bottom w:val="single" w:sz="4" w:space="0" w:color="000000"/>
              <w:right w:val="single" w:sz="4" w:space="0" w:color="000000"/>
            </w:tcBorders>
          </w:tcPr>
          <w:p w14:paraId="7538F429"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4FBD024" w14:textId="77777777" w:rsidR="004B33D4" w:rsidRPr="00EF17D6" w:rsidRDefault="004B33D4" w:rsidP="004D4D28">
            <w:pPr>
              <w:pStyle w:val="Table"/>
            </w:pPr>
            <w:r w:rsidRPr="00304F87">
              <w:t>Net Asset Category</w:t>
            </w:r>
            <w:r>
              <w:t>.</w:t>
            </w:r>
          </w:p>
        </w:tc>
      </w:tr>
      <w:tr w:rsidR="004B33D4" w:rsidRPr="00EF17D6" w14:paraId="264EE5BA"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781A818" w14:textId="77777777" w:rsidR="004B33D4" w:rsidRDefault="004B33D4" w:rsidP="004D4D28">
            <w:pPr>
              <w:pStyle w:val="Table"/>
            </w:pPr>
            <w:r>
              <w:t xml:space="preserve">Net Class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541A8E0A"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9C7F000" w14:textId="77777777" w:rsidR="004B33D4" w:rsidRPr="00EF17D6" w:rsidRDefault="004B33D4" w:rsidP="004D4D28">
            <w:pPr>
              <w:pStyle w:val="Table"/>
            </w:pPr>
            <w:r w:rsidRPr="00304F87">
              <w:t xml:space="preserve">Natural Class Value and Description.  </w:t>
            </w:r>
          </w:p>
        </w:tc>
      </w:tr>
      <w:tr w:rsidR="004B33D4" w:rsidRPr="00EF17D6" w14:paraId="075B585F"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BCFCD1D" w14:textId="77777777" w:rsidR="004B33D4" w:rsidRPr="00EF17D6" w:rsidRDefault="004B33D4" w:rsidP="004D4D28">
            <w:pPr>
              <w:pStyle w:val="Table"/>
            </w:pPr>
            <w:r w:rsidRPr="00EF17D6">
              <w:t>Paid Hours</w:t>
            </w:r>
          </w:p>
        </w:tc>
        <w:tc>
          <w:tcPr>
            <w:tcW w:w="2430" w:type="dxa"/>
            <w:tcBorders>
              <w:top w:val="single" w:sz="4" w:space="0" w:color="000000"/>
              <w:left w:val="single" w:sz="4" w:space="0" w:color="000000"/>
              <w:bottom w:val="single" w:sz="4" w:space="0" w:color="000000"/>
              <w:right w:val="single" w:sz="4" w:space="0" w:color="000000"/>
            </w:tcBorders>
          </w:tcPr>
          <w:p w14:paraId="2DFCA262"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FEE6311" w14:textId="77777777" w:rsidR="004B33D4" w:rsidRPr="00EF17D6" w:rsidRDefault="004B33D4" w:rsidP="004D4D28">
            <w:pPr>
              <w:pStyle w:val="Table"/>
            </w:pPr>
            <w:r w:rsidRPr="00EF17D6">
              <w:t>For an employee hired on an hourly basis the number of hours for which he is paid will be in this data element.  For all non-hourly employees this field will be blank</w:t>
            </w:r>
          </w:p>
        </w:tc>
      </w:tr>
      <w:tr w:rsidR="004B33D4" w:rsidRPr="00EF17D6" w14:paraId="4BE3B21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659FC24" w14:textId="77777777" w:rsidR="004B33D4" w:rsidRDefault="004B33D4" w:rsidP="004D4D28">
            <w:pPr>
              <w:pStyle w:val="Table"/>
            </w:pPr>
            <w:r>
              <w:t xml:space="preserve">Pay Grade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552AE3CB" w14:textId="77777777" w:rsidR="004B33D4" w:rsidRPr="00EF17D6" w:rsidRDefault="007B6DA2" w:rsidP="007B6DA2">
            <w:pPr>
              <w:pStyle w:val="Table"/>
            </w:pPr>
            <w:r>
              <w:t xml:space="preserve">LCD Pay Grade </w:t>
            </w:r>
            <w:proofErr w:type="spellStart"/>
            <w:r>
              <w:t>Fdescr</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6971C01B" w14:textId="77777777" w:rsidR="004B33D4" w:rsidRPr="00EF17D6" w:rsidRDefault="007B6DA2" w:rsidP="004D4D28">
            <w:pPr>
              <w:pStyle w:val="Table"/>
            </w:pPr>
            <w:r w:rsidRPr="00EF17D6">
              <w:t xml:space="preserve">Further defines the LCD Job Code </w:t>
            </w:r>
            <w:proofErr w:type="spellStart"/>
            <w:r w:rsidRPr="00EF17D6">
              <w:t>Fdescr</w:t>
            </w:r>
            <w:proofErr w:type="spellEnd"/>
            <w:r w:rsidRPr="00EF17D6">
              <w:t>,</w:t>
            </w:r>
            <w:r>
              <w:t xml:space="preserve"> i.e., 12-month vs 10-month job</w:t>
            </w:r>
          </w:p>
        </w:tc>
      </w:tr>
      <w:tr w:rsidR="004B33D4" w:rsidRPr="00EF17D6" w14:paraId="10E2DC59"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933CD81" w14:textId="77777777" w:rsidR="004B33D4" w:rsidRPr="00EF17D6" w:rsidRDefault="004B33D4" w:rsidP="004D4D28">
            <w:pPr>
              <w:pStyle w:val="Table"/>
            </w:pPr>
            <w:proofErr w:type="spellStart"/>
            <w:r>
              <w:t>Paycode</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535FD40F" w14:textId="77777777" w:rsidR="004B33D4" w:rsidRPr="00EF17D6" w:rsidRDefault="004B33D4" w:rsidP="004D4D28">
            <w:pPr>
              <w:pStyle w:val="Table"/>
            </w:pPr>
            <w:r>
              <w:t xml:space="preserve">LCD </w:t>
            </w:r>
            <w:proofErr w:type="spellStart"/>
            <w:r>
              <w:t>Paycode</w:t>
            </w:r>
            <w:proofErr w:type="spellEnd"/>
            <w:r>
              <w:t xml:space="preserve"> </w:t>
            </w:r>
            <w:proofErr w:type="spellStart"/>
            <w:r>
              <w:t>Fdescr</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1E572994" w14:textId="77777777" w:rsidR="004B33D4" w:rsidRPr="00EF17D6" w:rsidRDefault="004B33D4" w:rsidP="004D4D28">
            <w:pPr>
              <w:pStyle w:val="Table"/>
            </w:pPr>
            <w:r w:rsidRPr="00EF17D6">
              <w:t>Indicates the PeopleSoft Earnings Code or Tax Code or Deduction Code and its description based on whether the transaction is earnings, taxes or deductions.</w:t>
            </w:r>
          </w:p>
        </w:tc>
      </w:tr>
      <w:tr w:rsidR="004B33D4" w:rsidRPr="00EF17D6" w14:paraId="0153472C"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6A2C040B" w14:textId="77777777" w:rsidR="004B33D4" w:rsidRPr="00EF17D6" w:rsidRDefault="004B33D4" w:rsidP="004D4D28">
            <w:pPr>
              <w:pStyle w:val="Table"/>
            </w:pPr>
            <w:proofErr w:type="spellStart"/>
            <w:r>
              <w:t>Paygroup</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5A3FF4D" w14:textId="77777777" w:rsidR="004B33D4" w:rsidRPr="00EF17D6" w:rsidRDefault="004B33D4" w:rsidP="004D4D28">
            <w:pPr>
              <w:pStyle w:val="Table"/>
            </w:pPr>
            <w:r>
              <w:t xml:space="preserve">LCD </w:t>
            </w:r>
            <w:proofErr w:type="spellStart"/>
            <w:r>
              <w:t>Paygroup</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6F85F6A0" w14:textId="77777777" w:rsidR="004B33D4" w:rsidRPr="00EF17D6" w:rsidRDefault="004B33D4" w:rsidP="004D4D28">
            <w:pPr>
              <w:pStyle w:val="Table"/>
            </w:pPr>
            <w:r w:rsidRPr="00EF17D6">
              <w:t xml:space="preserve">The payroll </w:t>
            </w:r>
            <w:proofErr w:type="gramStart"/>
            <w:r w:rsidRPr="00EF17D6">
              <w:t>group</w:t>
            </w:r>
            <w:proofErr w:type="gramEnd"/>
            <w:r w:rsidRPr="00EF17D6">
              <w:t xml:space="preserve"> this employee’s job is assigned to.  Samples include Master (MST), which is a 12-month employee, Academic (ACD), which is an employee who works 10 months but is paid 12, or Student (STU) and Positive Pay (POS)</w:t>
            </w:r>
          </w:p>
        </w:tc>
      </w:tr>
      <w:tr w:rsidR="004B33D4" w:rsidRPr="00EF17D6" w14:paraId="6CDBDC43"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2DE1DF3" w14:textId="77777777" w:rsidR="004B33D4" w:rsidRPr="00EF17D6" w:rsidRDefault="004B33D4" w:rsidP="004D4D28">
            <w:pPr>
              <w:pStyle w:val="Table"/>
            </w:pPr>
            <w:r w:rsidRPr="00EF17D6">
              <w:t>Period</w:t>
            </w:r>
          </w:p>
        </w:tc>
        <w:tc>
          <w:tcPr>
            <w:tcW w:w="2430" w:type="dxa"/>
            <w:tcBorders>
              <w:top w:val="single" w:sz="4" w:space="0" w:color="000000"/>
              <w:left w:val="single" w:sz="4" w:space="0" w:color="000000"/>
              <w:bottom w:val="single" w:sz="4" w:space="0" w:color="000000"/>
              <w:right w:val="single" w:sz="4" w:space="0" w:color="000000"/>
            </w:tcBorders>
          </w:tcPr>
          <w:p w14:paraId="4E2FF19B" w14:textId="77777777" w:rsidR="004B33D4" w:rsidRPr="00EF17D6"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054B621" w14:textId="77777777" w:rsidR="004B33D4" w:rsidRPr="00EF17D6" w:rsidRDefault="004B33D4" w:rsidP="004D4D28">
            <w:pPr>
              <w:pStyle w:val="Table"/>
            </w:pPr>
            <w:r w:rsidRPr="00EF17D6">
              <w:t>The Accounting Period when the payroll was posted to the GL (Not when the payroll was earned)</w:t>
            </w:r>
          </w:p>
        </w:tc>
      </w:tr>
      <w:tr w:rsidR="004B33D4" w:rsidRPr="00EF17D6" w14:paraId="3E00A4E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99DF318" w14:textId="77777777" w:rsidR="004B33D4" w:rsidRPr="00EF17D6" w:rsidRDefault="004B33D4" w:rsidP="004D4D28">
            <w:pPr>
              <w:pStyle w:val="Table"/>
            </w:pPr>
            <w:r>
              <w:t xml:space="preserve">Position Number </w:t>
            </w:r>
            <w:r w:rsidR="00B40061">
              <w:t>or</w:t>
            </w:r>
            <w:r w:rsidR="00B40061">
              <w:br/>
              <w:t xml:space="preserve">Position </w:t>
            </w:r>
            <w:proofErr w:type="spellStart"/>
            <w:r w:rsidR="00B40061">
              <w:t>Nbr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B83CA31" w14:textId="77777777" w:rsidR="004B33D4" w:rsidRPr="00EF17D6" w:rsidRDefault="004B33D4" w:rsidP="00B40061">
            <w:pPr>
              <w:pStyle w:val="Table"/>
            </w:pPr>
            <w:r>
              <w:t>LCD Position Number</w:t>
            </w:r>
          </w:p>
        </w:tc>
        <w:tc>
          <w:tcPr>
            <w:tcW w:w="3870" w:type="dxa"/>
            <w:tcBorders>
              <w:top w:val="single" w:sz="4" w:space="0" w:color="000000"/>
              <w:left w:val="single" w:sz="4" w:space="0" w:color="000000"/>
              <w:bottom w:val="single" w:sz="4" w:space="0" w:color="000000"/>
              <w:right w:val="single" w:sz="4" w:space="0" w:color="000000"/>
            </w:tcBorders>
          </w:tcPr>
          <w:p w14:paraId="19F097EA" w14:textId="77777777" w:rsidR="004B33D4" w:rsidRPr="00EF17D6" w:rsidRDefault="002C4558" w:rsidP="004D4D28">
            <w:pPr>
              <w:pStyle w:val="Table"/>
            </w:pPr>
            <w:r>
              <w:t>Position Number</w:t>
            </w:r>
          </w:p>
        </w:tc>
      </w:tr>
      <w:tr w:rsidR="004B33D4" w:rsidRPr="00EF17D6" w14:paraId="29BDF980"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9C22068" w14:textId="77777777" w:rsidR="004B33D4" w:rsidRDefault="004B33D4" w:rsidP="004D4D28">
            <w:pPr>
              <w:pStyle w:val="Table"/>
            </w:pPr>
            <w:r>
              <w:t xml:space="preserve">Position Pool ID </w:t>
            </w:r>
          </w:p>
        </w:tc>
        <w:tc>
          <w:tcPr>
            <w:tcW w:w="2430" w:type="dxa"/>
            <w:tcBorders>
              <w:top w:val="single" w:sz="4" w:space="0" w:color="000000"/>
              <w:left w:val="single" w:sz="4" w:space="0" w:color="000000"/>
              <w:bottom w:val="single" w:sz="4" w:space="0" w:color="000000"/>
              <w:right w:val="single" w:sz="4" w:space="0" w:color="000000"/>
            </w:tcBorders>
          </w:tcPr>
          <w:p w14:paraId="6762195C" w14:textId="77777777" w:rsidR="004B33D4" w:rsidRPr="00EF17D6" w:rsidRDefault="004B33D4" w:rsidP="004D4D28">
            <w:pPr>
              <w:pStyle w:val="Table"/>
            </w:pPr>
            <w:r>
              <w:t>LCD Position Pool ID</w:t>
            </w:r>
          </w:p>
        </w:tc>
        <w:tc>
          <w:tcPr>
            <w:tcW w:w="3870" w:type="dxa"/>
            <w:tcBorders>
              <w:top w:val="single" w:sz="4" w:space="0" w:color="000000"/>
              <w:left w:val="single" w:sz="4" w:space="0" w:color="000000"/>
              <w:bottom w:val="single" w:sz="4" w:space="0" w:color="000000"/>
              <w:right w:val="single" w:sz="4" w:space="0" w:color="000000"/>
            </w:tcBorders>
          </w:tcPr>
          <w:p w14:paraId="3973C79F" w14:textId="77777777" w:rsidR="004B33D4" w:rsidRPr="00EF17D6" w:rsidRDefault="004B33D4" w:rsidP="004D4D28">
            <w:pPr>
              <w:pStyle w:val="Table"/>
            </w:pPr>
            <w:r w:rsidRPr="00EF17D6">
              <w:t xml:space="preserve">The pool ID assigned to the position, which is used to assign labor distribution </w:t>
            </w:r>
            <w:proofErr w:type="spellStart"/>
            <w:r w:rsidRPr="00EF17D6">
              <w:t>chartfields</w:t>
            </w:r>
            <w:proofErr w:type="spellEnd"/>
            <w:r w:rsidRPr="00EF17D6">
              <w:t xml:space="preserve"> at the pool level within the Department Budget Table</w:t>
            </w:r>
          </w:p>
        </w:tc>
      </w:tr>
      <w:tr w:rsidR="00B40061" w:rsidRPr="00EF17D6" w14:paraId="433F32B9"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8197C10" w14:textId="77777777" w:rsidR="00B40061" w:rsidRDefault="00B40061" w:rsidP="004D4D28">
            <w:pPr>
              <w:pStyle w:val="Table"/>
            </w:pPr>
            <w:r>
              <w:t>Posted Total Amt</w:t>
            </w:r>
          </w:p>
        </w:tc>
        <w:tc>
          <w:tcPr>
            <w:tcW w:w="2430" w:type="dxa"/>
            <w:tcBorders>
              <w:top w:val="single" w:sz="4" w:space="0" w:color="000000"/>
              <w:left w:val="single" w:sz="4" w:space="0" w:color="000000"/>
              <w:bottom w:val="single" w:sz="4" w:space="0" w:color="000000"/>
              <w:right w:val="single" w:sz="4" w:space="0" w:color="000000"/>
            </w:tcBorders>
          </w:tcPr>
          <w:p w14:paraId="04B9667B" w14:textId="77777777" w:rsidR="00B40061" w:rsidRPr="00EF17D6" w:rsidRDefault="007B6DA2" w:rsidP="004D4D28">
            <w:pPr>
              <w:pStyle w:val="Table"/>
            </w:pPr>
            <w:r>
              <w:t>LCD Posted Total Amt</w:t>
            </w:r>
          </w:p>
        </w:tc>
        <w:tc>
          <w:tcPr>
            <w:tcW w:w="3870" w:type="dxa"/>
            <w:tcBorders>
              <w:top w:val="single" w:sz="4" w:space="0" w:color="000000"/>
              <w:left w:val="single" w:sz="4" w:space="0" w:color="000000"/>
              <w:bottom w:val="single" w:sz="4" w:space="0" w:color="000000"/>
              <w:right w:val="single" w:sz="4" w:space="0" w:color="000000"/>
            </w:tcBorders>
          </w:tcPr>
          <w:p w14:paraId="579D291D" w14:textId="77777777" w:rsidR="00B40061" w:rsidRDefault="007B6DA2" w:rsidP="004D4D28">
            <w:pPr>
              <w:pStyle w:val="Table"/>
            </w:pPr>
            <w:r w:rsidRPr="00EF17D6">
              <w:t>The actual amount posted for all transactions</w:t>
            </w:r>
          </w:p>
        </w:tc>
      </w:tr>
      <w:tr w:rsidR="004B33D4" w:rsidRPr="00EF17D6" w14:paraId="789115C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6A89C057" w14:textId="77777777" w:rsidR="004B33D4" w:rsidRPr="00EF17D6" w:rsidRDefault="004B33D4" w:rsidP="004D4D28">
            <w:pPr>
              <w:pStyle w:val="Table"/>
            </w:pPr>
            <w:r>
              <w:t xml:space="preserve">Prog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1A4C157" w14:textId="77777777" w:rsidR="004B33D4" w:rsidRPr="00EF17D6" w:rsidRDefault="002C4558" w:rsidP="002C4558">
            <w:pPr>
              <w:pStyle w:val="Table"/>
            </w:pPr>
            <w:r>
              <w:t>Same as Program as it is used in Report Filters</w:t>
            </w:r>
          </w:p>
        </w:tc>
        <w:tc>
          <w:tcPr>
            <w:tcW w:w="3870" w:type="dxa"/>
            <w:tcBorders>
              <w:top w:val="single" w:sz="4" w:space="0" w:color="000000"/>
              <w:left w:val="single" w:sz="4" w:space="0" w:color="000000"/>
              <w:bottom w:val="single" w:sz="4" w:space="0" w:color="000000"/>
              <w:right w:val="single" w:sz="4" w:space="0" w:color="000000"/>
            </w:tcBorders>
          </w:tcPr>
          <w:p w14:paraId="689A0A7C" w14:textId="77777777" w:rsidR="004B33D4" w:rsidRPr="00EF17D6" w:rsidRDefault="004B33D4" w:rsidP="004D4D28">
            <w:pPr>
              <w:pStyle w:val="Table"/>
            </w:pPr>
            <w:r>
              <w:t xml:space="preserve">Program </w:t>
            </w:r>
            <w:proofErr w:type="spellStart"/>
            <w:r>
              <w:t>chartfield</w:t>
            </w:r>
            <w:proofErr w:type="spellEnd"/>
            <w:r>
              <w:t xml:space="preserve"> and description where the payroll was posted to the GL</w:t>
            </w:r>
          </w:p>
        </w:tc>
      </w:tr>
      <w:tr w:rsidR="004B33D4" w:rsidRPr="00EF17D6" w14:paraId="74E3025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0FC7DBA" w14:textId="77777777" w:rsidR="004B33D4" w:rsidRPr="00EF17D6" w:rsidRDefault="004B33D4" w:rsidP="004D4D28">
            <w:pPr>
              <w:pStyle w:val="Table"/>
            </w:pPr>
            <w:r w:rsidRPr="00EF17D6">
              <w:t>Program</w:t>
            </w:r>
          </w:p>
        </w:tc>
        <w:tc>
          <w:tcPr>
            <w:tcW w:w="2430" w:type="dxa"/>
            <w:tcBorders>
              <w:top w:val="single" w:sz="4" w:space="0" w:color="000000"/>
              <w:left w:val="single" w:sz="4" w:space="0" w:color="000000"/>
              <w:bottom w:val="single" w:sz="4" w:space="0" w:color="000000"/>
              <w:right w:val="single" w:sz="4" w:space="0" w:color="000000"/>
            </w:tcBorders>
          </w:tcPr>
          <w:p w14:paraId="21704913" w14:textId="77777777" w:rsidR="004B33D4" w:rsidRPr="00EF17D6" w:rsidRDefault="002C4558" w:rsidP="002C4558">
            <w:pPr>
              <w:pStyle w:val="Table"/>
            </w:pPr>
            <w:r>
              <w:t xml:space="preserve">Same as Prog </w:t>
            </w:r>
            <w:proofErr w:type="spellStart"/>
            <w:r>
              <w:t>Fdescr</w:t>
            </w:r>
            <w:proofErr w:type="spellEnd"/>
            <w:r>
              <w:t xml:space="preserve"> as it is used in Column Selectors</w:t>
            </w:r>
          </w:p>
        </w:tc>
        <w:tc>
          <w:tcPr>
            <w:tcW w:w="3870" w:type="dxa"/>
            <w:tcBorders>
              <w:top w:val="single" w:sz="4" w:space="0" w:color="000000"/>
              <w:left w:val="single" w:sz="4" w:space="0" w:color="000000"/>
              <w:bottom w:val="single" w:sz="4" w:space="0" w:color="000000"/>
              <w:right w:val="single" w:sz="4" w:space="0" w:color="000000"/>
            </w:tcBorders>
          </w:tcPr>
          <w:p w14:paraId="6BB02528" w14:textId="77777777" w:rsidR="004B33D4" w:rsidRDefault="00A51D1E" w:rsidP="004D4D28">
            <w:pPr>
              <w:pStyle w:val="Table"/>
            </w:pPr>
            <w:r>
              <w:t xml:space="preserve">Column Selector: </w:t>
            </w:r>
            <w:r w:rsidR="004B33D4" w:rsidRPr="00EF17D6">
              <w:t xml:space="preserve">The Program </w:t>
            </w:r>
            <w:proofErr w:type="spellStart"/>
            <w:r w:rsidR="004B33D4">
              <w:t>c</w:t>
            </w:r>
            <w:r w:rsidR="004B33D4" w:rsidRPr="00EF17D6">
              <w:t>hart</w:t>
            </w:r>
            <w:r w:rsidR="004B33D4">
              <w:t>f</w:t>
            </w:r>
            <w:r w:rsidR="004B33D4" w:rsidRPr="00EF17D6">
              <w:t>ield</w:t>
            </w:r>
            <w:proofErr w:type="spellEnd"/>
            <w:r w:rsidR="004B33D4" w:rsidRPr="00EF17D6">
              <w:t xml:space="preserve"> where the payroll was posted to the GL</w:t>
            </w:r>
          </w:p>
          <w:p w14:paraId="5F8E65C4" w14:textId="77777777" w:rsidR="00A51D1E" w:rsidRPr="00EF17D6" w:rsidRDefault="00A51D1E" w:rsidP="004D4D28">
            <w:pPr>
              <w:pStyle w:val="Table"/>
            </w:pPr>
            <w:r>
              <w:t xml:space="preserve">Report Filter: Program </w:t>
            </w:r>
            <w:proofErr w:type="spellStart"/>
            <w:r>
              <w:t>chartfield</w:t>
            </w:r>
            <w:proofErr w:type="spellEnd"/>
            <w:r>
              <w:t xml:space="preserve"> and description where the payroll was posted to the GL</w:t>
            </w:r>
          </w:p>
        </w:tc>
      </w:tr>
      <w:tr w:rsidR="004B33D4" w:rsidRPr="00EF17D6" w14:paraId="68BD3603"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43DCCFC4" w14:textId="77777777" w:rsidR="004B33D4" w:rsidRDefault="004B33D4" w:rsidP="00843A37">
            <w:pPr>
              <w:pStyle w:val="Table"/>
            </w:pPr>
            <w:r>
              <w:t xml:space="preserve">Program CF </w:t>
            </w:r>
            <w:proofErr w:type="spellStart"/>
            <w:r>
              <w:t>Att</w:t>
            </w:r>
            <w:proofErr w:type="spellEnd"/>
            <w:r>
              <w:t xml:space="preserve"> Type</w:t>
            </w:r>
          </w:p>
        </w:tc>
        <w:tc>
          <w:tcPr>
            <w:tcW w:w="2430" w:type="dxa"/>
            <w:tcBorders>
              <w:top w:val="single" w:sz="4" w:space="0" w:color="000000"/>
              <w:left w:val="single" w:sz="4" w:space="0" w:color="000000"/>
              <w:bottom w:val="single" w:sz="4" w:space="0" w:color="000000"/>
              <w:right w:val="single" w:sz="4" w:space="0" w:color="000000"/>
            </w:tcBorders>
          </w:tcPr>
          <w:p w14:paraId="091B733D"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7D20A740" w14:textId="77777777" w:rsidR="004B33D4" w:rsidRPr="00EF17D6" w:rsidRDefault="004B33D4" w:rsidP="00843A37">
            <w:pPr>
              <w:pStyle w:val="Table"/>
            </w:pPr>
            <w:r>
              <w:t xml:space="preserve">Program </w:t>
            </w:r>
            <w:proofErr w:type="spellStart"/>
            <w:r>
              <w:t>Chartfield</w:t>
            </w:r>
            <w:proofErr w:type="spellEnd"/>
            <w:r>
              <w:t xml:space="preserve"> Attribute Type</w:t>
            </w:r>
          </w:p>
        </w:tc>
      </w:tr>
      <w:tr w:rsidR="004B33D4" w:rsidRPr="00EF17D6" w14:paraId="6814E459"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3DCE035B" w14:textId="77777777" w:rsidR="004B33D4" w:rsidRDefault="004B33D4" w:rsidP="00843A37">
            <w:pPr>
              <w:pStyle w:val="Table"/>
            </w:pPr>
            <w:r>
              <w:t xml:space="preserve">Program CF </w:t>
            </w:r>
            <w:proofErr w:type="spellStart"/>
            <w:r>
              <w:t>Att</w:t>
            </w:r>
            <w:proofErr w:type="spellEnd"/>
            <w:r>
              <w:t xml:space="preserve"> Val</w:t>
            </w:r>
          </w:p>
        </w:tc>
        <w:tc>
          <w:tcPr>
            <w:tcW w:w="2430" w:type="dxa"/>
            <w:tcBorders>
              <w:top w:val="single" w:sz="4" w:space="0" w:color="000000"/>
              <w:left w:val="single" w:sz="4" w:space="0" w:color="000000"/>
              <w:bottom w:val="single" w:sz="4" w:space="0" w:color="000000"/>
              <w:right w:val="single" w:sz="4" w:space="0" w:color="000000"/>
            </w:tcBorders>
          </w:tcPr>
          <w:p w14:paraId="236393FA"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E309019" w14:textId="77777777" w:rsidR="004B33D4" w:rsidRPr="00EF17D6" w:rsidRDefault="004B33D4" w:rsidP="00843A37">
            <w:pPr>
              <w:pStyle w:val="Table"/>
            </w:pPr>
            <w:r>
              <w:t xml:space="preserve">Program </w:t>
            </w:r>
            <w:proofErr w:type="spellStart"/>
            <w:r>
              <w:t>Chartfield</w:t>
            </w:r>
            <w:proofErr w:type="spellEnd"/>
            <w:r>
              <w:t xml:space="preserve"> Attribute Value</w:t>
            </w:r>
          </w:p>
        </w:tc>
      </w:tr>
      <w:tr w:rsidR="004B33D4" w:rsidRPr="00EF17D6" w14:paraId="224A19DD"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04891F4D" w14:textId="77777777" w:rsidR="004B33D4" w:rsidRDefault="004B33D4" w:rsidP="00843A37">
            <w:pPr>
              <w:pStyle w:val="Table"/>
            </w:pPr>
            <w:r>
              <w:t xml:space="preserve">Program CF </w:t>
            </w:r>
            <w:proofErr w:type="spellStart"/>
            <w:r>
              <w:t>Att</w:t>
            </w:r>
            <w:proofErr w:type="spellEnd"/>
            <w:r>
              <w:t xml:space="preserve"> Val </w:t>
            </w:r>
            <w:proofErr w:type="spellStart"/>
            <w:r>
              <w:t>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1B826ED8"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75E30BD6" w14:textId="77777777" w:rsidR="004B33D4" w:rsidRPr="00EF17D6" w:rsidRDefault="004B33D4" w:rsidP="00843A37">
            <w:pPr>
              <w:pStyle w:val="Table"/>
            </w:pPr>
            <w:r>
              <w:t xml:space="preserve">Program </w:t>
            </w:r>
            <w:proofErr w:type="spellStart"/>
            <w:r>
              <w:t>Chartfield</w:t>
            </w:r>
            <w:proofErr w:type="spellEnd"/>
            <w:r>
              <w:t xml:space="preserve"> Attribute Value and Description</w:t>
            </w:r>
          </w:p>
        </w:tc>
      </w:tr>
      <w:tr w:rsidR="004B33D4" w:rsidRPr="00EF17D6" w14:paraId="4E3A3F95"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0FCEF659" w14:textId="77777777" w:rsidR="004B33D4" w:rsidRDefault="004B33D4" w:rsidP="00843A37">
            <w:pPr>
              <w:pStyle w:val="Table"/>
            </w:pPr>
            <w:r>
              <w:t xml:space="preserve">Program CF </w:t>
            </w:r>
            <w:proofErr w:type="spellStart"/>
            <w:r>
              <w:t>Att</w:t>
            </w:r>
            <w:proofErr w:type="spellEnd"/>
            <w:r>
              <w:t xml:space="preserve"> Val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11CD7D9D"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358BC3E" w14:textId="77777777" w:rsidR="004B33D4" w:rsidRPr="00EF17D6" w:rsidRDefault="004B33D4" w:rsidP="00843A37">
            <w:pPr>
              <w:pStyle w:val="Table"/>
            </w:pPr>
            <w:r>
              <w:t xml:space="preserve">Program </w:t>
            </w:r>
            <w:proofErr w:type="spellStart"/>
            <w:r>
              <w:t>Chartfield</w:t>
            </w:r>
            <w:proofErr w:type="spellEnd"/>
            <w:r>
              <w:t xml:space="preserve"> Attribute Value and full description</w:t>
            </w:r>
          </w:p>
        </w:tc>
      </w:tr>
      <w:tr w:rsidR="004B33D4" w:rsidRPr="00EF17D6" w14:paraId="185BC869"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2BA625A6" w14:textId="77777777" w:rsidR="004B33D4" w:rsidRDefault="004B33D4" w:rsidP="00843A37">
            <w:pPr>
              <w:pStyle w:val="Table"/>
            </w:pPr>
            <w:r>
              <w:t xml:space="preserve">Program CF </w:t>
            </w:r>
            <w:proofErr w:type="spellStart"/>
            <w:r>
              <w:t>Att</w:t>
            </w:r>
            <w:proofErr w:type="spellEnd"/>
            <w:r>
              <w:t xml:space="preserve"> Val </w:t>
            </w:r>
            <w:proofErr w:type="spellStart"/>
            <w:r>
              <w:t>Fld</w:t>
            </w:r>
            <w:proofErr w:type="spellEnd"/>
            <w:r>
              <w:t xml:space="preserve"> Name</w:t>
            </w:r>
          </w:p>
        </w:tc>
        <w:tc>
          <w:tcPr>
            <w:tcW w:w="2430" w:type="dxa"/>
            <w:tcBorders>
              <w:top w:val="single" w:sz="4" w:space="0" w:color="000000"/>
              <w:left w:val="single" w:sz="4" w:space="0" w:color="000000"/>
              <w:bottom w:val="single" w:sz="4" w:space="0" w:color="000000"/>
              <w:right w:val="single" w:sz="4" w:space="0" w:color="000000"/>
            </w:tcBorders>
          </w:tcPr>
          <w:p w14:paraId="1FFF2813" w14:textId="77777777" w:rsidR="004B33D4"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AB1216B" w14:textId="77777777" w:rsidR="004B33D4" w:rsidRPr="00EF17D6" w:rsidRDefault="004B33D4" w:rsidP="00843A37">
            <w:pPr>
              <w:pStyle w:val="Table"/>
            </w:pPr>
            <w:r>
              <w:t xml:space="preserve">Program </w:t>
            </w:r>
            <w:proofErr w:type="spellStart"/>
            <w:r>
              <w:t>Chartfield</w:t>
            </w:r>
            <w:proofErr w:type="spellEnd"/>
            <w:r>
              <w:t xml:space="preserve"> Attribute Value Field Name</w:t>
            </w:r>
          </w:p>
        </w:tc>
      </w:tr>
      <w:tr w:rsidR="004B33D4" w:rsidRPr="00EF17D6" w14:paraId="4EB28887"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14242303" w14:textId="77777777" w:rsidR="004B33D4" w:rsidRDefault="004B33D4" w:rsidP="00746A20">
            <w:pPr>
              <w:pStyle w:val="Table"/>
            </w:pPr>
            <w:r>
              <w:t>Program Level 1 or</w:t>
            </w:r>
            <w:r>
              <w:br/>
              <w:t xml:space="preserve">Program Level 1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95FECC7"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00B5B19" w14:textId="77777777" w:rsidR="004B33D4" w:rsidRDefault="004B33D4" w:rsidP="00746A20">
            <w:pPr>
              <w:pStyle w:val="Table"/>
            </w:pPr>
            <w:r>
              <w:t xml:space="preserve">Program </w:t>
            </w:r>
            <w:r w:rsidRPr="00695BEE">
              <w:t xml:space="preserve">Level 1 code plus description </w:t>
            </w:r>
          </w:p>
        </w:tc>
      </w:tr>
      <w:tr w:rsidR="004B33D4" w:rsidRPr="00EF17D6" w14:paraId="620E22EF"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322C7099" w14:textId="77777777" w:rsidR="004B33D4" w:rsidRDefault="004B33D4" w:rsidP="00746A20">
            <w:pPr>
              <w:pStyle w:val="Table"/>
            </w:pPr>
            <w:r>
              <w:t xml:space="preserve">Program Level 2 or </w:t>
            </w:r>
            <w:r>
              <w:br/>
              <w:t xml:space="preserve">Program Level 2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6DE85E9E"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682C6B8" w14:textId="77777777" w:rsidR="004B33D4" w:rsidRDefault="004B33D4" w:rsidP="00843A37">
            <w:pPr>
              <w:pStyle w:val="Table"/>
            </w:pPr>
            <w:r>
              <w:t xml:space="preserve">Program </w:t>
            </w:r>
            <w:r w:rsidRPr="00695BEE">
              <w:t xml:space="preserve">Level </w:t>
            </w:r>
            <w:r>
              <w:t>2</w:t>
            </w:r>
            <w:r w:rsidRPr="00695BEE">
              <w:t xml:space="preserve"> code</w:t>
            </w:r>
            <w:r>
              <w:t xml:space="preserve"> plus description</w:t>
            </w:r>
          </w:p>
        </w:tc>
      </w:tr>
      <w:tr w:rsidR="004B33D4" w:rsidRPr="00EF17D6" w14:paraId="4676D60A"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535F1D77" w14:textId="77777777" w:rsidR="004B33D4" w:rsidRDefault="004B33D4" w:rsidP="00746A20">
            <w:pPr>
              <w:pStyle w:val="Table"/>
            </w:pPr>
            <w:r>
              <w:t xml:space="preserve">Program Level 3 </w:t>
            </w:r>
            <w:r>
              <w:br/>
              <w:t xml:space="preserve">or Program Level 3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2FA34A0"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3C1A229" w14:textId="77777777" w:rsidR="004B33D4" w:rsidRDefault="004B33D4" w:rsidP="00843A37">
            <w:pPr>
              <w:pStyle w:val="Table"/>
            </w:pPr>
            <w:r>
              <w:t xml:space="preserve">Program </w:t>
            </w:r>
            <w:r w:rsidRPr="00695BEE">
              <w:t xml:space="preserve">Level </w:t>
            </w:r>
            <w:r>
              <w:t>3</w:t>
            </w:r>
            <w:r w:rsidRPr="00695BEE">
              <w:t xml:space="preserve"> code plus description</w:t>
            </w:r>
          </w:p>
        </w:tc>
      </w:tr>
      <w:tr w:rsidR="004B33D4" w:rsidRPr="00EF17D6" w14:paraId="13F4C927"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57FE11A0" w14:textId="77777777" w:rsidR="004B33D4" w:rsidRDefault="004B33D4" w:rsidP="00746A20">
            <w:pPr>
              <w:pStyle w:val="Table"/>
            </w:pPr>
            <w:r>
              <w:t>Program Level 4 or</w:t>
            </w:r>
            <w:r>
              <w:br/>
              <w:t xml:space="preserve">Program Level 4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8F718B7"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4A7C0C68" w14:textId="77777777" w:rsidR="004B33D4" w:rsidRDefault="004B33D4" w:rsidP="00843A37">
            <w:pPr>
              <w:pStyle w:val="Table"/>
            </w:pPr>
            <w:r>
              <w:t xml:space="preserve">Program </w:t>
            </w:r>
            <w:r w:rsidRPr="00695BEE">
              <w:t xml:space="preserve">Level </w:t>
            </w:r>
            <w:r>
              <w:t>4</w:t>
            </w:r>
            <w:r w:rsidRPr="00695BEE">
              <w:t xml:space="preserve"> code plus description</w:t>
            </w:r>
          </w:p>
        </w:tc>
      </w:tr>
      <w:tr w:rsidR="004B33D4" w:rsidRPr="00EF17D6" w14:paraId="39BFC155"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30D588B4" w14:textId="77777777" w:rsidR="004B33D4" w:rsidRDefault="004B33D4" w:rsidP="00746A20">
            <w:pPr>
              <w:pStyle w:val="Table"/>
            </w:pPr>
            <w:r>
              <w:t>Program Level 5 or</w:t>
            </w:r>
            <w:r>
              <w:br/>
              <w:t xml:space="preserve">Program Level 5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AEA2953"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4401703" w14:textId="77777777" w:rsidR="004B33D4" w:rsidRDefault="004B33D4" w:rsidP="00843A37">
            <w:pPr>
              <w:pStyle w:val="Table"/>
            </w:pPr>
            <w:r>
              <w:t xml:space="preserve">Program </w:t>
            </w:r>
            <w:r w:rsidRPr="00695BEE">
              <w:t xml:space="preserve">Level </w:t>
            </w:r>
            <w:r>
              <w:t>5</w:t>
            </w:r>
            <w:r w:rsidRPr="00695BEE">
              <w:t xml:space="preserve"> code plus description</w:t>
            </w:r>
          </w:p>
        </w:tc>
      </w:tr>
      <w:tr w:rsidR="004B33D4" w:rsidRPr="00EF17D6" w14:paraId="6E1A5C17"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0C689B4B" w14:textId="77777777" w:rsidR="004B33D4" w:rsidRDefault="004B33D4" w:rsidP="00746A20">
            <w:pPr>
              <w:pStyle w:val="Table"/>
            </w:pPr>
            <w:r>
              <w:t xml:space="preserve">Program Tree or </w:t>
            </w:r>
            <w:r>
              <w:br/>
              <w:t>Program Tree Name</w:t>
            </w:r>
          </w:p>
        </w:tc>
        <w:tc>
          <w:tcPr>
            <w:tcW w:w="2430" w:type="dxa"/>
            <w:tcBorders>
              <w:top w:val="single" w:sz="4" w:space="0" w:color="000000"/>
              <w:left w:val="single" w:sz="4" w:space="0" w:color="000000"/>
              <w:bottom w:val="single" w:sz="4" w:space="0" w:color="000000"/>
              <w:right w:val="single" w:sz="4" w:space="0" w:color="000000"/>
            </w:tcBorders>
          </w:tcPr>
          <w:p w14:paraId="241A55AE"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2155A7FD" w14:textId="77777777" w:rsidR="004B33D4" w:rsidRDefault="004B33D4" w:rsidP="00746A20">
            <w:pPr>
              <w:pStyle w:val="Table"/>
            </w:pPr>
            <w:r>
              <w:t>The name of the Program Tree</w:t>
            </w:r>
          </w:p>
        </w:tc>
      </w:tr>
      <w:tr w:rsidR="004B33D4" w:rsidRPr="00EF17D6" w14:paraId="537EB94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44BCDA1" w14:textId="77777777" w:rsidR="004B33D4" w:rsidRPr="00EF17D6" w:rsidRDefault="004B33D4" w:rsidP="004D4D28">
            <w:pPr>
              <w:pStyle w:val="Table"/>
            </w:pPr>
            <w:r w:rsidRPr="00EF17D6">
              <w:t>Project</w:t>
            </w:r>
          </w:p>
        </w:tc>
        <w:tc>
          <w:tcPr>
            <w:tcW w:w="2430" w:type="dxa"/>
            <w:tcBorders>
              <w:top w:val="single" w:sz="4" w:space="0" w:color="000000"/>
              <w:left w:val="single" w:sz="4" w:space="0" w:color="000000"/>
              <w:bottom w:val="single" w:sz="4" w:space="0" w:color="000000"/>
              <w:right w:val="single" w:sz="4" w:space="0" w:color="000000"/>
            </w:tcBorders>
          </w:tcPr>
          <w:p w14:paraId="6B1C42EC" w14:textId="77777777" w:rsidR="004B33D4" w:rsidRPr="00EF17D6" w:rsidRDefault="002C4558" w:rsidP="002C4558">
            <w:pPr>
              <w:pStyle w:val="Table"/>
            </w:pPr>
            <w:r>
              <w:t xml:space="preserve">Same as </w:t>
            </w:r>
            <w:proofErr w:type="spellStart"/>
            <w:r>
              <w:t>Proj</w:t>
            </w:r>
            <w:proofErr w:type="spellEnd"/>
            <w:r>
              <w:t xml:space="preserve"> </w:t>
            </w:r>
            <w:proofErr w:type="spellStart"/>
            <w:r>
              <w:t>Fdescr</w:t>
            </w:r>
            <w:proofErr w:type="spellEnd"/>
            <w:r>
              <w:t xml:space="preserve"> as it is used in Column Selectors</w:t>
            </w:r>
          </w:p>
        </w:tc>
        <w:tc>
          <w:tcPr>
            <w:tcW w:w="3870" w:type="dxa"/>
            <w:tcBorders>
              <w:top w:val="single" w:sz="4" w:space="0" w:color="000000"/>
              <w:left w:val="single" w:sz="4" w:space="0" w:color="000000"/>
              <w:bottom w:val="single" w:sz="4" w:space="0" w:color="000000"/>
              <w:right w:val="single" w:sz="4" w:space="0" w:color="000000"/>
            </w:tcBorders>
          </w:tcPr>
          <w:p w14:paraId="364042BC" w14:textId="77777777" w:rsidR="004B33D4" w:rsidRDefault="00A51D1E" w:rsidP="00A51D1E">
            <w:pPr>
              <w:pStyle w:val="Table"/>
            </w:pPr>
            <w:r>
              <w:t xml:space="preserve">Column Selector: </w:t>
            </w:r>
            <w:r w:rsidR="004B33D4" w:rsidRPr="00EF17D6">
              <w:t xml:space="preserve">The Project </w:t>
            </w:r>
            <w:proofErr w:type="spellStart"/>
            <w:r w:rsidR="004B33D4">
              <w:t>c</w:t>
            </w:r>
            <w:r w:rsidR="004B33D4" w:rsidRPr="00EF17D6">
              <w:t>hart</w:t>
            </w:r>
            <w:r w:rsidR="004B33D4">
              <w:t>f</w:t>
            </w:r>
            <w:r w:rsidR="004B33D4" w:rsidRPr="00EF17D6">
              <w:t>ield</w:t>
            </w:r>
            <w:proofErr w:type="spellEnd"/>
            <w:r w:rsidR="004B33D4" w:rsidRPr="00EF17D6">
              <w:t xml:space="preserve"> </w:t>
            </w:r>
            <w:r>
              <w:t xml:space="preserve">value </w:t>
            </w:r>
            <w:r w:rsidR="004B33D4" w:rsidRPr="00EF17D6">
              <w:t>where the payroll was posted to the GL</w:t>
            </w:r>
          </w:p>
          <w:p w14:paraId="5A4CE875" w14:textId="77777777" w:rsidR="00A51D1E" w:rsidRPr="00EF17D6" w:rsidRDefault="00A51D1E" w:rsidP="00A51D1E">
            <w:pPr>
              <w:pStyle w:val="Table"/>
            </w:pPr>
            <w:r>
              <w:t xml:space="preserve">Filter: </w:t>
            </w:r>
            <w:r w:rsidRPr="00DE07C4">
              <w:t xml:space="preserve">Project </w:t>
            </w:r>
            <w:proofErr w:type="spellStart"/>
            <w:r>
              <w:t>chartfield</w:t>
            </w:r>
            <w:proofErr w:type="spellEnd"/>
            <w:r>
              <w:t xml:space="preserve"> </w:t>
            </w:r>
            <w:r w:rsidRPr="00DE07C4">
              <w:t xml:space="preserve">value </w:t>
            </w:r>
            <w:r>
              <w:t>and</w:t>
            </w:r>
            <w:r w:rsidRPr="00DE07C4">
              <w:t xml:space="preserve"> </w:t>
            </w:r>
            <w:r>
              <w:t>f</w:t>
            </w:r>
            <w:r w:rsidRPr="00DE07C4">
              <w:t xml:space="preserve">ull </w:t>
            </w:r>
            <w:r>
              <w:t>d</w:t>
            </w:r>
            <w:r w:rsidRPr="00DE07C4">
              <w:t>escription</w:t>
            </w:r>
          </w:p>
        </w:tc>
      </w:tr>
      <w:tr w:rsidR="004B33D4" w:rsidRPr="00EF17D6" w14:paraId="1F4E330D"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F95C9E8" w14:textId="77777777" w:rsidR="004B33D4" w:rsidRDefault="004B33D4" w:rsidP="004D4D28">
            <w:pPr>
              <w:pStyle w:val="Table"/>
            </w:pPr>
            <w:r>
              <w:t xml:space="preserve">Project CF </w:t>
            </w:r>
            <w:proofErr w:type="spellStart"/>
            <w:r>
              <w:t>Att</w:t>
            </w:r>
            <w:proofErr w:type="spellEnd"/>
            <w:r>
              <w:t xml:space="preserve"> Type</w:t>
            </w:r>
          </w:p>
        </w:tc>
        <w:tc>
          <w:tcPr>
            <w:tcW w:w="2430" w:type="dxa"/>
            <w:tcBorders>
              <w:top w:val="single" w:sz="4" w:space="0" w:color="000000"/>
              <w:left w:val="single" w:sz="4" w:space="0" w:color="000000"/>
              <w:bottom w:val="single" w:sz="4" w:space="0" w:color="000000"/>
              <w:right w:val="single" w:sz="4" w:space="0" w:color="000000"/>
            </w:tcBorders>
          </w:tcPr>
          <w:p w14:paraId="706F9435"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395A7AC" w14:textId="77777777" w:rsidR="004B33D4" w:rsidRPr="00EF17D6" w:rsidRDefault="004B33D4" w:rsidP="004D4D28">
            <w:pPr>
              <w:pStyle w:val="Table"/>
            </w:pPr>
            <w:r>
              <w:t xml:space="preserve">Project </w:t>
            </w:r>
            <w:proofErr w:type="spellStart"/>
            <w:r>
              <w:t>Chartfield</w:t>
            </w:r>
            <w:proofErr w:type="spellEnd"/>
            <w:r>
              <w:t xml:space="preserve"> Attribute Type</w:t>
            </w:r>
          </w:p>
        </w:tc>
      </w:tr>
      <w:tr w:rsidR="004B33D4" w:rsidRPr="00EF17D6" w14:paraId="27DD9EE8"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6092ABB" w14:textId="77777777" w:rsidR="004B33D4" w:rsidRDefault="004B33D4" w:rsidP="004D4D28">
            <w:pPr>
              <w:pStyle w:val="Table"/>
            </w:pPr>
            <w:r>
              <w:t xml:space="preserve">Project CF </w:t>
            </w:r>
            <w:proofErr w:type="spellStart"/>
            <w:r>
              <w:t>Att</w:t>
            </w:r>
            <w:proofErr w:type="spellEnd"/>
            <w:r>
              <w:t xml:space="preserve"> Val</w:t>
            </w:r>
          </w:p>
        </w:tc>
        <w:tc>
          <w:tcPr>
            <w:tcW w:w="2430" w:type="dxa"/>
            <w:tcBorders>
              <w:top w:val="single" w:sz="4" w:space="0" w:color="000000"/>
              <w:left w:val="single" w:sz="4" w:space="0" w:color="000000"/>
              <w:bottom w:val="single" w:sz="4" w:space="0" w:color="000000"/>
              <w:right w:val="single" w:sz="4" w:space="0" w:color="000000"/>
            </w:tcBorders>
          </w:tcPr>
          <w:p w14:paraId="78B8F377"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A610A86" w14:textId="77777777" w:rsidR="004B33D4" w:rsidRPr="00EF17D6" w:rsidRDefault="004B33D4" w:rsidP="004D4D28">
            <w:pPr>
              <w:pStyle w:val="Table"/>
            </w:pPr>
            <w:r>
              <w:t xml:space="preserve">Project </w:t>
            </w:r>
            <w:proofErr w:type="spellStart"/>
            <w:r>
              <w:t>Chartfield</w:t>
            </w:r>
            <w:proofErr w:type="spellEnd"/>
            <w:r>
              <w:t xml:space="preserve"> Attribute Value</w:t>
            </w:r>
          </w:p>
        </w:tc>
      </w:tr>
      <w:tr w:rsidR="004B33D4" w:rsidRPr="00EF17D6" w14:paraId="15213500"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C25F728" w14:textId="77777777" w:rsidR="004B33D4" w:rsidRDefault="004B33D4" w:rsidP="004D4D28">
            <w:pPr>
              <w:pStyle w:val="Table"/>
            </w:pPr>
            <w:r>
              <w:t xml:space="preserve">Project CF </w:t>
            </w:r>
            <w:proofErr w:type="spellStart"/>
            <w:r>
              <w:t>Att</w:t>
            </w:r>
            <w:proofErr w:type="spellEnd"/>
            <w:r>
              <w:t xml:space="preserve"> Val </w:t>
            </w:r>
            <w:proofErr w:type="spellStart"/>
            <w:r>
              <w:t>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5787A14E"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9441D35" w14:textId="77777777" w:rsidR="004B33D4" w:rsidRPr="00EF17D6" w:rsidRDefault="004B33D4" w:rsidP="004D4D28">
            <w:pPr>
              <w:pStyle w:val="Table"/>
            </w:pPr>
            <w:r>
              <w:t xml:space="preserve">Project </w:t>
            </w:r>
            <w:proofErr w:type="spellStart"/>
            <w:r>
              <w:t>Chartfield</w:t>
            </w:r>
            <w:proofErr w:type="spellEnd"/>
            <w:r>
              <w:t xml:space="preserve"> Attribute Value and Description</w:t>
            </w:r>
          </w:p>
        </w:tc>
      </w:tr>
      <w:tr w:rsidR="004B33D4" w:rsidRPr="00EF17D6" w14:paraId="59A27C3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35FB0410" w14:textId="77777777" w:rsidR="004B33D4" w:rsidRDefault="004B33D4" w:rsidP="004D4D28">
            <w:pPr>
              <w:pStyle w:val="Table"/>
            </w:pPr>
            <w:r>
              <w:t xml:space="preserve">Project CF </w:t>
            </w:r>
            <w:proofErr w:type="spellStart"/>
            <w:r>
              <w:t>Att</w:t>
            </w:r>
            <w:proofErr w:type="spellEnd"/>
            <w:r>
              <w:t xml:space="preserve"> Val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9D7A317"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0989BEB" w14:textId="77777777" w:rsidR="004B33D4" w:rsidRPr="00EF17D6" w:rsidRDefault="004B33D4" w:rsidP="004D4D28">
            <w:pPr>
              <w:pStyle w:val="Table"/>
            </w:pPr>
            <w:r>
              <w:t xml:space="preserve">Project </w:t>
            </w:r>
            <w:proofErr w:type="spellStart"/>
            <w:r>
              <w:t>Chartfield</w:t>
            </w:r>
            <w:proofErr w:type="spellEnd"/>
            <w:r>
              <w:t xml:space="preserve"> Attribute Value and full description</w:t>
            </w:r>
          </w:p>
        </w:tc>
      </w:tr>
      <w:tr w:rsidR="004B33D4" w:rsidRPr="00EF17D6" w14:paraId="035538C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4984D8EC" w14:textId="77777777" w:rsidR="004B33D4" w:rsidRDefault="004B33D4" w:rsidP="004D4D28">
            <w:pPr>
              <w:pStyle w:val="Table"/>
            </w:pPr>
            <w:r>
              <w:t xml:space="preserve">Project CF </w:t>
            </w:r>
            <w:proofErr w:type="spellStart"/>
            <w:r>
              <w:t>Att</w:t>
            </w:r>
            <w:proofErr w:type="spellEnd"/>
            <w:r>
              <w:t xml:space="preserve"> Val </w:t>
            </w:r>
            <w:proofErr w:type="spellStart"/>
            <w:r>
              <w:t>Fld</w:t>
            </w:r>
            <w:proofErr w:type="spellEnd"/>
            <w:r>
              <w:t xml:space="preserve"> Name</w:t>
            </w:r>
          </w:p>
        </w:tc>
        <w:tc>
          <w:tcPr>
            <w:tcW w:w="2430" w:type="dxa"/>
            <w:tcBorders>
              <w:top w:val="single" w:sz="4" w:space="0" w:color="000000"/>
              <w:left w:val="single" w:sz="4" w:space="0" w:color="000000"/>
              <w:bottom w:val="single" w:sz="4" w:space="0" w:color="000000"/>
              <w:right w:val="single" w:sz="4" w:space="0" w:color="000000"/>
            </w:tcBorders>
          </w:tcPr>
          <w:p w14:paraId="0882A862"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782787E" w14:textId="77777777" w:rsidR="004B33D4" w:rsidRPr="00EF17D6" w:rsidRDefault="004B33D4" w:rsidP="004D4D28">
            <w:pPr>
              <w:pStyle w:val="Table"/>
            </w:pPr>
            <w:r>
              <w:t xml:space="preserve">Project </w:t>
            </w:r>
            <w:proofErr w:type="spellStart"/>
            <w:r>
              <w:t>Chartfield</w:t>
            </w:r>
            <w:proofErr w:type="spellEnd"/>
            <w:r>
              <w:t xml:space="preserve"> Attribute Value Field Name</w:t>
            </w:r>
          </w:p>
        </w:tc>
      </w:tr>
      <w:tr w:rsidR="004B33D4" w:rsidRPr="00EF17D6" w14:paraId="66470711"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77706E01" w14:textId="77777777" w:rsidR="004B33D4" w:rsidRDefault="004B33D4" w:rsidP="004D4D28">
            <w:pPr>
              <w:pStyle w:val="Table"/>
            </w:pPr>
            <w:r>
              <w:t xml:space="preserve">Project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2F39074A" w14:textId="77777777" w:rsidR="004B33D4" w:rsidRDefault="002C4558" w:rsidP="002C4558">
            <w:pPr>
              <w:pStyle w:val="Table"/>
            </w:pPr>
            <w:r>
              <w:t>Same as Project it is used in Report Filters</w:t>
            </w:r>
          </w:p>
        </w:tc>
        <w:tc>
          <w:tcPr>
            <w:tcW w:w="3870" w:type="dxa"/>
            <w:tcBorders>
              <w:top w:val="single" w:sz="4" w:space="0" w:color="000000"/>
              <w:left w:val="single" w:sz="4" w:space="0" w:color="000000"/>
              <w:bottom w:val="single" w:sz="4" w:space="0" w:color="000000"/>
              <w:right w:val="single" w:sz="4" w:space="0" w:color="000000"/>
            </w:tcBorders>
          </w:tcPr>
          <w:p w14:paraId="39D97414" w14:textId="77777777" w:rsidR="004B33D4" w:rsidRPr="00EF17D6" w:rsidRDefault="004B33D4" w:rsidP="00A51D1E">
            <w:pPr>
              <w:pStyle w:val="Table"/>
            </w:pPr>
            <w:r w:rsidRPr="00DE07C4">
              <w:t xml:space="preserve">Project </w:t>
            </w:r>
            <w:proofErr w:type="spellStart"/>
            <w:r w:rsidR="00A51D1E">
              <w:t>chartfield</w:t>
            </w:r>
            <w:proofErr w:type="spellEnd"/>
            <w:r w:rsidR="00A51D1E">
              <w:t xml:space="preserve"> </w:t>
            </w:r>
            <w:r w:rsidRPr="00DE07C4">
              <w:t xml:space="preserve">value </w:t>
            </w:r>
            <w:r>
              <w:t>and</w:t>
            </w:r>
            <w:r w:rsidRPr="00DE07C4">
              <w:t xml:space="preserve"> </w:t>
            </w:r>
            <w:r>
              <w:t>f</w:t>
            </w:r>
            <w:r w:rsidRPr="00DE07C4">
              <w:t xml:space="preserve">ull </w:t>
            </w:r>
            <w:r>
              <w:t>d</w:t>
            </w:r>
            <w:r w:rsidRPr="00DE07C4">
              <w:t>escription</w:t>
            </w:r>
          </w:p>
        </w:tc>
      </w:tr>
      <w:tr w:rsidR="004B33D4" w:rsidRPr="00EF17D6" w14:paraId="5A8EB2D1"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4DE71548" w14:textId="77777777" w:rsidR="004B33D4" w:rsidRDefault="004B33D4" w:rsidP="003760CA">
            <w:pPr>
              <w:pStyle w:val="Table"/>
            </w:pPr>
            <w:r>
              <w:t>Project Level 1 or</w:t>
            </w:r>
            <w:r>
              <w:br/>
              <w:t xml:space="preserve">Project Level 1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5283988"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6333F018" w14:textId="77777777" w:rsidR="004B33D4" w:rsidRDefault="004B33D4" w:rsidP="00843A37">
            <w:pPr>
              <w:pStyle w:val="Table"/>
            </w:pPr>
            <w:r>
              <w:t xml:space="preserve">Project </w:t>
            </w:r>
            <w:r w:rsidRPr="00695BEE">
              <w:t xml:space="preserve">Level 1 code plus description </w:t>
            </w:r>
          </w:p>
        </w:tc>
      </w:tr>
      <w:tr w:rsidR="004B33D4" w:rsidRPr="00EF17D6" w14:paraId="11E51D85"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2F6EDD8F" w14:textId="77777777" w:rsidR="004B33D4" w:rsidRDefault="004B33D4" w:rsidP="003760CA">
            <w:pPr>
              <w:pStyle w:val="Table"/>
            </w:pPr>
            <w:r>
              <w:t xml:space="preserve">Project Level 2 or </w:t>
            </w:r>
            <w:r>
              <w:br/>
              <w:t xml:space="preserve">Project Level 2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B36846D"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5831C66" w14:textId="77777777" w:rsidR="004B33D4" w:rsidRDefault="004B33D4" w:rsidP="00843A37">
            <w:pPr>
              <w:pStyle w:val="Table"/>
            </w:pPr>
            <w:r>
              <w:t xml:space="preserve">Project </w:t>
            </w:r>
            <w:r w:rsidRPr="00695BEE">
              <w:t xml:space="preserve">Level </w:t>
            </w:r>
            <w:r>
              <w:t>2</w:t>
            </w:r>
            <w:r w:rsidRPr="00695BEE">
              <w:t xml:space="preserve"> code</w:t>
            </w:r>
            <w:r>
              <w:t xml:space="preserve"> plus description</w:t>
            </w:r>
          </w:p>
        </w:tc>
      </w:tr>
      <w:tr w:rsidR="004B33D4" w:rsidRPr="00EF17D6" w14:paraId="365D727D"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1DAA2E17" w14:textId="77777777" w:rsidR="004B33D4" w:rsidRDefault="004B33D4" w:rsidP="003760CA">
            <w:pPr>
              <w:pStyle w:val="Table"/>
            </w:pPr>
            <w:r>
              <w:t xml:space="preserve">Project Level 3 </w:t>
            </w:r>
            <w:r>
              <w:br/>
              <w:t xml:space="preserve">or Project Level 3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24B6F9BB"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1A973874" w14:textId="77777777" w:rsidR="004B33D4" w:rsidRDefault="004B33D4" w:rsidP="00843A37">
            <w:pPr>
              <w:pStyle w:val="Table"/>
            </w:pPr>
            <w:r>
              <w:t xml:space="preserve">Project </w:t>
            </w:r>
            <w:r w:rsidRPr="00695BEE">
              <w:t xml:space="preserve">Level </w:t>
            </w:r>
            <w:r>
              <w:t>3</w:t>
            </w:r>
            <w:r w:rsidRPr="00695BEE">
              <w:t xml:space="preserve"> code plus description</w:t>
            </w:r>
          </w:p>
        </w:tc>
      </w:tr>
      <w:tr w:rsidR="004B33D4" w:rsidRPr="00EF17D6" w14:paraId="1B4C0DAD"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39FDEFAA" w14:textId="77777777" w:rsidR="004B33D4" w:rsidRDefault="004B33D4" w:rsidP="003760CA">
            <w:pPr>
              <w:pStyle w:val="Table"/>
            </w:pPr>
            <w:r>
              <w:t>Project Level 4 or</w:t>
            </w:r>
            <w:r>
              <w:br/>
              <w:t xml:space="preserve">Project Level 4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5DE026D2"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7B3E2CDD" w14:textId="77777777" w:rsidR="004B33D4" w:rsidRDefault="004B33D4" w:rsidP="00843A37">
            <w:pPr>
              <w:pStyle w:val="Table"/>
            </w:pPr>
            <w:r>
              <w:t xml:space="preserve">Project </w:t>
            </w:r>
            <w:r w:rsidRPr="00695BEE">
              <w:t xml:space="preserve">Level </w:t>
            </w:r>
            <w:r>
              <w:t>4</w:t>
            </w:r>
            <w:r w:rsidRPr="00695BEE">
              <w:t xml:space="preserve"> code plus description</w:t>
            </w:r>
          </w:p>
        </w:tc>
      </w:tr>
      <w:tr w:rsidR="004B33D4" w:rsidRPr="00EF17D6" w14:paraId="60CE5DB9"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4FB57532" w14:textId="77777777" w:rsidR="004B33D4" w:rsidRDefault="004B33D4" w:rsidP="003760CA">
            <w:pPr>
              <w:pStyle w:val="Table"/>
            </w:pPr>
            <w:r>
              <w:t>Project Level 5 or</w:t>
            </w:r>
            <w:r>
              <w:br/>
              <w:t xml:space="preserve">Project Level 5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7F5DE6B6"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068D55E" w14:textId="77777777" w:rsidR="004B33D4" w:rsidRDefault="004B33D4" w:rsidP="00843A37">
            <w:pPr>
              <w:pStyle w:val="Table"/>
            </w:pPr>
            <w:r>
              <w:t xml:space="preserve">Project </w:t>
            </w:r>
            <w:r w:rsidRPr="00695BEE">
              <w:t xml:space="preserve">Level </w:t>
            </w:r>
            <w:r>
              <w:t>5</w:t>
            </w:r>
            <w:r w:rsidRPr="00695BEE">
              <w:t xml:space="preserve"> code plus description</w:t>
            </w:r>
          </w:p>
        </w:tc>
      </w:tr>
      <w:tr w:rsidR="004B33D4" w:rsidRPr="00EF17D6" w14:paraId="68493CFA" w14:textId="77777777" w:rsidTr="00843A37">
        <w:trPr>
          <w:cantSplit/>
        </w:trPr>
        <w:tc>
          <w:tcPr>
            <w:tcW w:w="2737" w:type="dxa"/>
            <w:tcBorders>
              <w:top w:val="single" w:sz="4" w:space="0" w:color="000000"/>
              <w:left w:val="single" w:sz="4" w:space="0" w:color="000000"/>
              <w:bottom w:val="single" w:sz="4" w:space="0" w:color="000000"/>
              <w:right w:val="single" w:sz="4" w:space="0" w:color="000000"/>
            </w:tcBorders>
          </w:tcPr>
          <w:p w14:paraId="67EE7598" w14:textId="77777777" w:rsidR="004B33D4" w:rsidRDefault="004B33D4" w:rsidP="003760CA">
            <w:pPr>
              <w:pStyle w:val="Table"/>
            </w:pPr>
            <w:r>
              <w:t xml:space="preserve">Project Tree or </w:t>
            </w:r>
            <w:r>
              <w:br/>
              <w:t>Project Tree Name</w:t>
            </w:r>
          </w:p>
        </w:tc>
        <w:tc>
          <w:tcPr>
            <w:tcW w:w="2430" w:type="dxa"/>
            <w:tcBorders>
              <w:top w:val="single" w:sz="4" w:space="0" w:color="000000"/>
              <w:left w:val="single" w:sz="4" w:space="0" w:color="000000"/>
              <w:bottom w:val="single" w:sz="4" w:space="0" w:color="000000"/>
              <w:right w:val="single" w:sz="4" w:space="0" w:color="000000"/>
            </w:tcBorders>
          </w:tcPr>
          <w:p w14:paraId="42223DEE" w14:textId="77777777" w:rsidR="004B33D4" w:rsidRPr="00EF17D6" w:rsidRDefault="004B33D4" w:rsidP="00843A37">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6AEBB03" w14:textId="77777777" w:rsidR="004B33D4" w:rsidRDefault="004B33D4" w:rsidP="003760CA">
            <w:pPr>
              <w:pStyle w:val="Table"/>
            </w:pPr>
            <w:r>
              <w:t>Name of the Project Tree</w:t>
            </w:r>
          </w:p>
        </w:tc>
      </w:tr>
      <w:tr w:rsidR="004B33D4" w:rsidRPr="00EF17D6" w14:paraId="5CC6C52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CB52952" w14:textId="77777777" w:rsidR="004B33D4" w:rsidRDefault="004B33D4" w:rsidP="004D4D28">
            <w:pPr>
              <w:pStyle w:val="Table"/>
            </w:pPr>
            <w:r>
              <w:t>SCO Fund</w:t>
            </w:r>
          </w:p>
        </w:tc>
        <w:tc>
          <w:tcPr>
            <w:tcW w:w="2430" w:type="dxa"/>
            <w:tcBorders>
              <w:top w:val="single" w:sz="4" w:space="0" w:color="000000"/>
              <w:left w:val="single" w:sz="4" w:space="0" w:color="000000"/>
              <w:bottom w:val="single" w:sz="4" w:space="0" w:color="000000"/>
              <w:right w:val="single" w:sz="4" w:space="0" w:color="000000"/>
            </w:tcBorders>
          </w:tcPr>
          <w:p w14:paraId="2CFF1B36"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51C3BA16" w14:textId="77777777" w:rsidR="004B33D4" w:rsidRPr="00EF17D6" w:rsidRDefault="004B33D4" w:rsidP="004D4D28">
            <w:pPr>
              <w:pStyle w:val="Table"/>
            </w:pPr>
            <w:r w:rsidRPr="00304F87">
              <w:t>SCO Fund Value with description</w:t>
            </w:r>
            <w:r>
              <w:t>. Used for State Reporting.</w:t>
            </w:r>
          </w:p>
        </w:tc>
      </w:tr>
      <w:tr w:rsidR="004B33D4" w:rsidRPr="00EF17D6" w14:paraId="4B7CD64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5086E108" w14:textId="77777777" w:rsidR="004B33D4" w:rsidRDefault="004B33D4" w:rsidP="004D4D28">
            <w:pPr>
              <w:pStyle w:val="Table"/>
            </w:pPr>
            <w:r>
              <w:t xml:space="preserve">SCO Fund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6173C4A6"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14BFEDB" w14:textId="77777777" w:rsidR="004B33D4" w:rsidRPr="00EF17D6" w:rsidRDefault="004B33D4" w:rsidP="004D4D28">
            <w:pPr>
              <w:pStyle w:val="Table"/>
            </w:pPr>
            <w:r w:rsidRPr="00304F87">
              <w:t>SCO Fund Value with description</w:t>
            </w:r>
            <w:r>
              <w:t>. Used for State Reporting.</w:t>
            </w:r>
          </w:p>
        </w:tc>
      </w:tr>
      <w:tr w:rsidR="004B33D4" w:rsidRPr="00EF17D6" w14:paraId="16C4E166"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F35168C" w14:textId="77777777" w:rsidR="004B33D4" w:rsidRDefault="004B33D4" w:rsidP="004D4D28">
            <w:pPr>
              <w:pStyle w:val="Table"/>
            </w:pPr>
            <w:r>
              <w:t xml:space="preserve">SCO </w:t>
            </w:r>
            <w:proofErr w:type="spellStart"/>
            <w:r>
              <w:t>Subfund</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2AEA78B"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15E3932" w14:textId="77777777" w:rsidR="004B33D4" w:rsidRPr="00EF17D6" w:rsidRDefault="004B33D4" w:rsidP="004D4D28">
            <w:pPr>
              <w:pStyle w:val="Table"/>
            </w:pPr>
            <w:r>
              <w:t xml:space="preserve">SCO </w:t>
            </w:r>
            <w:proofErr w:type="spellStart"/>
            <w:r>
              <w:t>Subfund</w:t>
            </w:r>
            <w:proofErr w:type="spellEnd"/>
            <w:r>
              <w:t>. Used for State Reporting.</w:t>
            </w:r>
          </w:p>
        </w:tc>
      </w:tr>
      <w:tr w:rsidR="004B33D4" w:rsidRPr="00EF17D6" w14:paraId="1A61046B"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A07D34D" w14:textId="77777777" w:rsidR="004B33D4" w:rsidRDefault="004B33D4" w:rsidP="004D4D28">
            <w:pPr>
              <w:pStyle w:val="Table"/>
            </w:pPr>
            <w:r>
              <w:t xml:space="preserve">SCO </w:t>
            </w:r>
            <w:proofErr w:type="spellStart"/>
            <w:r>
              <w:t>Subfund</w:t>
            </w:r>
            <w:proofErr w:type="spellEnd"/>
            <w:r>
              <w:t xml:space="preserve">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3942021A"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34577645" w14:textId="77777777" w:rsidR="004B33D4" w:rsidRPr="00EF17D6" w:rsidRDefault="004B33D4" w:rsidP="004D4D28">
            <w:pPr>
              <w:pStyle w:val="Table"/>
            </w:pPr>
            <w:r>
              <w:t xml:space="preserve">SCO </w:t>
            </w:r>
            <w:proofErr w:type="spellStart"/>
            <w:r>
              <w:t>Subfund</w:t>
            </w:r>
            <w:proofErr w:type="spellEnd"/>
            <w:r>
              <w:t xml:space="preserve"> value with description. Used for State Reporting.</w:t>
            </w:r>
          </w:p>
        </w:tc>
      </w:tr>
      <w:tr w:rsidR="004B33D4" w:rsidRPr="00EF17D6" w14:paraId="279B0A72"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6F33E10" w14:textId="77777777" w:rsidR="004B33D4" w:rsidRDefault="004B33D4" w:rsidP="004D4D28">
            <w:pPr>
              <w:pStyle w:val="Table"/>
            </w:pPr>
            <w:r>
              <w:t xml:space="preserve">State GL Acct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0CA0A057" w14:textId="77777777" w:rsidR="004B33D4" w:rsidRDefault="004B33D4"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933E9BF" w14:textId="77777777" w:rsidR="004B33D4" w:rsidRPr="00EF17D6" w:rsidRDefault="004B33D4" w:rsidP="004D4D28">
            <w:pPr>
              <w:pStyle w:val="Table"/>
            </w:pPr>
            <w:r w:rsidRPr="00304F87">
              <w:t>State GL Account Field and Description. Used for SW and State Reporting.</w:t>
            </w:r>
          </w:p>
        </w:tc>
      </w:tr>
      <w:tr w:rsidR="00BF3A1F" w:rsidRPr="00EF17D6" w14:paraId="5D834FA3"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01EC8AE3" w14:textId="77777777" w:rsidR="00BF3A1F" w:rsidRPr="00EF17D6" w:rsidRDefault="00BF3A1F" w:rsidP="00BF3A1F">
            <w:pPr>
              <w:pStyle w:val="Table"/>
            </w:pPr>
            <w:r>
              <w:t xml:space="preserve">Union Code </w:t>
            </w:r>
          </w:p>
        </w:tc>
        <w:tc>
          <w:tcPr>
            <w:tcW w:w="2430" w:type="dxa"/>
            <w:tcBorders>
              <w:top w:val="single" w:sz="4" w:space="0" w:color="000000"/>
              <w:left w:val="single" w:sz="4" w:space="0" w:color="000000"/>
              <w:bottom w:val="single" w:sz="4" w:space="0" w:color="000000"/>
              <w:right w:val="single" w:sz="4" w:space="0" w:color="000000"/>
            </w:tcBorders>
          </w:tcPr>
          <w:p w14:paraId="6A98E747" w14:textId="77777777" w:rsidR="00BF3A1F" w:rsidRPr="00EF17D6" w:rsidRDefault="00BF3A1F" w:rsidP="004D4D28">
            <w:pPr>
              <w:pStyle w:val="Table"/>
            </w:pPr>
          </w:p>
        </w:tc>
        <w:tc>
          <w:tcPr>
            <w:tcW w:w="3870" w:type="dxa"/>
            <w:tcBorders>
              <w:top w:val="single" w:sz="4" w:space="0" w:color="000000"/>
              <w:left w:val="single" w:sz="4" w:space="0" w:color="000000"/>
              <w:bottom w:val="single" w:sz="4" w:space="0" w:color="000000"/>
              <w:right w:val="single" w:sz="4" w:space="0" w:color="000000"/>
            </w:tcBorders>
          </w:tcPr>
          <w:p w14:paraId="06ED6D35" w14:textId="77777777" w:rsidR="00BF3A1F" w:rsidRPr="00EF17D6" w:rsidRDefault="00BF3A1F" w:rsidP="00BF3A1F">
            <w:pPr>
              <w:pStyle w:val="Table"/>
            </w:pPr>
            <w:r>
              <w:t>The bargaining union code value</w:t>
            </w:r>
          </w:p>
        </w:tc>
      </w:tr>
      <w:tr w:rsidR="00BF3A1F" w:rsidRPr="00EF17D6" w14:paraId="1359028F" w14:textId="77777777" w:rsidTr="00355497">
        <w:trPr>
          <w:cantSplit/>
        </w:trPr>
        <w:tc>
          <w:tcPr>
            <w:tcW w:w="2737" w:type="dxa"/>
            <w:tcBorders>
              <w:top w:val="single" w:sz="4" w:space="0" w:color="000000"/>
              <w:left w:val="single" w:sz="4" w:space="0" w:color="000000"/>
              <w:bottom w:val="single" w:sz="4" w:space="0" w:color="000000"/>
              <w:right w:val="single" w:sz="4" w:space="0" w:color="000000"/>
            </w:tcBorders>
          </w:tcPr>
          <w:p w14:paraId="119301B3" w14:textId="77777777" w:rsidR="00BF3A1F" w:rsidRDefault="00BF3A1F" w:rsidP="004D4D28">
            <w:pPr>
              <w:pStyle w:val="Table"/>
            </w:pPr>
            <w:r>
              <w:t xml:space="preserve">Union Code </w:t>
            </w:r>
            <w:proofErr w:type="spellStart"/>
            <w:r>
              <w:t>Fdescr</w:t>
            </w:r>
            <w:proofErr w:type="spellEnd"/>
          </w:p>
        </w:tc>
        <w:tc>
          <w:tcPr>
            <w:tcW w:w="2430" w:type="dxa"/>
            <w:tcBorders>
              <w:top w:val="single" w:sz="4" w:space="0" w:color="000000"/>
              <w:left w:val="single" w:sz="4" w:space="0" w:color="000000"/>
              <w:bottom w:val="single" w:sz="4" w:space="0" w:color="000000"/>
              <w:right w:val="single" w:sz="4" w:space="0" w:color="000000"/>
            </w:tcBorders>
          </w:tcPr>
          <w:p w14:paraId="4FB4EF91" w14:textId="77777777" w:rsidR="00BF3A1F" w:rsidRDefault="00BF3A1F" w:rsidP="004D4D28">
            <w:pPr>
              <w:pStyle w:val="Table"/>
            </w:pPr>
            <w:r>
              <w:t xml:space="preserve">LCD Union Cd </w:t>
            </w:r>
            <w:proofErr w:type="spellStart"/>
            <w:r>
              <w:t>Fdescr</w:t>
            </w:r>
            <w:proofErr w:type="spellEnd"/>
          </w:p>
        </w:tc>
        <w:tc>
          <w:tcPr>
            <w:tcW w:w="3870" w:type="dxa"/>
            <w:tcBorders>
              <w:top w:val="single" w:sz="4" w:space="0" w:color="000000"/>
              <w:left w:val="single" w:sz="4" w:space="0" w:color="000000"/>
              <w:bottom w:val="single" w:sz="4" w:space="0" w:color="000000"/>
              <w:right w:val="single" w:sz="4" w:space="0" w:color="000000"/>
            </w:tcBorders>
          </w:tcPr>
          <w:p w14:paraId="6B5768B6" w14:textId="77777777" w:rsidR="00BF3A1F" w:rsidRPr="00EF17D6" w:rsidRDefault="00BF3A1F" w:rsidP="004D4D28">
            <w:pPr>
              <w:pStyle w:val="Table"/>
            </w:pPr>
            <w:r>
              <w:t>The bargaining union code value with full description</w:t>
            </w:r>
          </w:p>
        </w:tc>
      </w:tr>
    </w:tbl>
    <w:p w14:paraId="58C3E5EA" w14:textId="77777777" w:rsidR="002C431A" w:rsidRDefault="002C431A" w:rsidP="0017076C">
      <w:pPr>
        <w:pStyle w:val="BodyTextArial"/>
      </w:pPr>
    </w:p>
    <w:sectPr w:rsidR="002C431A" w:rsidSect="00320959">
      <w:headerReference w:type="default" r:id="rId52"/>
      <w:footerReference w:type="default" r:id="rId53"/>
      <w:headerReference w:type="first" r:id="rId54"/>
      <w:footerReference w:type="first" r:id="rId55"/>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D24CB" w14:textId="77777777" w:rsidR="0030299C" w:rsidRDefault="0030299C">
      <w:r>
        <w:separator/>
      </w:r>
    </w:p>
  </w:endnote>
  <w:endnote w:type="continuationSeparator" w:id="0">
    <w:p w14:paraId="299CB5CD" w14:textId="77777777" w:rsidR="0030299C" w:rsidRDefault="00302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3C134" w14:textId="2351903D" w:rsidR="00EE2CF6" w:rsidRPr="00A3706D" w:rsidRDefault="00EE2CF6" w:rsidP="00A3706D">
    <w:pPr>
      <w:pStyle w:val="Footer"/>
      <w:rPr>
        <w:color w:val="808080"/>
      </w:rPr>
    </w:pPr>
    <w:r>
      <w:rPr>
        <w:color w:val="808080"/>
      </w:rPr>
      <w:t>Last Revised: 12/17/18</w:t>
    </w:r>
    <w:r>
      <w:rPr>
        <w:color w:val="808080"/>
      </w:rPr>
      <w:tab/>
      <w:t xml:space="preserve">Page </w:t>
    </w:r>
    <w:r>
      <w:rPr>
        <w:color w:val="808080"/>
      </w:rPr>
      <w:fldChar w:fldCharType="begin"/>
    </w:r>
    <w:r>
      <w:rPr>
        <w:color w:val="808080"/>
      </w:rPr>
      <w:instrText xml:space="preserve"> PAGE </w:instrText>
    </w:r>
    <w:r>
      <w:rPr>
        <w:color w:val="808080"/>
      </w:rPr>
      <w:fldChar w:fldCharType="separate"/>
    </w:r>
    <w:r w:rsidR="000407D9">
      <w:rPr>
        <w:noProof/>
        <w:color w:val="808080"/>
      </w:rPr>
      <w:t>iii</w:t>
    </w:r>
    <w:r>
      <w:rPr>
        <w:color w:val="808080"/>
      </w:rPr>
      <w:fldChar w:fldCharType="end"/>
    </w:r>
    <w:r>
      <w:rPr>
        <w:color w:val="808080"/>
      </w:rPr>
      <w:t xml:space="preserve"> of </w:t>
    </w:r>
    <w:r>
      <w:rPr>
        <w:rStyle w:val="PageNumber"/>
        <w:color w:val="808080"/>
      </w:rPr>
      <w:fldChar w:fldCharType="begin"/>
    </w:r>
    <w:r>
      <w:rPr>
        <w:rStyle w:val="PageNumber"/>
        <w:color w:val="808080"/>
      </w:rPr>
      <w:instrText xml:space="preserve"> NUMPAGES </w:instrText>
    </w:r>
    <w:r>
      <w:rPr>
        <w:rStyle w:val="PageNumber"/>
        <w:color w:val="808080"/>
      </w:rPr>
      <w:fldChar w:fldCharType="separate"/>
    </w:r>
    <w:r w:rsidR="000407D9">
      <w:rPr>
        <w:rStyle w:val="PageNumber"/>
        <w:noProof/>
        <w:color w:val="808080"/>
      </w:rPr>
      <w:t>36</w:t>
    </w:r>
    <w:r>
      <w:rPr>
        <w:rStyle w:val="PageNumber"/>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BF537" w14:textId="4C8043E8" w:rsidR="00EE2CF6" w:rsidRDefault="00EE2CF6">
    <w:pPr>
      <w:pStyle w:val="Footer"/>
      <w:rPr>
        <w:color w:val="808080"/>
      </w:rPr>
    </w:pPr>
    <w:r>
      <w:rPr>
        <w:color w:val="808080"/>
      </w:rPr>
      <w:t>Last Revised: 12/17/18</w:t>
    </w:r>
    <w:r>
      <w:rPr>
        <w:color w:val="808080"/>
      </w:rPr>
      <w:tab/>
      <w:t xml:space="preserve">Page </w:t>
    </w:r>
    <w:r>
      <w:rPr>
        <w:color w:val="808080"/>
      </w:rPr>
      <w:fldChar w:fldCharType="begin"/>
    </w:r>
    <w:r>
      <w:rPr>
        <w:color w:val="808080"/>
      </w:rPr>
      <w:instrText xml:space="preserve"> PAGE </w:instrText>
    </w:r>
    <w:r>
      <w:rPr>
        <w:color w:val="808080"/>
      </w:rPr>
      <w:fldChar w:fldCharType="separate"/>
    </w:r>
    <w:r w:rsidR="008D4702">
      <w:rPr>
        <w:noProof/>
        <w:color w:val="808080"/>
      </w:rPr>
      <w:t>23</w:t>
    </w:r>
    <w:r>
      <w:rPr>
        <w:color w:val="808080"/>
      </w:rPr>
      <w:fldChar w:fldCharType="end"/>
    </w:r>
    <w:r>
      <w:rPr>
        <w:color w:val="808080"/>
      </w:rPr>
      <w:t xml:space="preserve"> of </w:t>
    </w:r>
    <w:r>
      <w:rPr>
        <w:rStyle w:val="PageNumber"/>
        <w:color w:val="808080"/>
      </w:rPr>
      <w:fldChar w:fldCharType="begin"/>
    </w:r>
    <w:r>
      <w:rPr>
        <w:rStyle w:val="PageNumber"/>
        <w:color w:val="808080"/>
      </w:rPr>
      <w:instrText xml:space="preserve"> NUMPAGES </w:instrText>
    </w:r>
    <w:r>
      <w:rPr>
        <w:rStyle w:val="PageNumber"/>
        <w:color w:val="808080"/>
      </w:rPr>
      <w:fldChar w:fldCharType="separate"/>
    </w:r>
    <w:r w:rsidR="008D4702">
      <w:rPr>
        <w:rStyle w:val="PageNumber"/>
        <w:noProof/>
        <w:color w:val="808080"/>
      </w:rPr>
      <w:t>36</w:t>
    </w:r>
    <w:r>
      <w:rPr>
        <w:rStyle w:val="PageNumber"/>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4AA95" w14:textId="77777777" w:rsidR="00EE2CF6" w:rsidRPr="00A3706D" w:rsidRDefault="00EE2CF6" w:rsidP="00A37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62263" w14:textId="77777777" w:rsidR="0030299C" w:rsidRDefault="0030299C">
      <w:r>
        <w:separator/>
      </w:r>
    </w:p>
  </w:footnote>
  <w:footnote w:type="continuationSeparator" w:id="0">
    <w:p w14:paraId="40DB31AF" w14:textId="77777777" w:rsidR="0030299C" w:rsidRDefault="00302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5D671" w14:textId="77777777" w:rsidR="00EE2CF6" w:rsidRDefault="00EE2CF6">
    <w:pPr>
      <w:pStyle w:val="Header"/>
      <w:rPr>
        <w:color w:val="808080"/>
      </w:rPr>
    </w:pPr>
    <w:r>
      <w:t>CFS DATA WAREHOUSE</w:t>
    </w:r>
    <w:r>
      <w:tab/>
      <w:t>LCD DASHBOARD GUIDE v. 12C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03726" w14:textId="77777777" w:rsidR="00EE2CF6" w:rsidRPr="0013107A" w:rsidRDefault="00EE2CF6" w:rsidP="0013107A">
    <w:pPr>
      <w:pStyle w:val="Header"/>
      <w:tabs>
        <w:tab w:val="clear" w:pos="9360"/>
        <w:tab w:val="right" w:pos="10080"/>
      </w:tabs>
    </w:pPr>
    <w:r>
      <w:t>CFS DATA WAREHOUSE</w:t>
    </w:r>
    <w:r>
      <w:tab/>
      <w:t>LCD DASHBOARD GUIDE v. 12C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26BB8" w14:textId="77777777" w:rsidR="00EE2CF6" w:rsidRDefault="00EE2CF6" w:rsidP="0013107A">
    <w:pPr>
      <w:pStyle w:val="Header"/>
      <w:tabs>
        <w:tab w:val="clear" w:pos="9360"/>
        <w:tab w:val="right" w:pos="10080"/>
      </w:tabs>
    </w:pPr>
    <w:r>
      <w:t>FINANCE DATA WAREHOUSE</w:t>
    </w:r>
    <w:r>
      <w:tab/>
      <w:t>LABOR COST DISTRIBUTION DASHBOARD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A928FD94"/>
    <w:lvl w:ilvl="0">
      <w:start w:val="1"/>
      <w:numFmt w:val="lowerLetter"/>
      <w:pStyle w:val="ListNumber2"/>
      <w:lvlText w:val="%1."/>
      <w:lvlJc w:val="left"/>
      <w:pPr>
        <w:tabs>
          <w:tab w:val="num" w:pos="1080"/>
        </w:tabs>
        <w:ind w:left="1080" w:hanging="360"/>
      </w:pPr>
      <w:rPr>
        <w:rFonts w:hint="default"/>
      </w:rPr>
    </w:lvl>
  </w:abstractNum>
  <w:abstractNum w:abstractNumId="1" w15:restartNumberingAfterBreak="0">
    <w:nsid w:val="FFFFFF80"/>
    <w:multiLevelType w:val="singleLevel"/>
    <w:tmpl w:val="A28AF7F4"/>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E2462CA8"/>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88AEF2EA"/>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03603824"/>
    <w:multiLevelType w:val="hybridMultilevel"/>
    <w:tmpl w:val="95F8D3E8"/>
    <w:lvl w:ilvl="0" w:tplc="D16233C0">
      <w:start w:val="1"/>
      <w:numFmt w:val="bullet"/>
      <w:pStyle w:val="ListBulletIndented"/>
      <w:lvlText w:val="o"/>
      <w:lvlJc w:val="left"/>
      <w:pPr>
        <w:tabs>
          <w:tab w:val="num" w:pos="1080"/>
        </w:tabs>
        <w:ind w:left="1080" w:hanging="360"/>
      </w:pPr>
      <w:rPr>
        <w:rFonts w:ascii="Times New Roman" w:hAnsi="Times New Roman" w:cs="Times New Roman" w:hint="default"/>
      </w:rPr>
    </w:lvl>
    <w:lvl w:ilvl="1" w:tplc="965CE5DC">
      <w:start w:val="1"/>
      <w:numFmt w:val="bullet"/>
      <w:lvlText w:val="o"/>
      <w:lvlJc w:val="left"/>
      <w:pPr>
        <w:tabs>
          <w:tab w:val="num" w:pos="1440"/>
        </w:tabs>
        <w:ind w:left="1440" w:hanging="360"/>
      </w:pPr>
      <w:rPr>
        <w:rFonts w:ascii="Courier New" w:hAnsi="Courier New" w:hint="default"/>
      </w:rPr>
    </w:lvl>
    <w:lvl w:ilvl="2" w:tplc="D84202B4" w:tentative="1">
      <w:start w:val="1"/>
      <w:numFmt w:val="bullet"/>
      <w:lvlText w:val=""/>
      <w:lvlJc w:val="left"/>
      <w:pPr>
        <w:tabs>
          <w:tab w:val="num" w:pos="2160"/>
        </w:tabs>
        <w:ind w:left="2160" w:hanging="360"/>
      </w:pPr>
      <w:rPr>
        <w:rFonts w:ascii="Wingdings" w:hAnsi="Wingdings" w:hint="default"/>
      </w:rPr>
    </w:lvl>
    <w:lvl w:ilvl="3" w:tplc="330E23A8" w:tentative="1">
      <w:start w:val="1"/>
      <w:numFmt w:val="bullet"/>
      <w:lvlText w:val=""/>
      <w:lvlJc w:val="left"/>
      <w:pPr>
        <w:tabs>
          <w:tab w:val="num" w:pos="2880"/>
        </w:tabs>
        <w:ind w:left="2880" w:hanging="360"/>
      </w:pPr>
      <w:rPr>
        <w:rFonts w:ascii="Symbol" w:hAnsi="Symbol" w:hint="default"/>
      </w:rPr>
    </w:lvl>
    <w:lvl w:ilvl="4" w:tplc="38AEF7B0" w:tentative="1">
      <w:start w:val="1"/>
      <w:numFmt w:val="bullet"/>
      <w:lvlText w:val="o"/>
      <w:lvlJc w:val="left"/>
      <w:pPr>
        <w:tabs>
          <w:tab w:val="num" w:pos="3600"/>
        </w:tabs>
        <w:ind w:left="3600" w:hanging="360"/>
      </w:pPr>
      <w:rPr>
        <w:rFonts w:ascii="Courier New" w:hAnsi="Courier New" w:hint="default"/>
      </w:rPr>
    </w:lvl>
    <w:lvl w:ilvl="5" w:tplc="CB0E6A58" w:tentative="1">
      <w:start w:val="1"/>
      <w:numFmt w:val="bullet"/>
      <w:lvlText w:val=""/>
      <w:lvlJc w:val="left"/>
      <w:pPr>
        <w:tabs>
          <w:tab w:val="num" w:pos="4320"/>
        </w:tabs>
        <w:ind w:left="4320" w:hanging="360"/>
      </w:pPr>
      <w:rPr>
        <w:rFonts w:ascii="Wingdings" w:hAnsi="Wingdings" w:hint="default"/>
      </w:rPr>
    </w:lvl>
    <w:lvl w:ilvl="6" w:tplc="2234A4F8" w:tentative="1">
      <w:start w:val="1"/>
      <w:numFmt w:val="bullet"/>
      <w:lvlText w:val=""/>
      <w:lvlJc w:val="left"/>
      <w:pPr>
        <w:tabs>
          <w:tab w:val="num" w:pos="5040"/>
        </w:tabs>
        <w:ind w:left="5040" w:hanging="360"/>
      </w:pPr>
      <w:rPr>
        <w:rFonts w:ascii="Symbol" w:hAnsi="Symbol" w:hint="default"/>
      </w:rPr>
    </w:lvl>
    <w:lvl w:ilvl="7" w:tplc="3C806CF2" w:tentative="1">
      <w:start w:val="1"/>
      <w:numFmt w:val="bullet"/>
      <w:lvlText w:val="o"/>
      <w:lvlJc w:val="left"/>
      <w:pPr>
        <w:tabs>
          <w:tab w:val="num" w:pos="5760"/>
        </w:tabs>
        <w:ind w:left="5760" w:hanging="360"/>
      </w:pPr>
      <w:rPr>
        <w:rFonts w:ascii="Courier New" w:hAnsi="Courier New" w:hint="default"/>
      </w:rPr>
    </w:lvl>
    <w:lvl w:ilvl="8" w:tplc="0616C14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EC2CD5"/>
    <w:multiLevelType w:val="hybridMultilevel"/>
    <w:tmpl w:val="1D9EB202"/>
    <w:lvl w:ilvl="0" w:tplc="ADA40D52">
      <w:start w:val="1"/>
      <w:numFmt w:val="upperLetter"/>
      <w:pStyle w:val="ListNumberStrongUnderline"/>
      <w:lvlText w:val="%1."/>
      <w:lvlJc w:val="left"/>
      <w:pPr>
        <w:tabs>
          <w:tab w:val="num" w:pos="360"/>
        </w:tabs>
        <w:ind w:left="360" w:hanging="360"/>
      </w:pPr>
      <w:rPr>
        <w:rFonts w:hint="default"/>
      </w:rPr>
    </w:lvl>
    <w:lvl w:ilvl="1" w:tplc="6D5E0968" w:tentative="1">
      <w:start w:val="1"/>
      <w:numFmt w:val="lowerLetter"/>
      <w:lvlText w:val="%2."/>
      <w:lvlJc w:val="left"/>
      <w:pPr>
        <w:tabs>
          <w:tab w:val="num" w:pos="1440"/>
        </w:tabs>
        <w:ind w:left="1440" w:hanging="360"/>
      </w:pPr>
    </w:lvl>
    <w:lvl w:ilvl="2" w:tplc="270C6D5A" w:tentative="1">
      <w:start w:val="1"/>
      <w:numFmt w:val="lowerRoman"/>
      <w:lvlText w:val="%3."/>
      <w:lvlJc w:val="right"/>
      <w:pPr>
        <w:tabs>
          <w:tab w:val="num" w:pos="2160"/>
        </w:tabs>
        <w:ind w:left="2160" w:hanging="180"/>
      </w:pPr>
    </w:lvl>
    <w:lvl w:ilvl="3" w:tplc="ADBE0278" w:tentative="1">
      <w:start w:val="1"/>
      <w:numFmt w:val="decimal"/>
      <w:lvlText w:val="%4."/>
      <w:lvlJc w:val="left"/>
      <w:pPr>
        <w:tabs>
          <w:tab w:val="num" w:pos="2880"/>
        </w:tabs>
        <w:ind w:left="2880" w:hanging="360"/>
      </w:pPr>
    </w:lvl>
    <w:lvl w:ilvl="4" w:tplc="1674CB1E" w:tentative="1">
      <w:start w:val="1"/>
      <w:numFmt w:val="lowerLetter"/>
      <w:lvlText w:val="%5."/>
      <w:lvlJc w:val="left"/>
      <w:pPr>
        <w:tabs>
          <w:tab w:val="num" w:pos="3600"/>
        </w:tabs>
        <w:ind w:left="3600" w:hanging="360"/>
      </w:pPr>
    </w:lvl>
    <w:lvl w:ilvl="5" w:tplc="D7CC6992" w:tentative="1">
      <w:start w:val="1"/>
      <w:numFmt w:val="lowerRoman"/>
      <w:lvlText w:val="%6."/>
      <w:lvlJc w:val="right"/>
      <w:pPr>
        <w:tabs>
          <w:tab w:val="num" w:pos="4320"/>
        </w:tabs>
        <w:ind w:left="4320" w:hanging="180"/>
      </w:pPr>
    </w:lvl>
    <w:lvl w:ilvl="6" w:tplc="8BD4DC2E" w:tentative="1">
      <w:start w:val="1"/>
      <w:numFmt w:val="decimal"/>
      <w:lvlText w:val="%7."/>
      <w:lvlJc w:val="left"/>
      <w:pPr>
        <w:tabs>
          <w:tab w:val="num" w:pos="5040"/>
        </w:tabs>
        <w:ind w:left="5040" w:hanging="360"/>
      </w:pPr>
    </w:lvl>
    <w:lvl w:ilvl="7" w:tplc="670E2406" w:tentative="1">
      <w:start w:val="1"/>
      <w:numFmt w:val="lowerLetter"/>
      <w:lvlText w:val="%8."/>
      <w:lvlJc w:val="left"/>
      <w:pPr>
        <w:tabs>
          <w:tab w:val="num" w:pos="5760"/>
        </w:tabs>
        <w:ind w:left="5760" w:hanging="360"/>
      </w:pPr>
    </w:lvl>
    <w:lvl w:ilvl="8" w:tplc="527E3140" w:tentative="1">
      <w:start w:val="1"/>
      <w:numFmt w:val="lowerRoman"/>
      <w:lvlText w:val="%9."/>
      <w:lvlJc w:val="right"/>
      <w:pPr>
        <w:tabs>
          <w:tab w:val="num" w:pos="6480"/>
        </w:tabs>
        <w:ind w:left="6480" w:hanging="180"/>
      </w:pPr>
    </w:lvl>
  </w:abstractNum>
  <w:abstractNum w:abstractNumId="6" w15:restartNumberingAfterBreak="0">
    <w:nsid w:val="13B529A3"/>
    <w:multiLevelType w:val="hybridMultilevel"/>
    <w:tmpl w:val="3FF0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816207"/>
    <w:multiLevelType w:val="multilevel"/>
    <w:tmpl w:val="E864DBDE"/>
    <w:lvl w:ilvl="0">
      <w:start w:val="1"/>
      <w:numFmt w:val="bullet"/>
      <w:pStyle w:val="ListBulletWholeListIndented"/>
      <w:lvlText w:val=""/>
      <w:lvlJc w:val="left"/>
      <w:pPr>
        <w:ind w:left="1080" w:hanging="360"/>
      </w:pPr>
      <w:rPr>
        <w:rFonts w:ascii="Symbol" w:hAnsi="Symbol"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cs="Courier New" w:hint="default"/>
      </w:rPr>
    </w:lvl>
    <w:lvl w:ilvl="8">
      <w:start w:val="1"/>
      <w:numFmt w:val="bullet"/>
      <w:lvlText w:val=""/>
      <w:lvlJc w:val="left"/>
      <w:pPr>
        <w:ind w:left="3960" w:hanging="360"/>
      </w:pPr>
      <w:rPr>
        <w:rFonts w:ascii="Wingdings" w:hAnsi="Wingdings" w:hint="default"/>
      </w:rPr>
    </w:lvl>
  </w:abstractNum>
  <w:abstractNum w:abstractNumId="8" w15:restartNumberingAfterBreak="0">
    <w:nsid w:val="1C0772EC"/>
    <w:multiLevelType w:val="multilevel"/>
    <w:tmpl w:val="E132D8EC"/>
    <w:lvl w:ilvl="0">
      <w:start w:val="1"/>
      <w:numFmt w:val="decimal"/>
      <w:pStyle w:val="ListNumberWholeListIndented"/>
      <w:lvlText w:val="%1."/>
      <w:lvlJc w:val="left"/>
      <w:pPr>
        <w:ind w:left="108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tabs>
          <w:tab w:val="num" w:pos="1800"/>
        </w:tabs>
        <w:ind w:left="1800" w:firstLine="0"/>
      </w:pPr>
      <w:rPr>
        <w:rFonts w:hint="default"/>
      </w:rPr>
    </w:lvl>
    <w:lvl w:ilvl="4">
      <w:start w:val="1"/>
      <w:numFmt w:val="lowerLetter"/>
      <w:lvlText w:val="(%5)"/>
      <w:lvlJc w:val="left"/>
      <w:pPr>
        <w:tabs>
          <w:tab w:val="num" w:pos="2160"/>
        </w:tabs>
        <w:ind w:left="2160" w:firstLine="0"/>
      </w:pPr>
      <w:rPr>
        <w:rFonts w:hint="default"/>
      </w:rPr>
    </w:lvl>
    <w:lvl w:ilvl="5">
      <w:start w:val="1"/>
      <w:numFmt w:val="lowerRoman"/>
      <w:lvlText w:val="(%6)"/>
      <w:lvlJc w:val="left"/>
      <w:pPr>
        <w:tabs>
          <w:tab w:val="num" w:pos="2520"/>
        </w:tabs>
        <w:ind w:left="2520" w:firstLine="0"/>
      </w:pPr>
      <w:rPr>
        <w:rFonts w:hint="default"/>
      </w:rPr>
    </w:lvl>
    <w:lvl w:ilvl="6">
      <w:start w:val="1"/>
      <w:numFmt w:val="decimal"/>
      <w:lvlText w:val="%7."/>
      <w:lvlJc w:val="left"/>
      <w:pPr>
        <w:tabs>
          <w:tab w:val="num" w:pos="2880"/>
        </w:tabs>
        <w:ind w:left="2880" w:firstLine="0"/>
      </w:pPr>
      <w:rPr>
        <w:rFonts w:hint="default"/>
      </w:rPr>
    </w:lvl>
    <w:lvl w:ilvl="7">
      <w:start w:val="1"/>
      <w:numFmt w:val="lowerLetter"/>
      <w:lvlText w:val="%8."/>
      <w:lvlJc w:val="left"/>
      <w:pPr>
        <w:tabs>
          <w:tab w:val="num" w:pos="3240"/>
        </w:tabs>
        <w:ind w:left="3240" w:firstLine="0"/>
      </w:pPr>
      <w:rPr>
        <w:rFonts w:hint="default"/>
      </w:rPr>
    </w:lvl>
    <w:lvl w:ilvl="8">
      <w:start w:val="1"/>
      <w:numFmt w:val="lowerRoman"/>
      <w:lvlText w:val="%9."/>
      <w:lvlJc w:val="left"/>
      <w:pPr>
        <w:tabs>
          <w:tab w:val="num" w:pos="3600"/>
        </w:tabs>
        <w:ind w:left="3600" w:firstLine="0"/>
      </w:pPr>
      <w:rPr>
        <w:rFonts w:hint="default"/>
      </w:rPr>
    </w:lvl>
  </w:abstractNum>
  <w:abstractNum w:abstractNumId="9" w15:restartNumberingAfterBreak="0">
    <w:nsid w:val="1D6B47CF"/>
    <w:multiLevelType w:val="hybridMultilevel"/>
    <w:tmpl w:val="99A86B44"/>
    <w:lvl w:ilvl="0" w:tplc="2AD2241A">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658D0"/>
    <w:multiLevelType w:val="multilevel"/>
    <w:tmpl w:val="A6A0C9AC"/>
    <w:lvl w:ilvl="0">
      <w:start w:val="1"/>
      <w:numFmt w:val="decimal"/>
      <w:pStyle w:val="Table04NumberedList"/>
      <w:lvlText w:val="%1."/>
      <w:lvlJc w:val="left"/>
      <w:pPr>
        <w:tabs>
          <w:tab w:val="num" w:pos="-31680"/>
        </w:tabs>
        <w:ind w:left="317" w:hanging="317"/>
      </w:pPr>
      <w:rPr>
        <w:rFonts w:hint="default"/>
        <w:b w:val="0"/>
        <w:color w:val="auto"/>
      </w:rPr>
    </w:lvl>
    <w:lvl w:ilvl="1">
      <w:start w:val="1"/>
      <w:numFmt w:val="upperLetter"/>
      <w:lvlText w:val="%2."/>
      <w:lvlJc w:val="left"/>
      <w:pPr>
        <w:tabs>
          <w:tab w:val="num" w:pos="-31363"/>
        </w:tabs>
        <w:ind w:left="634" w:hanging="317"/>
      </w:pPr>
      <w:rPr>
        <w:rFonts w:hint="default"/>
      </w:rPr>
    </w:lvl>
    <w:lvl w:ilvl="2">
      <w:start w:val="1"/>
      <w:numFmt w:val="bullet"/>
      <w:lvlText w:val="-"/>
      <w:lvlJc w:val="left"/>
      <w:pPr>
        <w:tabs>
          <w:tab w:val="num" w:pos="-31046"/>
        </w:tabs>
        <w:ind w:left="951" w:hanging="317"/>
      </w:pPr>
      <w:rPr>
        <w:rFonts w:ascii="Calibri" w:hAnsi="Calibri" w:hint="default"/>
      </w:rPr>
    </w:lvl>
    <w:lvl w:ilvl="3">
      <w:start w:val="1"/>
      <w:numFmt w:val="decimal"/>
      <w:lvlText w:val="%4."/>
      <w:lvlJc w:val="left"/>
      <w:pPr>
        <w:tabs>
          <w:tab w:val="num" w:pos="-30729"/>
        </w:tabs>
        <w:ind w:left="1268" w:hanging="317"/>
      </w:pPr>
      <w:rPr>
        <w:rFonts w:hint="default"/>
      </w:rPr>
    </w:lvl>
    <w:lvl w:ilvl="4">
      <w:start w:val="1"/>
      <w:numFmt w:val="lowerLetter"/>
      <w:lvlText w:val="%5."/>
      <w:lvlJc w:val="left"/>
      <w:pPr>
        <w:tabs>
          <w:tab w:val="num" w:pos="-30412"/>
        </w:tabs>
        <w:ind w:left="1585" w:hanging="317"/>
      </w:pPr>
      <w:rPr>
        <w:rFonts w:hint="default"/>
      </w:rPr>
    </w:lvl>
    <w:lvl w:ilvl="5">
      <w:start w:val="1"/>
      <w:numFmt w:val="lowerRoman"/>
      <w:lvlText w:val="%6."/>
      <w:lvlJc w:val="right"/>
      <w:pPr>
        <w:tabs>
          <w:tab w:val="num" w:pos="-30095"/>
        </w:tabs>
        <w:ind w:left="1902" w:hanging="317"/>
      </w:pPr>
      <w:rPr>
        <w:rFonts w:hint="default"/>
      </w:rPr>
    </w:lvl>
    <w:lvl w:ilvl="6">
      <w:start w:val="1"/>
      <w:numFmt w:val="decimal"/>
      <w:lvlText w:val="%7."/>
      <w:lvlJc w:val="left"/>
      <w:pPr>
        <w:tabs>
          <w:tab w:val="num" w:pos="-29778"/>
        </w:tabs>
        <w:ind w:left="2219" w:hanging="317"/>
      </w:pPr>
      <w:rPr>
        <w:rFonts w:hint="default"/>
      </w:rPr>
    </w:lvl>
    <w:lvl w:ilvl="7">
      <w:start w:val="1"/>
      <w:numFmt w:val="lowerLetter"/>
      <w:lvlText w:val="%8."/>
      <w:lvlJc w:val="left"/>
      <w:pPr>
        <w:tabs>
          <w:tab w:val="num" w:pos="-29461"/>
        </w:tabs>
        <w:ind w:left="2536" w:hanging="317"/>
      </w:pPr>
      <w:rPr>
        <w:rFonts w:hint="default"/>
      </w:rPr>
    </w:lvl>
    <w:lvl w:ilvl="8">
      <w:start w:val="1"/>
      <w:numFmt w:val="lowerRoman"/>
      <w:lvlText w:val="%9."/>
      <w:lvlJc w:val="right"/>
      <w:pPr>
        <w:tabs>
          <w:tab w:val="num" w:pos="-29144"/>
        </w:tabs>
        <w:ind w:left="2853" w:hanging="317"/>
      </w:pPr>
      <w:rPr>
        <w:rFonts w:hint="default"/>
      </w:rPr>
    </w:lvl>
  </w:abstractNum>
  <w:abstractNum w:abstractNumId="11" w15:restartNumberingAfterBreak="0">
    <w:nsid w:val="2744086F"/>
    <w:multiLevelType w:val="multilevel"/>
    <w:tmpl w:val="9F82EEB0"/>
    <w:lvl w:ilvl="0">
      <w:start w:val="1"/>
      <w:numFmt w:val="bullet"/>
      <w:pStyle w:val="Table03BulletedList"/>
      <w:lvlText w:val=""/>
      <w:lvlJc w:val="left"/>
      <w:pPr>
        <w:ind w:left="216" w:hanging="216"/>
      </w:pPr>
      <w:rPr>
        <w:rFonts w:ascii="Symbol" w:hAnsi="Symbol" w:hint="default"/>
        <w:color w:val="auto"/>
      </w:rPr>
    </w:lvl>
    <w:lvl w:ilvl="1">
      <w:start w:val="1"/>
      <w:numFmt w:val="bullet"/>
      <w:lvlText w:val="-"/>
      <w:lvlJc w:val="left"/>
      <w:pPr>
        <w:ind w:left="432" w:hanging="216"/>
      </w:pPr>
      <w:rPr>
        <w:rFonts w:ascii="Calibri" w:hAnsi="Calibri"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
      <w:lvlJc w:val="left"/>
      <w:pPr>
        <w:ind w:left="1080" w:hanging="216"/>
      </w:pPr>
      <w:rPr>
        <w:rFonts w:ascii="Symbol" w:hAnsi="Symbol"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Wingdings" w:hAnsi="Wingdings" w:hint="default"/>
      </w:rPr>
    </w:lvl>
    <w:lvl w:ilvl="7">
      <w:start w:val="1"/>
      <w:numFmt w:val="bullet"/>
      <w:lvlText w:val=""/>
      <w:lvlJc w:val="left"/>
      <w:pPr>
        <w:ind w:left="1728" w:hanging="216"/>
      </w:pPr>
      <w:rPr>
        <w:rFonts w:ascii="Symbol" w:hAnsi="Symbol" w:hint="default"/>
      </w:rPr>
    </w:lvl>
    <w:lvl w:ilvl="8">
      <w:start w:val="1"/>
      <w:numFmt w:val="bullet"/>
      <w:lvlText w:val=""/>
      <w:lvlJc w:val="left"/>
      <w:pPr>
        <w:ind w:left="1944" w:hanging="216"/>
      </w:pPr>
      <w:rPr>
        <w:rFonts w:ascii="Symbol" w:hAnsi="Symbol" w:hint="default"/>
      </w:rPr>
    </w:lvl>
  </w:abstractNum>
  <w:abstractNum w:abstractNumId="12" w15:restartNumberingAfterBreak="0">
    <w:nsid w:val="2BDC4382"/>
    <w:multiLevelType w:val="hybridMultilevel"/>
    <w:tmpl w:val="6C322D98"/>
    <w:lvl w:ilvl="0" w:tplc="1D06B8BC">
      <w:start w:val="1"/>
      <w:numFmt w:val="bullet"/>
      <w:pStyle w:val="Table1BLeftCheckmarks"/>
      <w:lvlText w:val=""/>
      <w:lvlJc w:val="left"/>
      <w:pPr>
        <w:tabs>
          <w:tab w:val="num" w:pos="585"/>
        </w:tabs>
        <w:ind w:left="585"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C66DDD"/>
    <w:multiLevelType w:val="singleLevel"/>
    <w:tmpl w:val="9C480DA0"/>
    <w:lvl w:ilvl="0">
      <w:start w:val="1"/>
      <w:numFmt w:val="bullet"/>
      <w:pStyle w:val="b1"/>
      <w:lvlText w:val=""/>
      <w:lvlJc w:val="left"/>
      <w:pPr>
        <w:tabs>
          <w:tab w:val="num" w:pos="360"/>
        </w:tabs>
        <w:ind w:left="360" w:hanging="360"/>
      </w:pPr>
      <w:rPr>
        <w:rFonts w:ascii="Symbol" w:hAnsi="Symbol" w:hint="default"/>
      </w:rPr>
    </w:lvl>
  </w:abstractNum>
  <w:abstractNum w:abstractNumId="14" w15:restartNumberingAfterBreak="0">
    <w:nsid w:val="43EB63E6"/>
    <w:multiLevelType w:val="hybridMultilevel"/>
    <w:tmpl w:val="79BA7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C3D74E3"/>
    <w:multiLevelType w:val="hybridMultilevel"/>
    <w:tmpl w:val="70502950"/>
    <w:lvl w:ilvl="0" w:tplc="FF8E98F6">
      <w:start w:val="1"/>
      <w:numFmt w:val="bullet"/>
      <w:pStyle w:val="Table-01LeftBullets"/>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5827D0"/>
    <w:multiLevelType w:val="multilevel"/>
    <w:tmpl w:val="8E027DEA"/>
    <w:lvl w:ilvl="0">
      <w:start w:val="1"/>
      <w:numFmt w:val="decimal"/>
      <w:pStyle w:val="Heading1"/>
      <w:lvlText w:val="%1.0"/>
      <w:lvlJc w:val="left"/>
      <w:pPr>
        <w:ind w:left="90" w:firstLine="0"/>
      </w:pPr>
      <w:rPr>
        <w:rFonts w:hint="default"/>
      </w:rPr>
    </w:lvl>
    <w:lvl w:ilvl="1">
      <w:start w:val="1"/>
      <w:numFmt w:val="decimal"/>
      <w:pStyle w:val="Heading2"/>
      <w:lvlText w:val="%1.%2"/>
      <w:lvlJc w:val="left"/>
      <w:pPr>
        <w:ind w:left="7398" w:hanging="648"/>
      </w:pPr>
      <w:rPr>
        <w:rFonts w:hint="default"/>
      </w:rPr>
    </w:lvl>
    <w:lvl w:ilvl="2">
      <w:start w:val="1"/>
      <w:numFmt w:val="decimal"/>
      <w:pStyle w:val="Heading3"/>
      <w:lvlText w:val="%1.%2.%3"/>
      <w:lvlJc w:val="left"/>
      <w:pPr>
        <w:ind w:left="1260" w:hanging="7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720"/>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58614F81"/>
    <w:multiLevelType w:val="hybridMultilevel"/>
    <w:tmpl w:val="0772F6A2"/>
    <w:lvl w:ilvl="0" w:tplc="FFD67CE6">
      <w:start w:val="1"/>
      <w:numFmt w:val="bullet"/>
      <w:pStyle w:val="ListBullet2"/>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702CF3"/>
    <w:multiLevelType w:val="hybridMultilevel"/>
    <w:tmpl w:val="5B0C5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C935F1"/>
    <w:multiLevelType w:val="hybridMultilevel"/>
    <w:tmpl w:val="81F297D6"/>
    <w:lvl w:ilvl="0" w:tplc="DA58DBBA">
      <w:start w:val="1"/>
      <w:numFmt w:val="bullet"/>
      <w:pStyle w:val="Table1ALeftBullets"/>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551D47"/>
    <w:multiLevelType w:val="hybridMultilevel"/>
    <w:tmpl w:val="5584FF34"/>
    <w:lvl w:ilvl="0" w:tplc="DF1E4448">
      <w:start w:val="1"/>
      <w:numFmt w:val="upperLetter"/>
      <w:pStyle w:val="ListNumber3"/>
      <w:lvlText w:val="%1."/>
      <w:lvlJc w:val="left"/>
      <w:pPr>
        <w:tabs>
          <w:tab w:val="num" w:pos="720"/>
        </w:tabs>
        <w:ind w:left="720" w:hanging="360"/>
      </w:pPr>
      <w:rPr>
        <w:rFonts w:hint="default"/>
      </w:rPr>
    </w:lvl>
    <w:lvl w:ilvl="1" w:tplc="E18A0A88" w:tentative="1">
      <w:start w:val="1"/>
      <w:numFmt w:val="lowerLetter"/>
      <w:lvlText w:val="%2."/>
      <w:lvlJc w:val="left"/>
      <w:pPr>
        <w:tabs>
          <w:tab w:val="num" w:pos="1440"/>
        </w:tabs>
        <w:ind w:left="1440" w:hanging="360"/>
      </w:pPr>
    </w:lvl>
    <w:lvl w:ilvl="2" w:tplc="697AC578" w:tentative="1">
      <w:start w:val="1"/>
      <w:numFmt w:val="lowerRoman"/>
      <w:lvlText w:val="%3."/>
      <w:lvlJc w:val="right"/>
      <w:pPr>
        <w:tabs>
          <w:tab w:val="num" w:pos="2160"/>
        </w:tabs>
        <w:ind w:left="2160" w:hanging="180"/>
      </w:pPr>
    </w:lvl>
    <w:lvl w:ilvl="3" w:tplc="217E2594" w:tentative="1">
      <w:start w:val="1"/>
      <w:numFmt w:val="decimal"/>
      <w:lvlText w:val="%4."/>
      <w:lvlJc w:val="left"/>
      <w:pPr>
        <w:tabs>
          <w:tab w:val="num" w:pos="2880"/>
        </w:tabs>
        <w:ind w:left="2880" w:hanging="360"/>
      </w:pPr>
    </w:lvl>
    <w:lvl w:ilvl="4" w:tplc="0F2A1A98" w:tentative="1">
      <w:start w:val="1"/>
      <w:numFmt w:val="lowerLetter"/>
      <w:lvlText w:val="%5."/>
      <w:lvlJc w:val="left"/>
      <w:pPr>
        <w:tabs>
          <w:tab w:val="num" w:pos="3600"/>
        </w:tabs>
        <w:ind w:left="3600" w:hanging="360"/>
      </w:pPr>
    </w:lvl>
    <w:lvl w:ilvl="5" w:tplc="B27E1E5E" w:tentative="1">
      <w:start w:val="1"/>
      <w:numFmt w:val="lowerRoman"/>
      <w:lvlText w:val="%6."/>
      <w:lvlJc w:val="right"/>
      <w:pPr>
        <w:tabs>
          <w:tab w:val="num" w:pos="4320"/>
        </w:tabs>
        <w:ind w:left="4320" w:hanging="180"/>
      </w:pPr>
    </w:lvl>
    <w:lvl w:ilvl="6" w:tplc="65FC0BBA" w:tentative="1">
      <w:start w:val="1"/>
      <w:numFmt w:val="decimal"/>
      <w:lvlText w:val="%7."/>
      <w:lvlJc w:val="left"/>
      <w:pPr>
        <w:tabs>
          <w:tab w:val="num" w:pos="5040"/>
        </w:tabs>
        <w:ind w:left="5040" w:hanging="360"/>
      </w:pPr>
    </w:lvl>
    <w:lvl w:ilvl="7" w:tplc="58CCE59A" w:tentative="1">
      <w:start w:val="1"/>
      <w:numFmt w:val="lowerLetter"/>
      <w:lvlText w:val="%8."/>
      <w:lvlJc w:val="left"/>
      <w:pPr>
        <w:tabs>
          <w:tab w:val="num" w:pos="5760"/>
        </w:tabs>
        <w:ind w:left="5760" w:hanging="360"/>
      </w:pPr>
    </w:lvl>
    <w:lvl w:ilvl="8" w:tplc="08667612" w:tentative="1">
      <w:start w:val="1"/>
      <w:numFmt w:val="lowerRoman"/>
      <w:lvlText w:val="%9."/>
      <w:lvlJc w:val="right"/>
      <w:pPr>
        <w:tabs>
          <w:tab w:val="num" w:pos="6480"/>
        </w:tabs>
        <w:ind w:left="6480" w:hanging="180"/>
      </w:pPr>
    </w:lvl>
  </w:abstractNum>
  <w:abstractNum w:abstractNumId="21" w15:restartNumberingAfterBreak="0">
    <w:nsid w:val="61CE5A91"/>
    <w:multiLevelType w:val="hybridMultilevel"/>
    <w:tmpl w:val="C528219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0"/>
        </w:tabs>
        <w:ind w:left="0" w:hanging="360"/>
      </w:pPr>
    </w:lvl>
    <w:lvl w:ilvl="2" w:tplc="0409001B">
      <w:start w:val="1"/>
      <w:numFmt w:val="bullet"/>
      <w:lvlText w:val=""/>
      <w:lvlJc w:val="left"/>
      <w:pPr>
        <w:tabs>
          <w:tab w:val="num" w:pos="360"/>
        </w:tabs>
        <w:ind w:left="360" w:hanging="360"/>
      </w:pPr>
      <w:rPr>
        <w:rFonts w:ascii="Symbol" w:hAnsi="Symbol" w:hint="default"/>
      </w:r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2" w15:restartNumberingAfterBreak="0">
    <w:nsid w:val="67F02822"/>
    <w:multiLevelType w:val="hybridMultilevel"/>
    <w:tmpl w:val="3F7602CC"/>
    <w:lvl w:ilvl="0" w:tplc="347AB580">
      <w:start w:val="1"/>
      <w:numFmt w:val="bullet"/>
      <w:pStyle w:val="Table-02LeftCheckmarks"/>
      <w:lvlText w:val=""/>
      <w:lvlJc w:val="left"/>
      <w:pPr>
        <w:tabs>
          <w:tab w:val="num" w:pos="1080"/>
        </w:tabs>
        <w:ind w:left="1080" w:hanging="360"/>
      </w:pPr>
      <w:rPr>
        <w:rFonts w:ascii="Webdings" w:hAnsi="Webdings" w:hint="default"/>
      </w:rPr>
    </w:lvl>
    <w:lvl w:ilvl="1" w:tplc="04090003">
      <w:start w:val="1"/>
      <w:numFmt w:val="bullet"/>
      <w:lvlText w:val=""/>
      <w:lvlJc w:val="left"/>
      <w:pPr>
        <w:tabs>
          <w:tab w:val="num" w:pos="1440"/>
        </w:tabs>
        <w:ind w:left="1440" w:hanging="360"/>
      </w:pPr>
      <w:rPr>
        <w:rFonts w:ascii="Wingdings" w:hAnsi="Wingdings" w:hint="default"/>
        <w:color w:val="auto"/>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F06AFB"/>
    <w:multiLevelType w:val="hybridMultilevel"/>
    <w:tmpl w:val="C7DE0336"/>
    <w:lvl w:ilvl="0" w:tplc="0409000F">
      <w:start w:val="1"/>
      <w:numFmt w:val="bullet"/>
      <w:pStyle w:val="Table-06WarningInfoBullets"/>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3E635A"/>
    <w:multiLevelType w:val="hybridMultilevel"/>
    <w:tmpl w:val="C9AC5B32"/>
    <w:lvl w:ilvl="0" w:tplc="05C6CBFE">
      <w:start w:val="1"/>
      <w:numFmt w:val="decimal"/>
      <w:pStyle w:val="Heading1TOCRedLine"/>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9"/>
  </w:num>
  <w:num w:numId="6">
    <w:abstractNumId w:val="17"/>
  </w:num>
  <w:num w:numId="7">
    <w:abstractNumId w:val="7"/>
  </w:num>
  <w:num w:numId="8">
    <w:abstractNumId w:val="24"/>
  </w:num>
  <w:num w:numId="9">
    <w:abstractNumId w:val="16"/>
  </w:num>
  <w:num w:numId="10">
    <w:abstractNumId w:val="11"/>
  </w:num>
  <w:num w:numId="11">
    <w:abstractNumId w:val="13"/>
  </w:num>
  <w:num w:numId="12">
    <w:abstractNumId w:val="21"/>
  </w:num>
  <w:num w:numId="13">
    <w:abstractNumId w:val="4"/>
  </w:num>
  <w:num w:numId="14">
    <w:abstractNumId w:val="20"/>
  </w:num>
  <w:num w:numId="15">
    <w:abstractNumId w:val="5"/>
  </w:num>
  <w:num w:numId="16">
    <w:abstractNumId w:val="15"/>
  </w:num>
  <w:num w:numId="17">
    <w:abstractNumId w:val="22"/>
  </w:num>
  <w:num w:numId="18">
    <w:abstractNumId w:val="23"/>
  </w:num>
  <w:num w:numId="19">
    <w:abstractNumId w:val="19"/>
  </w:num>
  <w:num w:numId="20">
    <w:abstractNumId w:val="12"/>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8"/>
  </w:num>
  <w:num w:numId="24">
    <w:abstractNumId w:val="6"/>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67D"/>
    <w:rsid w:val="00001C76"/>
    <w:rsid w:val="00011756"/>
    <w:rsid w:val="0001201E"/>
    <w:rsid w:val="00014855"/>
    <w:rsid w:val="0001757B"/>
    <w:rsid w:val="00017955"/>
    <w:rsid w:val="000259C2"/>
    <w:rsid w:val="00031254"/>
    <w:rsid w:val="00032FE4"/>
    <w:rsid w:val="00033DE8"/>
    <w:rsid w:val="00035E3B"/>
    <w:rsid w:val="00036F87"/>
    <w:rsid w:val="000407D9"/>
    <w:rsid w:val="0004123E"/>
    <w:rsid w:val="000435DF"/>
    <w:rsid w:val="00055C5A"/>
    <w:rsid w:val="0005757F"/>
    <w:rsid w:val="00057805"/>
    <w:rsid w:val="000624B4"/>
    <w:rsid w:val="00065A13"/>
    <w:rsid w:val="00066C08"/>
    <w:rsid w:val="000716C3"/>
    <w:rsid w:val="000743F8"/>
    <w:rsid w:val="000753DB"/>
    <w:rsid w:val="00080ECD"/>
    <w:rsid w:val="00081670"/>
    <w:rsid w:val="000817E7"/>
    <w:rsid w:val="000820A9"/>
    <w:rsid w:val="00082D91"/>
    <w:rsid w:val="000839CC"/>
    <w:rsid w:val="00085500"/>
    <w:rsid w:val="00096886"/>
    <w:rsid w:val="00097C56"/>
    <w:rsid w:val="000A05AF"/>
    <w:rsid w:val="000A0F2B"/>
    <w:rsid w:val="000A1F65"/>
    <w:rsid w:val="000A41DF"/>
    <w:rsid w:val="000A63EF"/>
    <w:rsid w:val="000B62D5"/>
    <w:rsid w:val="000B79D8"/>
    <w:rsid w:val="000C02B4"/>
    <w:rsid w:val="000C23CE"/>
    <w:rsid w:val="000C28E2"/>
    <w:rsid w:val="000C7781"/>
    <w:rsid w:val="000D0D4B"/>
    <w:rsid w:val="000D4835"/>
    <w:rsid w:val="000E49BD"/>
    <w:rsid w:val="000E655E"/>
    <w:rsid w:val="000F5AC9"/>
    <w:rsid w:val="000F7B2B"/>
    <w:rsid w:val="000F7E40"/>
    <w:rsid w:val="00100980"/>
    <w:rsid w:val="00102DCF"/>
    <w:rsid w:val="00106632"/>
    <w:rsid w:val="00106759"/>
    <w:rsid w:val="00110F77"/>
    <w:rsid w:val="001110B6"/>
    <w:rsid w:val="00115747"/>
    <w:rsid w:val="00120C62"/>
    <w:rsid w:val="00122B3A"/>
    <w:rsid w:val="001253E2"/>
    <w:rsid w:val="00126433"/>
    <w:rsid w:val="001274E7"/>
    <w:rsid w:val="0013107A"/>
    <w:rsid w:val="001323E8"/>
    <w:rsid w:val="0013263E"/>
    <w:rsid w:val="00133580"/>
    <w:rsid w:val="001340AA"/>
    <w:rsid w:val="0013757B"/>
    <w:rsid w:val="00145841"/>
    <w:rsid w:val="00145B75"/>
    <w:rsid w:val="00145DA5"/>
    <w:rsid w:val="00146CC4"/>
    <w:rsid w:val="0015045D"/>
    <w:rsid w:val="00153105"/>
    <w:rsid w:val="00153FFF"/>
    <w:rsid w:val="0016091E"/>
    <w:rsid w:val="001633A8"/>
    <w:rsid w:val="0017076C"/>
    <w:rsid w:val="001714E7"/>
    <w:rsid w:val="0017176D"/>
    <w:rsid w:val="001757D2"/>
    <w:rsid w:val="001760BA"/>
    <w:rsid w:val="00176CE1"/>
    <w:rsid w:val="00176FE1"/>
    <w:rsid w:val="001836BD"/>
    <w:rsid w:val="0018486C"/>
    <w:rsid w:val="00193A5C"/>
    <w:rsid w:val="00193CED"/>
    <w:rsid w:val="00193F64"/>
    <w:rsid w:val="00194EC2"/>
    <w:rsid w:val="00197435"/>
    <w:rsid w:val="00197C57"/>
    <w:rsid w:val="001A226E"/>
    <w:rsid w:val="001A2937"/>
    <w:rsid w:val="001A34C9"/>
    <w:rsid w:val="001A4634"/>
    <w:rsid w:val="001A4A65"/>
    <w:rsid w:val="001A525B"/>
    <w:rsid w:val="001A5C9F"/>
    <w:rsid w:val="001A5ED0"/>
    <w:rsid w:val="001A6ED2"/>
    <w:rsid w:val="001A7EB3"/>
    <w:rsid w:val="001B2007"/>
    <w:rsid w:val="001C29EE"/>
    <w:rsid w:val="001C29FF"/>
    <w:rsid w:val="001C4ABF"/>
    <w:rsid w:val="001C6F2E"/>
    <w:rsid w:val="001D5FDB"/>
    <w:rsid w:val="001D61FF"/>
    <w:rsid w:val="001E24B5"/>
    <w:rsid w:val="001E252A"/>
    <w:rsid w:val="001E3D8F"/>
    <w:rsid w:val="001F0D9E"/>
    <w:rsid w:val="001F1F98"/>
    <w:rsid w:val="001F522E"/>
    <w:rsid w:val="00200CB2"/>
    <w:rsid w:val="00206F14"/>
    <w:rsid w:val="00207854"/>
    <w:rsid w:val="00207E60"/>
    <w:rsid w:val="0022079D"/>
    <w:rsid w:val="00224830"/>
    <w:rsid w:val="0022679F"/>
    <w:rsid w:val="00230018"/>
    <w:rsid w:val="00235C95"/>
    <w:rsid w:val="002373AF"/>
    <w:rsid w:val="002374DA"/>
    <w:rsid w:val="00242192"/>
    <w:rsid w:val="00246DFD"/>
    <w:rsid w:val="00251EEA"/>
    <w:rsid w:val="00255E80"/>
    <w:rsid w:val="00260D3C"/>
    <w:rsid w:val="00262B26"/>
    <w:rsid w:val="002655BB"/>
    <w:rsid w:val="00270809"/>
    <w:rsid w:val="00272457"/>
    <w:rsid w:val="00272D29"/>
    <w:rsid w:val="00273ED8"/>
    <w:rsid w:val="0027405C"/>
    <w:rsid w:val="00274234"/>
    <w:rsid w:val="00277E82"/>
    <w:rsid w:val="00280CD0"/>
    <w:rsid w:val="00282791"/>
    <w:rsid w:val="00284BBF"/>
    <w:rsid w:val="00291D21"/>
    <w:rsid w:val="00292334"/>
    <w:rsid w:val="00292F13"/>
    <w:rsid w:val="002A63BB"/>
    <w:rsid w:val="002A6F7E"/>
    <w:rsid w:val="002B178B"/>
    <w:rsid w:val="002B4E29"/>
    <w:rsid w:val="002B5011"/>
    <w:rsid w:val="002B6134"/>
    <w:rsid w:val="002B6745"/>
    <w:rsid w:val="002B6A1D"/>
    <w:rsid w:val="002C39E9"/>
    <w:rsid w:val="002C431A"/>
    <w:rsid w:val="002C4558"/>
    <w:rsid w:val="002D0720"/>
    <w:rsid w:val="002D5430"/>
    <w:rsid w:val="002D7E24"/>
    <w:rsid w:val="002D7F18"/>
    <w:rsid w:val="002E071E"/>
    <w:rsid w:val="002E0925"/>
    <w:rsid w:val="002E4C9C"/>
    <w:rsid w:val="002F0E6F"/>
    <w:rsid w:val="002F1330"/>
    <w:rsid w:val="002F17A8"/>
    <w:rsid w:val="002F25B1"/>
    <w:rsid w:val="002F2927"/>
    <w:rsid w:val="002F4640"/>
    <w:rsid w:val="002F532B"/>
    <w:rsid w:val="0030020E"/>
    <w:rsid w:val="0030299C"/>
    <w:rsid w:val="00302A0A"/>
    <w:rsid w:val="00302C15"/>
    <w:rsid w:val="0030327D"/>
    <w:rsid w:val="00305C78"/>
    <w:rsid w:val="00313CC4"/>
    <w:rsid w:val="003148D6"/>
    <w:rsid w:val="003150FC"/>
    <w:rsid w:val="00316EA8"/>
    <w:rsid w:val="0032000A"/>
    <w:rsid w:val="0032004E"/>
    <w:rsid w:val="00320959"/>
    <w:rsid w:val="00321186"/>
    <w:rsid w:val="00322CE0"/>
    <w:rsid w:val="00330B93"/>
    <w:rsid w:val="00331D41"/>
    <w:rsid w:val="00334C9A"/>
    <w:rsid w:val="00340B60"/>
    <w:rsid w:val="00354AF0"/>
    <w:rsid w:val="00355497"/>
    <w:rsid w:val="003564B2"/>
    <w:rsid w:val="00357C88"/>
    <w:rsid w:val="00360778"/>
    <w:rsid w:val="00361379"/>
    <w:rsid w:val="003614BD"/>
    <w:rsid w:val="003623A8"/>
    <w:rsid w:val="00365BE9"/>
    <w:rsid w:val="00366605"/>
    <w:rsid w:val="0037326D"/>
    <w:rsid w:val="00375BE1"/>
    <w:rsid w:val="003760CA"/>
    <w:rsid w:val="0037690C"/>
    <w:rsid w:val="003806F8"/>
    <w:rsid w:val="0039462D"/>
    <w:rsid w:val="00396D48"/>
    <w:rsid w:val="003A26EA"/>
    <w:rsid w:val="003A4A1B"/>
    <w:rsid w:val="003A68E2"/>
    <w:rsid w:val="003A76F9"/>
    <w:rsid w:val="003B1FBC"/>
    <w:rsid w:val="003B35E3"/>
    <w:rsid w:val="003C3CCC"/>
    <w:rsid w:val="003C7217"/>
    <w:rsid w:val="003C7AAC"/>
    <w:rsid w:val="003D34F6"/>
    <w:rsid w:val="003D4F02"/>
    <w:rsid w:val="003E04D5"/>
    <w:rsid w:val="003E228B"/>
    <w:rsid w:val="003E4075"/>
    <w:rsid w:val="003E5D24"/>
    <w:rsid w:val="003E6442"/>
    <w:rsid w:val="003F4930"/>
    <w:rsid w:val="003F5AC3"/>
    <w:rsid w:val="00403B13"/>
    <w:rsid w:val="004114E4"/>
    <w:rsid w:val="0041195E"/>
    <w:rsid w:val="00412E64"/>
    <w:rsid w:val="00414CE0"/>
    <w:rsid w:val="00417A10"/>
    <w:rsid w:val="004232E0"/>
    <w:rsid w:val="00424E51"/>
    <w:rsid w:val="004261A6"/>
    <w:rsid w:val="00430927"/>
    <w:rsid w:val="00434DFB"/>
    <w:rsid w:val="0044018A"/>
    <w:rsid w:val="00442CE5"/>
    <w:rsid w:val="00445B29"/>
    <w:rsid w:val="00446A9B"/>
    <w:rsid w:val="00447D3D"/>
    <w:rsid w:val="00450C21"/>
    <w:rsid w:val="00453852"/>
    <w:rsid w:val="00460483"/>
    <w:rsid w:val="00461EC5"/>
    <w:rsid w:val="00465EA4"/>
    <w:rsid w:val="00471736"/>
    <w:rsid w:val="004745D3"/>
    <w:rsid w:val="00476E87"/>
    <w:rsid w:val="004806B8"/>
    <w:rsid w:val="00484612"/>
    <w:rsid w:val="004904A8"/>
    <w:rsid w:val="0049329A"/>
    <w:rsid w:val="00494250"/>
    <w:rsid w:val="004A0FEE"/>
    <w:rsid w:val="004A14E7"/>
    <w:rsid w:val="004A1B31"/>
    <w:rsid w:val="004A777B"/>
    <w:rsid w:val="004B106C"/>
    <w:rsid w:val="004B33D4"/>
    <w:rsid w:val="004B7B9F"/>
    <w:rsid w:val="004C0D01"/>
    <w:rsid w:val="004C1987"/>
    <w:rsid w:val="004C2F04"/>
    <w:rsid w:val="004C48F5"/>
    <w:rsid w:val="004C67AB"/>
    <w:rsid w:val="004D3172"/>
    <w:rsid w:val="004D31AF"/>
    <w:rsid w:val="004D4D28"/>
    <w:rsid w:val="004D516B"/>
    <w:rsid w:val="004E07AB"/>
    <w:rsid w:val="004E56F3"/>
    <w:rsid w:val="004E5787"/>
    <w:rsid w:val="004E5D02"/>
    <w:rsid w:val="004F3E4D"/>
    <w:rsid w:val="004F6201"/>
    <w:rsid w:val="00500550"/>
    <w:rsid w:val="00502A3D"/>
    <w:rsid w:val="00511E67"/>
    <w:rsid w:val="005122B7"/>
    <w:rsid w:val="0051240B"/>
    <w:rsid w:val="00513153"/>
    <w:rsid w:val="00520488"/>
    <w:rsid w:val="00521669"/>
    <w:rsid w:val="00526715"/>
    <w:rsid w:val="00526734"/>
    <w:rsid w:val="005315DE"/>
    <w:rsid w:val="005327C1"/>
    <w:rsid w:val="00532F08"/>
    <w:rsid w:val="00536742"/>
    <w:rsid w:val="005409E8"/>
    <w:rsid w:val="005420C0"/>
    <w:rsid w:val="005434F5"/>
    <w:rsid w:val="00553C55"/>
    <w:rsid w:val="00555353"/>
    <w:rsid w:val="00556B7D"/>
    <w:rsid w:val="00557226"/>
    <w:rsid w:val="0056432D"/>
    <w:rsid w:val="005665B3"/>
    <w:rsid w:val="00572056"/>
    <w:rsid w:val="0057213C"/>
    <w:rsid w:val="00577EC4"/>
    <w:rsid w:val="00580FCF"/>
    <w:rsid w:val="00581621"/>
    <w:rsid w:val="00583A99"/>
    <w:rsid w:val="00587549"/>
    <w:rsid w:val="0059182F"/>
    <w:rsid w:val="005925E2"/>
    <w:rsid w:val="00594452"/>
    <w:rsid w:val="005A0B4F"/>
    <w:rsid w:val="005A150A"/>
    <w:rsid w:val="005A34C2"/>
    <w:rsid w:val="005B73CE"/>
    <w:rsid w:val="005C5A1F"/>
    <w:rsid w:val="005D04A1"/>
    <w:rsid w:val="005D08A7"/>
    <w:rsid w:val="005D0D33"/>
    <w:rsid w:val="005D0D76"/>
    <w:rsid w:val="005D1BC3"/>
    <w:rsid w:val="005D236C"/>
    <w:rsid w:val="005E63D9"/>
    <w:rsid w:val="005E63E7"/>
    <w:rsid w:val="005E64E9"/>
    <w:rsid w:val="00602EAB"/>
    <w:rsid w:val="0060387A"/>
    <w:rsid w:val="006046E4"/>
    <w:rsid w:val="00604E44"/>
    <w:rsid w:val="00606033"/>
    <w:rsid w:val="0060618C"/>
    <w:rsid w:val="0060778D"/>
    <w:rsid w:val="0061060F"/>
    <w:rsid w:val="0061113B"/>
    <w:rsid w:val="00611C89"/>
    <w:rsid w:val="00612A36"/>
    <w:rsid w:val="00612F8F"/>
    <w:rsid w:val="0061399C"/>
    <w:rsid w:val="00615260"/>
    <w:rsid w:val="0061634B"/>
    <w:rsid w:val="00620BCB"/>
    <w:rsid w:val="00622CC3"/>
    <w:rsid w:val="00625E2C"/>
    <w:rsid w:val="0063271C"/>
    <w:rsid w:val="006361DD"/>
    <w:rsid w:val="00637706"/>
    <w:rsid w:val="006379B6"/>
    <w:rsid w:val="00641D13"/>
    <w:rsid w:val="006444E3"/>
    <w:rsid w:val="00652835"/>
    <w:rsid w:val="006571E7"/>
    <w:rsid w:val="006620A7"/>
    <w:rsid w:val="00662740"/>
    <w:rsid w:val="00670189"/>
    <w:rsid w:val="00687777"/>
    <w:rsid w:val="00691025"/>
    <w:rsid w:val="00694553"/>
    <w:rsid w:val="00697D3F"/>
    <w:rsid w:val="006A1603"/>
    <w:rsid w:val="006A7C5E"/>
    <w:rsid w:val="006B0ED9"/>
    <w:rsid w:val="006B4458"/>
    <w:rsid w:val="006B5106"/>
    <w:rsid w:val="006B637C"/>
    <w:rsid w:val="006C0D60"/>
    <w:rsid w:val="006D53CD"/>
    <w:rsid w:val="006D7A15"/>
    <w:rsid w:val="006E1914"/>
    <w:rsid w:val="006E652E"/>
    <w:rsid w:val="006F02F2"/>
    <w:rsid w:val="006F24EE"/>
    <w:rsid w:val="006F7431"/>
    <w:rsid w:val="006F752F"/>
    <w:rsid w:val="00701A0E"/>
    <w:rsid w:val="00705D69"/>
    <w:rsid w:val="00706973"/>
    <w:rsid w:val="00712073"/>
    <w:rsid w:val="00713E02"/>
    <w:rsid w:val="00715F3C"/>
    <w:rsid w:val="00716CFC"/>
    <w:rsid w:val="00720CDA"/>
    <w:rsid w:val="007220F6"/>
    <w:rsid w:val="007221FB"/>
    <w:rsid w:val="00722762"/>
    <w:rsid w:val="00723549"/>
    <w:rsid w:val="00725579"/>
    <w:rsid w:val="00725D3B"/>
    <w:rsid w:val="00727C13"/>
    <w:rsid w:val="007368D4"/>
    <w:rsid w:val="00740CB7"/>
    <w:rsid w:val="00740F3F"/>
    <w:rsid w:val="0074417E"/>
    <w:rsid w:val="007445DC"/>
    <w:rsid w:val="00746A20"/>
    <w:rsid w:val="00750182"/>
    <w:rsid w:val="00750605"/>
    <w:rsid w:val="00750A7D"/>
    <w:rsid w:val="00762BA9"/>
    <w:rsid w:val="0076551C"/>
    <w:rsid w:val="0076562C"/>
    <w:rsid w:val="00771E4D"/>
    <w:rsid w:val="00793D87"/>
    <w:rsid w:val="00794FB8"/>
    <w:rsid w:val="00795B87"/>
    <w:rsid w:val="00796D82"/>
    <w:rsid w:val="00797131"/>
    <w:rsid w:val="007A2DC4"/>
    <w:rsid w:val="007A65C8"/>
    <w:rsid w:val="007B29B5"/>
    <w:rsid w:val="007B6DA2"/>
    <w:rsid w:val="007C17C2"/>
    <w:rsid w:val="007C2AEF"/>
    <w:rsid w:val="007C5D19"/>
    <w:rsid w:val="007D1507"/>
    <w:rsid w:val="007D180D"/>
    <w:rsid w:val="007D6EE9"/>
    <w:rsid w:val="007E17B8"/>
    <w:rsid w:val="007E3503"/>
    <w:rsid w:val="007E406B"/>
    <w:rsid w:val="007E414C"/>
    <w:rsid w:val="007E56F5"/>
    <w:rsid w:val="007E69B0"/>
    <w:rsid w:val="007E72B4"/>
    <w:rsid w:val="007F274B"/>
    <w:rsid w:val="007F3DC9"/>
    <w:rsid w:val="007F47C5"/>
    <w:rsid w:val="007F5A26"/>
    <w:rsid w:val="007F6A23"/>
    <w:rsid w:val="007F73A7"/>
    <w:rsid w:val="00802101"/>
    <w:rsid w:val="00804CB4"/>
    <w:rsid w:val="00810392"/>
    <w:rsid w:val="008147BD"/>
    <w:rsid w:val="008208F4"/>
    <w:rsid w:val="00823265"/>
    <w:rsid w:val="00825C84"/>
    <w:rsid w:val="00827DD8"/>
    <w:rsid w:val="008365BD"/>
    <w:rsid w:val="008404AB"/>
    <w:rsid w:val="008422C4"/>
    <w:rsid w:val="00843A37"/>
    <w:rsid w:val="008471EF"/>
    <w:rsid w:val="00854B00"/>
    <w:rsid w:val="0085516D"/>
    <w:rsid w:val="00855FB7"/>
    <w:rsid w:val="00857135"/>
    <w:rsid w:val="00865DE4"/>
    <w:rsid w:val="00875551"/>
    <w:rsid w:val="00875BD8"/>
    <w:rsid w:val="008802BD"/>
    <w:rsid w:val="0089125F"/>
    <w:rsid w:val="0089342A"/>
    <w:rsid w:val="00894CD8"/>
    <w:rsid w:val="00895E70"/>
    <w:rsid w:val="00896723"/>
    <w:rsid w:val="008A100C"/>
    <w:rsid w:val="008A2215"/>
    <w:rsid w:val="008A64DE"/>
    <w:rsid w:val="008C0D64"/>
    <w:rsid w:val="008C0E43"/>
    <w:rsid w:val="008C0FAE"/>
    <w:rsid w:val="008C3084"/>
    <w:rsid w:val="008C3357"/>
    <w:rsid w:val="008C4A18"/>
    <w:rsid w:val="008C7981"/>
    <w:rsid w:val="008D043B"/>
    <w:rsid w:val="008D44AD"/>
    <w:rsid w:val="008D4702"/>
    <w:rsid w:val="008D77A5"/>
    <w:rsid w:val="008E1346"/>
    <w:rsid w:val="008E1F7C"/>
    <w:rsid w:val="008E5807"/>
    <w:rsid w:val="008F128E"/>
    <w:rsid w:val="008F7BBB"/>
    <w:rsid w:val="00902B79"/>
    <w:rsid w:val="00902FA6"/>
    <w:rsid w:val="00903EC9"/>
    <w:rsid w:val="0090414C"/>
    <w:rsid w:val="0090548A"/>
    <w:rsid w:val="00906E22"/>
    <w:rsid w:val="00913DDB"/>
    <w:rsid w:val="009147B5"/>
    <w:rsid w:val="009152C5"/>
    <w:rsid w:val="009227D2"/>
    <w:rsid w:val="00930E52"/>
    <w:rsid w:val="00931BAC"/>
    <w:rsid w:val="009354C7"/>
    <w:rsid w:val="00936319"/>
    <w:rsid w:val="0093773E"/>
    <w:rsid w:val="00941B3B"/>
    <w:rsid w:val="00942159"/>
    <w:rsid w:val="00944BA5"/>
    <w:rsid w:val="009463C0"/>
    <w:rsid w:val="00951655"/>
    <w:rsid w:val="009618E2"/>
    <w:rsid w:val="00964FB6"/>
    <w:rsid w:val="0096657D"/>
    <w:rsid w:val="00967762"/>
    <w:rsid w:val="0098159F"/>
    <w:rsid w:val="00982975"/>
    <w:rsid w:val="00983FE7"/>
    <w:rsid w:val="00991D16"/>
    <w:rsid w:val="00993A24"/>
    <w:rsid w:val="00993C47"/>
    <w:rsid w:val="00994717"/>
    <w:rsid w:val="009970F4"/>
    <w:rsid w:val="009A448D"/>
    <w:rsid w:val="009B4C91"/>
    <w:rsid w:val="009C62C4"/>
    <w:rsid w:val="009D0D69"/>
    <w:rsid w:val="009D19A2"/>
    <w:rsid w:val="009D509F"/>
    <w:rsid w:val="009D5538"/>
    <w:rsid w:val="009D6BE4"/>
    <w:rsid w:val="009E5219"/>
    <w:rsid w:val="009E5916"/>
    <w:rsid w:val="009F09EA"/>
    <w:rsid w:val="00A03793"/>
    <w:rsid w:val="00A04D5F"/>
    <w:rsid w:val="00A10978"/>
    <w:rsid w:val="00A11F09"/>
    <w:rsid w:val="00A13835"/>
    <w:rsid w:val="00A13DF2"/>
    <w:rsid w:val="00A150CF"/>
    <w:rsid w:val="00A16175"/>
    <w:rsid w:val="00A161B6"/>
    <w:rsid w:val="00A20ADB"/>
    <w:rsid w:val="00A231AA"/>
    <w:rsid w:val="00A23C76"/>
    <w:rsid w:val="00A23F49"/>
    <w:rsid w:val="00A2531B"/>
    <w:rsid w:val="00A2621F"/>
    <w:rsid w:val="00A3286A"/>
    <w:rsid w:val="00A34479"/>
    <w:rsid w:val="00A3706D"/>
    <w:rsid w:val="00A40390"/>
    <w:rsid w:val="00A4068B"/>
    <w:rsid w:val="00A42468"/>
    <w:rsid w:val="00A45DCE"/>
    <w:rsid w:val="00A47696"/>
    <w:rsid w:val="00A51D1E"/>
    <w:rsid w:val="00A6021D"/>
    <w:rsid w:val="00A63A73"/>
    <w:rsid w:val="00A63B7C"/>
    <w:rsid w:val="00A666BD"/>
    <w:rsid w:val="00A71D07"/>
    <w:rsid w:val="00A74C3B"/>
    <w:rsid w:val="00A75739"/>
    <w:rsid w:val="00A75B4E"/>
    <w:rsid w:val="00A76387"/>
    <w:rsid w:val="00A77346"/>
    <w:rsid w:val="00A815A5"/>
    <w:rsid w:val="00A81D25"/>
    <w:rsid w:val="00A864E1"/>
    <w:rsid w:val="00A95AA1"/>
    <w:rsid w:val="00A973AF"/>
    <w:rsid w:val="00AA16BF"/>
    <w:rsid w:val="00AA3BE5"/>
    <w:rsid w:val="00AA5D32"/>
    <w:rsid w:val="00AA635A"/>
    <w:rsid w:val="00AA71DC"/>
    <w:rsid w:val="00AB4C58"/>
    <w:rsid w:val="00AB63B3"/>
    <w:rsid w:val="00AC4297"/>
    <w:rsid w:val="00AC62C6"/>
    <w:rsid w:val="00AD07E2"/>
    <w:rsid w:val="00AD139E"/>
    <w:rsid w:val="00AD7B8D"/>
    <w:rsid w:val="00AE515C"/>
    <w:rsid w:val="00AE71E0"/>
    <w:rsid w:val="00AF08FA"/>
    <w:rsid w:val="00AF2D4D"/>
    <w:rsid w:val="00AF3B4A"/>
    <w:rsid w:val="00B01D08"/>
    <w:rsid w:val="00B033E1"/>
    <w:rsid w:val="00B0619D"/>
    <w:rsid w:val="00B06592"/>
    <w:rsid w:val="00B079B4"/>
    <w:rsid w:val="00B1362C"/>
    <w:rsid w:val="00B16A7E"/>
    <w:rsid w:val="00B2205E"/>
    <w:rsid w:val="00B265F2"/>
    <w:rsid w:val="00B312B5"/>
    <w:rsid w:val="00B33A87"/>
    <w:rsid w:val="00B364F8"/>
    <w:rsid w:val="00B37326"/>
    <w:rsid w:val="00B40061"/>
    <w:rsid w:val="00B40792"/>
    <w:rsid w:val="00B45256"/>
    <w:rsid w:val="00B526A6"/>
    <w:rsid w:val="00B5359D"/>
    <w:rsid w:val="00B537A7"/>
    <w:rsid w:val="00B54959"/>
    <w:rsid w:val="00B55E68"/>
    <w:rsid w:val="00B62BD7"/>
    <w:rsid w:val="00B67CA0"/>
    <w:rsid w:val="00B734AC"/>
    <w:rsid w:val="00B739D3"/>
    <w:rsid w:val="00B754D0"/>
    <w:rsid w:val="00B86D78"/>
    <w:rsid w:val="00B92D88"/>
    <w:rsid w:val="00B93836"/>
    <w:rsid w:val="00B9508F"/>
    <w:rsid w:val="00BA1920"/>
    <w:rsid w:val="00BA2433"/>
    <w:rsid w:val="00BA2A2F"/>
    <w:rsid w:val="00BA7025"/>
    <w:rsid w:val="00BB0F35"/>
    <w:rsid w:val="00BB13D4"/>
    <w:rsid w:val="00BB34AF"/>
    <w:rsid w:val="00BB5D5E"/>
    <w:rsid w:val="00BC1A24"/>
    <w:rsid w:val="00BC5B6E"/>
    <w:rsid w:val="00BC7811"/>
    <w:rsid w:val="00BD4DAB"/>
    <w:rsid w:val="00BD5E81"/>
    <w:rsid w:val="00BE067D"/>
    <w:rsid w:val="00BE07C4"/>
    <w:rsid w:val="00BE0AFF"/>
    <w:rsid w:val="00BE1ECB"/>
    <w:rsid w:val="00BE2161"/>
    <w:rsid w:val="00BE285C"/>
    <w:rsid w:val="00BF0335"/>
    <w:rsid w:val="00BF36B3"/>
    <w:rsid w:val="00BF3A1F"/>
    <w:rsid w:val="00BF7AD7"/>
    <w:rsid w:val="00C00225"/>
    <w:rsid w:val="00C0115C"/>
    <w:rsid w:val="00C0381A"/>
    <w:rsid w:val="00C05AA7"/>
    <w:rsid w:val="00C1036C"/>
    <w:rsid w:val="00C24EA5"/>
    <w:rsid w:val="00C2562F"/>
    <w:rsid w:val="00C25B5D"/>
    <w:rsid w:val="00C26061"/>
    <w:rsid w:val="00C266F5"/>
    <w:rsid w:val="00C26CA3"/>
    <w:rsid w:val="00C27801"/>
    <w:rsid w:val="00C34A56"/>
    <w:rsid w:val="00C3563F"/>
    <w:rsid w:val="00C36FC4"/>
    <w:rsid w:val="00C37EC1"/>
    <w:rsid w:val="00C40289"/>
    <w:rsid w:val="00C4151A"/>
    <w:rsid w:val="00C43424"/>
    <w:rsid w:val="00C43A6E"/>
    <w:rsid w:val="00C44EC8"/>
    <w:rsid w:val="00C4784B"/>
    <w:rsid w:val="00C5121E"/>
    <w:rsid w:val="00C53C55"/>
    <w:rsid w:val="00C55FBC"/>
    <w:rsid w:val="00C56501"/>
    <w:rsid w:val="00C57352"/>
    <w:rsid w:val="00C62043"/>
    <w:rsid w:val="00C64746"/>
    <w:rsid w:val="00C706C5"/>
    <w:rsid w:val="00C779D7"/>
    <w:rsid w:val="00C80BD3"/>
    <w:rsid w:val="00C85F9D"/>
    <w:rsid w:val="00C87C88"/>
    <w:rsid w:val="00C90466"/>
    <w:rsid w:val="00C939A8"/>
    <w:rsid w:val="00C93F31"/>
    <w:rsid w:val="00CA01BE"/>
    <w:rsid w:val="00CA41CC"/>
    <w:rsid w:val="00CA50C9"/>
    <w:rsid w:val="00CB079A"/>
    <w:rsid w:val="00CB277D"/>
    <w:rsid w:val="00CB3756"/>
    <w:rsid w:val="00CC0215"/>
    <w:rsid w:val="00CC0E57"/>
    <w:rsid w:val="00CC3EF7"/>
    <w:rsid w:val="00CC45AA"/>
    <w:rsid w:val="00CC7B0F"/>
    <w:rsid w:val="00CD0CD0"/>
    <w:rsid w:val="00CD1AA9"/>
    <w:rsid w:val="00CD6175"/>
    <w:rsid w:val="00CE1BC5"/>
    <w:rsid w:val="00CE2015"/>
    <w:rsid w:val="00CE3B4B"/>
    <w:rsid w:val="00CE5278"/>
    <w:rsid w:val="00CF2518"/>
    <w:rsid w:val="00CF36E0"/>
    <w:rsid w:val="00D02EDD"/>
    <w:rsid w:val="00D05D64"/>
    <w:rsid w:val="00D10469"/>
    <w:rsid w:val="00D142EB"/>
    <w:rsid w:val="00D16EF1"/>
    <w:rsid w:val="00D17818"/>
    <w:rsid w:val="00D20369"/>
    <w:rsid w:val="00D20533"/>
    <w:rsid w:val="00D233EF"/>
    <w:rsid w:val="00D265D8"/>
    <w:rsid w:val="00D31FE3"/>
    <w:rsid w:val="00D369BC"/>
    <w:rsid w:val="00D41197"/>
    <w:rsid w:val="00D43A6B"/>
    <w:rsid w:val="00D45AE5"/>
    <w:rsid w:val="00D51210"/>
    <w:rsid w:val="00D51493"/>
    <w:rsid w:val="00D519E3"/>
    <w:rsid w:val="00D528A8"/>
    <w:rsid w:val="00D6366E"/>
    <w:rsid w:val="00D66A3A"/>
    <w:rsid w:val="00D67130"/>
    <w:rsid w:val="00D7670E"/>
    <w:rsid w:val="00D76858"/>
    <w:rsid w:val="00D772CD"/>
    <w:rsid w:val="00D84C10"/>
    <w:rsid w:val="00D911E1"/>
    <w:rsid w:val="00D92E21"/>
    <w:rsid w:val="00D9320A"/>
    <w:rsid w:val="00D9329A"/>
    <w:rsid w:val="00D93C3E"/>
    <w:rsid w:val="00D956BF"/>
    <w:rsid w:val="00DA2E52"/>
    <w:rsid w:val="00DA59FD"/>
    <w:rsid w:val="00DA71EB"/>
    <w:rsid w:val="00DA77C8"/>
    <w:rsid w:val="00DB22C5"/>
    <w:rsid w:val="00DC1933"/>
    <w:rsid w:val="00DC1D8B"/>
    <w:rsid w:val="00DC47D0"/>
    <w:rsid w:val="00DC7BC0"/>
    <w:rsid w:val="00DD3810"/>
    <w:rsid w:val="00DD6E7E"/>
    <w:rsid w:val="00DD7FF5"/>
    <w:rsid w:val="00DE356A"/>
    <w:rsid w:val="00DE5D06"/>
    <w:rsid w:val="00DE64EE"/>
    <w:rsid w:val="00DF40B1"/>
    <w:rsid w:val="00DF4854"/>
    <w:rsid w:val="00DF7617"/>
    <w:rsid w:val="00E0021E"/>
    <w:rsid w:val="00E00602"/>
    <w:rsid w:val="00E0080D"/>
    <w:rsid w:val="00E00C31"/>
    <w:rsid w:val="00E0262A"/>
    <w:rsid w:val="00E02FC1"/>
    <w:rsid w:val="00E03F31"/>
    <w:rsid w:val="00E0462B"/>
    <w:rsid w:val="00E0789E"/>
    <w:rsid w:val="00E13F72"/>
    <w:rsid w:val="00E151D7"/>
    <w:rsid w:val="00E1725C"/>
    <w:rsid w:val="00E24537"/>
    <w:rsid w:val="00E33D70"/>
    <w:rsid w:val="00E54B6F"/>
    <w:rsid w:val="00E57C67"/>
    <w:rsid w:val="00E61EFE"/>
    <w:rsid w:val="00E6537F"/>
    <w:rsid w:val="00E67A0B"/>
    <w:rsid w:val="00E72BE6"/>
    <w:rsid w:val="00E778E4"/>
    <w:rsid w:val="00E779DE"/>
    <w:rsid w:val="00E77D1A"/>
    <w:rsid w:val="00E800C8"/>
    <w:rsid w:val="00E8050A"/>
    <w:rsid w:val="00E825C1"/>
    <w:rsid w:val="00E82C2D"/>
    <w:rsid w:val="00E8301A"/>
    <w:rsid w:val="00E83DCA"/>
    <w:rsid w:val="00E84FA1"/>
    <w:rsid w:val="00E90A1B"/>
    <w:rsid w:val="00E92CF9"/>
    <w:rsid w:val="00E947ED"/>
    <w:rsid w:val="00E96783"/>
    <w:rsid w:val="00EA154D"/>
    <w:rsid w:val="00EA6323"/>
    <w:rsid w:val="00EB004D"/>
    <w:rsid w:val="00EB0ED7"/>
    <w:rsid w:val="00EB3969"/>
    <w:rsid w:val="00EB49A8"/>
    <w:rsid w:val="00EB4FCD"/>
    <w:rsid w:val="00EB5864"/>
    <w:rsid w:val="00EB58A4"/>
    <w:rsid w:val="00EB7A22"/>
    <w:rsid w:val="00EB7C0D"/>
    <w:rsid w:val="00EC0BFD"/>
    <w:rsid w:val="00EC1CBC"/>
    <w:rsid w:val="00EC2B4C"/>
    <w:rsid w:val="00EC4A90"/>
    <w:rsid w:val="00EC62DB"/>
    <w:rsid w:val="00ED5B4D"/>
    <w:rsid w:val="00EE2CF6"/>
    <w:rsid w:val="00EE40F0"/>
    <w:rsid w:val="00EE799B"/>
    <w:rsid w:val="00EF06B1"/>
    <w:rsid w:val="00EF6786"/>
    <w:rsid w:val="00F06C5F"/>
    <w:rsid w:val="00F0728C"/>
    <w:rsid w:val="00F114E8"/>
    <w:rsid w:val="00F131AE"/>
    <w:rsid w:val="00F171AB"/>
    <w:rsid w:val="00F20D2F"/>
    <w:rsid w:val="00F21214"/>
    <w:rsid w:val="00F21DCE"/>
    <w:rsid w:val="00F21F46"/>
    <w:rsid w:val="00F222C1"/>
    <w:rsid w:val="00F2358C"/>
    <w:rsid w:val="00F262D4"/>
    <w:rsid w:val="00F2639D"/>
    <w:rsid w:val="00F30B9A"/>
    <w:rsid w:val="00F33AB5"/>
    <w:rsid w:val="00F34321"/>
    <w:rsid w:val="00F405E2"/>
    <w:rsid w:val="00F434FD"/>
    <w:rsid w:val="00F4378C"/>
    <w:rsid w:val="00F43C0C"/>
    <w:rsid w:val="00F474B1"/>
    <w:rsid w:val="00F5059C"/>
    <w:rsid w:val="00F526D9"/>
    <w:rsid w:val="00F52E9E"/>
    <w:rsid w:val="00F543A7"/>
    <w:rsid w:val="00F57F46"/>
    <w:rsid w:val="00F600E5"/>
    <w:rsid w:val="00F643E4"/>
    <w:rsid w:val="00F663E2"/>
    <w:rsid w:val="00F70B34"/>
    <w:rsid w:val="00F73E7B"/>
    <w:rsid w:val="00F774BD"/>
    <w:rsid w:val="00F84326"/>
    <w:rsid w:val="00F854EE"/>
    <w:rsid w:val="00F867B3"/>
    <w:rsid w:val="00F925DD"/>
    <w:rsid w:val="00F930D6"/>
    <w:rsid w:val="00F93D09"/>
    <w:rsid w:val="00FA0906"/>
    <w:rsid w:val="00FA0A00"/>
    <w:rsid w:val="00FA2D3D"/>
    <w:rsid w:val="00FA4645"/>
    <w:rsid w:val="00FA7461"/>
    <w:rsid w:val="00FA7EA5"/>
    <w:rsid w:val="00FB0C28"/>
    <w:rsid w:val="00FB225B"/>
    <w:rsid w:val="00FB47B4"/>
    <w:rsid w:val="00FC4111"/>
    <w:rsid w:val="00FC42B3"/>
    <w:rsid w:val="00FC5060"/>
    <w:rsid w:val="00FC7440"/>
    <w:rsid w:val="00FD2AF0"/>
    <w:rsid w:val="00FD4F61"/>
    <w:rsid w:val="00FE5AC6"/>
    <w:rsid w:val="00FE6182"/>
    <w:rsid w:val="00FE6EBF"/>
    <w:rsid w:val="00FF3656"/>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C5C859"/>
  <w15:docId w15:val="{3F964AD1-72EE-4227-8301-AAAF400D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6" w:qFormat="1"/>
    <w:lsdException w:name="heading 2" w:uiPriority="7" w:qFormat="1"/>
    <w:lsdException w:name="heading 3" w:uiPriority="8"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lsdException w:name="List 2" w:semiHidden="1" w:unhideWhenUsed="1"/>
    <w:lsdException w:name="List 3" w:semiHidden="1" w:unhideWhenUsed="1"/>
    <w:lsdException w:name="List Bullet 2" w:semiHidden="1" w:uiPriority="1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EF7"/>
    <w:rPr>
      <w:sz w:val="22"/>
      <w:szCs w:val="24"/>
    </w:rPr>
  </w:style>
  <w:style w:type="paragraph" w:styleId="Heading1">
    <w:name w:val="heading 1"/>
    <w:aliases w:val="h1,1"/>
    <w:basedOn w:val="Normal"/>
    <w:next w:val="BodyText"/>
    <w:link w:val="Heading1Char"/>
    <w:uiPriority w:val="6"/>
    <w:qFormat/>
    <w:rsid w:val="007D1507"/>
    <w:pPr>
      <w:keepNext/>
      <w:pageBreakBefore/>
      <w:numPr>
        <w:numId w:val="9"/>
      </w:numPr>
      <w:pBdr>
        <w:bottom w:val="single" w:sz="18" w:space="1" w:color="FF0000"/>
      </w:pBdr>
      <w:spacing w:before="240" w:after="120"/>
      <w:ind w:left="0"/>
      <w:outlineLvl w:val="0"/>
    </w:pPr>
    <w:rPr>
      <w:rFonts w:ascii="Arial" w:hAnsi="Arial"/>
      <w:b/>
      <w:bCs/>
      <w:sz w:val="24"/>
      <w:szCs w:val="32"/>
    </w:rPr>
  </w:style>
  <w:style w:type="paragraph" w:styleId="Heading2">
    <w:name w:val="heading 2"/>
    <w:aliases w:val="H2"/>
    <w:basedOn w:val="Normal"/>
    <w:next w:val="BodyText"/>
    <w:link w:val="Heading2Char"/>
    <w:uiPriority w:val="7"/>
    <w:qFormat/>
    <w:rsid w:val="008E1F7C"/>
    <w:pPr>
      <w:keepNext/>
      <w:numPr>
        <w:ilvl w:val="1"/>
        <w:numId w:val="9"/>
      </w:numPr>
      <w:spacing w:before="240" w:after="120"/>
      <w:ind w:left="648"/>
      <w:outlineLvl w:val="1"/>
    </w:pPr>
    <w:rPr>
      <w:rFonts w:ascii="Arial" w:hAnsi="Arial"/>
      <w:b/>
      <w:bCs/>
      <w:iCs/>
      <w:sz w:val="24"/>
      <w:szCs w:val="28"/>
    </w:rPr>
  </w:style>
  <w:style w:type="paragraph" w:styleId="Heading3">
    <w:name w:val="heading 3"/>
    <w:aliases w:val="H3,Indented"/>
    <w:basedOn w:val="Normal"/>
    <w:next w:val="BodyText"/>
    <w:link w:val="Heading3Char"/>
    <w:uiPriority w:val="8"/>
    <w:qFormat/>
    <w:rsid w:val="0096657D"/>
    <w:pPr>
      <w:keepNext/>
      <w:numPr>
        <w:ilvl w:val="2"/>
        <w:numId w:val="9"/>
      </w:numPr>
      <w:spacing w:before="240" w:after="120"/>
      <w:ind w:left="720"/>
      <w:outlineLvl w:val="2"/>
    </w:pPr>
    <w:rPr>
      <w:rFonts w:ascii="Arial" w:hAnsi="Arial"/>
      <w:b/>
      <w:bCs/>
      <w:sz w:val="20"/>
      <w:szCs w:val="26"/>
    </w:rPr>
  </w:style>
  <w:style w:type="paragraph" w:styleId="Heading4">
    <w:name w:val="heading 4"/>
    <w:basedOn w:val="Normal"/>
    <w:next w:val="BodyText"/>
    <w:link w:val="Heading4Char"/>
    <w:qFormat/>
    <w:rsid w:val="008E1F7C"/>
    <w:pPr>
      <w:keepNext/>
      <w:numPr>
        <w:ilvl w:val="3"/>
        <w:numId w:val="9"/>
      </w:numPr>
      <w:spacing w:before="240" w:after="120"/>
      <w:outlineLvl w:val="3"/>
    </w:pPr>
    <w:rPr>
      <w:rFonts w:ascii="Arial" w:hAnsi="Arial"/>
      <w:b/>
      <w:bCs/>
      <w:sz w:val="20"/>
      <w:szCs w:val="28"/>
    </w:rPr>
  </w:style>
  <w:style w:type="paragraph" w:styleId="Heading5">
    <w:name w:val="heading 5"/>
    <w:aliases w:val="Heading 5 - Use above screen shots"/>
    <w:basedOn w:val="Normal"/>
    <w:next w:val="BodyText2"/>
    <w:link w:val="Heading5Char"/>
    <w:uiPriority w:val="9"/>
    <w:qFormat/>
    <w:rsid w:val="00D02EDD"/>
    <w:pPr>
      <w:keepNext/>
      <w:numPr>
        <w:ilvl w:val="4"/>
        <w:numId w:val="9"/>
      </w:numPr>
      <w:spacing w:before="120" w:after="120"/>
      <w:outlineLvl w:val="4"/>
    </w:pPr>
    <w:rPr>
      <w:rFonts w:ascii="Arial" w:hAnsi="Arial"/>
      <w:b/>
      <w:bCs/>
      <w:i/>
      <w:iCs/>
      <w:sz w:val="20"/>
      <w:szCs w:val="26"/>
    </w:rPr>
  </w:style>
  <w:style w:type="paragraph" w:styleId="Heading6">
    <w:name w:val="heading 6"/>
    <w:basedOn w:val="Normal"/>
    <w:link w:val="Heading6Char"/>
    <w:uiPriority w:val="9"/>
    <w:qFormat/>
    <w:rsid w:val="004F3E4D"/>
    <w:pPr>
      <w:spacing w:before="40" w:after="60"/>
      <w:outlineLvl w:val="5"/>
    </w:pPr>
    <w:rPr>
      <w:rFonts w:ascii="Arial" w:hAnsi="Arial"/>
      <w:b/>
      <w:sz w:val="18"/>
      <w:szCs w:val="22"/>
    </w:rPr>
  </w:style>
  <w:style w:type="paragraph" w:styleId="Heading7">
    <w:name w:val="heading 7"/>
    <w:basedOn w:val="Normal"/>
    <w:link w:val="Heading7Char"/>
    <w:uiPriority w:val="9"/>
    <w:qFormat/>
    <w:rsid w:val="0096657D"/>
    <w:pPr>
      <w:numPr>
        <w:ilvl w:val="6"/>
        <w:numId w:val="9"/>
      </w:numPr>
      <w:spacing w:before="60" w:after="60"/>
      <w:outlineLvl w:val="6"/>
    </w:pPr>
  </w:style>
  <w:style w:type="paragraph" w:styleId="Heading8">
    <w:name w:val="heading 8"/>
    <w:basedOn w:val="Normal"/>
    <w:link w:val="Heading8Char"/>
    <w:uiPriority w:val="9"/>
    <w:qFormat/>
    <w:rsid w:val="0096657D"/>
    <w:pPr>
      <w:numPr>
        <w:ilvl w:val="7"/>
        <w:numId w:val="9"/>
      </w:numPr>
      <w:spacing w:before="60" w:after="60"/>
      <w:outlineLvl w:val="7"/>
    </w:pPr>
  </w:style>
  <w:style w:type="paragraph" w:styleId="Heading9">
    <w:name w:val="heading 9"/>
    <w:basedOn w:val="Normal"/>
    <w:link w:val="Heading9Char"/>
    <w:uiPriority w:val="9"/>
    <w:qFormat/>
    <w:rsid w:val="0096657D"/>
    <w:pPr>
      <w:numPr>
        <w:ilvl w:val="8"/>
        <w:numId w:val="9"/>
      </w:numPr>
      <w:spacing w:before="6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262B26"/>
    <w:pPr>
      <w:spacing w:before="60" w:after="120" w:line="312" w:lineRule="auto"/>
    </w:pPr>
    <w:rPr>
      <w:rFonts w:ascii="Arial" w:hAnsi="Arial"/>
    </w:rPr>
  </w:style>
  <w:style w:type="paragraph" w:styleId="BodyText2">
    <w:name w:val="Body Text 2"/>
    <w:basedOn w:val="BodyText"/>
    <w:link w:val="BodyText2Char"/>
    <w:rsid w:val="00F526D9"/>
    <w:pPr>
      <w:ind w:left="720"/>
    </w:pPr>
  </w:style>
  <w:style w:type="paragraph" w:styleId="Header">
    <w:name w:val="header"/>
    <w:basedOn w:val="Normal"/>
    <w:link w:val="HeaderChar"/>
    <w:rsid w:val="0096657D"/>
    <w:pPr>
      <w:tabs>
        <w:tab w:val="right" w:pos="9360"/>
      </w:tabs>
    </w:pPr>
    <w:rPr>
      <w:rFonts w:ascii="Arial" w:hAnsi="Arial"/>
      <w:b/>
      <w:color w:val="999999"/>
      <w:sz w:val="16"/>
    </w:rPr>
  </w:style>
  <w:style w:type="paragraph" w:styleId="Footer">
    <w:name w:val="footer"/>
    <w:basedOn w:val="Normal"/>
    <w:link w:val="FooterChar"/>
    <w:rsid w:val="0096657D"/>
    <w:pPr>
      <w:tabs>
        <w:tab w:val="right" w:pos="9360"/>
      </w:tabs>
    </w:pPr>
    <w:rPr>
      <w:rFonts w:ascii="Arial" w:hAnsi="Arial"/>
      <w:b/>
      <w:color w:val="999999"/>
      <w:sz w:val="16"/>
    </w:rPr>
  </w:style>
  <w:style w:type="character" w:styleId="Hyperlink">
    <w:name w:val="Hyperlink"/>
    <w:basedOn w:val="DefaultParagraphFont"/>
    <w:uiPriority w:val="99"/>
    <w:rsid w:val="0096657D"/>
    <w:rPr>
      <w:color w:val="0000FF"/>
      <w:u w:val="single"/>
    </w:rPr>
  </w:style>
  <w:style w:type="paragraph" w:styleId="BodyTextIndent">
    <w:name w:val="Body Text Indent"/>
    <w:basedOn w:val="BodyText"/>
    <w:link w:val="BodyTextIndentChar"/>
    <w:rsid w:val="0057213C"/>
    <w:pPr>
      <w:ind w:left="720" w:right="720"/>
    </w:pPr>
  </w:style>
  <w:style w:type="paragraph" w:styleId="Subtitle">
    <w:name w:val="Subtitle"/>
    <w:basedOn w:val="Normal"/>
    <w:link w:val="SubtitleChar"/>
    <w:uiPriority w:val="11"/>
    <w:qFormat/>
    <w:rsid w:val="0096657D"/>
    <w:pPr>
      <w:spacing w:before="60" w:after="60"/>
      <w:jc w:val="center"/>
    </w:pPr>
    <w:rPr>
      <w:rFonts w:ascii="Arial" w:hAnsi="Arial"/>
      <w:sz w:val="20"/>
    </w:rPr>
  </w:style>
  <w:style w:type="paragraph" w:styleId="Title">
    <w:name w:val="Title"/>
    <w:basedOn w:val="Normal"/>
    <w:link w:val="TitleChar"/>
    <w:qFormat/>
    <w:rsid w:val="0096657D"/>
    <w:pPr>
      <w:spacing w:before="240" w:after="60"/>
      <w:outlineLvl w:val="0"/>
    </w:pPr>
    <w:rPr>
      <w:rFonts w:ascii="Arial" w:hAnsi="Arial"/>
      <w:b/>
      <w:bCs/>
      <w:sz w:val="24"/>
      <w:szCs w:val="32"/>
    </w:rPr>
  </w:style>
  <w:style w:type="paragraph" w:styleId="TOC1">
    <w:name w:val="toc 1"/>
    <w:basedOn w:val="Normal"/>
    <w:next w:val="Normal"/>
    <w:uiPriority w:val="39"/>
    <w:rsid w:val="00913DDB"/>
    <w:pPr>
      <w:tabs>
        <w:tab w:val="left" w:pos="720"/>
        <w:tab w:val="right" w:leader="dot" w:pos="10080"/>
      </w:tabs>
      <w:spacing w:before="120" w:after="120"/>
      <w:ind w:left="547" w:hanging="547"/>
    </w:pPr>
    <w:rPr>
      <w:rFonts w:ascii="Arial" w:hAnsi="Arial"/>
      <w:noProof/>
      <w:sz w:val="20"/>
    </w:rPr>
  </w:style>
  <w:style w:type="paragraph" w:styleId="TOC2">
    <w:name w:val="toc 2"/>
    <w:basedOn w:val="Normal"/>
    <w:next w:val="Normal"/>
    <w:uiPriority w:val="39"/>
    <w:rsid w:val="00725579"/>
    <w:pPr>
      <w:tabs>
        <w:tab w:val="left" w:pos="900"/>
        <w:tab w:val="right" w:leader="dot" w:pos="10080"/>
      </w:tabs>
      <w:spacing w:before="60" w:after="60"/>
      <w:ind w:left="1094" w:hanging="547"/>
    </w:pPr>
    <w:rPr>
      <w:rFonts w:ascii="Arial" w:eastAsiaTheme="minorEastAsia" w:hAnsi="Arial" w:cstheme="minorBidi"/>
      <w:noProof/>
      <w:sz w:val="20"/>
      <w:szCs w:val="22"/>
    </w:rPr>
  </w:style>
  <w:style w:type="paragraph" w:styleId="TOC3">
    <w:name w:val="toc 3"/>
    <w:basedOn w:val="Normal"/>
    <w:next w:val="Normal"/>
    <w:uiPriority w:val="39"/>
    <w:rsid w:val="004D31AF"/>
    <w:pPr>
      <w:tabs>
        <w:tab w:val="right" w:leader="dot" w:pos="10080"/>
      </w:tabs>
      <w:spacing w:before="60" w:after="60"/>
      <w:ind w:left="1526" w:hanging="547"/>
    </w:pPr>
    <w:rPr>
      <w:rFonts w:ascii="Arial" w:hAnsi="Arial"/>
      <w:sz w:val="20"/>
    </w:rPr>
  </w:style>
  <w:style w:type="paragraph" w:styleId="TOC4">
    <w:name w:val="toc 4"/>
    <w:basedOn w:val="Normal"/>
    <w:next w:val="Normal"/>
    <w:uiPriority w:val="39"/>
    <w:rsid w:val="0096657D"/>
    <w:pPr>
      <w:ind w:left="660"/>
    </w:pPr>
  </w:style>
  <w:style w:type="paragraph" w:styleId="TOC5">
    <w:name w:val="toc 5"/>
    <w:basedOn w:val="Normal"/>
    <w:next w:val="Normal"/>
    <w:uiPriority w:val="39"/>
    <w:rsid w:val="0096657D"/>
    <w:pPr>
      <w:ind w:left="880"/>
    </w:pPr>
  </w:style>
  <w:style w:type="paragraph" w:styleId="TOC6">
    <w:name w:val="toc 6"/>
    <w:basedOn w:val="Normal"/>
    <w:next w:val="Normal"/>
    <w:uiPriority w:val="39"/>
    <w:rsid w:val="0096657D"/>
    <w:pPr>
      <w:ind w:left="1100"/>
    </w:pPr>
  </w:style>
  <w:style w:type="paragraph" w:styleId="TOC7">
    <w:name w:val="toc 7"/>
    <w:basedOn w:val="Normal"/>
    <w:next w:val="Normal"/>
    <w:uiPriority w:val="39"/>
    <w:rsid w:val="0096657D"/>
    <w:pPr>
      <w:ind w:left="1320"/>
    </w:pPr>
  </w:style>
  <w:style w:type="paragraph" w:styleId="TOC8">
    <w:name w:val="toc 8"/>
    <w:basedOn w:val="Normal"/>
    <w:next w:val="Normal"/>
    <w:uiPriority w:val="39"/>
    <w:rsid w:val="0096657D"/>
    <w:pPr>
      <w:ind w:left="1540"/>
    </w:pPr>
  </w:style>
  <w:style w:type="paragraph" w:styleId="TOC9">
    <w:name w:val="toc 9"/>
    <w:basedOn w:val="Normal"/>
    <w:next w:val="Normal"/>
    <w:uiPriority w:val="39"/>
    <w:rsid w:val="0096657D"/>
    <w:pPr>
      <w:ind w:left="1760"/>
    </w:pPr>
  </w:style>
  <w:style w:type="paragraph" w:customStyle="1" w:styleId="CoverPage">
    <w:name w:val="Cover Page"/>
    <w:basedOn w:val="Normal"/>
    <w:rsid w:val="0096657D"/>
    <w:rPr>
      <w:rFonts w:ascii="Arial" w:hAnsi="Arial"/>
      <w:b/>
      <w:sz w:val="28"/>
    </w:rPr>
  </w:style>
  <w:style w:type="paragraph" w:customStyle="1" w:styleId="DocInfoTable">
    <w:name w:val="DocInfo Table"/>
    <w:basedOn w:val="Normal"/>
    <w:rsid w:val="0096657D"/>
    <w:pPr>
      <w:spacing w:before="60" w:after="60"/>
    </w:pPr>
    <w:rPr>
      <w:rFonts w:ascii="Arial" w:hAnsi="Arial"/>
      <w:sz w:val="18"/>
    </w:rPr>
  </w:style>
  <w:style w:type="paragraph" w:customStyle="1" w:styleId="CoverPageTable">
    <w:name w:val="CoverPage Table"/>
    <w:basedOn w:val="Normal"/>
    <w:rsid w:val="0096657D"/>
    <w:pPr>
      <w:spacing w:before="120" w:after="120"/>
    </w:pPr>
    <w:rPr>
      <w:rFonts w:ascii="Arial" w:hAnsi="Arial"/>
      <w:b/>
    </w:rPr>
  </w:style>
  <w:style w:type="paragraph" w:customStyle="1" w:styleId="ReviewHeading">
    <w:name w:val="Review Heading"/>
    <w:basedOn w:val="Normal"/>
    <w:rsid w:val="0096657D"/>
    <w:pPr>
      <w:spacing w:before="360" w:after="180"/>
    </w:pPr>
    <w:rPr>
      <w:rFonts w:ascii="Arial" w:hAnsi="Arial"/>
      <w:b/>
    </w:rPr>
  </w:style>
  <w:style w:type="paragraph" w:customStyle="1" w:styleId="RevisionControlHeading">
    <w:name w:val="Revision Control Heading"/>
    <w:basedOn w:val="Normal"/>
    <w:rsid w:val="0096657D"/>
    <w:pPr>
      <w:spacing w:before="240" w:after="180"/>
    </w:pPr>
    <w:rPr>
      <w:rFonts w:ascii="Arial" w:hAnsi="Arial"/>
      <w:b/>
    </w:rPr>
  </w:style>
  <w:style w:type="paragraph" w:customStyle="1" w:styleId="Table">
    <w:name w:val="Table"/>
    <w:basedOn w:val="Normal"/>
    <w:rsid w:val="0096657D"/>
    <w:pPr>
      <w:spacing w:before="60" w:after="60"/>
    </w:pPr>
    <w:rPr>
      <w:rFonts w:ascii="Arial" w:hAnsi="Arial"/>
      <w:sz w:val="20"/>
    </w:rPr>
  </w:style>
  <w:style w:type="paragraph" w:styleId="TOCHeading">
    <w:name w:val="TOC Heading"/>
    <w:basedOn w:val="Normal"/>
    <w:next w:val="BodyText"/>
    <w:uiPriority w:val="39"/>
    <w:qFormat/>
    <w:rsid w:val="0096657D"/>
    <w:rPr>
      <w:rFonts w:ascii="Arial" w:hAnsi="Arial"/>
      <w:b/>
    </w:rPr>
  </w:style>
  <w:style w:type="paragraph" w:styleId="Index1">
    <w:name w:val="index 1"/>
    <w:basedOn w:val="Normal"/>
    <w:next w:val="Normal"/>
    <w:semiHidden/>
    <w:rsid w:val="0096657D"/>
    <w:pPr>
      <w:ind w:left="220" w:hanging="220"/>
    </w:pPr>
  </w:style>
  <w:style w:type="paragraph" w:styleId="Index2">
    <w:name w:val="index 2"/>
    <w:basedOn w:val="Normal"/>
    <w:next w:val="Normal"/>
    <w:semiHidden/>
    <w:rsid w:val="0096657D"/>
    <w:pPr>
      <w:ind w:left="440" w:hanging="220"/>
    </w:pPr>
  </w:style>
  <w:style w:type="paragraph" w:styleId="Index3">
    <w:name w:val="index 3"/>
    <w:basedOn w:val="Normal"/>
    <w:next w:val="Normal"/>
    <w:semiHidden/>
    <w:rsid w:val="0096657D"/>
    <w:pPr>
      <w:ind w:left="660" w:hanging="220"/>
    </w:pPr>
  </w:style>
  <w:style w:type="paragraph" w:styleId="Index4">
    <w:name w:val="index 4"/>
    <w:basedOn w:val="Normal"/>
    <w:next w:val="Normal"/>
    <w:semiHidden/>
    <w:rsid w:val="0096657D"/>
    <w:pPr>
      <w:ind w:left="880" w:hanging="220"/>
    </w:pPr>
  </w:style>
  <w:style w:type="paragraph" w:styleId="Index5">
    <w:name w:val="index 5"/>
    <w:basedOn w:val="Normal"/>
    <w:next w:val="Normal"/>
    <w:semiHidden/>
    <w:rsid w:val="0096657D"/>
    <w:pPr>
      <w:ind w:left="1100" w:hanging="220"/>
    </w:pPr>
  </w:style>
  <w:style w:type="paragraph" w:styleId="Index6">
    <w:name w:val="index 6"/>
    <w:basedOn w:val="Normal"/>
    <w:next w:val="Normal"/>
    <w:semiHidden/>
    <w:rsid w:val="0096657D"/>
    <w:pPr>
      <w:ind w:left="1320" w:hanging="220"/>
    </w:pPr>
  </w:style>
  <w:style w:type="paragraph" w:styleId="Index7">
    <w:name w:val="index 7"/>
    <w:basedOn w:val="Normal"/>
    <w:next w:val="Normal"/>
    <w:semiHidden/>
    <w:rsid w:val="0096657D"/>
    <w:pPr>
      <w:ind w:left="1540" w:hanging="220"/>
    </w:pPr>
  </w:style>
  <w:style w:type="paragraph" w:styleId="Index8">
    <w:name w:val="index 8"/>
    <w:basedOn w:val="Normal"/>
    <w:next w:val="Normal"/>
    <w:semiHidden/>
    <w:rsid w:val="0096657D"/>
    <w:pPr>
      <w:ind w:left="1760" w:hanging="220"/>
    </w:pPr>
  </w:style>
  <w:style w:type="paragraph" w:styleId="Index9">
    <w:name w:val="index 9"/>
    <w:basedOn w:val="Normal"/>
    <w:next w:val="Normal"/>
    <w:semiHidden/>
    <w:rsid w:val="0096657D"/>
    <w:pPr>
      <w:ind w:left="1980" w:hanging="220"/>
    </w:pPr>
  </w:style>
  <w:style w:type="paragraph" w:styleId="ListBullet">
    <w:name w:val="List Bullet"/>
    <w:basedOn w:val="Normal"/>
    <w:uiPriority w:val="14"/>
    <w:rsid w:val="009970F4"/>
    <w:pPr>
      <w:numPr>
        <w:numId w:val="5"/>
      </w:numPr>
      <w:spacing w:before="60" w:after="60"/>
    </w:pPr>
    <w:rPr>
      <w:rFonts w:ascii="Arial" w:hAnsi="Arial" w:cs="Arial"/>
    </w:rPr>
  </w:style>
  <w:style w:type="paragraph" w:styleId="ListBullet2">
    <w:name w:val="List Bullet 2"/>
    <w:basedOn w:val="Normal"/>
    <w:uiPriority w:val="11"/>
    <w:rsid w:val="00B16A7E"/>
    <w:pPr>
      <w:numPr>
        <w:numId w:val="6"/>
      </w:numPr>
      <w:spacing w:before="60" w:after="60"/>
    </w:pPr>
    <w:rPr>
      <w:rFonts w:ascii="Arial" w:hAnsi="Arial"/>
    </w:rPr>
  </w:style>
  <w:style w:type="paragraph" w:styleId="ListBullet3">
    <w:name w:val="List Bullet 3"/>
    <w:basedOn w:val="Normal"/>
    <w:rsid w:val="0096657D"/>
    <w:pPr>
      <w:numPr>
        <w:numId w:val="3"/>
      </w:numPr>
      <w:spacing w:before="20" w:after="20"/>
    </w:pPr>
  </w:style>
  <w:style w:type="paragraph" w:styleId="ListBullet4">
    <w:name w:val="List Bullet 4"/>
    <w:basedOn w:val="Normal"/>
    <w:rsid w:val="0096657D"/>
    <w:pPr>
      <w:numPr>
        <w:numId w:val="1"/>
      </w:numPr>
    </w:pPr>
  </w:style>
  <w:style w:type="paragraph" w:styleId="ListBullet5">
    <w:name w:val="List Bullet 5"/>
    <w:basedOn w:val="Normal"/>
    <w:rsid w:val="0096657D"/>
    <w:pPr>
      <w:numPr>
        <w:numId w:val="2"/>
      </w:numPr>
    </w:pPr>
  </w:style>
  <w:style w:type="paragraph" w:styleId="ListNumber">
    <w:name w:val="List Number"/>
    <w:basedOn w:val="Normal"/>
    <w:rsid w:val="00230018"/>
    <w:pPr>
      <w:spacing w:before="80" w:after="80"/>
      <w:ind w:left="720" w:hanging="432"/>
    </w:pPr>
    <w:rPr>
      <w:rFonts w:ascii="Arial" w:hAnsi="Arial"/>
    </w:rPr>
  </w:style>
  <w:style w:type="paragraph" w:styleId="ListNumber2">
    <w:name w:val="List Number 2"/>
    <w:basedOn w:val="Normal"/>
    <w:rsid w:val="0096657D"/>
    <w:pPr>
      <w:numPr>
        <w:numId w:val="4"/>
      </w:numPr>
      <w:spacing w:before="60" w:after="60"/>
    </w:pPr>
  </w:style>
  <w:style w:type="paragraph" w:customStyle="1" w:styleId="BannerTitle">
    <w:name w:val="Banner Title"/>
    <w:basedOn w:val="Normal"/>
    <w:next w:val="BodyText"/>
    <w:rsid w:val="0096657D"/>
    <w:pPr>
      <w:jc w:val="right"/>
    </w:pPr>
    <w:rPr>
      <w:rFonts w:ascii="Arial" w:hAnsi="Arial"/>
      <w:b/>
      <w:bCs/>
      <w:iCs/>
      <w:sz w:val="24"/>
    </w:rPr>
  </w:style>
  <w:style w:type="paragraph" w:customStyle="1" w:styleId="BannerSubtitle">
    <w:name w:val="Banner Subtitle"/>
    <w:basedOn w:val="Normal"/>
    <w:next w:val="BodyText"/>
    <w:rsid w:val="0096657D"/>
    <w:pPr>
      <w:jc w:val="right"/>
    </w:pPr>
    <w:rPr>
      <w:rFonts w:ascii="Arial Black" w:hAnsi="Arial Black"/>
      <w:bCs/>
      <w:iCs/>
      <w:color w:val="808080"/>
      <w:sz w:val="18"/>
    </w:rPr>
  </w:style>
  <w:style w:type="character" w:styleId="PageNumber">
    <w:name w:val="page number"/>
    <w:basedOn w:val="DefaultParagraphFont"/>
    <w:rsid w:val="0096657D"/>
  </w:style>
  <w:style w:type="paragraph" w:customStyle="1" w:styleId="TableHeading">
    <w:name w:val="Table Heading"/>
    <w:basedOn w:val="Normal"/>
    <w:rsid w:val="0096657D"/>
    <w:pPr>
      <w:spacing w:before="60" w:after="60"/>
    </w:pPr>
    <w:rPr>
      <w:rFonts w:ascii="Arial" w:hAnsi="Arial"/>
      <w:b/>
      <w:sz w:val="20"/>
    </w:rPr>
  </w:style>
  <w:style w:type="paragraph" w:customStyle="1" w:styleId="PageName">
    <w:name w:val="Page Name"/>
    <w:basedOn w:val="Title"/>
    <w:rsid w:val="0096657D"/>
    <w:pPr>
      <w:keepNext/>
      <w:spacing w:before="120" w:after="120"/>
      <w:outlineLvl w:val="9"/>
    </w:pPr>
    <w:rPr>
      <w:sz w:val="22"/>
    </w:rPr>
  </w:style>
  <w:style w:type="paragraph" w:customStyle="1" w:styleId="PageNavigation">
    <w:name w:val="Page Navigation"/>
    <w:basedOn w:val="BodyText"/>
    <w:rsid w:val="0096657D"/>
    <w:pPr>
      <w:keepNext/>
      <w:ind w:left="1440" w:hanging="1440"/>
    </w:pPr>
    <w:rPr>
      <w:b/>
      <w:snapToGrid w:val="0"/>
      <w:color w:val="000000"/>
      <w:sz w:val="20"/>
    </w:rPr>
  </w:style>
  <w:style w:type="paragraph" w:customStyle="1" w:styleId="Graphic">
    <w:name w:val="Graphic"/>
    <w:basedOn w:val="Normal"/>
    <w:next w:val="GraphicDesc"/>
    <w:qFormat/>
    <w:rsid w:val="004C1987"/>
    <w:pPr>
      <w:keepNext/>
      <w:spacing w:before="120"/>
      <w:jc w:val="center"/>
    </w:pPr>
    <w:rPr>
      <w:rFonts w:ascii="Arial" w:hAnsi="Arial" w:cs="Arial"/>
      <w:noProof/>
    </w:rPr>
  </w:style>
  <w:style w:type="paragraph" w:customStyle="1" w:styleId="HeadingIntrosGray">
    <w:name w:val="Heading Intros Gray"/>
    <w:basedOn w:val="Normal"/>
    <w:rsid w:val="001A4634"/>
    <w:pPr>
      <w:shd w:val="clear" w:color="auto" w:fill="E6E6E6"/>
      <w:spacing w:before="480"/>
    </w:pPr>
    <w:rPr>
      <w:rFonts w:ascii="Arial" w:hAnsi="Arial"/>
      <w:b/>
      <w:color w:val="333333"/>
      <w:sz w:val="24"/>
    </w:rPr>
  </w:style>
  <w:style w:type="paragraph" w:customStyle="1" w:styleId="ListNote">
    <w:name w:val="List Note"/>
    <w:basedOn w:val="Normal"/>
    <w:next w:val="ListNumber"/>
    <w:rsid w:val="00453852"/>
    <w:pPr>
      <w:spacing w:after="120" w:line="240" w:lineRule="atLeast"/>
      <w:ind w:left="720"/>
    </w:pPr>
    <w:rPr>
      <w:rFonts w:ascii="Arial Narrow" w:hAnsi="Arial Narrow"/>
      <w:i/>
      <w:sz w:val="20"/>
    </w:rPr>
  </w:style>
  <w:style w:type="paragraph" w:customStyle="1" w:styleId="HeadingGrayNoTOC">
    <w:name w:val="Heading_Gray_No TOC"/>
    <w:basedOn w:val="Heading1"/>
    <w:rsid w:val="00453852"/>
    <w:pPr>
      <w:shd w:val="clear" w:color="auto" w:fill="E6E6E6"/>
      <w:tabs>
        <w:tab w:val="left" w:pos="2880"/>
      </w:tabs>
      <w:ind w:left="2880" w:hanging="2880"/>
      <w:outlineLvl w:val="9"/>
    </w:pPr>
    <w:rPr>
      <w:color w:val="333333"/>
      <w:sz w:val="22"/>
    </w:rPr>
  </w:style>
  <w:style w:type="paragraph" w:customStyle="1" w:styleId="H2-NoTOC">
    <w:name w:val="H2 - No TOC"/>
    <w:basedOn w:val="Heading2"/>
    <w:rsid w:val="00453852"/>
    <w:pPr>
      <w:spacing w:before="360"/>
      <w:outlineLvl w:val="9"/>
    </w:pPr>
    <w:rPr>
      <w:color w:val="333333"/>
    </w:rPr>
  </w:style>
  <w:style w:type="paragraph" w:customStyle="1" w:styleId="H3-NoTOC">
    <w:name w:val="H3 - No TOC"/>
    <w:basedOn w:val="Heading3"/>
    <w:rsid w:val="00453852"/>
    <w:pPr>
      <w:numPr>
        <w:ilvl w:val="0"/>
        <w:numId w:val="0"/>
      </w:numPr>
      <w:outlineLvl w:val="9"/>
    </w:pPr>
    <w:rPr>
      <w:bCs w:val="0"/>
      <w:iCs/>
      <w:color w:val="333333"/>
      <w:u w:val="single"/>
    </w:rPr>
  </w:style>
  <w:style w:type="character" w:customStyle="1" w:styleId="menus">
    <w:name w:val="menus"/>
    <w:basedOn w:val="DefaultParagraphFont"/>
    <w:rsid w:val="00453852"/>
    <w:rPr>
      <w:rFonts w:ascii="Arial Narrow" w:hAnsi="Arial Narrow"/>
      <w:b/>
      <w:sz w:val="20"/>
    </w:rPr>
  </w:style>
  <w:style w:type="paragraph" w:customStyle="1" w:styleId="code">
    <w:name w:val="code"/>
    <w:basedOn w:val="Normal"/>
    <w:rsid w:val="00453852"/>
    <w:pPr>
      <w:spacing w:before="20" w:after="20"/>
      <w:ind w:left="720"/>
    </w:pPr>
    <w:rPr>
      <w:rFonts w:ascii="Courier New" w:hAnsi="Courier New"/>
      <w:sz w:val="20"/>
    </w:rPr>
  </w:style>
  <w:style w:type="paragraph" w:styleId="List">
    <w:name w:val="List"/>
    <w:basedOn w:val="Normal"/>
    <w:rsid w:val="00153FFF"/>
    <w:pPr>
      <w:ind w:left="360" w:hanging="360"/>
    </w:pPr>
  </w:style>
  <w:style w:type="paragraph" w:customStyle="1" w:styleId="TDocCover05Header-Footer">
    <w:name w:val="TDoc_Cover 05_Header-Footer"/>
    <w:basedOn w:val="Normal"/>
    <w:uiPriority w:val="54"/>
    <w:qFormat/>
    <w:rsid w:val="00513153"/>
    <w:pPr>
      <w:tabs>
        <w:tab w:val="right" w:pos="10080"/>
      </w:tabs>
    </w:pPr>
    <w:rPr>
      <w:rFonts w:ascii="Arial" w:eastAsia="Calibri" w:hAnsi="Arial"/>
      <w:b/>
      <w:color w:val="808080"/>
      <w:sz w:val="16"/>
      <w:szCs w:val="18"/>
    </w:rPr>
  </w:style>
  <w:style w:type="character" w:customStyle="1" w:styleId="BodyTextChar">
    <w:name w:val="Body Text Char"/>
    <w:basedOn w:val="DefaultParagraphFont"/>
    <w:rsid w:val="00CC3EF7"/>
    <w:rPr>
      <w:rFonts w:ascii="Arial" w:hAnsi="Arial"/>
      <w:sz w:val="22"/>
      <w:szCs w:val="24"/>
    </w:rPr>
  </w:style>
  <w:style w:type="character" w:customStyle="1" w:styleId="BodyTextIndentChar">
    <w:name w:val="Body Text Indent Char"/>
    <w:basedOn w:val="BodyTextChar"/>
    <w:link w:val="BodyTextIndent"/>
    <w:rsid w:val="0057213C"/>
    <w:rPr>
      <w:rFonts w:ascii="Arial" w:hAnsi="Arial"/>
      <w:sz w:val="22"/>
      <w:szCs w:val="24"/>
    </w:rPr>
  </w:style>
  <w:style w:type="paragraph" w:customStyle="1" w:styleId="Address">
    <w:name w:val="Address"/>
    <w:basedOn w:val="BodyText"/>
    <w:rsid w:val="00CC3EF7"/>
    <w:pPr>
      <w:keepLines/>
      <w:spacing w:before="0" w:after="0" w:line="240" w:lineRule="atLeast"/>
    </w:pPr>
    <w:rPr>
      <w:rFonts w:ascii="Arial Narrow" w:hAnsi="Arial Narrow"/>
      <w:spacing w:val="-5"/>
      <w:szCs w:val="20"/>
    </w:rPr>
  </w:style>
  <w:style w:type="paragraph" w:styleId="BalloonText">
    <w:name w:val="Balloon Text"/>
    <w:basedOn w:val="Normal"/>
    <w:link w:val="BalloonTextChar"/>
    <w:unhideWhenUsed/>
    <w:rsid w:val="00CC3EF7"/>
    <w:rPr>
      <w:rFonts w:ascii="Tahoma" w:hAnsi="Tahoma" w:cs="Tahoma"/>
      <w:sz w:val="16"/>
      <w:szCs w:val="16"/>
    </w:rPr>
  </w:style>
  <w:style w:type="character" w:customStyle="1" w:styleId="BalloonTextChar">
    <w:name w:val="Balloon Text Char"/>
    <w:basedOn w:val="DefaultParagraphFont"/>
    <w:link w:val="BalloonText"/>
    <w:rsid w:val="00CC3EF7"/>
    <w:rPr>
      <w:rFonts w:ascii="Tahoma" w:hAnsi="Tahoma" w:cs="Tahoma"/>
      <w:sz w:val="16"/>
      <w:szCs w:val="16"/>
    </w:rPr>
  </w:style>
  <w:style w:type="paragraph" w:customStyle="1" w:styleId="TDocCover01Title">
    <w:name w:val="TDoc_Cover 01_Title"/>
    <w:uiPriority w:val="50"/>
    <w:semiHidden/>
    <w:rsid w:val="00CC3EF7"/>
    <w:pPr>
      <w:spacing w:line="271" w:lineRule="auto"/>
      <w:jc w:val="right"/>
      <w:outlineLvl w:val="0"/>
    </w:pPr>
    <w:rPr>
      <w:rFonts w:ascii="Arial" w:eastAsia="Calibri" w:hAnsi="Arial"/>
      <w:b/>
      <w:sz w:val="26"/>
      <w:szCs w:val="26"/>
    </w:rPr>
  </w:style>
  <w:style w:type="paragraph" w:customStyle="1" w:styleId="TDocCover02Subtitle">
    <w:name w:val="TDoc_Cover 02_Subtitle"/>
    <w:basedOn w:val="Normal"/>
    <w:uiPriority w:val="51"/>
    <w:semiHidden/>
    <w:qFormat/>
    <w:rsid w:val="00CC3EF7"/>
    <w:pPr>
      <w:framePr w:hSpace="187" w:wrap="around" w:vAnchor="page" w:hAnchor="margin" w:y="865"/>
      <w:suppressOverlap/>
      <w:jc w:val="right"/>
    </w:pPr>
    <w:rPr>
      <w:rFonts w:ascii="Arial Black" w:eastAsia="Calibri" w:hAnsi="Arial Black"/>
      <w:bCs/>
      <w:iCs/>
      <w:color w:val="808080"/>
      <w:sz w:val="18"/>
      <w:szCs w:val="22"/>
    </w:rPr>
  </w:style>
  <w:style w:type="paragraph" w:customStyle="1" w:styleId="GraphicDesc">
    <w:name w:val="Graphic Desc"/>
    <w:basedOn w:val="BodyText"/>
    <w:next w:val="BodyText"/>
    <w:qFormat/>
    <w:rsid w:val="00EE799B"/>
    <w:pPr>
      <w:spacing w:before="0" w:after="240"/>
      <w:jc w:val="center"/>
    </w:pPr>
    <w:rPr>
      <w:rFonts w:ascii="Arial Narrow" w:hAnsi="Arial Narrow"/>
      <w:b/>
      <w:noProof/>
      <w:sz w:val="18"/>
    </w:rPr>
  </w:style>
  <w:style w:type="paragraph" w:styleId="BodyTextFirstIndent">
    <w:name w:val="Body Text First Indent"/>
    <w:basedOn w:val="BodyText"/>
    <w:link w:val="BodyTextFirstIndentChar"/>
    <w:uiPriority w:val="99"/>
    <w:unhideWhenUsed/>
    <w:rsid w:val="00CC3EF7"/>
    <w:pPr>
      <w:spacing w:before="0" w:after="0"/>
      <w:ind w:firstLine="360"/>
    </w:pPr>
  </w:style>
  <w:style w:type="character" w:customStyle="1" w:styleId="BodyTextChar1">
    <w:name w:val="Body Text Char1"/>
    <w:basedOn w:val="DefaultParagraphFont"/>
    <w:link w:val="BodyText"/>
    <w:rsid w:val="00262B26"/>
    <w:rPr>
      <w:rFonts w:ascii="Arial" w:hAnsi="Arial"/>
      <w:sz w:val="22"/>
      <w:szCs w:val="24"/>
    </w:rPr>
  </w:style>
  <w:style w:type="character" w:customStyle="1" w:styleId="BodyTextFirstIndentChar">
    <w:name w:val="Body Text First Indent Char"/>
    <w:basedOn w:val="BodyTextChar1"/>
    <w:link w:val="BodyTextFirstIndent"/>
    <w:uiPriority w:val="99"/>
    <w:rsid w:val="00CC3EF7"/>
    <w:rPr>
      <w:rFonts w:ascii="Arial" w:hAnsi="Arial"/>
      <w:sz w:val="22"/>
      <w:szCs w:val="24"/>
    </w:rPr>
  </w:style>
  <w:style w:type="character" w:customStyle="1" w:styleId="Heading1Char">
    <w:name w:val="Heading 1 Char"/>
    <w:aliases w:val="h1 Char,1 Char"/>
    <w:basedOn w:val="DefaultParagraphFont"/>
    <w:link w:val="Heading1"/>
    <w:uiPriority w:val="6"/>
    <w:rsid w:val="007D1507"/>
    <w:rPr>
      <w:rFonts w:ascii="Arial" w:hAnsi="Arial"/>
      <w:b/>
      <w:bCs/>
      <w:sz w:val="24"/>
      <w:szCs w:val="32"/>
    </w:rPr>
  </w:style>
  <w:style w:type="character" w:customStyle="1" w:styleId="Heading2Char">
    <w:name w:val="Heading 2 Char"/>
    <w:aliases w:val="H2 Char"/>
    <w:basedOn w:val="DefaultParagraphFont"/>
    <w:link w:val="Heading2"/>
    <w:uiPriority w:val="7"/>
    <w:rsid w:val="008E1F7C"/>
    <w:rPr>
      <w:rFonts w:ascii="Arial" w:hAnsi="Arial"/>
      <w:b/>
      <w:bCs/>
      <w:iCs/>
      <w:sz w:val="24"/>
      <w:szCs w:val="28"/>
    </w:rPr>
  </w:style>
  <w:style w:type="character" w:customStyle="1" w:styleId="Heading3Char">
    <w:name w:val="Heading 3 Char"/>
    <w:aliases w:val="H3 Char,Indented Char"/>
    <w:basedOn w:val="DefaultParagraphFont"/>
    <w:link w:val="Heading3"/>
    <w:uiPriority w:val="8"/>
    <w:rsid w:val="00CC3EF7"/>
    <w:rPr>
      <w:rFonts w:ascii="Arial" w:hAnsi="Arial"/>
      <w:b/>
      <w:bCs/>
      <w:szCs w:val="26"/>
    </w:rPr>
  </w:style>
  <w:style w:type="paragraph" w:customStyle="1" w:styleId="Heading1TOCRedLine">
    <w:name w:val="Heading 1_TOC_Red Line"/>
    <w:next w:val="BodyText"/>
    <w:semiHidden/>
    <w:rsid w:val="0016091E"/>
    <w:pPr>
      <w:keepNext/>
      <w:keepLines/>
      <w:numPr>
        <w:numId w:val="8"/>
      </w:numPr>
      <w:pBdr>
        <w:bottom w:val="single" w:sz="18" w:space="1" w:color="C00000"/>
      </w:pBdr>
      <w:spacing w:before="240" w:after="120"/>
      <w:ind w:hanging="720"/>
    </w:pPr>
    <w:rPr>
      <w:rFonts w:ascii="Arial" w:hAnsi="Arial"/>
      <w:b/>
      <w:bCs/>
      <w:sz w:val="24"/>
      <w:szCs w:val="22"/>
    </w:rPr>
  </w:style>
  <w:style w:type="table" w:styleId="TableGrid">
    <w:name w:val="Table Grid"/>
    <w:basedOn w:val="TableNormal"/>
    <w:rsid w:val="00CC3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3EF7"/>
    <w:pPr>
      <w:ind w:left="720"/>
      <w:contextualSpacing/>
    </w:pPr>
    <w:rPr>
      <w:sz w:val="24"/>
    </w:rPr>
  </w:style>
  <w:style w:type="paragraph" w:customStyle="1" w:styleId="Table02Body">
    <w:name w:val="Table 02_Body"/>
    <w:uiPriority w:val="21"/>
    <w:rsid w:val="00F93D09"/>
    <w:pPr>
      <w:spacing w:before="40" w:after="20" w:line="271" w:lineRule="auto"/>
    </w:pPr>
    <w:rPr>
      <w:rFonts w:ascii="Arial" w:eastAsia="Calibri" w:hAnsi="Arial" w:cs="Arial"/>
      <w:sz w:val="18"/>
    </w:rPr>
  </w:style>
  <w:style w:type="paragraph" w:styleId="NoteHeading">
    <w:name w:val="Note Heading"/>
    <w:basedOn w:val="Normal"/>
    <w:next w:val="Normal"/>
    <w:link w:val="NoteHeadingChar"/>
    <w:unhideWhenUsed/>
    <w:rsid w:val="00CC3EF7"/>
    <w:rPr>
      <w:rFonts w:ascii="Arial" w:hAnsi="Arial"/>
    </w:rPr>
  </w:style>
  <w:style w:type="character" w:customStyle="1" w:styleId="NoteHeadingChar">
    <w:name w:val="Note Heading Char"/>
    <w:basedOn w:val="DefaultParagraphFont"/>
    <w:link w:val="NoteHeading"/>
    <w:rsid w:val="00CC3EF7"/>
    <w:rPr>
      <w:rFonts w:ascii="Arial" w:hAnsi="Arial"/>
      <w:sz w:val="22"/>
      <w:szCs w:val="24"/>
    </w:rPr>
  </w:style>
  <w:style w:type="paragraph" w:styleId="CommentText">
    <w:name w:val="annotation text"/>
    <w:basedOn w:val="Normal"/>
    <w:link w:val="CommentTextChar"/>
    <w:uiPriority w:val="99"/>
    <w:unhideWhenUsed/>
    <w:rsid w:val="00855FB7"/>
    <w:pPr>
      <w:spacing w:before="120" w:after="120"/>
      <w:ind w:left="1224" w:right="720" w:hanging="504"/>
    </w:pPr>
    <w:rPr>
      <w:rFonts w:ascii="Arial Narrow" w:hAnsi="Arial Narrow"/>
      <w:sz w:val="20"/>
      <w:szCs w:val="18"/>
    </w:rPr>
  </w:style>
  <w:style w:type="character" w:customStyle="1" w:styleId="CommentTextChar">
    <w:name w:val="Comment Text Char"/>
    <w:basedOn w:val="DefaultParagraphFont"/>
    <w:link w:val="CommentText"/>
    <w:uiPriority w:val="99"/>
    <w:rsid w:val="00855FB7"/>
    <w:rPr>
      <w:rFonts w:ascii="Arial Narrow" w:hAnsi="Arial Narrow"/>
      <w:szCs w:val="18"/>
    </w:rPr>
  </w:style>
  <w:style w:type="paragraph" w:styleId="CommentSubject">
    <w:name w:val="annotation subject"/>
    <w:basedOn w:val="CommentText"/>
    <w:next w:val="CommentText"/>
    <w:link w:val="CommentSubjectChar"/>
    <w:unhideWhenUsed/>
    <w:rsid w:val="00CC3EF7"/>
    <w:rPr>
      <w:b/>
      <w:bCs/>
    </w:rPr>
  </w:style>
  <w:style w:type="character" w:customStyle="1" w:styleId="CommentSubjectChar">
    <w:name w:val="Comment Subject Char"/>
    <w:basedOn w:val="CommentTextChar"/>
    <w:link w:val="CommentSubject"/>
    <w:rsid w:val="00CC3EF7"/>
    <w:rPr>
      <w:rFonts w:ascii="Comic Sans MS" w:hAnsi="Comic Sans MS"/>
      <w:b/>
      <w:bCs/>
      <w:sz w:val="18"/>
      <w:szCs w:val="18"/>
    </w:rPr>
  </w:style>
  <w:style w:type="paragraph" w:styleId="Caption">
    <w:name w:val="caption"/>
    <w:basedOn w:val="Normal"/>
    <w:next w:val="Normal"/>
    <w:uiPriority w:val="35"/>
    <w:unhideWhenUsed/>
    <w:qFormat/>
    <w:rsid w:val="00CC3EF7"/>
    <w:pPr>
      <w:spacing w:after="200"/>
    </w:pPr>
    <w:rPr>
      <w:rFonts w:ascii="Arial" w:hAnsi="Arial"/>
      <w:i/>
      <w:iCs/>
      <w:color w:val="1F497D" w:themeColor="text2"/>
      <w:sz w:val="18"/>
      <w:szCs w:val="18"/>
    </w:rPr>
  </w:style>
  <w:style w:type="paragraph" w:customStyle="1" w:styleId="Heading3notoc">
    <w:name w:val="Heading 3 (no toc)"/>
    <w:basedOn w:val="Heading3"/>
    <w:next w:val="BodyText"/>
    <w:rsid w:val="00E779DE"/>
    <w:pPr>
      <w:numPr>
        <w:ilvl w:val="0"/>
        <w:numId w:val="0"/>
      </w:numPr>
      <w:spacing w:before="180"/>
      <w:outlineLvl w:val="9"/>
    </w:pPr>
    <w:rPr>
      <w:bCs w:val="0"/>
      <w:iCs/>
    </w:rPr>
  </w:style>
  <w:style w:type="paragraph" w:customStyle="1" w:styleId="BodyTextArial">
    <w:name w:val="Body Text_Arial"/>
    <w:rsid w:val="00CC3EF7"/>
    <w:pPr>
      <w:spacing w:before="60" w:after="180" w:line="312" w:lineRule="auto"/>
    </w:pPr>
    <w:rPr>
      <w:rFonts w:ascii="Arial" w:eastAsia="Calibri" w:hAnsi="Arial"/>
      <w:szCs w:val="22"/>
    </w:rPr>
  </w:style>
  <w:style w:type="paragraph" w:customStyle="1" w:styleId="ListBulletWholeListIndented">
    <w:name w:val="List Bullet_Whole List Indented"/>
    <w:uiPriority w:val="15"/>
    <w:rsid w:val="00CC3EF7"/>
    <w:pPr>
      <w:numPr>
        <w:numId w:val="7"/>
      </w:numPr>
      <w:spacing w:before="40" w:after="40" w:line="276" w:lineRule="auto"/>
    </w:pPr>
    <w:rPr>
      <w:rFonts w:ascii="Arial" w:eastAsia="Calibri" w:hAnsi="Arial"/>
      <w:szCs w:val="22"/>
    </w:rPr>
  </w:style>
  <w:style w:type="character" w:styleId="CommentReference">
    <w:name w:val="annotation reference"/>
    <w:basedOn w:val="DefaultParagraphFont"/>
    <w:unhideWhenUsed/>
    <w:rsid w:val="00CC3EF7"/>
    <w:rPr>
      <w:sz w:val="16"/>
      <w:szCs w:val="16"/>
    </w:rPr>
  </w:style>
  <w:style w:type="paragraph" w:customStyle="1" w:styleId="Heading1NoNumberGray">
    <w:name w:val="Heading 1_NoNumberGray"/>
    <w:next w:val="BodyTextArial"/>
    <w:uiPriority w:val="5"/>
    <w:rsid w:val="0016091E"/>
    <w:pPr>
      <w:keepNext/>
      <w:shd w:val="clear" w:color="auto" w:fill="D9D9D9"/>
      <w:spacing w:before="360" w:after="240"/>
      <w:outlineLvl w:val="0"/>
    </w:pPr>
    <w:rPr>
      <w:rFonts w:ascii="Arial" w:eastAsia="Calibri" w:hAnsi="Arial"/>
      <w:b/>
      <w:kern w:val="20"/>
      <w:sz w:val="22"/>
      <w:szCs w:val="22"/>
    </w:rPr>
  </w:style>
  <w:style w:type="paragraph" w:customStyle="1" w:styleId="CoverTable">
    <w:name w:val="Cover Table"/>
    <w:basedOn w:val="Normal"/>
    <w:rsid w:val="00302C15"/>
    <w:pPr>
      <w:spacing w:before="120" w:after="120"/>
    </w:pPr>
    <w:rPr>
      <w:rFonts w:ascii="Arial" w:hAnsi="Arial"/>
      <w:b/>
      <w:sz w:val="20"/>
    </w:rPr>
  </w:style>
  <w:style w:type="paragraph" w:customStyle="1" w:styleId="StyleBodyTextIndentBold">
    <w:name w:val="Style Body Text Indent + Bold"/>
    <w:basedOn w:val="BodyTextIndent"/>
    <w:rsid w:val="004261A6"/>
    <w:pPr>
      <w:ind w:left="432" w:right="432"/>
    </w:pPr>
    <w:rPr>
      <w:bCs/>
    </w:rPr>
  </w:style>
  <w:style w:type="paragraph" w:styleId="NormalWeb">
    <w:name w:val="Normal (Web)"/>
    <w:basedOn w:val="Normal"/>
    <w:uiPriority w:val="99"/>
    <w:unhideWhenUsed/>
    <w:rsid w:val="005E64E9"/>
    <w:pPr>
      <w:spacing w:before="100" w:beforeAutospacing="1" w:after="100" w:afterAutospacing="1"/>
    </w:pPr>
    <w:rPr>
      <w:sz w:val="24"/>
    </w:rPr>
  </w:style>
  <w:style w:type="paragraph" w:styleId="FootnoteText">
    <w:name w:val="footnote text"/>
    <w:basedOn w:val="Normal"/>
    <w:link w:val="FootnoteTextChar"/>
    <w:semiHidden/>
    <w:unhideWhenUsed/>
    <w:rsid w:val="005E64E9"/>
    <w:rPr>
      <w:rFonts w:ascii="Arial" w:hAnsi="Arial"/>
      <w:sz w:val="18"/>
      <w:szCs w:val="20"/>
    </w:rPr>
  </w:style>
  <w:style w:type="character" w:customStyle="1" w:styleId="FootnoteTextChar">
    <w:name w:val="Footnote Text Char"/>
    <w:basedOn w:val="DefaultParagraphFont"/>
    <w:link w:val="FootnoteText"/>
    <w:semiHidden/>
    <w:rsid w:val="005E64E9"/>
    <w:rPr>
      <w:rFonts w:ascii="Arial" w:hAnsi="Arial"/>
      <w:sz w:val="18"/>
    </w:rPr>
  </w:style>
  <w:style w:type="character" w:styleId="FootnoteReference">
    <w:name w:val="footnote reference"/>
    <w:basedOn w:val="DefaultParagraphFont"/>
    <w:semiHidden/>
    <w:unhideWhenUsed/>
    <w:rsid w:val="005E64E9"/>
    <w:rPr>
      <w:rFonts w:ascii="Arial" w:hAnsi="Arial"/>
      <w:sz w:val="18"/>
      <w:vertAlign w:val="superscript"/>
    </w:rPr>
  </w:style>
  <w:style w:type="paragraph" w:customStyle="1" w:styleId="Heading2NoTOC">
    <w:name w:val="Heading 2 (No TOC)"/>
    <w:basedOn w:val="Heading2"/>
    <w:qFormat/>
    <w:rsid w:val="00145DA5"/>
    <w:pPr>
      <w:numPr>
        <w:ilvl w:val="0"/>
        <w:numId w:val="0"/>
      </w:numPr>
      <w:outlineLvl w:val="9"/>
    </w:pPr>
  </w:style>
  <w:style w:type="paragraph" w:customStyle="1" w:styleId="Heading1NoTOCRedLine">
    <w:name w:val="Heading 1_NoTOC_Red Line"/>
    <w:basedOn w:val="Heading1TOCRedLine"/>
    <w:qFormat/>
    <w:rsid w:val="00017955"/>
    <w:pPr>
      <w:numPr>
        <w:numId w:val="0"/>
      </w:numPr>
    </w:pPr>
  </w:style>
  <w:style w:type="paragraph" w:customStyle="1" w:styleId="H-Subtitle04BoldandUnderlined">
    <w:name w:val="H-Subtitle 04_Bold and Underlined"/>
    <w:next w:val="BodyTextArial"/>
    <w:uiPriority w:val="13"/>
    <w:rsid w:val="0030020E"/>
    <w:pPr>
      <w:keepNext/>
      <w:keepLines/>
      <w:spacing w:before="240" w:after="120"/>
    </w:pPr>
    <w:rPr>
      <w:rFonts w:ascii="Arial" w:hAnsi="Arial" w:cs="Arial"/>
      <w:b/>
      <w:bCs/>
      <w:u w:val="single"/>
    </w:rPr>
  </w:style>
  <w:style w:type="paragraph" w:customStyle="1" w:styleId="Table01Header">
    <w:name w:val="Table 01_Header"/>
    <w:uiPriority w:val="20"/>
    <w:rsid w:val="0030020E"/>
    <w:pPr>
      <w:keepNext/>
      <w:keepLines/>
      <w:spacing w:before="40" w:after="20"/>
    </w:pPr>
    <w:rPr>
      <w:rFonts w:ascii="Arial" w:hAnsi="Arial" w:cs="Arial"/>
      <w:b/>
      <w:bCs/>
    </w:rPr>
  </w:style>
  <w:style w:type="paragraph" w:styleId="BodyTextIndent2">
    <w:name w:val="Body Text Indent 2"/>
    <w:basedOn w:val="BodyText"/>
    <w:link w:val="BodyTextIndent2Char"/>
    <w:unhideWhenUsed/>
    <w:rsid w:val="00B526A6"/>
    <w:pPr>
      <w:spacing w:line="480" w:lineRule="auto"/>
      <w:ind w:left="720" w:right="720"/>
    </w:pPr>
  </w:style>
  <w:style w:type="character" w:customStyle="1" w:styleId="BodyTextIndent2Char">
    <w:name w:val="Body Text Indent 2 Char"/>
    <w:basedOn w:val="DefaultParagraphFont"/>
    <w:link w:val="BodyTextIndent2"/>
    <w:rsid w:val="00B526A6"/>
    <w:rPr>
      <w:rFonts w:ascii="Arial" w:hAnsi="Arial"/>
      <w:sz w:val="22"/>
      <w:szCs w:val="24"/>
    </w:rPr>
  </w:style>
  <w:style w:type="paragraph" w:customStyle="1" w:styleId="StyleBodyTextIndent2Linespacingsingle">
    <w:name w:val="Style Body Text Indent 2 + Line spacing:  single"/>
    <w:basedOn w:val="BodyTextIndent2"/>
    <w:rsid w:val="00FB47B4"/>
    <w:pPr>
      <w:spacing w:line="240" w:lineRule="auto"/>
    </w:pPr>
    <w:rPr>
      <w:szCs w:val="20"/>
    </w:rPr>
  </w:style>
  <w:style w:type="paragraph" w:customStyle="1" w:styleId="StyleBodyTextLinespacing15lines">
    <w:name w:val="Style Body Text + Line spacing:  1.5 lines"/>
    <w:basedOn w:val="BodyText"/>
    <w:rsid w:val="003E5D24"/>
    <w:pPr>
      <w:spacing w:after="180"/>
    </w:pPr>
    <w:rPr>
      <w:szCs w:val="20"/>
    </w:rPr>
  </w:style>
  <w:style w:type="paragraph" w:customStyle="1" w:styleId="Table03BulletedList">
    <w:name w:val="Table 03_Bulleted List"/>
    <w:uiPriority w:val="99"/>
    <w:qFormat/>
    <w:rsid w:val="008D77A5"/>
    <w:pPr>
      <w:numPr>
        <w:numId w:val="10"/>
      </w:numPr>
      <w:spacing w:before="40" w:after="20" w:line="276" w:lineRule="auto"/>
    </w:pPr>
    <w:rPr>
      <w:rFonts w:ascii="Arial" w:hAnsi="Arial"/>
      <w:sz w:val="18"/>
    </w:rPr>
  </w:style>
  <w:style w:type="paragraph" w:customStyle="1" w:styleId="Table04Number">
    <w:name w:val="Table 04_Number"/>
    <w:basedOn w:val="Table02Body"/>
    <w:qFormat/>
    <w:rsid w:val="006F7431"/>
    <w:pPr>
      <w:ind w:left="216" w:hanging="216"/>
    </w:pPr>
  </w:style>
  <w:style w:type="paragraph" w:customStyle="1" w:styleId="StyleTable01HeaderBefore3ptAfter2pt">
    <w:name w:val="Style Table 01_Header + Before:  3 pt After:  2 pt"/>
    <w:basedOn w:val="Table01Header"/>
    <w:rsid w:val="00EB7C0D"/>
    <w:pPr>
      <w:spacing w:before="60" w:after="40"/>
    </w:pPr>
    <w:rPr>
      <w:rFonts w:cs="Times New Roman"/>
    </w:rPr>
  </w:style>
  <w:style w:type="paragraph" w:customStyle="1" w:styleId="StyleTOC1Left0Hanging038">
    <w:name w:val="Style TOC 1 + Left:  0&quot; Hanging:  0.38&quot;"/>
    <w:basedOn w:val="TOC1"/>
    <w:rsid w:val="00913DDB"/>
    <w:pPr>
      <w:ind w:left="1094"/>
    </w:pPr>
    <w:rPr>
      <w:szCs w:val="20"/>
    </w:rPr>
  </w:style>
  <w:style w:type="paragraph" w:customStyle="1" w:styleId="Heading1RedLine">
    <w:name w:val="Heading 1_Red Line"/>
    <w:next w:val="Normal"/>
    <w:semiHidden/>
    <w:rsid w:val="00BE067D"/>
    <w:pPr>
      <w:keepNext/>
      <w:keepLines/>
      <w:pBdr>
        <w:bottom w:val="single" w:sz="24" w:space="1" w:color="C00000"/>
      </w:pBdr>
      <w:spacing w:before="360" w:after="120"/>
      <w:outlineLvl w:val="0"/>
    </w:pPr>
    <w:rPr>
      <w:rFonts w:ascii="Arial" w:hAnsi="Arial"/>
      <w:b/>
      <w:bCs/>
      <w:sz w:val="24"/>
      <w:szCs w:val="22"/>
    </w:rPr>
  </w:style>
  <w:style w:type="paragraph" w:customStyle="1" w:styleId="Heading0TOC-Gray">
    <w:name w:val="Heading 0_TOC-Gray"/>
    <w:next w:val="BodyTextArial"/>
    <w:uiPriority w:val="5"/>
    <w:rsid w:val="00BE067D"/>
    <w:pPr>
      <w:keepNext/>
      <w:shd w:val="clear" w:color="auto" w:fill="D9D9D9"/>
      <w:spacing w:before="360" w:after="240"/>
    </w:pPr>
    <w:rPr>
      <w:rFonts w:ascii="Arial" w:eastAsia="Calibri" w:hAnsi="Arial"/>
      <w:b/>
      <w:kern w:val="20"/>
      <w:sz w:val="22"/>
      <w:szCs w:val="22"/>
    </w:rPr>
  </w:style>
  <w:style w:type="paragraph" w:customStyle="1" w:styleId="CoverSpace">
    <w:name w:val="Cover Space"/>
    <w:basedOn w:val="Normal"/>
    <w:rsid w:val="00BE067D"/>
    <w:rPr>
      <w:rFonts w:ascii="Arial" w:hAnsi="Arial"/>
      <w:sz w:val="20"/>
    </w:rPr>
  </w:style>
  <w:style w:type="character" w:styleId="FollowedHyperlink">
    <w:name w:val="FollowedHyperlink"/>
    <w:basedOn w:val="DefaultParagraphFont"/>
    <w:rsid w:val="00BE067D"/>
    <w:rPr>
      <w:color w:val="800080"/>
      <w:u w:val="single"/>
    </w:rPr>
  </w:style>
  <w:style w:type="paragraph" w:customStyle="1" w:styleId="Table-02LeftCheckmarks">
    <w:name w:val="Table - 02  Left Checkmarks"/>
    <w:basedOn w:val="Normal"/>
    <w:rsid w:val="00BE067D"/>
    <w:pPr>
      <w:numPr>
        <w:numId w:val="17"/>
      </w:numPr>
      <w:tabs>
        <w:tab w:val="clear" w:pos="1080"/>
        <w:tab w:val="left" w:pos="540"/>
      </w:tabs>
      <w:spacing w:before="40" w:after="40"/>
      <w:ind w:left="540" w:hanging="315"/>
    </w:pPr>
  </w:style>
  <w:style w:type="paragraph" w:customStyle="1" w:styleId="Table-05WarningInfoBody">
    <w:name w:val="Table - 05  Warning/Info Body"/>
    <w:basedOn w:val="Normal"/>
    <w:rsid w:val="00BE067D"/>
    <w:pPr>
      <w:spacing w:before="40" w:after="40"/>
      <w:ind w:right="-43"/>
    </w:pPr>
    <w:rPr>
      <w:rFonts w:ascii="Arial" w:hAnsi="Arial" w:cs="Arial"/>
      <w:sz w:val="18"/>
    </w:rPr>
  </w:style>
  <w:style w:type="paragraph" w:customStyle="1" w:styleId="Table-04WarningInfoHeader">
    <w:name w:val="Table - 04  Warning/Info Header"/>
    <w:basedOn w:val="Normal"/>
    <w:rsid w:val="00BE067D"/>
    <w:pPr>
      <w:spacing w:before="60" w:after="60"/>
      <w:ind w:left="72" w:right="63"/>
    </w:pPr>
    <w:rPr>
      <w:rFonts w:ascii="Arial" w:hAnsi="Arial"/>
      <w:b/>
      <w:bCs/>
      <w:sz w:val="18"/>
    </w:rPr>
  </w:style>
  <w:style w:type="paragraph" w:styleId="IndexHeading">
    <w:name w:val="index heading"/>
    <w:basedOn w:val="Normal"/>
    <w:next w:val="Index1"/>
    <w:semiHidden/>
    <w:rsid w:val="00BE067D"/>
  </w:style>
  <w:style w:type="paragraph" w:customStyle="1" w:styleId="Table-03ScreenShots">
    <w:name w:val="Table - 03  Screen Shots"/>
    <w:basedOn w:val="BodyText"/>
    <w:rsid w:val="00BE067D"/>
    <w:pPr>
      <w:spacing w:before="120" w:line="240" w:lineRule="auto"/>
      <w:jc w:val="right"/>
    </w:pPr>
    <w:rPr>
      <w:sz w:val="20"/>
    </w:rPr>
  </w:style>
  <w:style w:type="paragraph" w:customStyle="1" w:styleId="Table-01LeftBullets">
    <w:name w:val="Table - 01  Left Bullets"/>
    <w:basedOn w:val="ListBullet"/>
    <w:rsid w:val="00BE067D"/>
    <w:pPr>
      <w:numPr>
        <w:numId w:val="16"/>
      </w:numPr>
      <w:spacing w:before="40" w:after="40"/>
    </w:pPr>
    <w:rPr>
      <w:rFonts w:cs="Times New Roman"/>
      <w:sz w:val="20"/>
    </w:rPr>
  </w:style>
  <w:style w:type="paragraph" w:customStyle="1" w:styleId="Table-06WarningInfoBullets">
    <w:name w:val="Table - 06  Warning/Info Bullets"/>
    <w:basedOn w:val="ListBullet"/>
    <w:rsid w:val="00BE067D"/>
    <w:pPr>
      <w:numPr>
        <w:numId w:val="18"/>
      </w:numPr>
      <w:tabs>
        <w:tab w:val="clear" w:pos="720"/>
        <w:tab w:val="num" w:pos="360"/>
      </w:tabs>
      <w:spacing w:before="40" w:after="40"/>
      <w:ind w:left="360"/>
    </w:pPr>
    <w:rPr>
      <w:rFonts w:cs="Times New Roman"/>
      <w:sz w:val="18"/>
    </w:rPr>
  </w:style>
  <w:style w:type="paragraph" w:customStyle="1" w:styleId="ListBulletStrong">
    <w:name w:val="List Bullet Strong"/>
    <w:basedOn w:val="Normal"/>
    <w:rsid w:val="00BE067D"/>
    <w:pPr>
      <w:spacing w:before="360" w:after="40"/>
    </w:pPr>
    <w:rPr>
      <w:rFonts w:ascii="Arial" w:hAnsi="Arial" w:cs="Arial"/>
      <w:b/>
      <w:bCs/>
      <w:sz w:val="20"/>
      <w:u w:val="single"/>
    </w:rPr>
  </w:style>
  <w:style w:type="paragraph" w:customStyle="1" w:styleId="objectindent">
    <w:name w:val="object_indent"/>
    <w:basedOn w:val="Normal"/>
    <w:rsid w:val="00BE067D"/>
    <w:pPr>
      <w:overflowPunct w:val="0"/>
      <w:autoSpaceDE w:val="0"/>
      <w:autoSpaceDN w:val="0"/>
      <w:adjustRightInd w:val="0"/>
      <w:spacing w:before="60" w:line="240" w:lineRule="atLeast"/>
      <w:ind w:left="720"/>
      <w:textAlignment w:val="baseline"/>
    </w:pPr>
    <w:rPr>
      <w:rFonts w:ascii="Arial" w:hAnsi="Arial"/>
      <w:b/>
      <w:color w:val="0000FF"/>
      <w:sz w:val="20"/>
      <w:szCs w:val="20"/>
    </w:rPr>
  </w:style>
  <w:style w:type="paragraph" w:customStyle="1" w:styleId="b2">
    <w:name w:val="b2"/>
    <w:basedOn w:val="Normal"/>
    <w:rsid w:val="00BE067D"/>
    <w:pPr>
      <w:spacing w:after="120"/>
      <w:ind w:left="720" w:hanging="360"/>
    </w:pPr>
    <w:rPr>
      <w:sz w:val="20"/>
      <w:szCs w:val="20"/>
    </w:rPr>
  </w:style>
  <w:style w:type="character" w:customStyle="1" w:styleId="ptbreadcrumbcur">
    <w:name w:val="ptbreadcrumbcur"/>
    <w:basedOn w:val="DefaultParagraphFont"/>
    <w:rsid w:val="00BE067D"/>
  </w:style>
  <w:style w:type="character" w:styleId="Strong">
    <w:name w:val="Strong"/>
    <w:basedOn w:val="DefaultParagraphFont"/>
    <w:qFormat/>
    <w:rsid w:val="00BE067D"/>
    <w:rPr>
      <w:b/>
      <w:bCs/>
    </w:rPr>
  </w:style>
  <w:style w:type="paragraph" w:styleId="BodyTextIndent3">
    <w:name w:val="Body Text Indent 3"/>
    <w:basedOn w:val="Normal"/>
    <w:link w:val="BodyTextIndent3Char"/>
    <w:rsid w:val="00BE067D"/>
    <w:pPr>
      <w:ind w:left="720"/>
    </w:pPr>
    <w:rPr>
      <w:rFonts w:cs="Arial"/>
      <w:b/>
      <w:bCs/>
    </w:rPr>
  </w:style>
  <w:style w:type="character" w:customStyle="1" w:styleId="BodyTextIndent3Char">
    <w:name w:val="Body Text Indent 3 Char"/>
    <w:basedOn w:val="DefaultParagraphFont"/>
    <w:link w:val="BodyTextIndent3"/>
    <w:rsid w:val="00BE067D"/>
    <w:rPr>
      <w:rFonts w:cs="Arial"/>
      <w:b/>
      <w:bCs/>
      <w:sz w:val="22"/>
      <w:szCs w:val="24"/>
    </w:rPr>
  </w:style>
  <w:style w:type="paragraph" w:styleId="ListNumber3">
    <w:name w:val="List Number 3"/>
    <w:basedOn w:val="Normal"/>
    <w:rsid w:val="00BE067D"/>
    <w:pPr>
      <w:numPr>
        <w:numId w:val="14"/>
      </w:numPr>
      <w:tabs>
        <w:tab w:val="left" w:pos="360"/>
      </w:tabs>
      <w:spacing w:before="60" w:after="60"/>
    </w:pPr>
  </w:style>
  <w:style w:type="paragraph" w:customStyle="1" w:styleId="ListNumberStrongUnderline">
    <w:name w:val="List Number Strong Underline"/>
    <w:basedOn w:val="ListNumber3"/>
    <w:next w:val="BodyText"/>
    <w:rsid w:val="00BE067D"/>
    <w:pPr>
      <w:numPr>
        <w:numId w:val="15"/>
      </w:numPr>
      <w:spacing w:before="240" w:after="80"/>
    </w:pPr>
    <w:rPr>
      <w:rFonts w:ascii="Arial" w:hAnsi="Arial"/>
      <w:b/>
      <w:sz w:val="20"/>
      <w:u w:val="single"/>
    </w:rPr>
  </w:style>
  <w:style w:type="paragraph" w:customStyle="1" w:styleId="ListBulletIndented">
    <w:name w:val="List Bullet Indented"/>
    <w:basedOn w:val="Normal"/>
    <w:rsid w:val="00BE067D"/>
    <w:pPr>
      <w:numPr>
        <w:numId w:val="13"/>
      </w:numPr>
      <w:spacing w:before="40" w:after="40"/>
    </w:pPr>
  </w:style>
  <w:style w:type="paragraph" w:customStyle="1" w:styleId="H1">
    <w:name w:val="H1"/>
    <w:aliases w:val="unnumbered"/>
    <w:basedOn w:val="Heading1"/>
    <w:rsid w:val="00BE067D"/>
    <w:pPr>
      <w:numPr>
        <w:numId w:val="0"/>
      </w:numPr>
      <w:tabs>
        <w:tab w:val="left" w:pos="720"/>
      </w:tabs>
      <w:spacing w:before="480" w:after="60"/>
    </w:pPr>
    <w:rPr>
      <w:sz w:val="22"/>
    </w:rPr>
  </w:style>
  <w:style w:type="paragraph" w:customStyle="1" w:styleId="b1">
    <w:name w:val="b1"/>
    <w:basedOn w:val="Normal"/>
    <w:rsid w:val="00BE067D"/>
    <w:pPr>
      <w:numPr>
        <w:numId w:val="11"/>
      </w:numPr>
      <w:spacing w:before="60" w:after="60"/>
    </w:pPr>
    <w:rPr>
      <w:rFonts w:ascii="Arial" w:hAnsi="Arial"/>
      <w:sz w:val="20"/>
      <w:szCs w:val="20"/>
    </w:rPr>
  </w:style>
  <w:style w:type="paragraph" w:customStyle="1" w:styleId="table0">
    <w:name w:val="table"/>
    <w:basedOn w:val="Normal"/>
    <w:rsid w:val="00BE067D"/>
    <w:pPr>
      <w:spacing w:before="60" w:after="60"/>
    </w:pPr>
    <w:rPr>
      <w:rFonts w:ascii="Arial Narrow" w:hAnsi="Arial Narrow"/>
      <w:sz w:val="20"/>
      <w:szCs w:val="20"/>
    </w:rPr>
  </w:style>
  <w:style w:type="character" w:customStyle="1" w:styleId="Term">
    <w:name w:val="Term"/>
    <w:basedOn w:val="DefaultParagraphFont"/>
    <w:rsid w:val="00BE067D"/>
    <w:rPr>
      <w:rFonts w:ascii="Arial Narrow" w:hAnsi="Arial Narrow"/>
      <w:b/>
      <w:color w:val="333333"/>
    </w:rPr>
  </w:style>
  <w:style w:type="paragraph" w:customStyle="1" w:styleId="Table2AErrorsHeader">
    <w:name w:val="Table 2A_Errors Header"/>
    <w:basedOn w:val="Normal"/>
    <w:rsid w:val="00BE067D"/>
    <w:pPr>
      <w:spacing w:before="60" w:after="60"/>
      <w:ind w:left="72" w:right="63"/>
    </w:pPr>
    <w:rPr>
      <w:rFonts w:ascii="Arial" w:hAnsi="Arial"/>
      <w:sz w:val="18"/>
    </w:rPr>
  </w:style>
  <w:style w:type="paragraph" w:customStyle="1" w:styleId="Table1ALeftBullets">
    <w:name w:val="Table 1A_ Left Bullets"/>
    <w:basedOn w:val="Normal"/>
    <w:rsid w:val="00BE067D"/>
    <w:pPr>
      <w:numPr>
        <w:numId w:val="19"/>
      </w:numPr>
      <w:spacing w:before="60" w:after="60"/>
    </w:pPr>
    <w:rPr>
      <w:rFonts w:ascii="Arial" w:hAnsi="Arial" w:cs="Arial"/>
      <w:sz w:val="18"/>
    </w:rPr>
  </w:style>
  <w:style w:type="paragraph" w:customStyle="1" w:styleId="Table1BLeftCheckmarks">
    <w:name w:val="Table 1B_ Left Checkmarks"/>
    <w:basedOn w:val="Normal"/>
    <w:rsid w:val="00BE067D"/>
    <w:pPr>
      <w:numPr>
        <w:numId w:val="20"/>
      </w:numPr>
      <w:tabs>
        <w:tab w:val="left" w:pos="540"/>
      </w:tabs>
      <w:spacing w:before="40" w:after="40"/>
    </w:pPr>
    <w:rPr>
      <w:rFonts w:ascii="Arial" w:hAnsi="Arial" w:cs="Arial"/>
      <w:sz w:val="18"/>
    </w:rPr>
  </w:style>
  <w:style w:type="paragraph" w:customStyle="1" w:styleId="StyleNote-Callout">
    <w:name w:val="Style Note - Callout"/>
    <w:basedOn w:val="Note-Callout"/>
    <w:rsid w:val="00BE067D"/>
    <w:rPr>
      <w:rFonts w:ascii="Arial Narrow" w:hAnsi="Arial Narrow"/>
    </w:rPr>
  </w:style>
  <w:style w:type="paragraph" w:customStyle="1" w:styleId="Table1ANote">
    <w:name w:val="Table 1A_Note"/>
    <w:basedOn w:val="Table"/>
    <w:rsid w:val="00BE067D"/>
    <w:pPr>
      <w:spacing w:before="40" w:after="40"/>
      <w:ind w:left="288"/>
    </w:pPr>
    <w:rPr>
      <w:rFonts w:cs="Arial"/>
      <w:i/>
      <w:sz w:val="18"/>
    </w:rPr>
  </w:style>
  <w:style w:type="character" w:customStyle="1" w:styleId="bodytext1">
    <w:name w:val="bodytext1"/>
    <w:basedOn w:val="DefaultParagraphFont"/>
    <w:rsid w:val="00BE067D"/>
  </w:style>
  <w:style w:type="character" w:customStyle="1" w:styleId="bodytextchar0">
    <w:name w:val="bodytextchar"/>
    <w:basedOn w:val="DefaultParagraphFont"/>
    <w:rsid w:val="00BE067D"/>
  </w:style>
  <w:style w:type="character" w:customStyle="1" w:styleId="Heading4Char">
    <w:name w:val="Heading 4 Char"/>
    <w:basedOn w:val="DefaultParagraphFont"/>
    <w:link w:val="Heading4"/>
    <w:rsid w:val="00BE067D"/>
    <w:rPr>
      <w:rFonts w:ascii="Arial" w:hAnsi="Arial"/>
      <w:b/>
      <w:bCs/>
      <w:szCs w:val="28"/>
    </w:rPr>
  </w:style>
  <w:style w:type="character" w:customStyle="1" w:styleId="Heading5Char">
    <w:name w:val="Heading 5 Char"/>
    <w:aliases w:val="Heading 5 - Use above screen shots Char"/>
    <w:basedOn w:val="DefaultParagraphFont"/>
    <w:link w:val="Heading5"/>
    <w:uiPriority w:val="9"/>
    <w:rsid w:val="00BE067D"/>
    <w:rPr>
      <w:rFonts w:ascii="Arial" w:hAnsi="Arial"/>
      <w:b/>
      <w:bCs/>
      <w:i/>
      <w:iCs/>
      <w:szCs w:val="26"/>
    </w:rPr>
  </w:style>
  <w:style w:type="character" w:customStyle="1" w:styleId="Heading6Char">
    <w:name w:val="Heading 6 Char"/>
    <w:basedOn w:val="DefaultParagraphFont"/>
    <w:link w:val="Heading6"/>
    <w:uiPriority w:val="9"/>
    <w:rsid w:val="00BE067D"/>
    <w:rPr>
      <w:rFonts w:ascii="Arial" w:hAnsi="Arial"/>
      <w:b/>
      <w:sz w:val="18"/>
      <w:szCs w:val="22"/>
    </w:rPr>
  </w:style>
  <w:style w:type="character" w:customStyle="1" w:styleId="Heading7Char">
    <w:name w:val="Heading 7 Char"/>
    <w:basedOn w:val="DefaultParagraphFont"/>
    <w:link w:val="Heading7"/>
    <w:uiPriority w:val="9"/>
    <w:rsid w:val="00BE067D"/>
    <w:rPr>
      <w:sz w:val="22"/>
      <w:szCs w:val="24"/>
    </w:rPr>
  </w:style>
  <w:style w:type="character" w:customStyle="1" w:styleId="Heading8Char">
    <w:name w:val="Heading 8 Char"/>
    <w:basedOn w:val="DefaultParagraphFont"/>
    <w:link w:val="Heading8"/>
    <w:uiPriority w:val="9"/>
    <w:rsid w:val="00BE067D"/>
    <w:rPr>
      <w:sz w:val="22"/>
      <w:szCs w:val="24"/>
    </w:rPr>
  </w:style>
  <w:style w:type="character" w:customStyle="1" w:styleId="Heading9Char">
    <w:name w:val="Heading 9 Char"/>
    <w:basedOn w:val="DefaultParagraphFont"/>
    <w:link w:val="Heading9"/>
    <w:uiPriority w:val="9"/>
    <w:rsid w:val="00BE067D"/>
    <w:rPr>
      <w:sz w:val="22"/>
      <w:szCs w:val="22"/>
    </w:rPr>
  </w:style>
  <w:style w:type="character" w:customStyle="1" w:styleId="BodyText2Char">
    <w:name w:val="Body Text 2 Char"/>
    <w:basedOn w:val="DefaultParagraphFont"/>
    <w:link w:val="BodyText2"/>
    <w:rsid w:val="00BE067D"/>
    <w:rPr>
      <w:rFonts w:ascii="Arial" w:hAnsi="Arial"/>
      <w:sz w:val="22"/>
      <w:szCs w:val="24"/>
    </w:rPr>
  </w:style>
  <w:style w:type="character" w:customStyle="1" w:styleId="HeaderChar">
    <w:name w:val="Header Char"/>
    <w:basedOn w:val="DefaultParagraphFont"/>
    <w:link w:val="Header"/>
    <w:rsid w:val="00BE067D"/>
    <w:rPr>
      <w:rFonts w:ascii="Arial" w:hAnsi="Arial"/>
      <w:b/>
      <w:color w:val="999999"/>
      <w:sz w:val="16"/>
      <w:szCs w:val="24"/>
    </w:rPr>
  </w:style>
  <w:style w:type="character" w:customStyle="1" w:styleId="FooterChar">
    <w:name w:val="Footer Char"/>
    <w:basedOn w:val="DefaultParagraphFont"/>
    <w:link w:val="Footer"/>
    <w:rsid w:val="00BE067D"/>
    <w:rPr>
      <w:rFonts w:ascii="Arial" w:hAnsi="Arial"/>
      <w:b/>
      <w:color w:val="999999"/>
      <w:sz w:val="16"/>
      <w:szCs w:val="24"/>
    </w:rPr>
  </w:style>
  <w:style w:type="character" w:customStyle="1" w:styleId="SubtitleChar">
    <w:name w:val="Subtitle Char"/>
    <w:basedOn w:val="DefaultParagraphFont"/>
    <w:link w:val="Subtitle"/>
    <w:uiPriority w:val="11"/>
    <w:rsid w:val="00BE067D"/>
    <w:rPr>
      <w:rFonts w:ascii="Arial" w:hAnsi="Arial"/>
      <w:szCs w:val="24"/>
    </w:rPr>
  </w:style>
  <w:style w:type="character" w:customStyle="1" w:styleId="TitleChar">
    <w:name w:val="Title Char"/>
    <w:basedOn w:val="DefaultParagraphFont"/>
    <w:link w:val="Title"/>
    <w:rsid w:val="00BE067D"/>
    <w:rPr>
      <w:rFonts w:ascii="Arial" w:hAnsi="Arial"/>
      <w:b/>
      <w:bCs/>
      <w:sz w:val="24"/>
      <w:szCs w:val="32"/>
    </w:rPr>
  </w:style>
  <w:style w:type="character" w:styleId="Emphasis">
    <w:name w:val="Emphasis"/>
    <w:basedOn w:val="DefaultParagraphFont"/>
    <w:uiPriority w:val="20"/>
    <w:qFormat/>
    <w:rsid w:val="00BE067D"/>
    <w:rPr>
      <w:i/>
      <w:iCs/>
    </w:rPr>
  </w:style>
  <w:style w:type="character" w:customStyle="1" w:styleId="CommentTextChar1">
    <w:name w:val="Comment Text Char1"/>
    <w:basedOn w:val="DefaultParagraphFont"/>
    <w:rsid w:val="00BE067D"/>
    <w:rPr>
      <w:rFonts w:ascii="Arial" w:hAnsi="Arial"/>
      <w:color w:val="000000"/>
    </w:rPr>
  </w:style>
  <w:style w:type="paragraph" w:customStyle="1" w:styleId="Style1">
    <w:name w:val="Style1"/>
    <w:basedOn w:val="Normal"/>
    <w:qFormat/>
    <w:rsid w:val="00BE067D"/>
    <w:pPr>
      <w:pBdr>
        <w:top w:val="single" w:sz="4" w:space="1" w:color="auto"/>
        <w:left w:val="single" w:sz="4" w:space="4" w:color="auto"/>
        <w:bottom w:val="single" w:sz="4" w:space="1" w:color="auto"/>
        <w:right w:val="single" w:sz="4" w:space="4" w:color="auto"/>
      </w:pBdr>
      <w:spacing w:before="120" w:after="120"/>
    </w:pPr>
    <w:rPr>
      <w:rFonts w:ascii="Candara" w:hAnsi="Candara"/>
    </w:rPr>
  </w:style>
  <w:style w:type="paragraph" w:customStyle="1" w:styleId="InstructorNote">
    <w:name w:val="Instructor Note"/>
    <w:basedOn w:val="Style1"/>
    <w:qFormat/>
    <w:rsid w:val="00BE067D"/>
  </w:style>
  <w:style w:type="paragraph" w:customStyle="1" w:styleId="StyleHeadingIntrosGrayBefore12pt">
    <w:name w:val="Style Heading Intros Gray + Before:  12 pt"/>
    <w:basedOn w:val="HeadingIntrosGray"/>
    <w:rsid w:val="00BE067D"/>
    <w:pPr>
      <w:shd w:val="clear" w:color="auto" w:fill="595959" w:themeFill="text1" w:themeFillTint="A6"/>
      <w:spacing w:before="240" w:after="120"/>
      <w:jc w:val="center"/>
      <w:outlineLvl w:val="0"/>
    </w:pPr>
    <w:rPr>
      <w:bCs/>
      <w:smallCaps/>
      <w:color w:val="FFFFFF" w:themeColor="background1"/>
      <w:sz w:val="32"/>
      <w:szCs w:val="20"/>
    </w:rPr>
  </w:style>
  <w:style w:type="paragraph" w:customStyle="1" w:styleId="StyleHeading4Underline">
    <w:name w:val="Style Heading 4 + Underline"/>
    <w:basedOn w:val="Heading4"/>
    <w:rsid w:val="00BE067D"/>
    <w:pPr>
      <w:numPr>
        <w:ilvl w:val="0"/>
        <w:numId w:val="0"/>
      </w:numPr>
    </w:pPr>
    <w:rPr>
      <w:sz w:val="18"/>
      <w:u w:val="single"/>
    </w:rPr>
  </w:style>
  <w:style w:type="paragraph" w:customStyle="1" w:styleId="Note-Callout">
    <w:name w:val="Note - Callout"/>
    <w:basedOn w:val="BodyText"/>
    <w:qFormat/>
    <w:rsid w:val="00BE067D"/>
    <w:pPr>
      <w:pBdr>
        <w:top w:val="single" w:sz="12" w:space="1" w:color="808080" w:themeColor="background1" w:themeShade="80" w:shadow="1"/>
        <w:left w:val="single" w:sz="12" w:space="4" w:color="808080" w:themeColor="background1" w:themeShade="80" w:shadow="1"/>
        <w:bottom w:val="single" w:sz="12" w:space="1" w:color="808080" w:themeColor="background1" w:themeShade="80" w:shadow="1"/>
        <w:right w:val="single" w:sz="12" w:space="4" w:color="808080" w:themeColor="background1" w:themeShade="80" w:shadow="1"/>
      </w:pBdr>
      <w:spacing w:before="120" w:after="240" w:line="240" w:lineRule="auto"/>
      <w:ind w:left="720" w:right="720"/>
    </w:pPr>
    <w:rPr>
      <w:sz w:val="20"/>
    </w:rPr>
  </w:style>
  <w:style w:type="paragraph" w:styleId="List2">
    <w:name w:val="List 2"/>
    <w:basedOn w:val="Normal"/>
    <w:rsid w:val="00BE067D"/>
    <w:pPr>
      <w:ind w:left="720" w:hanging="360"/>
      <w:contextualSpacing/>
    </w:pPr>
  </w:style>
  <w:style w:type="paragraph" w:customStyle="1" w:styleId="Heading3NoNumbers">
    <w:name w:val="Heading 3_No Numbers"/>
    <w:next w:val="BodyTextArial"/>
    <w:uiPriority w:val="9"/>
    <w:rsid w:val="00BE067D"/>
    <w:pPr>
      <w:keepNext/>
      <w:keepLines/>
      <w:spacing w:before="240" w:after="120"/>
    </w:pPr>
    <w:rPr>
      <w:rFonts w:ascii="Arial" w:hAnsi="Arial" w:cs="Arial"/>
      <w:b/>
      <w:bCs/>
      <w:sz w:val="22"/>
    </w:rPr>
  </w:style>
  <w:style w:type="paragraph" w:customStyle="1" w:styleId="DocumentLabel">
    <w:name w:val="Document Label"/>
    <w:basedOn w:val="Normal"/>
    <w:next w:val="Heading1"/>
    <w:rsid w:val="00BE067D"/>
    <w:pPr>
      <w:keepNext/>
      <w:pBdr>
        <w:top w:val="single" w:sz="18" w:space="1" w:color="FFFFFF"/>
        <w:left w:val="single" w:sz="18" w:space="1" w:color="FFFFFF"/>
        <w:bottom w:val="single" w:sz="18" w:space="1" w:color="FFFFFF"/>
        <w:right w:val="single" w:sz="18" w:space="1" w:color="FFFFFF"/>
      </w:pBdr>
      <w:shd w:val="thinReverseDiagStripe" w:color="auto" w:fill="auto"/>
      <w:spacing w:before="240" w:after="240" w:line="480" w:lineRule="atLeast"/>
      <w:ind w:left="60" w:right="60"/>
    </w:pPr>
    <w:rPr>
      <w:rFonts w:ascii="Arial Narrow" w:hAnsi="Arial Narrow"/>
      <w:color w:val="000000"/>
      <w:spacing w:val="-25"/>
      <w:kern w:val="28"/>
      <w:sz w:val="56"/>
      <w:szCs w:val="20"/>
    </w:rPr>
  </w:style>
  <w:style w:type="paragraph" w:styleId="MessageHeader">
    <w:name w:val="Message Header"/>
    <w:basedOn w:val="Normal"/>
    <w:link w:val="MessageHeaderChar"/>
    <w:rsid w:val="00C55FBC"/>
    <w:pPr>
      <w:pBdr>
        <w:top w:val="single" w:sz="6" w:space="1" w:color="auto" w:shadow="1"/>
        <w:left w:val="single" w:sz="6" w:space="1" w:color="auto" w:shadow="1"/>
        <w:bottom w:val="single" w:sz="6" w:space="1" w:color="auto" w:shadow="1"/>
        <w:right w:val="single" w:sz="6" w:space="1" w:color="auto" w:shadow="1"/>
      </w:pBdr>
      <w:shd w:val="pct10" w:color="auto" w:fill="auto"/>
      <w:spacing w:before="120" w:after="120"/>
      <w:ind w:left="1080" w:right="1080"/>
    </w:pPr>
    <w:rPr>
      <w:rFonts w:ascii="Arial Narrow" w:eastAsiaTheme="majorEastAsia" w:hAnsi="Arial Narrow" w:cstheme="majorBidi"/>
      <w:sz w:val="20"/>
    </w:rPr>
  </w:style>
  <w:style w:type="character" w:customStyle="1" w:styleId="MessageHeaderChar">
    <w:name w:val="Message Header Char"/>
    <w:basedOn w:val="DefaultParagraphFont"/>
    <w:link w:val="MessageHeader"/>
    <w:rsid w:val="00C55FBC"/>
    <w:rPr>
      <w:rFonts w:ascii="Arial Narrow" w:eastAsiaTheme="majorEastAsia" w:hAnsi="Arial Narrow" w:cstheme="majorBidi"/>
      <w:szCs w:val="24"/>
      <w:shd w:val="pct10" w:color="auto" w:fill="auto"/>
    </w:rPr>
  </w:style>
  <w:style w:type="paragraph" w:customStyle="1" w:styleId="BodyTextArial-Indented">
    <w:name w:val="Body Text_Arial-Indented"/>
    <w:basedOn w:val="Normal"/>
    <w:uiPriority w:val="1"/>
    <w:qFormat/>
    <w:rsid w:val="00D51210"/>
    <w:pPr>
      <w:spacing w:before="60" w:after="180" w:line="312" w:lineRule="auto"/>
      <w:ind w:left="720"/>
    </w:pPr>
    <w:rPr>
      <w:rFonts w:ascii="Arial" w:eastAsia="Calibri" w:hAnsi="Arial" w:cs="Arial"/>
      <w:bCs/>
      <w:sz w:val="20"/>
      <w:szCs w:val="20"/>
    </w:rPr>
  </w:style>
  <w:style w:type="paragraph" w:customStyle="1" w:styleId="BodyTextTimes">
    <w:name w:val="Body Text_Times"/>
    <w:uiPriority w:val="2"/>
    <w:semiHidden/>
    <w:qFormat/>
    <w:rsid w:val="00D51210"/>
    <w:pPr>
      <w:spacing w:before="60" w:after="180"/>
    </w:pPr>
    <w:rPr>
      <w:rFonts w:eastAsia="Calibri"/>
      <w:sz w:val="22"/>
      <w:szCs w:val="24"/>
    </w:rPr>
  </w:style>
  <w:style w:type="paragraph" w:customStyle="1" w:styleId="Cover02Subtitle">
    <w:name w:val="Cover 02_Subtitle"/>
    <w:basedOn w:val="Normal"/>
    <w:semiHidden/>
    <w:rsid w:val="00D51210"/>
    <w:pPr>
      <w:framePr w:hSpace="187" w:wrap="around" w:vAnchor="page" w:hAnchor="margin" w:y="865"/>
      <w:suppressOverlap/>
      <w:jc w:val="right"/>
    </w:pPr>
    <w:rPr>
      <w:rFonts w:ascii="Arial Black" w:eastAsia="Calibri" w:hAnsi="Arial Black"/>
      <w:bCs/>
      <w:iCs/>
      <w:color w:val="808080"/>
      <w:sz w:val="18"/>
      <w:szCs w:val="22"/>
    </w:rPr>
  </w:style>
  <w:style w:type="paragraph" w:customStyle="1" w:styleId="DocInfo">
    <w:name w:val="Doc Info"/>
    <w:basedOn w:val="Normal"/>
    <w:semiHidden/>
    <w:rsid w:val="00D51210"/>
    <w:pPr>
      <w:tabs>
        <w:tab w:val="left" w:pos="2520"/>
      </w:tabs>
      <w:spacing w:before="120" w:after="120"/>
      <w:ind w:left="2520" w:hanging="2520"/>
    </w:pPr>
    <w:rPr>
      <w:rFonts w:ascii="Arial" w:eastAsia="Calibri" w:hAnsi="Arial"/>
      <w:sz w:val="24"/>
    </w:rPr>
  </w:style>
  <w:style w:type="character" w:styleId="EndnoteReference">
    <w:name w:val="endnote reference"/>
    <w:semiHidden/>
    <w:rsid w:val="00D51210"/>
    <w:rPr>
      <w:vertAlign w:val="superscript"/>
    </w:rPr>
  </w:style>
  <w:style w:type="paragraph" w:styleId="EndnoteText">
    <w:name w:val="endnote text"/>
    <w:basedOn w:val="Normal"/>
    <w:link w:val="EndnoteTextChar"/>
    <w:semiHidden/>
    <w:rsid w:val="00D51210"/>
    <w:pPr>
      <w:spacing w:after="200" w:line="276" w:lineRule="auto"/>
    </w:pPr>
    <w:rPr>
      <w:rFonts w:ascii="Arial" w:eastAsia="Calibri" w:hAnsi="Arial"/>
      <w:sz w:val="20"/>
      <w:szCs w:val="20"/>
    </w:rPr>
  </w:style>
  <w:style w:type="character" w:customStyle="1" w:styleId="EndnoteTextChar">
    <w:name w:val="Endnote Text Char"/>
    <w:basedOn w:val="DefaultParagraphFont"/>
    <w:link w:val="EndnoteText"/>
    <w:semiHidden/>
    <w:rsid w:val="00D51210"/>
    <w:rPr>
      <w:rFonts w:ascii="Arial" w:eastAsia="Calibri" w:hAnsi="Arial"/>
    </w:rPr>
  </w:style>
  <w:style w:type="paragraph" w:customStyle="1" w:styleId="BodyTextTimes-Indented">
    <w:name w:val="Body Text_Times-Indented"/>
    <w:basedOn w:val="BodyTextTimes"/>
    <w:uiPriority w:val="3"/>
    <w:semiHidden/>
    <w:qFormat/>
    <w:rsid w:val="00D51210"/>
    <w:pPr>
      <w:ind w:left="720"/>
    </w:pPr>
  </w:style>
  <w:style w:type="paragraph" w:customStyle="1" w:styleId="Heading0NoTOC-Gray">
    <w:name w:val="Heading 0_ No TOC-Gray"/>
    <w:next w:val="BodyTextArial"/>
    <w:uiPriority w:val="4"/>
    <w:rsid w:val="00D51210"/>
    <w:pPr>
      <w:keepNext/>
      <w:keepLines/>
      <w:shd w:val="clear" w:color="auto" w:fill="D9D9D9"/>
      <w:spacing w:before="360" w:after="120"/>
    </w:pPr>
    <w:rPr>
      <w:rFonts w:ascii="Arial" w:eastAsia="Calibri" w:hAnsi="Arial"/>
      <w:b/>
      <w:kern w:val="20"/>
      <w:sz w:val="22"/>
      <w:szCs w:val="22"/>
    </w:rPr>
  </w:style>
  <w:style w:type="paragraph" w:styleId="DocumentMap">
    <w:name w:val="Document Map"/>
    <w:basedOn w:val="Normal"/>
    <w:link w:val="DocumentMapChar"/>
    <w:uiPriority w:val="99"/>
    <w:semiHidden/>
    <w:rsid w:val="00D51210"/>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D51210"/>
    <w:rPr>
      <w:rFonts w:ascii="Tahoma" w:eastAsia="Calibri" w:hAnsi="Tahoma" w:cs="Tahoma"/>
      <w:sz w:val="16"/>
      <w:szCs w:val="16"/>
    </w:rPr>
  </w:style>
  <w:style w:type="paragraph" w:customStyle="1" w:styleId="Heading0TOC-RedLine">
    <w:name w:val="Heading 0_TOC-Red Line"/>
    <w:next w:val="BodyTextArial"/>
    <w:rsid w:val="00272457"/>
    <w:pPr>
      <w:keepNext/>
      <w:keepLines/>
      <w:pageBreakBefore/>
      <w:pBdr>
        <w:bottom w:val="single" w:sz="24" w:space="1" w:color="C00000"/>
      </w:pBdr>
      <w:spacing w:before="360" w:after="120"/>
      <w:outlineLvl w:val="0"/>
    </w:pPr>
    <w:rPr>
      <w:rFonts w:ascii="Arial" w:hAnsi="Arial"/>
      <w:b/>
      <w:bCs/>
      <w:sz w:val="24"/>
      <w:szCs w:val="24"/>
    </w:rPr>
  </w:style>
  <w:style w:type="paragraph" w:customStyle="1" w:styleId="Heading0NoTOC-RedLine">
    <w:name w:val="Heading 0_No TOC-Red Line"/>
    <w:next w:val="BodyTextArial"/>
    <w:rsid w:val="00D51210"/>
    <w:pPr>
      <w:keepNext/>
      <w:keepLines/>
      <w:pBdr>
        <w:bottom w:val="single" w:sz="24" w:space="1" w:color="C00000"/>
      </w:pBdr>
      <w:spacing w:before="360" w:after="120"/>
    </w:pPr>
    <w:rPr>
      <w:rFonts w:ascii="Arial" w:hAnsi="Arial"/>
      <w:b/>
      <w:bCs/>
      <w:sz w:val="24"/>
      <w:szCs w:val="22"/>
    </w:rPr>
  </w:style>
  <w:style w:type="paragraph" w:customStyle="1" w:styleId="H-Subtitle01Italics">
    <w:name w:val="H-Subtitle 01_Italics"/>
    <w:next w:val="BodyTextArial"/>
    <w:uiPriority w:val="99"/>
    <w:rsid w:val="00D51210"/>
    <w:pPr>
      <w:keepNext/>
      <w:keepLines/>
      <w:spacing w:before="240" w:after="120"/>
    </w:pPr>
    <w:rPr>
      <w:rFonts w:ascii="Arial" w:hAnsi="Arial"/>
      <w:i/>
      <w:szCs w:val="24"/>
    </w:rPr>
  </w:style>
  <w:style w:type="paragraph" w:customStyle="1" w:styleId="H-Subtitle02Bold">
    <w:name w:val="H-Subtitle 02_Bold"/>
    <w:next w:val="BodyTextArial"/>
    <w:uiPriority w:val="11"/>
    <w:rsid w:val="00D51210"/>
    <w:pPr>
      <w:keepNext/>
      <w:keepLines/>
      <w:spacing w:before="240" w:after="120"/>
    </w:pPr>
    <w:rPr>
      <w:rFonts w:ascii="Arial" w:eastAsia="Calibri" w:hAnsi="Arial" w:cs="Arial"/>
      <w:b/>
    </w:rPr>
  </w:style>
  <w:style w:type="paragraph" w:customStyle="1" w:styleId="H-Subtitle03Underlined">
    <w:name w:val="H-Subtitle 03_Underlined"/>
    <w:next w:val="BodyTextArial"/>
    <w:uiPriority w:val="12"/>
    <w:rsid w:val="00D51210"/>
    <w:pPr>
      <w:keepNext/>
      <w:keepLines/>
      <w:spacing w:before="240" w:after="120"/>
    </w:pPr>
    <w:rPr>
      <w:rFonts w:ascii="Arial" w:eastAsia="Calibri" w:hAnsi="Arial"/>
      <w:u w:val="single"/>
    </w:rPr>
  </w:style>
  <w:style w:type="paragraph" w:customStyle="1" w:styleId="ListNumberWholeListIndented">
    <w:name w:val="List Number_Whole List Indented"/>
    <w:uiPriority w:val="17"/>
    <w:rsid w:val="00D51210"/>
    <w:pPr>
      <w:numPr>
        <w:numId w:val="21"/>
      </w:numPr>
      <w:spacing w:before="40" w:after="40" w:line="276" w:lineRule="auto"/>
    </w:pPr>
    <w:rPr>
      <w:rFonts w:ascii="Arial" w:eastAsia="Calibri" w:hAnsi="Arial" w:cs="Arial"/>
    </w:rPr>
  </w:style>
  <w:style w:type="character" w:styleId="PlaceholderText">
    <w:name w:val="Placeholder Text"/>
    <w:uiPriority w:val="99"/>
    <w:semiHidden/>
    <w:rsid w:val="00D51210"/>
    <w:rPr>
      <w:color w:val="808080"/>
    </w:rPr>
  </w:style>
  <w:style w:type="paragraph" w:customStyle="1" w:styleId="ScreenShot01FullPage">
    <w:name w:val="Screen Shot 01_Full Page"/>
    <w:basedOn w:val="BodyTextArial"/>
    <w:next w:val="BodyTextArial"/>
    <w:uiPriority w:val="18"/>
    <w:rsid w:val="00D51210"/>
    <w:pPr>
      <w:pBdr>
        <w:top w:val="single" w:sz="4" w:space="1" w:color="auto"/>
        <w:bottom w:val="single" w:sz="4" w:space="1" w:color="auto"/>
      </w:pBdr>
      <w:jc w:val="center"/>
    </w:pPr>
    <w:rPr>
      <w:i/>
      <w:noProof/>
    </w:rPr>
  </w:style>
  <w:style w:type="paragraph" w:customStyle="1" w:styleId="ScreenShot02InTable">
    <w:name w:val="Screen Shot 02_In Table"/>
    <w:basedOn w:val="Normal"/>
    <w:uiPriority w:val="19"/>
    <w:semiHidden/>
    <w:rsid w:val="00D51210"/>
    <w:pPr>
      <w:framePr w:w="6480" w:wrap="notBeside" w:vAnchor="text" w:hAnchor="text" w:xAlign="right" w:y="1"/>
      <w:spacing w:before="60" w:after="180"/>
      <w:jc w:val="right"/>
    </w:pPr>
    <w:rPr>
      <w:rFonts w:ascii="Arial" w:eastAsia="Calibri" w:hAnsi="Arial" w:cs="Arial"/>
      <w:bCs/>
      <w:sz w:val="20"/>
      <w:szCs w:val="20"/>
    </w:rPr>
  </w:style>
  <w:style w:type="paragraph" w:customStyle="1" w:styleId="Table04NumberedList">
    <w:name w:val="Table 04_Numbered List"/>
    <w:uiPriority w:val="99"/>
    <w:rsid w:val="00D51210"/>
    <w:pPr>
      <w:numPr>
        <w:numId w:val="22"/>
      </w:numPr>
      <w:spacing w:before="40" w:after="20" w:line="276" w:lineRule="auto"/>
    </w:pPr>
    <w:rPr>
      <w:rFonts w:ascii="Arial" w:eastAsia="Calibri" w:hAnsi="Arial" w:cs="Arial"/>
    </w:rPr>
  </w:style>
  <w:style w:type="paragraph" w:customStyle="1" w:styleId="TDocUseOnlyBelow-----------">
    <w:name w:val="TDoc Use  Only Below  -----------"/>
    <w:uiPriority w:val="49"/>
    <w:rsid w:val="00D51210"/>
    <w:rPr>
      <w:rFonts w:ascii="Arial" w:eastAsia="Calibri" w:hAnsi="Arial"/>
      <w:b/>
      <w:color w:val="C00000"/>
      <w:sz w:val="16"/>
      <w:szCs w:val="18"/>
    </w:rPr>
  </w:style>
  <w:style w:type="paragraph" w:customStyle="1" w:styleId="TDocCover03Space">
    <w:name w:val="TDoc_Cover 03_Space"/>
    <w:next w:val="TDocCover04LastRevised"/>
    <w:uiPriority w:val="52"/>
    <w:semiHidden/>
    <w:rsid w:val="00D51210"/>
    <w:pPr>
      <w:spacing w:line="10000" w:lineRule="exact"/>
    </w:pPr>
    <w:rPr>
      <w:rFonts w:ascii="Arial" w:eastAsia="Calibri" w:hAnsi="Arial"/>
      <w:sz w:val="22"/>
      <w:szCs w:val="22"/>
    </w:rPr>
  </w:style>
  <w:style w:type="paragraph" w:customStyle="1" w:styleId="TDocCover04LastRevised">
    <w:name w:val="TDoc_Cover 04_Last Revised"/>
    <w:uiPriority w:val="53"/>
    <w:semiHidden/>
    <w:rsid w:val="00D51210"/>
    <w:pPr>
      <w:tabs>
        <w:tab w:val="left" w:pos="2160"/>
      </w:tabs>
      <w:spacing w:before="180" w:after="180"/>
      <w:ind w:left="2160" w:hanging="2160"/>
    </w:pPr>
    <w:rPr>
      <w:rFonts w:ascii="Arial" w:eastAsia="Calibri" w:hAnsi="Arial"/>
      <w:b/>
      <w:sz w:val="22"/>
      <w:szCs w:val="22"/>
    </w:rPr>
  </w:style>
  <w:style w:type="paragraph" w:customStyle="1" w:styleId="TDocInfo01">
    <w:name w:val="TDoc_Info 01"/>
    <w:next w:val="Normal"/>
    <w:uiPriority w:val="55"/>
    <w:semiHidden/>
    <w:rsid w:val="00D51210"/>
    <w:pPr>
      <w:keepNext/>
      <w:spacing w:before="360" w:after="120"/>
      <w:outlineLvl w:val="0"/>
    </w:pPr>
    <w:rPr>
      <w:rFonts w:ascii="Arial" w:hAnsi="Arial"/>
      <w:b/>
      <w:bCs/>
      <w:sz w:val="22"/>
      <w:szCs w:val="22"/>
    </w:rPr>
  </w:style>
  <w:style w:type="paragraph" w:customStyle="1" w:styleId="TDocInfo02">
    <w:name w:val="TDoc_Info 02"/>
    <w:next w:val="BodyTextArial"/>
    <w:uiPriority w:val="56"/>
    <w:semiHidden/>
    <w:qFormat/>
    <w:rsid w:val="00D51210"/>
    <w:pPr>
      <w:shd w:val="clear" w:color="auto" w:fill="F2F2F2"/>
      <w:spacing w:before="60" w:after="60" w:line="276" w:lineRule="auto"/>
      <w:ind w:left="2160" w:hanging="2160"/>
      <w:outlineLvl w:val="1"/>
    </w:pPr>
    <w:rPr>
      <w:rFonts w:ascii="Arial" w:hAnsi="Arial"/>
      <w:bCs/>
      <w:sz w:val="22"/>
      <w:szCs w:val="22"/>
    </w:rPr>
  </w:style>
  <w:style w:type="paragraph" w:customStyle="1" w:styleId="Table03Numbers">
    <w:name w:val="Table_03_Numbers"/>
    <w:basedOn w:val="Normal"/>
    <w:rsid w:val="00D51210"/>
    <w:pPr>
      <w:tabs>
        <w:tab w:val="num" w:pos="360"/>
      </w:tabs>
      <w:spacing w:before="60" w:after="60"/>
      <w:ind w:left="360" w:hanging="360"/>
    </w:pPr>
    <w:rPr>
      <w:rFonts w:ascii="Arial" w:hAnsi="Arial" w:cs="Arial"/>
      <w:sz w:val="18"/>
    </w:rPr>
  </w:style>
  <w:style w:type="paragraph" w:styleId="NormalIndent">
    <w:name w:val="Normal Indent"/>
    <w:basedOn w:val="Normal"/>
    <w:next w:val="Normal"/>
    <w:rsid w:val="00D51210"/>
    <w:pPr>
      <w:ind w:left="720"/>
    </w:pPr>
    <w:rPr>
      <w:sz w:val="24"/>
      <w:szCs w:val="20"/>
    </w:rPr>
  </w:style>
  <w:style w:type="character" w:customStyle="1" w:styleId="warning">
    <w:name w:val="warning"/>
    <w:rsid w:val="00D51210"/>
    <w:rPr>
      <w:b/>
      <w:bCs/>
      <w:i/>
      <w:iCs/>
      <w:color w:val="FF0000"/>
      <w:effect w:val="none"/>
    </w:rPr>
  </w:style>
  <w:style w:type="paragraph" w:customStyle="1" w:styleId="warningtext1">
    <w:name w:val="warningtext1"/>
    <w:basedOn w:val="Normal"/>
    <w:rsid w:val="00D51210"/>
    <w:pPr>
      <w:pBdr>
        <w:top w:val="single" w:sz="18" w:space="3" w:color="FF0000"/>
        <w:left w:val="single" w:sz="2" w:space="3" w:color="FF0000"/>
        <w:bottom w:val="single" w:sz="18" w:space="3" w:color="FF0000"/>
        <w:right w:val="single" w:sz="2" w:space="3" w:color="FF0000"/>
      </w:pBdr>
      <w:spacing w:before="60" w:after="120"/>
    </w:pPr>
    <w:rPr>
      <w:rFonts w:ascii="Arial" w:hAnsi="Arial" w:cs="Arial"/>
      <w:color w:val="000000"/>
      <w:sz w:val="20"/>
      <w:szCs w:val="20"/>
    </w:rPr>
  </w:style>
  <w:style w:type="paragraph" w:customStyle="1" w:styleId="warningtext">
    <w:name w:val="warningtext"/>
    <w:basedOn w:val="Normal"/>
    <w:rsid w:val="00D51210"/>
    <w:pPr>
      <w:pBdr>
        <w:top w:val="single" w:sz="18" w:space="3" w:color="FF0000"/>
        <w:left w:val="single" w:sz="2" w:space="3" w:color="FF0000"/>
        <w:bottom w:val="single" w:sz="18" w:space="3" w:color="FF0000"/>
        <w:right w:val="single" w:sz="2" w:space="3" w:color="FF0000"/>
      </w:pBdr>
      <w:spacing w:before="60" w:after="120"/>
    </w:pPr>
    <w:rPr>
      <w:rFonts w:ascii="Arial" w:hAnsi="Arial" w:cs="Arial"/>
      <w:color w:val="000000"/>
      <w:sz w:val="20"/>
      <w:szCs w:val="20"/>
    </w:rPr>
  </w:style>
  <w:style w:type="table" w:styleId="LightShading-Accent5">
    <w:name w:val="Light Shading Accent 5"/>
    <w:basedOn w:val="TableNormal"/>
    <w:uiPriority w:val="60"/>
    <w:rsid w:val="00D5121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erm1">
    <w:name w:val="term1"/>
    <w:basedOn w:val="Normal"/>
    <w:rsid w:val="00D51210"/>
    <w:pPr>
      <w:spacing w:before="60" w:after="20"/>
    </w:pPr>
    <w:rPr>
      <w:rFonts w:ascii="Arial" w:hAnsi="Arial" w:cs="Arial"/>
      <w:color w:val="000000"/>
      <w:sz w:val="20"/>
      <w:szCs w:val="20"/>
    </w:rPr>
  </w:style>
  <w:style w:type="character" w:customStyle="1" w:styleId="pseditboxdisponly1">
    <w:name w:val="pseditbox_disponly1"/>
    <w:rsid w:val="00D51210"/>
    <w:rPr>
      <w:rFonts w:ascii="Arial" w:hAnsi="Arial" w:cs="Arial" w:hint="default"/>
      <w:b w:val="0"/>
      <w:bCs w:val="0"/>
      <w:i w:val="0"/>
      <w:iCs w:val="0"/>
      <w:color w:val="000000"/>
      <w:sz w:val="18"/>
      <w:szCs w:val="18"/>
      <w:bdr w:val="none" w:sz="0" w:space="0" w:color="auto" w:frame="1"/>
    </w:rPr>
  </w:style>
  <w:style w:type="paragraph" w:customStyle="1" w:styleId="Text2">
    <w:name w:val="Text 2"/>
    <w:basedOn w:val="Normal"/>
    <w:rsid w:val="00D51210"/>
    <w:pPr>
      <w:spacing w:after="120"/>
      <w:ind w:left="2880"/>
    </w:pPr>
    <w:rPr>
      <w:rFonts w:ascii="Tahoma" w:hAnsi="Tahoma"/>
      <w:sz w:val="20"/>
      <w:szCs w:val="20"/>
    </w:rPr>
  </w:style>
  <w:style w:type="paragraph" w:customStyle="1" w:styleId="1STNormal">
    <w:name w:val="1 ST_Normal"/>
    <w:basedOn w:val="Normal"/>
    <w:rsid w:val="00D51210"/>
    <w:pPr>
      <w:spacing w:after="200"/>
    </w:pPr>
    <w:rPr>
      <w:rFonts w:ascii="Tahoma" w:hAnsi="Tahoma"/>
      <w:sz w:val="20"/>
    </w:rPr>
  </w:style>
  <w:style w:type="paragraph" w:styleId="BodyText3">
    <w:name w:val="Body Text 3"/>
    <w:basedOn w:val="Normal"/>
    <w:link w:val="BodyText3Char"/>
    <w:rsid w:val="00D51210"/>
    <w:pPr>
      <w:spacing w:after="120" w:line="276" w:lineRule="auto"/>
    </w:pPr>
    <w:rPr>
      <w:rFonts w:ascii="Arial" w:eastAsia="Calibri" w:hAnsi="Arial"/>
      <w:sz w:val="16"/>
      <w:szCs w:val="16"/>
    </w:rPr>
  </w:style>
  <w:style w:type="character" w:customStyle="1" w:styleId="BodyText3Char">
    <w:name w:val="Body Text 3 Char"/>
    <w:basedOn w:val="DefaultParagraphFont"/>
    <w:link w:val="BodyText3"/>
    <w:rsid w:val="00D51210"/>
    <w:rPr>
      <w:rFonts w:ascii="Arial" w:eastAsia="Calibri" w:hAnsi="Arial"/>
      <w:sz w:val="16"/>
      <w:szCs w:val="16"/>
    </w:rPr>
  </w:style>
  <w:style w:type="paragraph" w:customStyle="1" w:styleId="table1">
    <w:name w:val="table1"/>
    <w:basedOn w:val="Normal"/>
    <w:rsid w:val="00D51210"/>
    <w:pPr>
      <w:spacing w:before="20" w:after="20"/>
    </w:pPr>
    <w:rPr>
      <w:rFonts w:ascii="Arial Narrow" w:hAnsi="Arial Narrow" w:cs="Arial"/>
      <w:color w:val="000000"/>
      <w:sz w:val="20"/>
      <w:szCs w:val="20"/>
    </w:rPr>
  </w:style>
  <w:style w:type="character" w:customStyle="1" w:styleId="fieldvalue">
    <w:name w:val="fieldvalue"/>
    <w:rsid w:val="00D51210"/>
    <w:rPr>
      <w:i/>
      <w:iCs/>
      <w:color w:val="000000"/>
    </w:rPr>
  </w:style>
  <w:style w:type="paragraph" w:customStyle="1" w:styleId="Text">
    <w:name w:val="Text"/>
    <w:basedOn w:val="Normal"/>
    <w:rsid w:val="00D51210"/>
    <w:pPr>
      <w:spacing w:after="120"/>
    </w:pPr>
    <w:rPr>
      <w:rFonts w:ascii="Tahoma" w:hAnsi="Tahoma"/>
      <w:sz w:val="20"/>
      <w:szCs w:val="20"/>
    </w:rPr>
  </w:style>
  <w:style w:type="paragraph" w:customStyle="1" w:styleId="LBBulletedList">
    <w:name w:val="LB_Bulleted List"/>
    <w:basedOn w:val="ListParagraph"/>
    <w:link w:val="LBBulletedListChar"/>
    <w:qFormat/>
    <w:rsid w:val="00D51210"/>
    <w:pPr>
      <w:spacing w:after="60"/>
      <w:ind w:left="0"/>
      <w:contextualSpacing w:val="0"/>
    </w:pPr>
    <w:rPr>
      <w:rFonts w:ascii="Arial" w:hAnsi="Arial"/>
      <w:sz w:val="22"/>
    </w:rPr>
  </w:style>
  <w:style w:type="character" w:customStyle="1" w:styleId="LBBulletedListChar">
    <w:name w:val="LB_Bulleted List Char"/>
    <w:link w:val="LBBulletedList"/>
    <w:rsid w:val="00D51210"/>
    <w:rPr>
      <w:rFonts w:ascii="Arial" w:hAnsi="Arial"/>
      <w:sz w:val="22"/>
      <w:szCs w:val="24"/>
    </w:rPr>
  </w:style>
  <w:style w:type="paragraph" w:customStyle="1" w:styleId="CFSHeading2">
    <w:name w:val="CFS_Heading2"/>
    <w:basedOn w:val="Heading2"/>
    <w:link w:val="CFSHeading2Char"/>
    <w:qFormat/>
    <w:rsid w:val="00D51210"/>
    <w:pPr>
      <w:keepLines/>
      <w:pBdr>
        <w:bottom w:val="single" w:sz="24" w:space="1" w:color="C00000"/>
      </w:pBdr>
      <w:tabs>
        <w:tab w:val="left" w:pos="720"/>
      </w:tabs>
      <w:spacing w:before="360"/>
      <w:ind w:left="720" w:hanging="720"/>
    </w:pPr>
    <w:rPr>
      <w:rFonts w:eastAsia="Calibri"/>
      <w:iCs w:val="0"/>
      <w:noProof/>
      <w:szCs w:val="22"/>
    </w:rPr>
  </w:style>
  <w:style w:type="paragraph" w:customStyle="1" w:styleId="CFSHeading3">
    <w:name w:val="CFS_Heading3"/>
    <w:basedOn w:val="CFSHeading2"/>
    <w:link w:val="CFSHeading3Char"/>
    <w:qFormat/>
    <w:rsid w:val="00D51210"/>
    <w:pPr>
      <w:pBdr>
        <w:bottom w:val="none" w:sz="0" w:space="0" w:color="auto"/>
      </w:pBdr>
    </w:pPr>
  </w:style>
  <w:style w:type="character" w:customStyle="1" w:styleId="CFSHeading2Char">
    <w:name w:val="CFS_Heading2 Char"/>
    <w:basedOn w:val="Heading2Char"/>
    <w:link w:val="CFSHeading2"/>
    <w:rsid w:val="00D51210"/>
    <w:rPr>
      <w:rFonts w:ascii="Arial" w:eastAsia="Calibri" w:hAnsi="Arial"/>
      <w:b/>
      <w:bCs/>
      <w:iCs w:val="0"/>
      <w:noProof/>
      <w:sz w:val="24"/>
      <w:szCs w:val="22"/>
    </w:rPr>
  </w:style>
  <w:style w:type="paragraph" w:customStyle="1" w:styleId="CFSHeading4">
    <w:name w:val="CFS_Heading4"/>
    <w:basedOn w:val="Heading3"/>
    <w:link w:val="CFSHeading4Char"/>
    <w:qFormat/>
    <w:rsid w:val="00D51210"/>
    <w:pPr>
      <w:keepLines/>
      <w:tabs>
        <w:tab w:val="left" w:pos="720"/>
      </w:tabs>
      <w:spacing w:before="360"/>
    </w:pPr>
    <w:rPr>
      <w:noProof/>
      <w:sz w:val="22"/>
    </w:rPr>
  </w:style>
  <w:style w:type="character" w:customStyle="1" w:styleId="CFSHeading3Char">
    <w:name w:val="CFS_Heading3 Char"/>
    <w:basedOn w:val="CFSHeading2Char"/>
    <w:link w:val="CFSHeading3"/>
    <w:rsid w:val="00D51210"/>
    <w:rPr>
      <w:rFonts w:ascii="Arial" w:eastAsia="Calibri" w:hAnsi="Arial"/>
      <w:b/>
      <w:bCs/>
      <w:iCs w:val="0"/>
      <w:noProof/>
      <w:sz w:val="24"/>
      <w:szCs w:val="22"/>
    </w:rPr>
  </w:style>
  <w:style w:type="character" w:customStyle="1" w:styleId="CFSHeading4Char">
    <w:name w:val="CFS_Heading4 Char"/>
    <w:basedOn w:val="Heading3Char"/>
    <w:link w:val="CFSHeading4"/>
    <w:rsid w:val="00D51210"/>
    <w:rPr>
      <w:rFonts w:ascii="Arial" w:hAnsi="Arial"/>
      <w:b/>
      <w:bCs/>
      <w:noProof/>
      <w:sz w:val="22"/>
      <w:szCs w:val="26"/>
    </w:rPr>
  </w:style>
  <w:style w:type="paragraph" w:customStyle="1" w:styleId="Note">
    <w:name w:val="Note"/>
    <w:basedOn w:val="BodyText"/>
    <w:qFormat/>
    <w:rsid w:val="005D04A1"/>
    <w:pPr>
      <w:pBdr>
        <w:top w:val="single" w:sz="4" w:space="1" w:color="auto" w:shadow="1"/>
        <w:left w:val="single" w:sz="4" w:space="4" w:color="auto" w:shadow="1"/>
        <w:bottom w:val="single" w:sz="4" w:space="1" w:color="auto" w:shadow="1"/>
        <w:right w:val="single" w:sz="4" w:space="4" w:color="auto" w:shadow="1"/>
      </w:pBdr>
      <w:spacing w:before="120" w:line="240" w:lineRule="auto"/>
    </w:pPr>
    <w:rPr>
      <w:rFonts w:ascii="Arial Narrow" w:hAnsi="Arial Narrow"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65863">
      <w:bodyDiv w:val="1"/>
      <w:marLeft w:val="0"/>
      <w:marRight w:val="0"/>
      <w:marTop w:val="0"/>
      <w:marBottom w:val="0"/>
      <w:divBdr>
        <w:top w:val="none" w:sz="0" w:space="0" w:color="auto"/>
        <w:left w:val="none" w:sz="0" w:space="0" w:color="auto"/>
        <w:bottom w:val="none" w:sz="0" w:space="0" w:color="auto"/>
        <w:right w:val="none" w:sz="0" w:space="0" w:color="auto"/>
      </w:divBdr>
    </w:div>
    <w:div w:id="529026964">
      <w:bodyDiv w:val="1"/>
      <w:marLeft w:val="0"/>
      <w:marRight w:val="0"/>
      <w:marTop w:val="0"/>
      <w:marBottom w:val="0"/>
      <w:divBdr>
        <w:top w:val="none" w:sz="0" w:space="0" w:color="auto"/>
        <w:left w:val="none" w:sz="0" w:space="0" w:color="auto"/>
        <w:bottom w:val="none" w:sz="0" w:space="0" w:color="auto"/>
        <w:right w:val="none" w:sz="0" w:space="0" w:color="auto"/>
      </w:divBdr>
      <w:divsChild>
        <w:div w:id="383598859">
          <w:marLeft w:val="720"/>
          <w:marRight w:val="0"/>
          <w:marTop w:val="134"/>
          <w:marBottom w:val="0"/>
          <w:divBdr>
            <w:top w:val="none" w:sz="0" w:space="0" w:color="auto"/>
            <w:left w:val="none" w:sz="0" w:space="0" w:color="auto"/>
            <w:bottom w:val="none" w:sz="0" w:space="0" w:color="auto"/>
            <w:right w:val="none" w:sz="0" w:space="0" w:color="auto"/>
          </w:divBdr>
        </w:div>
        <w:div w:id="660739701">
          <w:marLeft w:val="720"/>
          <w:marRight w:val="0"/>
          <w:marTop w:val="134"/>
          <w:marBottom w:val="0"/>
          <w:divBdr>
            <w:top w:val="none" w:sz="0" w:space="0" w:color="auto"/>
            <w:left w:val="none" w:sz="0" w:space="0" w:color="auto"/>
            <w:bottom w:val="none" w:sz="0" w:space="0" w:color="auto"/>
            <w:right w:val="none" w:sz="0" w:space="0" w:color="auto"/>
          </w:divBdr>
        </w:div>
      </w:divsChild>
    </w:div>
    <w:div w:id="1367104449">
      <w:bodyDiv w:val="1"/>
      <w:marLeft w:val="0"/>
      <w:marRight w:val="0"/>
      <w:marTop w:val="0"/>
      <w:marBottom w:val="0"/>
      <w:divBdr>
        <w:top w:val="none" w:sz="0" w:space="0" w:color="auto"/>
        <w:left w:val="none" w:sz="0" w:space="0" w:color="auto"/>
        <w:bottom w:val="none" w:sz="0" w:space="0" w:color="auto"/>
        <w:right w:val="none" w:sz="0" w:space="0" w:color="auto"/>
      </w:divBdr>
      <w:divsChild>
        <w:div w:id="493179218">
          <w:marLeft w:val="0"/>
          <w:marRight w:val="0"/>
          <w:marTop w:val="0"/>
          <w:marBottom w:val="0"/>
          <w:divBdr>
            <w:top w:val="none" w:sz="0" w:space="0" w:color="auto"/>
            <w:left w:val="none" w:sz="0" w:space="0" w:color="auto"/>
            <w:bottom w:val="single" w:sz="48" w:space="0" w:color="CF142B"/>
            <w:right w:val="none" w:sz="0" w:space="0" w:color="auto"/>
          </w:divBdr>
          <w:divsChild>
            <w:div w:id="1297831933">
              <w:marLeft w:val="0"/>
              <w:marRight w:val="0"/>
              <w:marTop w:val="0"/>
              <w:marBottom w:val="0"/>
              <w:divBdr>
                <w:top w:val="none" w:sz="0" w:space="0" w:color="auto"/>
                <w:left w:val="none" w:sz="0" w:space="0" w:color="auto"/>
                <w:bottom w:val="none" w:sz="0" w:space="0" w:color="auto"/>
                <w:right w:val="none" w:sz="0" w:space="0" w:color="auto"/>
              </w:divBdr>
              <w:divsChild>
                <w:div w:id="801463771">
                  <w:marLeft w:val="0"/>
                  <w:marRight w:val="0"/>
                  <w:marTop w:val="0"/>
                  <w:marBottom w:val="0"/>
                  <w:divBdr>
                    <w:top w:val="none" w:sz="0" w:space="0" w:color="auto"/>
                    <w:left w:val="none" w:sz="0" w:space="0" w:color="auto"/>
                    <w:bottom w:val="none" w:sz="0" w:space="0" w:color="auto"/>
                    <w:right w:val="none" w:sz="0" w:space="0" w:color="auto"/>
                  </w:divBdr>
                  <w:divsChild>
                    <w:div w:id="11498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69871">
      <w:bodyDiv w:val="1"/>
      <w:marLeft w:val="0"/>
      <w:marRight w:val="0"/>
      <w:marTop w:val="0"/>
      <w:marBottom w:val="0"/>
      <w:divBdr>
        <w:top w:val="none" w:sz="0" w:space="0" w:color="auto"/>
        <w:left w:val="none" w:sz="0" w:space="0" w:color="auto"/>
        <w:bottom w:val="none" w:sz="0" w:space="0" w:color="auto"/>
        <w:right w:val="none" w:sz="0" w:space="0" w:color="auto"/>
      </w:divBdr>
      <w:divsChild>
        <w:div w:id="1888755940">
          <w:marLeft w:val="6120"/>
          <w:marRight w:val="0"/>
          <w:marTop w:val="96"/>
          <w:marBottom w:val="0"/>
          <w:divBdr>
            <w:top w:val="none" w:sz="0" w:space="0" w:color="auto"/>
            <w:left w:val="none" w:sz="0" w:space="0" w:color="auto"/>
            <w:bottom w:val="none" w:sz="0" w:space="0" w:color="auto"/>
            <w:right w:val="none" w:sz="0" w:space="0" w:color="auto"/>
          </w:divBdr>
        </w:div>
      </w:divsChild>
    </w:div>
    <w:div w:id="1450246807">
      <w:bodyDiv w:val="1"/>
      <w:marLeft w:val="0"/>
      <w:marRight w:val="0"/>
      <w:marTop w:val="0"/>
      <w:marBottom w:val="0"/>
      <w:divBdr>
        <w:top w:val="none" w:sz="0" w:space="0" w:color="auto"/>
        <w:left w:val="none" w:sz="0" w:space="0" w:color="auto"/>
        <w:bottom w:val="none" w:sz="0" w:space="0" w:color="auto"/>
        <w:right w:val="none" w:sz="0" w:space="0" w:color="auto"/>
      </w:divBdr>
      <w:divsChild>
        <w:div w:id="63796575">
          <w:marLeft w:val="1267"/>
          <w:marRight w:val="0"/>
          <w:marTop w:val="134"/>
          <w:marBottom w:val="0"/>
          <w:divBdr>
            <w:top w:val="none" w:sz="0" w:space="0" w:color="auto"/>
            <w:left w:val="none" w:sz="0" w:space="0" w:color="auto"/>
            <w:bottom w:val="none" w:sz="0" w:space="0" w:color="auto"/>
            <w:right w:val="none" w:sz="0" w:space="0" w:color="auto"/>
          </w:divBdr>
        </w:div>
        <w:div w:id="107704003">
          <w:marLeft w:val="1267"/>
          <w:marRight w:val="0"/>
          <w:marTop w:val="134"/>
          <w:marBottom w:val="0"/>
          <w:divBdr>
            <w:top w:val="none" w:sz="0" w:space="0" w:color="auto"/>
            <w:left w:val="none" w:sz="0" w:space="0" w:color="auto"/>
            <w:bottom w:val="none" w:sz="0" w:space="0" w:color="auto"/>
            <w:right w:val="none" w:sz="0" w:space="0" w:color="auto"/>
          </w:divBdr>
        </w:div>
        <w:div w:id="1107650752">
          <w:marLeft w:val="720"/>
          <w:marRight w:val="0"/>
          <w:marTop w:val="134"/>
          <w:marBottom w:val="0"/>
          <w:divBdr>
            <w:top w:val="none" w:sz="0" w:space="0" w:color="auto"/>
            <w:left w:val="none" w:sz="0" w:space="0" w:color="auto"/>
            <w:bottom w:val="none" w:sz="0" w:space="0" w:color="auto"/>
            <w:right w:val="none" w:sz="0" w:space="0" w:color="auto"/>
          </w:divBdr>
        </w:div>
        <w:div w:id="1629121227">
          <w:marLeft w:val="1267"/>
          <w:marRight w:val="0"/>
          <w:marTop w:val="134"/>
          <w:marBottom w:val="0"/>
          <w:divBdr>
            <w:top w:val="none" w:sz="0" w:space="0" w:color="auto"/>
            <w:left w:val="none" w:sz="0" w:space="0" w:color="auto"/>
            <w:bottom w:val="none" w:sz="0" w:space="0" w:color="auto"/>
            <w:right w:val="none" w:sz="0" w:space="0" w:color="auto"/>
          </w:divBdr>
        </w:div>
      </w:divsChild>
    </w:div>
    <w:div w:id="1668361732">
      <w:bodyDiv w:val="1"/>
      <w:marLeft w:val="0"/>
      <w:marRight w:val="0"/>
      <w:marTop w:val="0"/>
      <w:marBottom w:val="0"/>
      <w:divBdr>
        <w:top w:val="none" w:sz="0" w:space="0" w:color="auto"/>
        <w:left w:val="none" w:sz="0" w:space="0" w:color="auto"/>
        <w:bottom w:val="none" w:sz="0" w:space="0" w:color="auto"/>
        <w:right w:val="none" w:sz="0" w:space="0" w:color="auto"/>
      </w:divBdr>
    </w:div>
    <w:div w:id="1866823449">
      <w:bodyDiv w:val="1"/>
      <w:marLeft w:val="0"/>
      <w:marRight w:val="0"/>
      <w:marTop w:val="0"/>
      <w:marBottom w:val="0"/>
      <w:divBdr>
        <w:top w:val="none" w:sz="0" w:space="0" w:color="auto"/>
        <w:left w:val="none" w:sz="0" w:space="0" w:color="auto"/>
        <w:bottom w:val="none" w:sz="0" w:space="0" w:color="auto"/>
        <w:right w:val="none" w:sz="0" w:space="0" w:color="auto"/>
      </w:divBdr>
      <w:divsChild>
        <w:div w:id="383411884">
          <w:marLeft w:val="720"/>
          <w:marRight w:val="0"/>
          <w:marTop w:val="134"/>
          <w:marBottom w:val="0"/>
          <w:divBdr>
            <w:top w:val="none" w:sz="0" w:space="0" w:color="auto"/>
            <w:left w:val="none" w:sz="0" w:space="0" w:color="auto"/>
            <w:bottom w:val="none" w:sz="0" w:space="0" w:color="auto"/>
            <w:right w:val="none" w:sz="0" w:space="0" w:color="auto"/>
          </w:divBdr>
        </w:div>
      </w:divsChild>
    </w:div>
    <w:div w:id="2048791031">
      <w:bodyDiv w:val="1"/>
      <w:marLeft w:val="0"/>
      <w:marRight w:val="0"/>
      <w:marTop w:val="0"/>
      <w:marBottom w:val="0"/>
      <w:divBdr>
        <w:top w:val="none" w:sz="0" w:space="0" w:color="auto"/>
        <w:left w:val="none" w:sz="0" w:space="0" w:color="auto"/>
        <w:bottom w:val="none" w:sz="0" w:space="0" w:color="auto"/>
        <w:right w:val="none" w:sz="0" w:space="0" w:color="auto"/>
      </w:divBdr>
      <w:divsChild>
        <w:div w:id="601835798">
          <w:marLeft w:val="720"/>
          <w:marRight w:val="0"/>
          <w:marTop w:val="134"/>
          <w:marBottom w:val="0"/>
          <w:divBdr>
            <w:top w:val="none" w:sz="0" w:space="0" w:color="auto"/>
            <w:left w:val="none" w:sz="0" w:space="0" w:color="auto"/>
            <w:bottom w:val="none" w:sz="0" w:space="0" w:color="auto"/>
            <w:right w:val="none" w:sz="0" w:space="0" w:color="auto"/>
          </w:divBdr>
        </w:div>
        <w:div w:id="1401904176">
          <w:marLeft w:val="720"/>
          <w:marRight w:val="0"/>
          <w:marTop w:val="120"/>
          <w:marBottom w:val="0"/>
          <w:divBdr>
            <w:top w:val="none" w:sz="0" w:space="0" w:color="auto"/>
            <w:left w:val="none" w:sz="0" w:space="0" w:color="auto"/>
            <w:bottom w:val="none" w:sz="0" w:space="0" w:color="auto"/>
            <w:right w:val="none" w:sz="0" w:space="0" w:color="auto"/>
          </w:divBdr>
        </w:div>
      </w:divsChild>
    </w:div>
    <w:div w:id="2141261511">
      <w:bodyDiv w:val="1"/>
      <w:marLeft w:val="0"/>
      <w:marRight w:val="0"/>
      <w:marTop w:val="0"/>
      <w:marBottom w:val="0"/>
      <w:divBdr>
        <w:top w:val="none" w:sz="0" w:space="0" w:color="auto"/>
        <w:left w:val="none" w:sz="0" w:space="0" w:color="auto"/>
        <w:bottom w:val="none" w:sz="0" w:space="0" w:color="auto"/>
        <w:right w:val="none" w:sz="0" w:space="0" w:color="auto"/>
      </w:divBdr>
      <w:divsChild>
        <w:div w:id="126624947">
          <w:marLeft w:val="0"/>
          <w:marRight w:val="0"/>
          <w:marTop w:val="0"/>
          <w:marBottom w:val="0"/>
          <w:divBdr>
            <w:top w:val="none" w:sz="0" w:space="0" w:color="auto"/>
            <w:left w:val="none" w:sz="0" w:space="0" w:color="auto"/>
            <w:bottom w:val="single" w:sz="48" w:space="0" w:color="CF142B"/>
            <w:right w:val="none" w:sz="0" w:space="0" w:color="auto"/>
          </w:divBdr>
          <w:divsChild>
            <w:div w:id="535384914">
              <w:marLeft w:val="0"/>
              <w:marRight w:val="0"/>
              <w:marTop w:val="0"/>
              <w:marBottom w:val="0"/>
              <w:divBdr>
                <w:top w:val="none" w:sz="0" w:space="0" w:color="auto"/>
                <w:left w:val="none" w:sz="0" w:space="0" w:color="auto"/>
                <w:bottom w:val="none" w:sz="0" w:space="0" w:color="auto"/>
                <w:right w:val="none" w:sz="0" w:space="0" w:color="auto"/>
              </w:divBdr>
              <w:divsChild>
                <w:div w:id="342977694">
                  <w:marLeft w:val="0"/>
                  <w:marRight w:val="0"/>
                  <w:marTop w:val="0"/>
                  <w:marBottom w:val="0"/>
                  <w:divBdr>
                    <w:top w:val="none" w:sz="0" w:space="0" w:color="auto"/>
                    <w:left w:val="none" w:sz="0" w:space="0" w:color="auto"/>
                    <w:bottom w:val="none" w:sz="0" w:space="0" w:color="auto"/>
                    <w:right w:val="none" w:sz="0" w:space="0" w:color="auto"/>
                  </w:divBdr>
                  <w:divsChild>
                    <w:div w:id="3851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mailto:FDW-SUPPORT@LISTS.CALSTATE.EDU" TargetMode="External"/><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syou.calstate.edu/Divisions-Orgs/bus-fin/it/BI-DW/CFSDW/Pages/default.aspx" TargetMode="Externa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2.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syou.calstate.edu/Divisions-Orgs/bus-fin/it/BI-DW/CFSDW/Pages/BI-DW-User-Documentation.asp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csyou.calstate.edu/Divisions-Orgs/bus-fin/it/BI-DW/CFSDW/Pages/BI-DW-User-Documentation.aspx"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9EC92A60706240981875ED44F512F6" ma:contentTypeVersion="8" ma:contentTypeDescription="Create a new document." ma:contentTypeScope="" ma:versionID="553413291714fe99bf0b80b9efa7a825">
  <xsd:schema xmlns:xsd="http://www.w3.org/2001/XMLSchema" xmlns:xs="http://www.w3.org/2001/XMLSchema" xmlns:p="http://schemas.microsoft.com/office/2006/metadata/properties" xmlns:ns1="http://schemas.microsoft.com/sharepoint/v3" xmlns:ns2="c8cd16cf-b28a-4d08-8e2d-9d89ab9eec4e" xmlns:ns3="3108e041-90bc-48b6-af94-76227a2f91fb" xmlns:ns4="54c9f48a-5cd9-41d9-b6c2-36466c55415e" targetNamespace="http://schemas.microsoft.com/office/2006/metadata/properties" ma:root="true" ma:fieldsID="7be82f7d4a90a992b7506084e2a4a6bd" ns1:_="" ns2:_="" ns3:_="" ns4:_="">
    <xsd:import namespace="http://schemas.microsoft.com/sharepoint/v3"/>
    <xsd:import namespace="c8cd16cf-b28a-4d08-8e2d-9d89ab9eec4e"/>
    <xsd:import namespace="3108e041-90bc-48b6-af94-76227a2f91fb"/>
    <xsd:import namespace="54c9f48a-5cd9-41d9-b6c2-36466c55415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Doc_x0020_Audienc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cd16cf-b28a-4d08-8e2d-9d89ab9eec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108e041-90bc-48b6-af94-76227a2f91fb" elementFormDefault="qualified">
    <xsd:import namespace="http://schemas.microsoft.com/office/2006/documentManagement/types"/>
    <xsd:import namespace="http://schemas.microsoft.com/office/infopath/2007/PartnerControls"/>
    <xsd:element name="Doc_x0020_Audience" ma:index="13" nillable="true" ma:displayName="Doc Audience" ma:format="Dropdown" ma:internalName="Doc_x0020_Audience">
      <xsd:simpleType>
        <xsd:union memberTypes="dms:Text">
          <xsd:simpleType>
            <xsd:restriction base="dms:Choice">
              <xsd:enumeration value="---Select One ---"/>
              <xsd:enumeration value="CFS Data Warehouse"/>
              <xsd:enumeration value="CFS Phase II"/>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4c9f48a-5cd9-41d9-b6c2-36466c5541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Audience xmlns="3108e041-90bc-48b6-af94-76227a2f91fb">CFS Data Warehouse</Doc_x0020_Audience>
    <PublishingStartDate xmlns="http://schemas.microsoft.com/sharepoint/v3" xsi:nil="true"/>
    <PublishingExpirationDate xmlns="http://schemas.microsoft.com/sharepoint/v3" xsi:nil="true"/>
    <_dlc_DocIdPersistId xmlns="c8cd16cf-b28a-4d08-8e2d-9d89ab9eec4e" xsi:nil="true"/>
    <_dlc_DocId xmlns="c8cd16cf-b28a-4d08-8e2d-9d89ab9eec4e">SCP5UENJTFED-1026-68</_dlc_DocId>
    <_dlc_DocIdUrl xmlns="c8cd16cf-b28a-4d08-8e2d-9d89ab9eec4e">
      <Url>https://csyou.calstate.edu/Divisions-Orgs/bus-fin/it/BI-DW/CFSDW/_layouts/15/DocIdRedir.aspx?ID=SCP5UENJTFED-1026-68</Url>
      <Description>SCP5UENJTFED-1026-68</Description>
    </_dlc_DocIdUrl>
    <SharedWithUsers xmlns="54c9f48a-5cd9-41d9-b6c2-36466c55415e">
      <UserInfo>
        <DisplayName>Marla Williams @sfsu</DisplayName>
        <AccountId>76185</AccountId>
        <AccountType/>
      </UserInfo>
    </SharedWithUsers>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FF939-A1CD-49F9-B766-59501C073CFC}">
  <ds:schemaRefs>
    <ds:schemaRef ds:uri="http://schemas.microsoft.com/sharepoint/v3/contenttype/forms"/>
  </ds:schemaRefs>
</ds:datastoreItem>
</file>

<file path=customXml/itemProps2.xml><?xml version="1.0" encoding="utf-8"?>
<ds:datastoreItem xmlns:ds="http://schemas.openxmlformats.org/officeDocument/2006/customXml" ds:itemID="{96AB4EA0-F350-4500-B901-DBBB5B3E7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cd16cf-b28a-4d08-8e2d-9d89ab9eec4e"/>
    <ds:schemaRef ds:uri="3108e041-90bc-48b6-af94-76227a2f91fb"/>
    <ds:schemaRef ds:uri="54c9f48a-5cd9-41d9-b6c2-36466c554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975EF-FFFF-4D02-8FAE-9C14D9DF307A}">
  <ds:schemaRefs>
    <ds:schemaRef ds:uri="http://schemas.microsoft.com/office/2006/metadata/properties"/>
    <ds:schemaRef ds:uri="http://schemas.microsoft.com/office/infopath/2007/PartnerControls"/>
    <ds:schemaRef ds:uri="3108e041-90bc-48b6-af94-76227a2f91fb"/>
    <ds:schemaRef ds:uri="http://schemas.microsoft.com/sharepoint/v3"/>
    <ds:schemaRef ds:uri="c8cd16cf-b28a-4d08-8e2d-9d89ab9eec4e"/>
    <ds:schemaRef ds:uri="54c9f48a-5cd9-41d9-b6c2-36466c55415e"/>
  </ds:schemaRefs>
</ds:datastoreItem>
</file>

<file path=customXml/itemProps4.xml><?xml version="1.0" encoding="utf-8"?>
<ds:datastoreItem xmlns:ds="http://schemas.openxmlformats.org/officeDocument/2006/customXml" ds:itemID="{22C0F623-3469-4502-AD36-6E6E028569B2}">
  <ds:schemaRefs>
    <ds:schemaRef ds:uri="http://schemas.microsoft.com/sharepoint/events"/>
  </ds:schemaRefs>
</ds:datastoreItem>
</file>

<file path=customXml/itemProps5.xml><?xml version="1.0" encoding="utf-8"?>
<ds:datastoreItem xmlns:ds="http://schemas.openxmlformats.org/officeDocument/2006/customXml" ds:itemID="{68244336-CAAF-4A39-B3F6-9EACDD62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5667</Words>
  <Characters>32304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LCD Dashboard Guide ver OAC</vt:lpstr>
    </vt:vector>
  </TitlesOfParts>
  <Company>California State University</Company>
  <LinksUpToDate>false</LinksUpToDate>
  <CharactersWithSpaces>37896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LCD Dashboard Guide ver OAC</dc:title>
  <dc:subject/>
  <dc:creator>Horan, Linda</dc:creator>
  <cp:keywords/>
  <dc:description/>
  <cp:lastModifiedBy>Carla Calix</cp:lastModifiedBy>
  <cp:revision>2</cp:revision>
  <cp:lastPrinted>2018-12-17T18:04:00Z</cp:lastPrinted>
  <dcterms:created xsi:type="dcterms:W3CDTF">2024-01-23T19:54:00Z</dcterms:created>
  <dcterms:modified xsi:type="dcterms:W3CDTF">2024-01-23T19:54:00Z</dcterms:modified>
  <cp:category>CMS Master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eabf1d47-94a3-40c2-a134-57adca332621</vt:lpwstr>
  </property>
  <property fmtid="{D5CDD505-2E9C-101B-9397-08002B2CF9AE}" pid="3" name="ContentTypeId">
    <vt:lpwstr>0x0101009C9EC92A60706240981875ED44F512F6</vt:lpwstr>
  </property>
</Properties>
</file>