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F1" w:rsidRPr="00BD2EC5" w:rsidRDefault="00F90A65" w:rsidP="00CB6D20">
      <w:pPr>
        <w:pStyle w:val="Companyname0"/>
        <w:rPr>
          <w:rFonts w:cs="Arial"/>
          <w:sz w:val="32"/>
          <w:szCs w:val="32"/>
        </w:rPr>
      </w:pPr>
      <w:bookmarkStart w:id="0" w:name="_GoBack"/>
      <w:bookmarkEnd w:id="0"/>
      <w:r>
        <w:rPr>
          <w:rFonts w:cs="Arial"/>
          <w:sz w:val="32"/>
          <w:szCs w:val="32"/>
        </w:rPr>
        <w:t>Department</w:t>
      </w:r>
      <w:r w:rsidR="008C5FE3" w:rsidRPr="00BD2EC5">
        <w:rPr>
          <w:rFonts w:cs="Arial"/>
          <w:noProof/>
          <w:sz w:val="32"/>
          <w:szCs w:val="32"/>
          <w:lang w:eastAsia="zh-CN"/>
        </w:rPr>
        <mc:AlternateContent>
          <mc:Choice Requires="wps">
            <w:drawing>
              <wp:anchor distT="0" distB="0" distL="114300" distR="114300" simplePos="0" relativeHeight="251657728" behindDoc="0" locked="0" layoutInCell="1" allowOverlap="1" wp14:anchorId="7D599317" wp14:editId="706CC194">
                <wp:simplePos x="0" y="0"/>
                <wp:positionH relativeFrom="page">
                  <wp:posOffset>1148715</wp:posOffset>
                </wp:positionH>
                <wp:positionV relativeFrom="page">
                  <wp:posOffset>1097915</wp:posOffset>
                </wp:positionV>
                <wp:extent cx="979170" cy="40640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1" w:rsidRDefault="008C5FE3" w:rsidP="00DD49F1">
                            <w:pPr>
                              <w:jc w:val="right"/>
                            </w:pPr>
                            <w:r>
                              <w:rPr>
                                <w:noProof/>
                                <w:lang w:eastAsia="zh-CN"/>
                              </w:rPr>
                              <w:drawing>
                                <wp:inline distT="0" distB="0" distL="0" distR="0" wp14:anchorId="5D2223A8" wp14:editId="01BEBE7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45pt;margin-top:86.45pt;width:77.1pt;height:32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" filled="f" stroked="f">
                <v:textbox style="mso-fit-shape-to-text:t" inset="2.88pt,2.88pt,2.88pt,2.88pt">
                  <w:txbxContent>
                    <w:p w:rsidR="00DD49F1" w:rsidRDefault="008C5FE3" w:rsidP="00DD49F1">
                      <w:pPr>
                        <w:jc w:val="right"/>
                      </w:pPr>
                      <w:r>
                        <w:rPr>
                          <w:noProof/>
                        </w:rPr>
                        <w:drawing>
                          <wp:inline distT="0" distB="0" distL="0" distR="0" wp14:anchorId="5D2223A8" wp14:editId="01BEBE7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Pr>
          <w:rFonts w:cs="Arial"/>
          <w:sz w:val="32"/>
          <w:szCs w:val="32"/>
        </w:rPr>
        <w:t xml:space="preserve"> of </w:t>
      </w:r>
      <w:r w:rsidR="00000204">
        <w:rPr>
          <w:rFonts w:cs="Arial"/>
          <w:sz w:val="32"/>
          <w:szCs w:val="32"/>
        </w:rPr>
        <w:t>History</w:t>
      </w:r>
      <w:r w:rsidR="00075574" w:rsidRPr="00BD2EC5">
        <w:rPr>
          <w:rFonts w:cs="Arial"/>
          <w:sz w:val="32"/>
          <w:szCs w:val="32"/>
        </w:rPr>
        <w:t xml:space="preserve">, </w:t>
      </w:r>
      <w:r w:rsidR="00BD2EC5" w:rsidRPr="00BD2EC5">
        <w:rPr>
          <w:rFonts w:cs="Arial"/>
          <w:sz w:val="32"/>
          <w:szCs w:val="32"/>
        </w:rPr>
        <w:t>CLASS</w:t>
      </w:r>
    </w:p>
    <w:p w:rsidR="0090173F" w:rsidRPr="004542CD" w:rsidRDefault="002055EB" w:rsidP="004542CD">
      <w:pPr>
        <w:pStyle w:val="Heading1"/>
        <w:spacing w:before="960"/>
        <w:rPr>
          <w:b/>
          <w:sz w:val="32"/>
          <w:szCs w:val="32"/>
        </w:rPr>
      </w:pPr>
      <w:r>
        <w:rPr>
          <w:b/>
          <w:sz w:val="32"/>
          <w:szCs w:val="32"/>
        </w:rPr>
        <w:t>ASSESSMENT PLAN</w:t>
      </w:r>
      <w:r w:rsidR="005838CD">
        <w:rPr>
          <w:b/>
          <w:sz w:val="32"/>
          <w:szCs w:val="32"/>
        </w:rPr>
        <w:t>: M</w:t>
      </w:r>
      <w:r w:rsidR="000202E5">
        <w:rPr>
          <w:b/>
          <w:sz w:val="32"/>
          <w:szCs w:val="32"/>
        </w:rPr>
        <w:t xml:space="preserve">.A. in </w:t>
      </w:r>
      <w:r w:rsidR="00000204">
        <w:rPr>
          <w:b/>
          <w:sz w:val="32"/>
          <w:szCs w:val="32"/>
        </w:rPr>
        <w:t>History</w:t>
      </w:r>
    </w:p>
    <w:p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Pr>
          <w:sz w:val="28"/>
          <w:szCs w:val="28"/>
        </w:rPr>
        <w:t xml:space="preserve">, By </w:t>
      </w:r>
      <w:r w:rsidR="002369E5">
        <w:rPr>
          <w:sz w:val="28"/>
          <w:szCs w:val="28"/>
        </w:rPr>
        <w:t xml:space="preserve">Prof. </w:t>
      </w:r>
      <w:r w:rsidR="00000204">
        <w:rPr>
          <w:sz w:val="28"/>
          <w:szCs w:val="28"/>
        </w:rPr>
        <w:t>Dee Andrews</w:t>
      </w:r>
      <w:r w:rsidR="004705B8">
        <w:rPr>
          <w:sz w:val="28"/>
          <w:szCs w:val="28"/>
        </w:rPr>
        <w:t xml:space="preserve">, </w:t>
      </w:r>
      <w:r w:rsidR="00835B0D">
        <w:rPr>
          <w:sz w:val="28"/>
          <w:szCs w:val="28"/>
        </w:rPr>
        <w:t xml:space="preserve">2012-13 </w:t>
      </w:r>
      <w:r w:rsidR="004705B8">
        <w:rPr>
          <w:sz w:val="28"/>
          <w:szCs w:val="28"/>
        </w:rPr>
        <w:t>History Assessment Coordinator</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rsidTr="008C5FE3">
        <w:trPr>
          <w:trHeight w:val="556"/>
          <w:tblHeader/>
        </w:trPr>
        <w:tc>
          <w:tcPr>
            <w:tcW w:w="8856" w:type="dxa"/>
            <w:tcBorders>
              <w:top w:val="nil"/>
              <w:bottom w:val="nil"/>
            </w:tcBorders>
            <w:shd w:val="clear" w:color="auto" w:fill="343E5F"/>
            <w:vAlign w:val="bottom"/>
          </w:tcPr>
          <w:p w:rsidR="002055EB" w:rsidRPr="004542CD" w:rsidRDefault="002055EB" w:rsidP="00D66A12">
            <w:pPr>
              <w:pStyle w:val="Heading5"/>
              <w:keepLines/>
            </w:pPr>
            <w:r w:rsidRPr="002055EB">
              <w:rPr>
                <w:sz w:val="24"/>
                <w:szCs w:val="24"/>
              </w:rPr>
              <w:t>PROGRAM MISSION</w:t>
            </w:r>
          </w:p>
        </w:tc>
      </w:tr>
      <w:tr w:rsidR="002055EB" w:rsidRPr="004542CD" w:rsidTr="00523788">
        <w:tc>
          <w:tcPr>
            <w:tcW w:w="8856" w:type="dxa"/>
            <w:tcBorders>
              <w:top w:val="nil"/>
            </w:tcBorders>
            <w:shd w:val="clear" w:color="auto" w:fill="E6E6E6"/>
          </w:tcPr>
          <w:p w:rsidR="00BE100E" w:rsidRDefault="00BE100E" w:rsidP="00BE100E">
            <w:pPr>
              <w:pStyle w:val="NormalWeb"/>
            </w:pPr>
            <w:r>
              <w:t>The Master of Arts degree in History is designed to meet the varied needs and interests of students seeking an advanced degree in history. The program trains students in advanced skills in historical research, writing, and teaching. Four options permit students to plan their coursework to best suit their goals within the overall program requirements and the range of courses offered.</w:t>
            </w:r>
          </w:p>
          <w:p w:rsidR="00BE100E" w:rsidRDefault="00BE100E" w:rsidP="00BE100E">
            <w:pPr>
              <w:pStyle w:val="NormalWeb"/>
            </w:pPr>
            <w:r>
              <w:t>The program includes graduate course offerings in historical research and historiography, conference (seminar) courses, undergraduate or graduate elective units, and a culminating master's project. Elective units may be taken in other fields with the approval of the graduate coordinator. The master's project may be a university thesis, departmental thesis, examinations in major and minor fields, or a graduate teaching project, depending on the option chosen.</w:t>
            </w: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Pr="002055EB" w:rsidRDefault="002055EB" w:rsidP="00D66A12">
            <w:pPr>
              <w:keepLines/>
              <w:rPr>
                <w:rFonts w:cs="Arial"/>
                <w:sz w:val="22"/>
                <w:szCs w:val="22"/>
              </w:rPr>
            </w:pPr>
          </w:p>
        </w:tc>
      </w:tr>
    </w:tbl>
    <w:p w:rsidR="009F27B8" w:rsidRPr="004542CD" w:rsidRDefault="009F27B8" w:rsidP="00417AB1">
      <w:pPr>
        <w:rPr>
          <w:rFonts w:cs="Arial"/>
        </w:rPr>
      </w:pPr>
    </w:p>
    <w:p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rsidTr="008C5FE3">
        <w:tc>
          <w:tcPr>
            <w:tcW w:w="8845" w:type="dxa"/>
            <w:gridSpan w:val="2"/>
            <w:tcBorders>
              <w:bottom w:val="single" w:sz="4" w:space="0" w:color="C0C0C0"/>
            </w:tcBorders>
            <w:shd w:val="clear" w:color="auto" w:fill="E6E6E6"/>
          </w:tcPr>
          <w:p w:rsidR="008C5FE3" w:rsidRPr="008C5FE3" w:rsidRDefault="00BE100E" w:rsidP="00BE100E">
            <w:pPr>
              <w:keepLines/>
              <w:rPr>
                <w:rFonts w:cs="Arial"/>
                <w:sz w:val="22"/>
                <w:szCs w:val="22"/>
              </w:rPr>
            </w:pPr>
            <w:r>
              <w:rPr>
                <w:rFonts w:cs="Arial"/>
                <w:sz w:val="22"/>
                <w:szCs w:val="22"/>
              </w:rPr>
              <w:t>Students graduating with an M.A.</w:t>
            </w:r>
            <w:r w:rsidR="008C5FE3" w:rsidRPr="008C5FE3">
              <w:rPr>
                <w:rFonts w:cs="Arial"/>
                <w:sz w:val="22"/>
                <w:szCs w:val="22"/>
              </w:rPr>
              <w:t xml:space="preserve"> in </w:t>
            </w:r>
            <w:r>
              <w:rPr>
                <w:rFonts w:cs="Arial"/>
                <w:sz w:val="22"/>
                <w:szCs w:val="22"/>
              </w:rPr>
              <w:t>History</w:t>
            </w:r>
            <w:r w:rsidR="008C5FE3" w:rsidRPr="008C5FE3">
              <w:rPr>
                <w:rFonts w:cs="Arial"/>
                <w:sz w:val="22"/>
                <w:szCs w:val="22"/>
              </w:rPr>
              <w:t xml:space="preserve"> will be able to: </w:t>
            </w:r>
          </w:p>
        </w:tc>
      </w:tr>
      <w:tr w:rsidR="00831CCF" w:rsidRPr="008C5FE3" w:rsidTr="008C5FE3">
        <w:tc>
          <w:tcPr>
            <w:tcW w:w="1015" w:type="dxa"/>
            <w:tcBorders>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rsidR="004705B8" w:rsidRDefault="004705B8" w:rsidP="004705B8">
            <w:pPr>
              <w:spacing w:before="100" w:beforeAutospacing="1"/>
              <w:rPr>
                <w:rFonts w:ascii="Times New Roman" w:hAnsi="Times New Roman"/>
                <w:b/>
                <w:i/>
                <w:iCs/>
                <w:sz w:val="24"/>
              </w:rPr>
            </w:pPr>
            <w:r>
              <w:rPr>
                <w:rFonts w:ascii="Times New Roman" w:hAnsi="Times New Roman"/>
                <w:sz w:val="24"/>
              </w:rPr>
              <w:t>possess in-depth knowledge of at least two of the following fields, one of which must be outside the U.S.: Ancient and Medieval Europe, Modern Europe, Modern China, Modern Japan, California and the West, Early America, the Civil War, U.S. Women's History, American Intellectual History, Native American History, and/or Latin America;</w:t>
            </w:r>
          </w:p>
          <w:p w:rsidR="00831CCF" w:rsidRPr="008C5FE3" w:rsidRDefault="00831CCF" w:rsidP="00D66A12">
            <w:pPr>
              <w:keepLines/>
              <w:rPr>
                <w:rFonts w:cs="Arial"/>
                <w:szCs w:val="20"/>
              </w:rPr>
            </w:pP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rsidR="004705B8" w:rsidRDefault="004705B8" w:rsidP="004705B8">
            <w:pPr>
              <w:spacing w:before="100" w:beforeAutospacing="1"/>
              <w:rPr>
                <w:rFonts w:ascii="Times New Roman" w:hAnsi="Times New Roman"/>
                <w:sz w:val="24"/>
              </w:rPr>
            </w:pPr>
            <w:r>
              <w:rPr>
                <w:rFonts w:ascii="Times New Roman" w:hAnsi="Times New Roman"/>
                <w:sz w:val="24"/>
              </w:rPr>
              <w:t>understand major arguments and themes in contemporary historiography, cross-cultural and interdisciplinary approaches to historical study, and humanistic values;</w:t>
            </w:r>
          </w:p>
          <w:p w:rsidR="00831CCF" w:rsidRPr="008C5FE3" w:rsidRDefault="00831CCF" w:rsidP="00D66A12">
            <w:pPr>
              <w:keepLines/>
              <w:rPr>
                <w:rFonts w:cs="Arial"/>
                <w:szCs w:val="20"/>
              </w:rPr>
            </w:pP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rsidR="004705B8" w:rsidRDefault="004705B8" w:rsidP="004705B8">
            <w:pPr>
              <w:spacing w:before="100" w:beforeAutospacing="1"/>
              <w:rPr>
                <w:rFonts w:ascii="Times New Roman" w:hAnsi="Times New Roman"/>
                <w:sz w:val="24"/>
              </w:rPr>
            </w:pPr>
            <w:r>
              <w:rPr>
                <w:rFonts w:ascii="Times New Roman" w:hAnsi="Times New Roman"/>
                <w:sz w:val="24"/>
              </w:rPr>
              <w:t>demonstrate familiarity with Bay Area research libraries, archives, special collections, and digital sources;</w:t>
            </w:r>
          </w:p>
          <w:p w:rsidR="00831CCF" w:rsidRPr="008C5FE3" w:rsidRDefault="00831CCF" w:rsidP="00D66A12">
            <w:pPr>
              <w:keepLines/>
              <w:rPr>
                <w:rFonts w:cs="Arial"/>
                <w:szCs w:val="20"/>
              </w:rPr>
            </w:pPr>
          </w:p>
        </w:tc>
      </w:tr>
      <w:tr w:rsidR="008C5FE3" w:rsidRPr="008C5FE3" w:rsidTr="008C5FE3">
        <w:tc>
          <w:tcPr>
            <w:tcW w:w="1015" w:type="dxa"/>
            <w:tcBorders>
              <w:top w:val="single" w:sz="4" w:space="0" w:color="C0C0C0"/>
              <w:bottom w:val="single" w:sz="4" w:space="0" w:color="C0C0C0"/>
              <w:right w:val="single" w:sz="4" w:space="0" w:color="C0C0C0"/>
            </w:tcBorders>
            <w:shd w:val="clear" w:color="auto" w:fill="E6E6E6"/>
          </w:tcPr>
          <w:p w:rsidR="008C5FE3" w:rsidRPr="008C5FE3" w:rsidRDefault="008C5FE3" w:rsidP="00D66A12">
            <w:pPr>
              <w:pStyle w:val="StyleTableBodyTextItalic"/>
              <w:keepLines/>
              <w:rPr>
                <w:sz w:val="20"/>
                <w:szCs w:val="20"/>
              </w:rPr>
            </w:pPr>
            <w:r w:rsidRPr="008C5FE3">
              <w:rPr>
                <w:sz w:val="20"/>
                <w:szCs w:val="20"/>
              </w:rPr>
              <w:lastRenderedPageBreak/>
              <w:t>SLO 4</w:t>
            </w:r>
          </w:p>
        </w:tc>
        <w:tc>
          <w:tcPr>
            <w:tcW w:w="7830" w:type="dxa"/>
            <w:tcBorders>
              <w:top w:val="single" w:sz="4" w:space="0" w:color="C0C0C0"/>
              <w:left w:val="single" w:sz="4" w:space="0" w:color="C0C0C0"/>
              <w:bottom w:val="single" w:sz="4" w:space="0" w:color="C0C0C0"/>
            </w:tcBorders>
          </w:tcPr>
          <w:p w:rsidR="004705B8" w:rsidRDefault="004705B8" w:rsidP="004705B8">
            <w:pPr>
              <w:spacing w:before="100" w:beforeAutospacing="1"/>
              <w:rPr>
                <w:rFonts w:ascii="Times New Roman" w:hAnsi="Times New Roman"/>
                <w:sz w:val="24"/>
              </w:rPr>
            </w:pPr>
            <w:r>
              <w:rPr>
                <w:rFonts w:ascii="Times New Roman" w:hAnsi="Times New Roman"/>
                <w:sz w:val="24"/>
              </w:rPr>
              <w:t>possess advanced writing and interpretive skills for analyzing both secondary and primary sources, and demonstrate advanced research abilities;</w:t>
            </w:r>
          </w:p>
          <w:p w:rsidR="008C5FE3" w:rsidRPr="008C5FE3" w:rsidRDefault="008C5FE3" w:rsidP="00D66A12">
            <w:pPr>
              <w:keepLines/>
              <w:rPr>
                <w:rFonts w:cs="Arial"/>
                <w:szCs w:val="20"/>
              </w:rPr>
            </w:pP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rsidR="004705B8" w:rsidRDefault="004705B8" w:rsidP="004705B8">
            <w:pPr>
              <w:spacing w:before="100" w:beforeAutospacing="1"/>
              <w:rPr>
                <w:rFonts w:ascii="Times New Roman" w:hAnsi="Times New Roman"/>
                <w:sz w:val="24"/>
              </w:rPr>
            </w:pPr>
            <w:r>
              <w:rPr>
                <w:rFonts w:ascii="Times New Roman" w:hAnsi="Times New Roman"/>
                <w:sz w:val="24"/>
              </w:rPr>
              <w:t>be able to complete a major independent project in history;</w:t>
            </w:r>
          </w:p>
          <w:p w:rsidR="00831CCF" w:rsidRPr="008C5FE3" w:rsidRDefault="00831CCF" w:rsidP="00D66A12">
            <w:pPr>
              <w:keepLines/>
              <w:rPr>
                <w:rFonts w:cs="Arial"/>
                <w:szCs w:val="20"/>
              </w:rPr>
            </w:pPr>
          </w:p>
        </w:tc>
      </w:tr>
      <w:tr w:rsidR="00831CCF" w:rsidRPr="008C5FE3" w:rsidTr="008C5FE3">
        <w:tc>
          <w:tcPr>
            <w:tcW w:w="1015" w:type="dxa"/>
            <w:tcBorders>
              <w:top w:val="single" w:sz="4" w:space="0" w:color="C0C0C0"/>
              <w:bottom w:val="single" w:sz="4" w:space="0" w:color="auto"/>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rsidR="004705B8" w:rsidRDefault="004705B8" w:rsidP="004705B8">
            <w:pPr>
              <w:spacing w:before="100" w:beforeAutospacing="1"/>
              <w:rPr>
                <w:rFonts w:ascii="Times New Roman" w:hAnsi="Times New Roman"/>
                <w:sz w:val="24"/>
              </w:rPr>
            </w:pPr>
            <w:r>
              <w:rPr>
                <w:rFonts w:ascii="Times New Roman" w:hAnsi="Times New Roman"/>
                <w:sz w:val="24"/>
              </w:rPr>
              <w:t>observe the standards of academic integrity and attribution of sources, and practice the values of the historical profession, including ethics and standards for work in research libraries, on the Internet, at professional conferences, and at interviews for employment.</w:t>
            </w:r>
          </w:p>
          <w:p w:rsidR="00831CCF" w:rsidRPr="008C5FE3" w:rsidRDefault="00831CCF" w:rsidP="00D66A12">
            <w:pPr>
              <w:keepLines/>
              <w:rPr>
                <w:rFonts w:cs="Arial"/>
                <w:szCs w:val="20"/>
              </w:rPr>
            </w:pPr>
          </w:p>
        </w:tc>
      </w:tr>
    </w:tbl>
    <w:p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rsidTr="00D66A12">
        <w:trPr>
          <w:gridAfter w:val="1"/>
          <w:wAfter w:w="180" w:type="dxa"/>
          <w:trHeight w:val="467"/>
        </w:trPr>
        <w:tc>
          <w:tcPr>
            <w:tcW w:w="2988" w:type="dxa"/>
            <w:shd w:val="clear" w:color="auto" w:fill="343E5F"/>
            <w:vAlign w:val="bottom"/>
          </w:tcPr>
          <w:p w:rsidR="006844E8" w:rsidRPr="007D521E" w:rsidRDefault="007D521E" w:rsidP="004542CD">
            <w:pPr>
              <w:pStyle w:val="Heading5"/>
              <w:rPr>
                <w:sz w:val="24"/>
                <w:szCs w:val="24"/>
              </w:rPr>
            </w:pPr>
            <w:r w:rsidRPr="007D521E">
              <w:rPr>
                <w:sz w:val="24"/>
                <w:szCs w:val="24"/>
              </w:rPr>
              <w:t xml:space="preserve">Year 1: </w:t>
            </w:r>
            <w:r w:rsidR="00835B0D">
              <w:rPr>
                <w:sz w:val="24"/>
                <w:szCs w:val="24"/>
              </w:rPr>
              <w:t>2012</w:t>
            </w:r>
            <w:r w:rsidR="00D66A12">
              <w:rPr>
                <w:sz w:val="24"/>
                <w:szCs w:val="24"/>
              </w:rPr>
              <w:t>-</w:t>
            </w:r>
            <w:r w:rsidRPr="007D521E">
              <w:rPr>
                <w:sz w:val="24"/>
                <w:szCs w:val="24"/>
              </w:rPr>
              <w:t>2013</w:t>
            </w:r>
          </w:p>
        </w:tc>
        <w:tc>
          <w:tcPr>
            <w:tcW w:w="6030" w:type="dxa"/>
            <w:gridSpan w:val="2"/>
            <w:shd w:val="clear" w:color="auto" w:fill="343E5F"/>
            <w:vAlign w:val="bottom"/>
          </w:tcPr>
          <w:p w:rsidR="006844E8" w:rsidRPr="004542CD" w:rsidRDefault="006844E8" w:rsidP="004542CD">
            <w:pPr>
              <w:pStyle w:val="Heading5"/>
            </w:pPr>
          </w:p>
        </w:tc>
      </w:tr>
      <w:tr w:rsidR="006844E8" w:rsidRPr="00D66A12" w:rsidTr="00D66A12">
        <w:tc>
          <w:tcPr>
            <w:tcW w:w="3258" w:type="dxa"/>
            <w:gridSpan w:val="2"/>
            <w:tcBorders>
              <w:bottom w:val="single" w:sz="4" w:space="0" w:color="C0C0C0"/>
              <w:right w:val="single" w:sz="4" w:space="0" w:color="C0C0C0"/>
            </w:tcBorders>
            <w:shd w:val="clear" w:color="auto" w:fill="E6E6E6"/>
          </w:tcPr>
          <w:p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6844E8" w:rsidRPr="00D66A12" w:rsidRDefault="00835B0D" w:rsidP="002F1274">
            <w:pPr>
              <w:rPr>
                <w:rFonts w:cs="Arial"/>
                <w:szCs w:val="20"/>
              </w:rPr>
            </w:pPr>
            <w:r>
              <w:rPr>
                <w:rFonts w:cs="Arial"/>
                <w:szCs w:val="20"/>
              </w:rPr>
              <w:t>SEE 2013-14</w:t>
            </w:r>
            <w:r w:rsidR="00B26415">
              <w:rPr>
                <w:rFonts w:cs="Arial"/>
                <w:szCs w:val="20"/>
              </w:rPr>
              <w:t>: Department introducing new course HIST 6050 for purposes of assessment + annual assessment through capstones</w:t>
            </w:r>
            <w:r w:rsidR="0087471A">
              <w:rPr>
                <w:rFonts w:cs="Arial"/>
                <w:szCs w:val="20"/>
              </w:rPr>
              <w:t xml:space="preserve"> (HIST 6899, 6901, 6905, 6910)</w:t>
            </w: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21E" w:rsidRPr="0055124F" w:rsidRDefault="007D521E" w:rsidP="00835B0D">
            <w:pPr>
              <w:pStyle w:val="StyleTableBodyTextItalic"/>
              <w:rPr>
                <w:i w:val="0"/>
                <w:sz w:val="20"/>
                <w:szCs w:val="20"/>
              </w:rPr>
            </w:pP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21E" w:rsidRPr="0055124F" w:rsidRDefault="007D521E" w:rsidP="00835B0D">
            <w:pPr>
              <w:rPr>
                <w:rFonts w:cs="Arial"/>
                <w:szCs w:val="20"/>
              </w:rPr>
            </w:pP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21E" w:rsidRPr="0055124F" w:rsidRDefault="007D521E" w:rsidP="001D3AC5">
            <w:pPr>
              <w:rPr>
                <w:rFonts w:cs="Arial"/>
                <w:szCs w:val="20"/>
              </w:rPr>
            </w:pPr>
          </w:p>
        </w:tc>
      </w:tr>
      <w:tr w:rsidR="0025717C" w:rsidRPr="00D66A12" w:rsidTr="00D66A12">
        <w:tc>
          <w:tcPr>
            <w:tcW w:w="3258" w:type="dxa"/>
            <w:gridSpan w:val="2"/>
            <w:tcBorders>
              <w:bottom w:val="single" w:sz="4" w:space="0" w:color="C0C0C0"/>
              <w:right w:val="single" w:sz="4" w:space="0" w:color="C0C0C0"/>
            </w:tcBorders>
            <w:shd w:val="clear" w:color="auto" w:fill="E6E6E6"/>
          </w:tcPr>
          <w:p w:rsidR="0025717C" w:rsidRPr="00D66A12" w:rsidRDefault="0025717C" w:rsidP="001D3AC5">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25717C" w:rsidRPr="0055124F" w:rsidRDefault="0025717C" w:rsidP="001D3AC5">
            <w:pPr>
              <w:rPr>
                <w:rFonts w:cs="Arial"/>
                <w:szCs w:val="20"/>
              </w:rPr>
            </w:pP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rsidR="007D521E" w:rsidRPr="0055124F" w:rsidRDefault="007D521E" w:rsidP="001D3AC5">
            <w:pPr>
              <w:rPr>
                <w:rFonts w:cs="Arial"/>
                <w:szCs w:val="20"/>
              </w:rPr>
            </w:pPr>
          </w:p>
        </w:tc>
      </w:tr>
      <w:tr w:rsidR="006844E8"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6844E8" w:rsidRPr="0055124F" w:rsidRDefault="006844E8" w:rsidP="002F1274">
            <w:pPr>
              <w:rPr>
                <w:rFonts w:cs="Arial"/>
                <w:szCs w:val="20"/>
              </w:rPr>
            </w:pPr>
          </w:p>
        </w:tc>
      </w:tr>
    </w:tbl>
    <w:p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rsidR="007D552A" w:rsidRPr="004542CD" w:rsidRDefault="007D552A" w:rsidP="00D66A12">
            <w:pPr>
              <w:pStyle w:val="Heading5"/>
              <w:keepLines/>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835B0D" w:rsidP="00D66A12">
            <w:pPr>
              <w:keepLines/>
              <w:rPr>
                <w:rFonts w:cs="Arial"/>
                <w:szCs w:val="20"/>
              </w:rPr>
            </w:pPr>
            <w:r>
              <w:rPr>
                <w:rFonts w:cs="Arial"/>
                <w:szCs w:val="20"/>
              </w:rPr>
              <w:t>EACH YEAR = ASSESSMENT OF ALL 6 SLO’s</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473AF2" w:rsidP="00D66A12">
            <w:pPr>
              <w:pStyle w:val="StyleTableBodyTextItalic"/>
              <w:keepLines/>
              <w:rPr>
                <w:i w:val="0"/>
                <w:sz w:val="20"/>
                <w:szCs w:val="20"/>
              </w:rPr>
            </w:pPr>
            <w:r>
              <w:rPr>
                <w:i w:val="0"/>
                <w:sz w:val="20"/>
                <w:szCs w:val="20"/>
              </w:rPr>
              <w:t xml:space="preserve">Assessment </w:t>
            </w:r>
            <w:r w:rsidR="00835B0D">
              <w:rPr>
                <w:i w:val="0"/>
                <w:sz w:val="20"/>
                <w:szCs w:val="20"/>
              </w:rPr>
              <w:t>in HIST 6050 and in capstones</w:t>
            </w:r>
            <w:r w:rsidR="00607FE2">
              <w:rPr>
                <w:i w:val="0"/>
                <w:sz w:val="20"/>
                <w:szCs w:val="20"/>
              </w:rPr>
              <w:t xml:space="preserve"> (HIST 6899, 6901, 6905, 6910)</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835B0D" w:rsidP="00D66A12">
            <w:pPr>
              <w:keepLines/>
              <w:rPr>
                <w:rFonts w:cs="Arial"/>
                <w:szCs w:val="20"/>
              </w:rPr>
            </w:pPr>
            <w:r>
              <w:rPr>
                <w:rFonts w:cs="Arial"/>
                <w:szCs w:val="20"/>
              </w:rPr>
              <w:t>HIST 6050 + capstone courses</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835B0D" w:rsidP="00D66A12">
            <w:pPr>
              <w:keepLines/>
              <w:rPr>
                <w:rFonts w:cs="Arial"/>
                <w:szCs w:val="20"/>
              </w:rPr>
            </w:pPr>
            <w:r>
              <w:rPr>
                <w:rFonts w:cs="Arial"/>
                <w:szCs w:val="20"/>
              </w:rPr>
              <w:t>Beginning Spring Quarter 2014</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835B0D" w:rsidP="00D66A12">
            <w:pPr>
              <w:keepLines/>
              <w:rPr>
                <w:rFonts w:cs="Arial"/>
                <w:szCs w:val="20"/>
              </w:rPr>
            </w:pPr>
            <w:r>
              <w:rPr>
                <w:rFonts w:cs="Arial"/>
                <w:szCs w:val="20"/>
              </w:rPr>
              <w:t>Instructors of HIST 6050 and capstone committees</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835B0D" w:rsidP="00D66A12">
            <w:pPr>
              <w:keepLines/>
              <w:rPr>
                <w:rFonts w:cs="Arial"/>
                <w:szCs w:val="20"/>
              </w:rPr>
            </w:pPr>
            <w:r>
              <w:rPr>
                <w:rFonts w:cs="Arial"/>
                <w:szCs w:val="20"/>
              </w:rPr>
              <w:t>History Graduate Coordinator to History department</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7D552A" w:rsidP="00D66A12">
            <w:pPr>
              <w:keepLines/>
              <w:rPr>
                <w:rFonts w:cs="Arial"/>
                <w:szCs w:val="20"/>
              </w:rPr>
            </w:pP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835B0D" w:rsidP="001D3AC5">
            <w:pPr>
              <w:rPr>
                <w:rFonts w:cs="Arial"/>
                <w:szCs w:val="20"/>
              </w:rPr>
            </w:pPr>
            <w:r>
              <w:rPr>
                <w:rFonts w:cs="Arial"/>
                <w:szCs w:val="20"/>
              </w:rPr>
              <w:t>SEE 2013-14</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7D552A" w:rsidP="001D3AC5">
            <w:pPr>
              <w:pStyle w:val="StyleTableBodyTextItalic"/>
              <w:rPr>
                <w:b/>
                <w:i w:val="0"/>
                <w:sz w:val="20"/>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7D552A" w:rsidP="001D3AC5">
            <w:pPr>
              <w:rPr>
                <w:rFonts w:cs="Arial"/>
                <w:szCs w:val="20"/>
              </w:rPr>
            </w:pP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835B0D" w:rsidP="001D3AC5">
            <w:pPr>
              <w:rPr>
                <w:rFonts w:cs="Arial"/>
                <w:szCs w:val="20"/>
              </w:rPr>
            </w:pPr>
            <w:r>
              <w:rPr>
                <w:rFonts w:cs="Arial"/>
                <w:szCs w:val="20"/>
              </w:rPr>
              <w:t>SEE 2013-14</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lastRenderedPageBreak/>
              <w:t>Assessment indicators</w:t>
            </w:r>
          </w:p>
        </w:tc>
        <w:tc>
          <w:tcPr>
            <w:tcW w:w="5940" w:type="dxa"/>
            <w:gridSpan w:val="2"/>
            <w:tcBorders>
              <w:left w:val="single" w:sz="4" w:space="0" w:color="C0C0C0"/>
              <w:bottom w:val="single" w:sz="4" w:space="0" w:color="C0C0C0"/>
            </w:tcBorders>
          </w:tcPr>
          <w:p w:rsidR="007D552A" w:rsidRPr="0055124F" w:rsidRDefault="007D552A" w:rsidP="001D3AC5">
            <w:pPr>
              <w:pStyle w:val="StyleTableBodyTextItalic"/>
              <w:rPr>
                <w:i w:val="0"/>
                <w:sz w:val="20"/>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7D552A" w:rsidP="001D3AC5">
            <w:pPr>
              <w:rPr>
                <w:rFonts w:cs="Arial"/>
                <w:szCs w:val="20"/>
              </w:rPr>
            </w:pP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835B0D" w:rsidP="00473AF2">
            <w:pPr>
              <w:rPr>
                <w:rFonts w:cs="Arial"/>
                <w:szCs w:val="20"/>
              </w:rPr>
            </w:pPr>
            <w:r>
              <w:rPr>
                <w:rFonts w:cs="Arial"/>
                <w:szCs w:val="20"/>
              </w:rPr>
              <w:t xml:space="preserve">SEE </w:t>
            </w:r>
            <w:r w:rsidR="00473AF2">
              <w:rPr>
                <w:rFonts w:cs="Arial"/>
                <w:szCs w:val="20"/>
              </w:rPr>
              <w:t>2013</w:t>
            </w:r>
            <w:r>
              <w:rPr>
                <w:rFonts w:cs="Arial"/>
                <w:szCs w:val="20"/>
              </w:rPr>
              <w:t>-14</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7D552A" w:rsidP="001D3AC5">
            <w:pPr>
              <w:pStyle w:val="StyleTableBodyTextItalic"/>
              <w:rPr>
                <w:i w:val="0"/>
                <w:sz w:val="20"/>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7D552A" w:rsidP="001D3AC5">
            <w:pPr>
              <w:rPr>
                <w:rFonts w:cs="Arial"/>
                <w:szCs w:val="20"/>
              </w:rPr>
            </w:pP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7D552A" w:rsidP="001D3AC5">
            <w:pPr>
              <w:rPr>
                <w:rFonts w:cs="Arial"/>
                <w:szCs w:val="20"/>
              </w:rPr>
            </w:pPr>
          </w:p>
        </w:tc>
      </w:tr>
    </w:tbl>
    <w:p w:rsidR="007D552A" w:rsidRDefault="007D552A" w:rsidP="005B1A2A">
      <w:pPr>
        <w:rPr>
          <w:rFonts w:cs="Arial"/>
        </w:rPr>
      </w:pPr>
    </w:p>
    <w:p w:rsidR="009442D1" w:rsidRDefault="009442D1" w:rsidP="005B1A2A">
      <w:pPr>
        <w:rPr>
          <w:rFonts w:cs="Arial"/>
        </w:rPr>
      </w:pPr>
    </w:p>
    <w:p w:rsidR="009442D1" w:rsidRPr="004542CD" w:rsidRDefault="009442D1" w:rsidP="005B1A2A">
      <w:pPr>
        <w:rPr>
          <w:rFonts w:cs="Arial"/>
        </w:rPr>
      </w:pPr>
    </w:p>
    <w:sectPr w:rsidR="009442D1" w:rsidRPr="004542CD" w:rsidSect="00831CCF">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31A" w:rsidRDefault="00FD231A">
      <w:r>
        <w:separator/>
      </w:r>
    </w:p>
  </w:endnote>
  <w:endnote w:type="continuationSeparator" w:id="0">
    <w:p w:rsidR="00FD231A" w:rsidRDefault="00FD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F1" w:rsidRPr="00F71D40" w:rsidRDefault="0056123B" w:rsidP="00F71D40">
    <w:pPr>
      <w:pStyle w:val="Footer"/>
      <w:tabs>
        <w:tab w:val="left" w:pos="3300"/>
        <w:tab w:val="center" w:pos="4320"/>
      </w:tabs>
    </w:pPr>
    <w:r>
      <w:t>Assessment 5 year Plan</w:t>
    </w:r>
    <w:r w:rsidR="00DD49F1">
      <w:tab/>
    </w:r>
    <w:r w:rsidR="00DD49F1">
      <w:tab/>
    </w:r>
    <w:r w:rsidR="00DD49F1" w:rsidRPr="00F71D40">
      <w:t xml:space="preserve"> </w:t>
    </w:r>
    <w:r w:rsidR="00DD49F1" w:rsidRPr="00F71D40">
      <w:rPr>
        <w:rStyle w:val="PageNumber"/>
        <w:caps w:val="0"/>
      </w:rPr>
      <w:fldChar w:fldCharType="begin"/>
    </w:r>
    <w:r w:rsidR="00DD49F1" w:rsidRPr="00F71D40">
      <w:rPr>
        <w:rStyle w:val="PageNumber"/>
        <w:caps w:val="0"/>
      </w:rPr>
      <w:instrText xml:space="preserve"> PAGE </w:instrText>
    </w:r>
    <w:r w:rsidR="00DD49F1" w:rsidRPr="00F71D40">
      <w:rPr>
        <w:rStyle w:val="PageNumber"/>
        <w:caps w:val="0"/>
      </w:rPr>
      <w:fldChar w:fldCharType="separate"/>
    </w:r>
    <w:r w:rsidR="0061640C">
      <w:rPr>
        <w:rStyle w:val="PageNumber"/>
        <w:caps w:val="0"/>
        <w:noProof/>
      </w:rPr>
      <w:t>2</w:t>
    </w:r>
    <w:r w:rsidR="00DD49F1" w:rsidRPr="00F71D40">
      <w:rPr>
        <w:rStyle w:val="PageNumber"/>
        <w:caps w:val="0"/>
      </w:rPr>
      <w:fldChar w:fldCharType="end"/>
    </w:r>
    <w:r w:rsidR="00DD49F1" w:rsidRPr="00F71D40">
      <w:rPr>
        <w:rStyle w:val="PageNumber"/>
        <w:caps w:val="0"/>
      </w:rPr>
      <w:t xml:space="preserve"> of </w:t>
    </w:r>
    <w:r w:rsidR="00DD49F1" w:rsidRPr="00F71D40">
      <w:rPr>
        <w:rStyle w:val="PageNumber"/>
        <w:caps w:val="0"/>
      </w:rPr>
      <w:fldChar w:fldCharType="begin"/>
    </w:r>
    <w:r w:rsidR="00DD49F1" w:rsidRPr="00F71D40">
      <w:rPr>
        <w:rStyle w:val="PageNumber"/>
        <w:caps w:val="0"/>
      </w:rPr>
      <w:instrText xml:space="preserve"> NUMPAGES </w:instrText>
    </w:r>
    <w:r w:rsidR="00DD49F1" w:rsidRPr="00F71D40">
      <w:rPr>
        <w:rStyle w:val="PageNumber"/>
        <w:caps w:val="0"/>
      </w:rPr>
      <w:fldChar w:fldCharType="separate"/>
    </w:r>
    <w:r w:rsidR="0061640C">
      <w:rPr>
        <w:rStyle w:val="PageNumber"/>
        <w:caps w:val="0"/>
        <w:noProof/>
      </w:rPr>
      <w:t>3</w:t>
    </w:r>
    <w:r w:rsidR="00DD49F1" w:rsidRPr="00F71D40">
      <w:rPr>
        <w:rStyle w:val="PageNumber"/>
        <w:caps w:val="0"/>
      </w:rPr>
      <w:fldChar w:fldCharType="end"/>
    </w:r>
    <w:r w:rsidR="00DD49F1" w:rsidRPr="00F71D40">
      <w:rPr>
        <w:rStyle w:val="PageNumber"/>
        <w:caps w:val="0"/>
      </w:rPr>
      <w:tab/>
    </w:r>
    <w:r w:rsidR="00DD49F1" w:rsidRPr="00F71D40">
      <w:rPr>
        <w:rStyle w:val="PageNumber"/>
        <w:caps w:val="0"/>
      </w:rPr>
      <w:fldChar w:fldCharType="begin"/>
    </w:r>
    <w:r w:rsidR="00DD49F1" w:rsidRPr="00F71D40">
      <w:rPr>
        <w:rStyle w:val="PageNumber"/>
        <w:caps w:val="0"/>
      </w:rPr>
      <w:instrText xml:space="preserve"> DATE \@ "M/d/yyyy" </w:instrText>
    </w:r>
    <w:r w:rsidR="00DD49F1" w:rsidRPr="00F71D40">
      <w:rPr>
        <w:rStyle w:val="PageNumber"/>
        <w:caps w:val="0"/>
      </w:rPr>
      <w:fldChar w:fldCharType="separate"/>
    </w:r>
    <w:r w:rsidR="0061640C">
      <w:rPr>
        <w:rStyle w:val="PageNumber"/>
        <w:caps w:val="0"/>
        <w:noProof/>
      </w:rPr>
      <w:t>5/26/2013</w:t>
    </w:r>
    <w:r w:rsidR="00DD49F1" w:rsidRPr="00F71D40">
      <w:rPr>
        <w:rStyle w:val="PageNumber"/>
        <w:caps w:val="0"/>
      </w:rPr>
      <w:fldChar w:fldCharType="end"/>
    </w:r>
  </w:p>
  <w:p w:rsidR="00DD49F1" w:rsidRDefault="00DD4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31A" w:rsidRDefault="00FD231A">
      <w:r>
        <w:separator/>
      </w:r>
    </w:p>
  </w:footnote>
  <w:footnote w:type="continuationSeparator" w:id="0">
    <w:p w:rsidR="00FD231A" w:rsidRDefault="00FD23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0204"/>
    <w:rsid w:val="00002F8B"/>
    <w:rsid w:val="00013B80"/>
    <w:rsid w:val="0001410E"/>
    <w:rsid w:val="000202E5"/>
    <w:rsid w:val="00030FE8"/>
    <w:rsid w:val="00036885"/>
    <w:rsid w:val="000407A8"/>
    <w:rsid w:val="00057711"/>
    <w:rsid w:val="00075574"/>
    <w:rsid w:val="00080A96"/>
    <w:rsid w:val="000827F2"/>
    <w:rsid w:val="000C4EE1"/>
    <w:rsid w:val="000F0227"/>
    <w:rsid w:val="00101354"/>
    <w:rsid w:val="00114F80"/>
    <w:rsid w:val="00156DCE"/>
    <w:rsid w:val="00157334"/>
    <w:rsid w:val="001C6E09"/>
    <w:rsid w:val="001E35F6"/>
    <w:rsid w:val="001E7328"/>
    <w:rsid w:val="002055EB"/>
    <w:rsid w:val="002369E5"/>
    <w:rsid w:val="0024522B"/>
    <w:rsid w:val="0025717C"/>
    <w:rsid w:val="002B1104"/>
    <w:rsid w:val="002F1274"/>
    <w:rsid w:val="002F246C"/>
    <w:rsid w:val="002F5D00"/>
    <w:rsid w:val="00315249"/>
    <w:rsid w:val="00315284"/>
    <w:rsid w:val="00353DF4"/>
    <w:rsid w:val="00366F04"/>
    <w:rsid w:val="00384C41"/>
    <w:rsid w:val="003A34E5"/>
    <w:rsid w:val="003A4C99"/>
    <w:rsid w:val="003B1337"/>
    <w:rsid w:val="003C3A87"/>
    <w:rsid w:val="00417AB1"/>
    <w:rsid w:val="00426BE8"/>
    <w:rsid w:val="004542CD"/>
    <w:rsid w:val="004705B8"/>
    <w:rsid w:val="00472606"/>
    <w:rsid w:val="00473AF2"/>
    <w:rsid w:val="004A55B2"/>
    <w:rsid w:val="004B4E32"/>
    <w:rsid w:val="00517D71"/>
    <w:rsid w:val="00542E8F"/>
    <w:rsid w:val="0055124F"/>
    <w:rsid w:val="00554BE4"/>
    <w:rsid w:val="00557CC2"/>
    <w:rsid w:val="0056123B"/>
    <w:rsid w:val="005838CD"/>
    <w:rsid w:val="005860F8"/>
    <w:rsid w:val="00596825"/>
    <w:rsid w:val="005B1A2A"/>
    <w:rsid w:val="00607FE2"/>
    <w:rsid w:val="0061640C"/>
    <w:rsid w:val="00620CC6"/>
    <w:rsid w:val="0065312C"/>
    <w:rsid w:val="0067339E"/>
    <w:rsid w:val="00677AF1"/>
    <w:rsid w:val="006844E8"/>
    <w:rsid w:val="00685C10"/>
    <w:rsid w:val="006C03AF"/>
    <w:rsid w:val="006D60F0"/>
    <w:rsid w:val="00726FFD"/>
    <w:rsid w:val="0075224C"/>
    <w:rsid w:val="00777539"/>
    <w:rsid w:val="007B1FB3"/>
    <w:rsid w:val="007C6952"/>
    <w:rsid w:val="007D521E"/>
    <w:rsid w:val="007D552A"/>
    <w:rsid w:val="007F3BE3"/>
    <w:rsid w:val="008121C4"/>
    <w:rsid w:val="00831CCF"/>
    <w:rsid w:val="00835B0D"/>
    <w:rsid w:val="0087471A"/>
    <w:rsid w:val="008771F5"/>
    <w:rsid w:val="00893A59"/>
    <w:rsid w:val="008C5409"/>
    <w:rsid w:val="008C5FE3"/>
    <w:rsid w:val="008F1812"/>
    <w:rsid w:val="0090173F"/>
    <w:rsid w:val="00906CB4"/>
    <w:rsid w:val="009442D1"/>
    <w:rsid w:val="00945F14"/>
    <w:rsid w:val="009818A4"/>
    <w:rsid w:val="009C0C15"/>
    <w:rsid w:val="009C625E"/>
    <w:rsid w:val="009E03A4"/>
    <w:rsid w:val="009F125F"/>
    <w:rsid w:val="009F27B8"/>
    <w:rsid w:val="00A336FF"/>
    <w:rsid w:val="00A43D44"/>
    <w:rsid w:val="00A57BB9"/>
    <w:rsid w:val="00A62BEC"/>
    <w:rsid w:val="00AB1AFC"/>
    <w:rsid w:val="00AD4D3C"/>
    <w:rsid w:val="00AD7703"/>
    <w:rsid w:val="00AF0794"/>
    <w:rsid w:val="00AF44CC"/>
    <w:rsid w:val="00B05344"/>
    <w:rsid w:val="00B26415"/>
    <w:rsid w:val="00B272A5"/>
    <w:rsid w:val="00B334EC"/>
    <w:rsid w:val="00B55F9D"/>
    <w:rsid w:val="00BD24F8"/>
    <w:rsid w:val="00BD2EC5"/>
    <w:rsid w:val="00BE100E"/>
    <w:rsid w:val="00BE1FAB"/>
    <w:rsid w:val="00BE65F2"/>
    <w:rsid w:val="00C23CB4"/>
    <w:rsid w:val="00C24E95"/>
    <w:rsid w:val="00C36415"/>
    <w:rsid w:val="00C4798E"/>
    <w:rsid w:val="00C563BB"/>
    <w:rsid w:val="00C67D64"/>
    <w:rsid w:val="00CB6D20"/>
    <w:rsid w:val="00D0300A"/>
    <w:rsid w:val="00D06A7F"/>
    <w:rsid w:val="00D26850"/>
    <w:rsid w:val="00D66A12"/>
    <w:rsid w:val="00D73CE5"/>
    <w:rsid w:val="00DD49F1"/>
    <w:rsid w:val="00DE3478"/>
    <w:rsid w:val="00E041C7"/>
    <w:rsid w:val="00E05821"/>
    <w:rsid w:val="00E0670F"/>
    <w:rsid w:val="00E245EB"/>
    <w:rsid w:val="00E31753"/>
    <w:rsid w:val="00E62CE1"/>
    <w:rsid w:val="00E66956"/>
    <w:rsid w:val="00E73180"/>
    <w:rsid w:val="00E951E1"/>
    <w:rsid w:val="00EB5DC6"/>
    <w:rsid w:val="00EC33F5"/>
    <w:rsid w:val="00F10533"/>
    <w:rsid w:val="00F15EAF"/>
    <w:rsid w:val="00F27BCD"/>
    <w:rsid w:val="00F3466F"/>
    <w:rsid w:val="00F532E1"/>
    <w:rsid w:val="00F66E03"/>
    <w:rsid w:val="00F71D40"/>
    <w:rsid w:val="00F76EC7"/>
    <w:rsid w:val="00F90A65"/>
    <w:rsid w:val="00FB5D8D"/>
    <w:rsid w:val="00FD231A"/>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styleId="NormalWeb">
    <w:name w:val="Normal (Web)"/>
    <w:basedOn w:val="Normal"/>
    <w:uiPriority w:val="99"/>
    <w:unhideWhenUsed/>
    <w:rsid w:val="00BE100E"/>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styleId="NormalWeb">
    <w:name w:val="Normal (Web)"/>
    <w:basedOn w:val="Normal"/>
    <w:uiPriority w:val="99"/>
    <w:unhideWhenUsed/>
    <w:rsid w:val="00BE100E"/>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7733">
      <w:bodyDiv w:val="1"/>
      <w:marLeft w:val="0"/>
      <w:marRight w:val="0"/>
      <w:marTop w:val="0"/>
      <w:marBottom w:val="0"/>
      <w:divBdr>
        <w:top w:val="none" w:sz="0" w:space="0" w:color="auto"/>
        <w:left w:val="none" w:sz="0" w:space="0" w:color="auto"/>
        <w:bottom w:val="none" w:sz="0" w:space="0" w:color="auto"/>
        <w:right w:val="none" w:sz="0" w:space="0" w:color="auto"/>
      </w:divBdr>
    </w:div>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43579">
      <w:bodyDiv w:val="1"/>
      <w:marLeft w:val="0"/>
      <w:marRight w:val="0"/>
      <w:marTop w:val="0"/>
      <w:marBottom w:val="0"/>
      <w:divBdr>
        <w:top w:val="none" w:sz="0" w:space="0" w:color="auto"/>
        <w:left w:val="none" w:sz="0" w:space="0" w:color="auto"/>
        <w:bottom w:val="none" w:sz="0" w:space="0" w:color="auto"/>
        <w:right w:val="none" w:sz="0" w:space="0" w:color="auto"/>
      </w:divBdr>
    </w:div>
    <w:div w:id="688683149">
      <w:bodyDiv w:val="1"/>
      <w:marLeft w:val="0"/>
      <w:marRight w:val="0"/>
      <w:marTop w:val="0"/>
      <w:marBottom w:val="0"/>
      <w:divBdr>
        <w:top w:val="none" w:sz="0" w:space="0" w:color="auto"/>
        <w:left w:val="none" w:sz="0" w:space="0" w:color="auto"/>
        <w:bottom w:val="none" w:sz="0" w:space="0" w:color="auto"/>
        <w:right w:val="none" w:sz="0" w:space="0" w:color="auto"/>
      </w:divBdr>
    </w:div>
    <w:div w:id="963265841">
      <w:bodyDiv w:val="1"/>
      <w:marLeft w:val="0"/>
      <w:marRight w:val="0"/>
      <w:marTop w:val="0"/>
      <w:marBottom w:val="0"/>
      <w:divBdr>
        <w:top w:val="none" w:sz="0" w:space="0" w:color="auto"/>
        <w:left w:val="none" w:sz="0" w:space="0" w:color="auto"/>
        <w:bottom w:val="none" w:sz="0" w:space="0" w:color="auto"/>
        <w:right w:val="none" w:sz="0" w:space="0" w:color="auto"/>
      </w:divBdr>
      <w:divsChild>
        <w:div w:id="1719276070">
          <w:marLeft w:val="0"/>
          <w:marRight w:val="0"/>
          <w:marTop w:val="0"/>
          <w:marBottom w:val="0"/>
          <w:divBdr>
            <w:top w:val="none" w:sz="0" w:space="0" w:color="auto"/>
            <w:left w:val="none" w:sz="0" w:space="0" w:color="auto"/>
            <w:bottom w:val="none" w:sz="0" w:space="0" w:color="auto"/>
            <w:right w:val="none" w:sz="0" w:space="0" w:color="auto"/>
          </w:divBdr>
          <w:divsChild>
            <w:div w:id="941104870">
              <w:marLeft w:val="0"/>
              <w:marRight w:val="0"/>
              <w:marTop w:val="0"/>
              <w:marBottom w:val="0"/>
              <w:divBdr>
                <w:top w:val="none" w:sz="0" w:space="0" w:color="auto"/>
                <w:left w:val="none" w:sz="0" w:space="0" w:color="auto"/>
                <w:bottom w:val="none" w:sz="0" w:space="0" w:color="auto"/>
                <w:right w:val="none" w:sz="0" w:space="0" w:color="auto"/>
              </w:divBdr>
              <w:divsChild>
                <w:div w:id="1971083221">
                  <w:marLeft w:val="0"/>
                  <w:marRight w:val="0"/>
                  <w:marTop w:val="0"/>
                  <w:marBottom w:val="0"/>
                  <w:divBdr>
                    <w:top w:val="none" w:sz="0" w:space="0" w:color="auto"/>
                    <w:left w:val="none" w:sz="0" w:space="0" w:color="auto"/>
                    <w:bottom w:val="none" w:sz="0" w:space="0" w:color="auto"/>
                    <w:right w:val="none" w:sz="0" w:space="0" w:color="auto"/>
                  </w:divBdr>
                  <w:divsChild>
                    <w:div w:id="1859151265">
                      <w:marLeft w:val="0"/>
                      <w:marRight w:val="0"/>
                      <w:marTop w:val="0"/>
                      <w:marBottom w:val="0"/>
                      <w:divBdr>
                        <w:top w:val="none" w:sz="0" w:space="0" w:color="auto"/>
                        <w:left w:val="none" w:sz="0" w:space="0" w:color="auto"/>
                        <w:bottom w:val="none" w:sz="0" w:space="0" w:color="auto"/>
                        <w:right w:val="none" w:sz="0" w:space="0" w:color="auto"/>
                      </w:divBdr>
                      <w:divsChild>
                        <w:div w:id="1281447985">
                          <w:marLeft w:val="0"/>
                          <w:marRight w:val="0"/>
                          <w:marTop w:val="0"/>
                          <w:marBottom w:val="0"/>
                          <w:divBdr>
                            <w:top w:val="none" w:sz="0" w:space="0" w:color="auto"/>
                            <w:left w:val="none" w:sz="0" w:space="0" w:color="auto"/>
                            <w:bottom w:val="none" w:sz="0" w:space="0" w:color="auto"/>
                            <w:right w:val="none" w:sz="0" w:space="0" w:color="auto"/>
                          </w:divBdr>
                          <w:divsChild>
                            <w:div w:id="9567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62379">
      <w:bodyDiv w:val="1"/>
      <w:marLeft w:val="0"/>
      <w:marRight w:val="0"/>
      <w:marTop w:val="0"/>
      <w:marBottom w:val="0"/>
      <w:divBdr>
        <w:top w:val="none" w:sz="0" w:space="0" w:color="auto"/>
        <w:left w:val="none" w:sz="0" w:space="0" w:color="auto"/>
        <w:bottom w:val="none" w:sz="0" w:space="0" w:color="auto"/>
        <w:right w:val="none" w:sz="0" w:space="0" w:color="auto"/>
      </w:divBdr>
    </w:div>
    <w:div w:id="1360937776">
      <w:bodyDiv w:val="1"/>
      <w:marLeft w:val="0"/>
      <w:marRight w:val="0"/>
      <w:marTop w:val="0"/>
      <w:marBottom w:val="0"/>
      <w:divBdr>
        <w:top w:val="none" w:sz="0" w:space="0" w:color="auto"/>
        <w:left w:val="none" w:sz="0" w:space="0" w:color="auto"/>
        <w:bottom w:val="none" w:sz="0" w:space="0" w:color="auto"/>
        <w:right w:val="none" w:sz="0" w:space="0" w:color="auto"/>
      </w:divBdr>
    </w:div>
    <w:div w:id="196549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0</TotalTime>
  <Pages>3</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2004-06-22T18:48:00Z</cp:lastPrinted>
  <dcterms:created xsi:type="dcterms:W3CDTF">2013-05-26T18:16:00Z</dcterms:created>
  <dcterms:modified xsi:type="dcterms:W3CDTF">2013-05-26T18:16:00Z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