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ightList-Accent2"/>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D9D9" w:themeFill="background1" w:themeFillShade="D9"/>
        <w:tblLook w:val="04A0" w:firstRow="1" w:lastRow="0" w:firstColumn="1" w:lastColumn="0" w:noHBand="0" w:noVBand="1"/>
      </w:tblPr>
      <w:tblGrid>
        <w:gridCol w:w="9576"/>
      </w:tblGrid>
      <w:tr w:rsidR="002710DD" w:rsidRPr="002710DD" w:rsidTr="004F24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shd w:val="clear" w:color="auto" w:fill="D9D9D9" w:themeFill="background1" w:themeFillShade="D9"/>
          </w:tcPr>
          <w:p w:rsidR="009A6232" w:rsidRPr="002710DD" w:rsidRDefault="008E7DC4" w:rsidP="009A6232">
            <w:pPr>
              <w:jc w:val="center"/>
              <w:rPr>
                <w:b w:val="0"/>
                <w:color w:val="000000" w:themeColor="text1"/>
                <w:sz w:val="28"/>
                <w:szCs w:val="28"/>
              </w:rPr>
            </w:pPr>
            <w:bookmarkStart w:id="0" w:name="_GoBack"/>
            <w:bookmarkEnd w:id="0"/>
            <w:r w:rsidRPr="002710DD">
              <w:rPr>
                <w:b w:val="0"/>
                <w:color w:val="000000" w:themeColor="text1"/>
                <w:sz w:val="32"/>
                <w:szCs w:val="32"/>
              </w:rPr>
              <w:t xml:space="preserve">       </w:t>
            </w:r>
            <w:r w:rsidR="009A6232" w:rsidRPr="002710DD">
              <w:rPr>
                <w:b w:val="0"/>
                <w:color w:val="000000" w:themeColor="text1"/>
                <w:sz w:val="28"/>
                <w:szCs w:val="28"/>
              </w:rPr>
              <w:t>College of Letters, Arts, and Social Sciences</w:t>
            </w:r>
            <w:r w:rsidR="0027621A" w:rsidRPr="002710DD">
              <w:rPr>
                <w:b w:val="0"/>
                <w:color w:val="000000" w:themeColor="text1"/>
                <w:sz w:val="28"/>
                <w:szCs w:val="28"/>
              </w:rPr>
              <w:t xml:space="preserve"> (CLASS)</w:t>
            </w:r>
          </w:p>
          <w:p w:rsidR="009A6232" w:rsidRPr="002710DD" w:rsidRDefault="009A6232" w:rsidP="009A6232">
            <w:pPr>
              <w:jc w:val="center"/>
              <w:rPr>
                <w:color w:val="000000" w:themeColor="text1"/>
                <w:sz w:val="40"/>
                <w:szCs w:val="40"/>
              </w:rPr>
            </w:pPr>
            <w:r w:rsidRPr="002710DD">
              <w:rPr>
                <w:noProof/>
                <w:color w:val="000000" w:themeColor="text1"/>
              </w:rPr>
              <w:drawing>
                <wp:anchor distT="0" distB="0" distL="114300" distR="114300" simplePos="0" relativeHeight="251658240" behindDoc="0" locked="0" layoutInCell="1" allowOverlap="1" wp14:anchorId="005D0468" wp14:editId="0B7EA9B4">
                  <wp:simplePos x="0" y="0"/>
                  <wp:positionH relativeFrom="column">
                    <wp:posOffset>-66675</wp:posOffset>
                  </wp:positionH>
                  <wp:positionV relativeFrom="paragraph">
                    <wp:posOffset>-184785</wp:posOffset>
                  </wp:positionV>
                  <wp:extent cx="1009650" cy="475615"/>
                  <wp:effectExtent l="0" t="0" r="0" b="635"/>
                  <wp:wrapNone/>
                  <wp:docPr id="8" name="Picture 11" descr="logo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09650" cy="475615"/>
                          </a:xfrm>
                          <a:prstGeom prst="rect">
                            <a:avLst/>
                          </a:prstGeom>
                        </pic:spPr>
                      </pic:pic>
                    </a:graphicData>
                  </a:graphic>
                  <wp14:sizeRelH relativeFrom="page">
                    <wp14:pctWidth>0</wp14:pctWidth>
                  </wp14:sizeRelH>
                  <wp14:sizeRelV relativeFrom="page">
                    <wp14:pctHeight>0</wp14:pctHeight>
                  </wp14:sizeRelV>
                </wp:anchor>
              </w:drawing>
            </w:r>
            <w:r w:rsidR="008E7DC4" w:rsidRPr="002710DD">
              <w:rPr>
                <w:color w:val="000000" w:themeColor="text1"/>
                <w:sz w:val="40"/>
                <w:szCs w:val="40"/>
              </w:rPr>
              <w:t xml:space="preserve">       </w:t>
            </w:r>
            <w:r w:rsidR="00FD1185" w:rsidRPr="00DA57E1">
              <w:rPr>
                <w:color w:val="943634" w:themeColor="accent2" w:themeShade="BF"/>
                <w:sz w:val="40"/>
                <w:szCs w:val="40"/>
              </w:rPr>
              <w:t xml:space="preserve">MAJOR:  </w:t>
            </w:r>
            <w:r w:rsidR="00446957" w:rsidRPr="00DA57E1">
              <w:rPr>
                <w:color w:val="943634" w:themeColor="accent2" w:themeShade="BF"/>
                <w:sz w:val="40"/>
                <w:szCs w:val="40"/>
              </w:rPr>
              <w:t>HISTORY</w:t>
            </w:r>
            <w:r w:rsidR="00FD1185" w:rsidRPr="00DA57E1">
              <w:rPr>
                <w:color w:val="943634" w:themeColor="accent2" w:themeShade="BF"/>
                <w:sz w:val="40"/>
                <w:szCs w:val="40"/>
              </w:rPr>
              <w:t xml:space="preserve">, </w:t>
            </w:r>
            <w:r w:rsidR="00D42EE3" w:rsidRPr="00DA57E1">
              <w:rPr>
                <w:color w:val="943634" w:themeColor="accent2" w:themeShade="BF"/>
                <w:sz w:val="40"/>
                <w:szCs w:val="40"/>
              </w:rPr>
              <w:t>M</w:t>
            </w:r>
            <w:r w:rsidR="00C23FA1" w:rsidRPr="00DA57E1">
              <w:rPr>
                <w:color w:val="943634" w:themeColor="accent2" w:themeShade="BF"/>
                <w:sz w:val="40"/>
                <w:szCs w:val="40"/>
              </w:rPr>
              <w:t>.A.</w:t>
            </w:r>
          </w:p>
          <w:p w:rsidR="007D40A6" w:rsidRPr="002710DD" w:rsidRDefault="007D40A6" w:rsidP="009A6232">
            <w:pPr>
              <w:jc w:val="center"/>
              <w:rPr>
                <w:b w:val="0"/>
                <w:color w:val="000000" w:themeColor="text1"/>
                <w:sz w:val="24"/>
                <w:szCs w:val="24"/>
              </w:rPr>
            </w:pPr>
            <w:r w:rsidRPr="002710DD">
              <w:rPr>
                <w:b w:val="0"/>
                <w:color w:val="000000" w:themeColor="text1"/>
                <w:sz w:val="24"/>
                <w:szCs w:val="24"/>
              </w:rPr>
              <w:t xml:space="preserve">          CLASS FACT (Faculty Assessment Coordinator Team)</w:t>
            </w:r>
          </w:p>
        </w:tc>
      </w:tr>
    </w:tbl>
    <w:p w:rsidR="00FD1185" w:rsidRPr="002710DD" w:rsidRDefault="00FD1185" w:rsidP="00FD1185">
      <w:pPr>
        <w:jc w:val="center"/>
        <w:rPr>
          <w:color w:val="000000" w:themeColor="text1"/>
          <w:sz w:val="32"/>
          <w:szCs w:val="32"/>
          <w:u w:val="single"/>
        </w:rPr>
      </w:pPr>
    </w:p>
    <w:p w:rsidR="00FD1185" w:rsidRPr="002710DD" w:rsidRDefault="00FD1185" w:rsidP="00272369">
      <w:pPr>
        <w:spacing w:after="0"/>
        <w:jc w:val="center"/>
        <w:rPr>
          <w:b/>
          <w:color w:val="000000" w:themeColor="text1"/>
          <w:sz w:val="36"/>
          <w:szCs w:val="36"/>
          <w:u w:val="single"/>
        </w:rPr>
      </w:pPr>
      <w:r w:rsidRPr="002710DD">
        <w:rPr>
          <w:b/>
          <w:color w:val="000000" w:themeColor="text1"/>
          <w:sz w:val="36"/>
          <w:szCs w:val="36"/>
          <w:u w:val="single"/>
        </w:rPr>
        <w:t>PROGRAM STUDENT LEARNING OUTCOMES</w:t>
      </w:r>
    </w:p>
    <w:p w:rsidR="00272369" w:rsidRPr="002710DD" w:rsidRDefault="00272369" w:rsidP="00272369">
      <w:pPr>
        <w:spacing w:after="0"/>
        <w:jc w:val="center"/>
        <w:rPr>
          <w:color w:val="000000" w:themeColor="text1"/>
          <w:sz w:val="24"/>
          <w:szCs w:val="24"/>
        </w:rPr>
      </w:pPr>
      <w:r w:rsidRPr="002710DD">
        <w:rPr>
          <w:color w:val="000000" w:themeColor="text1"/>
          <w:sz w:val="24"/>
          <w:szCs w:val="24"/>
        </w:rPr>
        <w:t>2013</w:t>
      </w:r>
    </w:p>
    <w:p w:rsidR="00272369" w:rsidRPr="008A378F" w:rsidRDefault="00272369" w:rsidP="00FD1185">
      <w:pPr>
        <w:jc w:val="center"/>
        <w:rPr>
          <w:b/>
          <w:color w:val="800000"/>
          <w:sz w:val="36"/>
          <w:szCs w:val="36"/>
          <w:u w:val="single"/>
        </w:rPr>
      </w:pPr>
    </w:p>
    <w:tbl>
      <w:tblPr>
        <w:tblStyle w:val="MediumList1-Accent2"/>
        <w:tblW w:w="0" w:type="auto"/>
        <w:tblLook w:val="04A0" w:firstRow="1" w:lastRow="0" w:firstColumn="1" w:lastColumn="0" w:noHBand="0" w:noVBand="1"/>
      </w:tblPr>
      <w:tblGrid>
        <w:gridCol w:w="395"/>
        <w:gridCol w:w="7543"/>
        <w:gridCol w:w="1620"/>
      </w:tblGrid>
      <w:tr w:rsidR="00D252A0" w:rsidTr="00D252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 w:type="dxa"/>
            <w:tcBorders>
              <w:bottom w:val="single" w:sz="8" w:space="0" w:color="0F243E" w:themeColor="text2" w:themeShade="80"/>
            </w:tcBorders>
          </w:tcPr>
          <w:p w:rsidR="00D252A0" w:rsidRDefault="00D252A0" w:rsidP="008E7DC4">
            <w:pPr>
              <w:rPr>
                <w:sz w:val="28"/>
                <w:szCs w:val="28"/>
              </w:rPr>
            </w:pPr>
          </w:p>
        </w:tc>
        <w:tc>
          <w:tcPr>
            <w:tcW w:w="7543" w:type="dxa"/>
            <w:tcBorders>
              <w:bottom w:val="single" w:sz="8" w:space="0" w:color="0F243E" w:themeColor="text2" w:themeShade="80"/>
            </w:tcBorders>
          </w:tcPr>
          <w:p w:rsidR="00D252A0" w:rsidRDefault="00D252A0" w:rsidP="008E7DC4">
            <w:pPr>
              <w:cnfStyle w:val="100000000000" w:firstRow="1" w:lastRow="0" w:firstColumn="0" w:lastColumn="0" w:oddVBand="0" w:evenVBand="0" w:oddHBand="0" w:evenHBand="0" w:firstRowFirstColumn="0" w:firstRowLastColumn="0" w:lastRowFirstColumn="0" w:lastRowLastColumn="0"/>
              <w:rPr>
                <w:sz w:val="28"/>
                <w:szCs w:val="28"/>
              </w:rPr>
            </w:pPr>
          </w:p>
        </w:tc>
        <w:tc>
          <w:tcPr>
            <w:tcW w:w="1620" w:type="dxa"/>
            <w:tcBorders>
              <w:bottom w:val="single" w:sz="8" w:space="0" w:color="0F243E" w:themeColor="text2" w:themeShade="80"/>
            </w:tcBorders>
          </w:tcPr>
          <w:p w:rsidR="00D252A0" w:rsidRDefault="00D252A0" w:rsidP="008E7DC4">
            <w:pPr>
              <w:cnfStyle w:val="100000000000" w:firstRow="1" w:lastRow="0" w:firstColumn="0" w:lastColumn="0" w:oddVBand="0" w:evenVBand="0" w:oddHBand="0" w:evenHBand="0" w:firstRowFirstColumn="0" w:firstRowLastColumn="0" w:lastRowFirstColumn="0" w:lastRowLastColumn="0"/>
              <w:rPr>
                <w:sz w:val="28"/>
                <w:szCs w:val="28"/>
              </w:rPr>
            </w:pPr>
          </w:p>
        </w:tc>
      </w:tr>
      <w:tr w:rsidR="00D252A0" w:rsidRPr="002151FA" w:rsidTr="00D252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8" w:type="dxa"/>
            <w:gridSpan w:val="2"/>
            <w:tcBorders>
              <w:top w:val="single" w:sz="8" w:space="0" w:color="0F243E" w:themeColor="text2" w:themeShade="80"/>
              <w:bottom w:val="single" w:sz="18" w:space="0" w:color="0F243E" w:themeColor="text2" w:themeShade="80"/>
              <w:right w:val="single" w:sz="8" w:space="0" w:color="0F243E" w:themeColor="text2" w:themeShade="80"/>
            </w:tcBorders>
            <w:shd w:val="clear" w:color="auto" w:fill="EEECE1" w:themeFill="background2"/>
          </w:tcPr>
          <w:p w:rsidR="00D252A0" w:rsidRPr="002151FA" w:rsidRDefault="00D252A0" w:rsidP="000C4637">
            <w:pPr>
              <w:rPr>
                <w:b w:val="0"/>
                <w:color w:val="auto"/>
                <w:sz w:val="28"/>
                <w:szCs w:val="28"/>
              </w:rPr>
            </w:pPr>
          </w:p>
          <w:p w:rsidR="00D252A0" w:rsidRPr="002151FA" w:rsidRDefault="00D252A0" w:rsidP="000C4637">
            <w:pPr>
              <w:rPr>
                <w:b w:val="0"/>
                <w:color w:val="auto"/>
                <w:sz w:val="28"/>
                <w:szCs w:val="28"/>
              </w:rPr>
            </w:pPr>
            <w:r>
              <w:rPr>
                <w:b w:val="0"/>
                <w:color w:val="auto"/>
                <w:sz w:val="28"/>
                <w:szCs w:val="28"/>
              </w:rPr>
              <w:t>Students graduating with a M.A.</w:t>
            </w:r>
            <w:r w:rsidRPr="002151FA">
              <w:rPr>
                <w:b w:val="0"/>
                <w:color w:val="auto"/>
                <w:sz w:val="28"/>
                <w:szCs w:val="28"/>
              </w:rPr>
              <w:t xml:space="preserve"> in </w:t>
            </w:r>
            <w:r>
              <w:rPr>
                <w:b w:val="0"/>
                <w:color w:val="auto"/>
                <w:sz w:val="28"/>
                <w:szCs w:val="28"/>
              </w:rPr>
              <w:t>History</w:t>
            </w:r>
            <w:r w:rsidRPr="002151FA">
              <w:rPr>
                <w:b w:val="0"/>
                <w:color w:val="auto"/>
                <w:sz w:val="28"/>
                <w:szCs w:val="28"/>
              </w:rPr>
              <w:t xml:space="preserve"> from Cal State East Bay will be able to:</w:t>
            </w:r>
          </w:p>
          <w:p w:rsidR="00D252A0" w:rsidRPr="002151FA" w:rsidRDefault="00D252A0" w:rsidP="00C23FA1">
            <w:pPr>
              <w:jc w:val="center"/>
              <w:rPr>
                <w:b w:val="0"/>
                <w:color w:val="auto"/>
                <w:sz w:val="28"/>
                <w:szCs w:val="28"/>
              </w:rPr>
            </w:pPr>
          </w:p>
        </w:tc>
        <w:tc>
          <w:tcPr>
            <w:tcW w:w="1620" w:type="dxa"/>
            <w:tcBorders>
              <w:top w:val="single" w:sz="8" w:space="0" w:color="0F243E" w:themeColor="text2" w:themeShade="80"/>
              <w:left w:val="single" w:sz="8" w:space="0" w:color="0F243E" w:themeColor="text2" w:themeShade="80"/>
              <w:bottom w:val="single" w:sz="18" w:space="0" w:color="0F243E" w:themeColor="text2" w:themeShade="80"/>
            </w:tcBorders>
            <w:shd w:val="clear" w:color="auto" w:fill="EEECE1" w:themeFill="background2"/>
            <w:vAlign w:val="center"/>
          </w:tcPr>
          <w:p w:rsidR="00D252A0" w:rsidRPr="002151FA" w:rsidRDefault="00D252A0" w:rsidP="00D252A0">
            <w:pPr>
              <w:cnfStyle w:val="000000100000" w:firstRow="0" w:lastRow="0" w:firstColumn="0" w:lastColumn="0" w:oddVBand="0" w:evenVBand="0" w:oddHBand="1" w:evenHBand="0" w:firstRowFirstColumn="0" w:firstRowLastColumn="0" w:lastRowFirstColumn="0" w:lastRowLastColumn="0"/>
              <w:rPr>
                <w:b/>
                <w:sz w:val="28"/>
                <w:szCs w:val="28"/>
              </w:rPr>
            </w:pPr>
            <w:r w:rsidRPr="00880633">
              <w:rPr>
                <w:sz w:val="28"/>
                <w:szCs w:val="28"/>
              </w:rPr>
              <w:t>I.L.O Alignment</w:t>
            </w:r>
          </w:p>
        </w:tc>
      </w:tr>
      <w:tr w:rsidR="00D252A0" w:rsidRPr="00D42EE3" w:rsidTr="00D252A0">
        <w:tc>
          <w:tcPr>
            <w:cnfStyle w:val="001000000000" w:firstRow="0" w:lastRow="0" w:firstColumn="1" w:lastColumn="0" w:oddVBand="0" w:evenVBand="0" w:oddHBand="0" w:evenHBand="0" w:firstRowFirstColumn="0" w:firstRowLastColumn="0" w:lastRowFirstColumn="0" w:lastRowLastColumn="0"/>
            <w:tcW w:w="395" w:type="dxa"/>
            <w:tcBorders>
              <w:top w:val="single" w:sz="18" w:space="0" w:color="0F243E" w:themeColor="text2" w:themeShade="80"/>
              <w:bottom w:val="single" w:sz="8" w:space="0" w:color="0F243E" w:themeColor="text2" w:themeShade="80"/>
            </w:tcBorders>
          </w:tcPr>
          <w:p w:rsidR="00D252A0" w:rsidRPr="00D42EE3" w:rsidRDefault="00D252A0" w:rsidP="000C4637">
            <w:pPr>
              <w:rPr>
                <w:rFonts w:ascii="Arial" w:hAnsi="Arial" w:cs="Arial"/>
              </w:rPr>
            </w:pPr>
            <w:r w:rsidRPr="00D42EE3">
              <w:rPr>
                <w:rFonts w:ascii="Arial" w:hAnsi="Arial" w:cs="Arial"/>
                <w:b w:val="0"/>
              </w:rPr>
              <w:t>1</w:t>
            </w:r>
          </w:p>
        </w:tc>
        <w:tc>
          <w:tcPr>
            <w:tcW w:w="7543" w:type="dxa"/>
            <w:tcBorders>
              <w:top w:val="single" w:sz="18" w:space="0" w:color="0F243E" w:themeColor="text2" w:themeShade="80"/>
              <w:bottom w:val="single" w:sz="8" w:space="0" w:color="0F243E" w:themeColor="text2" w:themeShade="80"/>
              <w:right w:val="single" w:sz="8" w:space="0" w:color="0F243E" w:themeColor="text2" w:themeShade="80"/>
            </w:tcBorders>
          </w:tcPr>
          <w:p w:rsidR="00D252A0" w:rsidRPr="00D42EE3" w:rsidRDefault="00D252A0" w:rsidP="000C4637">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D42EE3">
              <w:rPr>
                <w:rFonts w:ascii="Arial" w:eastAsia="Times New Roman" w:hAnsi="Arial" w:cs="Arial"/>
              </w:rPr>
              <w:t>possess in-depth knowledge of at least two of the following fields, one of which must be outside the U.S.: Ancient and Medieval Europe, Modern Europe, Modern China, Modern Japan, California and the West, Early America, the Civil War, U.S. Women's History, American Intellectual History, Native American History, and/or Latin America</w:t>
            </w:r>
            <w:r w:rsidRPr="00D42EE3">
              <w:rPr>
                <w:rFonts w:ascii="Arial" w:hAnsi="Arial" w:cs="Arial"/>
              </w:rPr>
              <w:t>;</w:t>
            </w:r>
          </w:p>
          <w:p w:rsidR="00D252A0" w:rsidRPr="00D42EE3" w:rsidRDefault="00D252A0" w:rsidP="000C4637">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20" w:type="dxa"/>
            <w:tcBorders>
              <w:top w:val="single" w:sz="18" w:space="0" w:color="0F243E" w:themeColor="text2" w:themeShade="80"/>
              <w:left w:val="single" w:sz="8" w:space="0" w:color="0F243E" w:themeColor="text2" w:themeShade="80"/>
              <w:bottom w:val="single" w:sz="8" w:space="0" w:color="0F243E" w:themeColor="text2" w:themeShade="80"/>
            </w:tcBorders>
          </w:tcPr>
          <w:p w:rsidR="00D252A0" w:rsidRPr="00D42EE3" w:rsidRDefault="00773BAC" w:rsidP="000C463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Pr>
                <w:rFonts w:ascii="Arial" w:eastAsia="Times New Roman" w:hAnsi="Arial" w:cs="Arial"/>
              </w:rPr>
              <w:t>3, 6</w:t>
            </w:r>
          </w:p>
        </w:tc>
      </w:tr>
      <w:tr w:rsidR="00D252A0" w:rsidRPr="00D42EE3" w:rsidTr="00D252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 w:type="dxa"/>
            <w:tcBorders>
              <w:top w:val="single" w:sz="8" w:space="0" w:color="0F243E" w:themeColor="text2" w:themeShade="80"/>
              <w:bottom w:val="single" w:sz="8" w:space="0" w:color="0F243E" w:themeColor="text2" w:themeShade="80"/>
            </w:tcBorders>
            <w:shd w:val="clear" w:color="auto" w:fill="EEECE1" w:themeFill="background2"/>
          </w:tcPr>
          <w:p w:rsidR="00D252A0" w:rsidRPr="00D42EE3" w:rsidRDefault="00D252A0" w:rsidP="000C4637">
            <w:pPr>
              <w:rPr>
                <w:rFonts w:ascii="Arial" w:hAnsi="Arial" w:cs="Arial"/>
                <w:b w:val="0"/>
              </w:rPr>
            </w:pPr>
            <w:r w:rsidRPr="00D42EE3">
              <w:rPr>
                <w:rFonts w:ascii="Arial" w:hAnsi="Arial" w:cs="Arial"/>
                <w:b w:val="0"/>
              </w:rPr>
              <w:t>2</w:t>
            </w:r>
          </w:p>
        </w:tc>
        <w:tc>
          <w:tcPr>
            <w:tcW w:w="7543" w:type="dxa"/>
            <w:tcBorders>
              <w:top w:val="single" w:sz="8" w:space="0" w:color="0F243E" w:themeColor="text2" w:themeShade="80"/>
              <w:bottom w:val="single" w:sz="8" w:space="0" w:color="0F243E" w:themeColor="text2" w:themeShade="80"/>
              <w:right w:val="single" w:sz="8" w:space="0" w:color="0F243E" w:themeColor="text2" w:themeShade="80"/>
            </w:tcBorders>
            <w:shd w:val="clear" w:color="auto" w:fill="EEECE1" w:themeFill="background2"/>
          </w:tcPr>
          <w:p w:rsidR="00D252A0" w:rsidRPr="00D42EE3" w:rsidRDefault="00D252A0" w:rsidP="000C4637">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D42EE3">
              <w:rPr>
                <w:rFonts w:ascii="Arial" w:eastAsia="Times New Roman" w:hAnsi="Arial" w:cs="Arial"/>
              </w:rPr>
              <w:t>understand major arguments and themes in contemporary historiography, cross-cultural and interdisciplinary approaches to historical study, and humanistic values</w:t>
            </w:r>
            <w:r w:rsidRPr="00D42EE3">
              <w:rPr>
                <w:rFonts w:ascii="Arial" w:hAnsi="Arial" w:cs="Arial"/>
              </w:rPr>
              <w:t>;</w:t>
            </w:r>
          </w:p>
          <w:p w:rsidR="00D252A0" w:rsidRPr="00D42EE3" w:rsidRDefault="00D252A0" w:rsidP="000C4637">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20" w:type="dxa"/>
            <w:tcBorders>
              <w:top w:val="single" w:sz="8" w:space="0" w:color="0F243E" w:themeColor="text2" w:themeShade="80"/>
              <w:left w:val="single" w:sz="8" w:space="0" w:color="0F243E" w:themeColor="text2" w:themeShade="80"/>
              <w:bottom w:val="single" w:sz="8" w:space="0" w:color="0F243E" w:themeColor="text2" w:themeShade="80"/>
            </w:tcBorders>
            <w:shd w:val="clear" w:color="auto" w:fill="EEECE1" w:themeFill="background2"/>
          </w:tcPr>
          <w:p w:rsidR="00D252A0" w:rsidRPr="00D42EE3" w:rsidRDefault="00773BAC" w:rsidP="000C463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Pr>
                <w:rFonts w:ascii="Arial" w:eastAsia="Times New Roman" w:hAnsi="Arial" w:cs="Arial"/>
              </w:rPr>
              <w:t>1, 3, 6</w:t>
            </w:r>
          </w:p>
        </w:tc>
      </w:tr>
      <w:tr w:rsidR="00D252A0" w:rsidRPr="00D42EE3" w:rsidTr="00D252A0">
        <w:tc>
          <w:tcPr>
            <w:cnfStyle w:val="001000000000" w:firstRow="0" w:lastRow="0" w:firstColumn="1" w:lastColumn="0" w:oddVBand="0" w:evenVBand="0" w:oddHBand="0" w:evenHBand="0" w:firstRowFirstColumn="0" w:firstRowLastColumn="0" w:lastRowFirstColumn="0" w:lastRowLastColumn="0"/>
            <w:tcW w:w="395" w:type="dxa"/>
            <w:tcBorders>
              <w:top w:val="single" w:sz="8" w:space="0" w:color="0F243E" w:themeColor="text2" w:themeShade="80"/>
              <w:bottom w:val="single" w:sz="8" w:space="0" w:color="0F243E" w:themeColor="text2" w:themeShade="80"/>
            </w:tcBorders>
          </w:tcPr>
          <w:p w:rsidR="00D252A0" w:rsidRPr="00D42EE3" w:rsidRDefault="00D252A0" w:rsidP="000C4637">
            <w:pPr>
              <w:rPr>
                <w:rFonts w:ascii="Arial" w:hAnsi="Arial" w:cs="Arial"/>
                <w:b w:val="0"/>
              </w:rPr>
            </w:pPr>
            <w:r w:rsidRPr="00D42EE3">
              <w:rPr>
                <w:rFonts w:ascii="Arial" w:hAnsi="Arial" w:cs="Arial"/>
                <w:b w:val="0"/>
              </w:rPr>
              <w:t>3</w:t>
            </w:r>
          </w:p>
        </w:tc>
        <w:tc>
          <w:tcPr>
            <w:tcW w:w="7543" w:type="dxa"/>
            <w:tcBorders>
              <w:top w:val="single" w:sz="8" w:space="0" w:color="0F243E" w:themeColor="text2" w:themeShade="80"/>
              <w:bottom w:val="single" w:sz="8" w:space="0" w:color="0F243E" w:themeColor="text2" w:themeShade="80"/>
              <w:right w:val="single" w:sz="8" w:space="0" w:color="0F243E" w:themeColor="text2" w:themeShade="80"/>
            </w:tcBorders>
          </w:tcPr>
          <w:p w:rsidR="00D252A0" w:rsidRPr="00D42EE3" w:rsidRDefault="00D252A0" w:rsidP="000C4637">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D42EE3">
              <w:rPr>
                <w:rFonts w:ascii="Arial" w:eastAsia="Times New Roman" w:hAnsi="Arial" w:cs="Arial"/>
              </w:rPr>
              <w:t>demonstrate familiarity with Bay Area research libraries, archives, special collections, and digital sources;</w:t>
            </w:r>
          </w:p>
          <w:p w:rsidR="00D252A0" w:rsidRPr="00D42EE3" w:rsidRDefault="00D252A0" w:rsidP="000C4637">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20" w:type="dxa"/>
            <w:tcBorders>
              <w:top w:val="single" w:sz="8" w:space="0" w:color="0F243E" w:themeColor="text2" w:themeShade="80"/>
              <w:left w:val="single" w:sz="8" w:space="0" w:color="0F243E" w:themeColor="text2" w:themeShade="80"/>
              <w:bottom w:val="single" w:sz="8" w:space="0" w:color="0F243E" w:themeColor="text2" w:themeShade="80"/>
            </w:tcBorders>
          </w:tcPr>
          <w:p w:rsidR="00D252A0" w:rsidRPr="00D42EE3" w:rsidRDefault="00773BAC" w:rsidP="000C463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Pr>
                <w:rFonts w:ascii="Arial" w:eastAsia="Times New Roman" w:hAnsi="Arial" w:cs="Arial"/>
              </w:rPr>
              <w:t>6</w:t>
            </w:r>
          </w:p>
        </w:tc>
      </w:tr>
      <w:tr w:rsidR="00D252A0" w:rsidRPr="00D42EE3" w:rsidTr="00D252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 w:type="dxa"/>
            <w:tcBorders>
              <w:top w:val="single" w:sz="8" w:space="0" w:color="0F243E" w:themeColor="text2" w:themeShade="80"/>
              <w:bottom w:val="single" w:sz="8" w:space="0" w:color="0F243E" w:themeColor="text2" w:themeShade="80"/>
            </w:tcBorders>
            <w:shd w:val="clear" w:color="auto" w:fill="EEECE1" w:themeFill="background2"/>
          </w:tcPr>
          <w:p w:rsidR="00D252A0" w:rsidRPr="00D42EE3" w:rsidRDefault="00D252A0" w:rsidP="000C4637">
            <w:pPr>
              <w:rPr>
                <w:rFonts w:ascii="Arial" w:hAnsi="Arial" w:cs="Arial"/>
                <w:b w:val="0"/>
              </w:rPr>
            </w:pPr>
            <w:r w:rsidRPr="00D42EE3">
              <w:rPr>
                <w:rFonts w:ascii="Arial" w:hAnsi="Arial" w:cs="Arial"/>
                <w:b w:val="0"/>
              </w:rPr>
              <w:t>4</w:t>
            </w:r>
          </w:p>
        </w:tc>
        <w:tc>
          <w:tcPr>
            <w:tcW w:w="7543" w:type="dxa"/>
            <w:tcBorders>
              <w:top w:val="single" w:sz="8" w:space="0" w:color="0F243E" w:themeColor="text2" w:themeShade="80"/>
              <w:bottom w:val="single" w:sz="8" w:space="0" w:color="0F243E" w:themeColor="text2" w:themeShade="80"/>
              <w:right w:val="single" w:sz="8" w:space="0" w:color="0F243E" w:themeColor="text2" w:themeShade="80"/>
            </w:tcBorders>
            <w:shd w:val="clear" w:color="auto" w:fill="EEECE1" w:themeFill="background2"/>
          </w:tcPr>
          <w:p w:rsidR="00D252A0" w:rsidRPr="00D42EE3" w:rsidRDefault="00D252A0" w:rsidP="000C4637">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D42EE3">
              <w:rPr>
                <w:rFonts w:ascii="Arial" w:eastAsia="Times New Roman" w:hAnsi="Arial" w:cs="Arial"/>
              </w:rPr>
              <w:t>possess advanced writing and interpretive skills for analyzing both secondary and primary sources, and demonstrate advanced research abilities</w:t>
            </w:r>
            <w:r>
              <w:rPr>
                <w:rFonts w:ascii="Arial" w:hAnsi="Arial" w:cs="Arial"/>
              </w:rPr>
              <w:t>;</w:t>
            </w:r>
          </w:p>
          <w:p w:rsidR="00D252A0" w:rsidRPr="00D42EE3" w:rsidRDefault="00D252A0" w:rsidP="000C4637">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20" w:type="dxa"/>
            <w:tcBorders>
              <w:top w:val="single" w:sz="8" w:space="0" w:color="0F243E" w:themeColor="text2" w:themeShade="80"/>
              <w:left w:val="single" w:sz="8" w:space="0" w:color="0F243E" w:themeColor="text2" w:themeShade="80"/>
              <w:bottom w:val="single" w:sz="8" w:space="0" w:color="0F243E" w:themeColor="text2" w:themeShade="80"/>
            </w:tcBorders>
            <w:shd w:val="clear" w:color="auto" w:fill="EEECE1" w:themeFill="background2"/>
          </w:tcPr>
          <w:p w:rsidR="00D252A0" w:rsidRPr="00D42EE3" w:rsidRDefault="00773BAC" w:rsidP="000C463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Pr>
                <w:rFonts w:ascii="Arial" w:eastAsia="Times New Roman" w:hAnsi="Arial" w:cs="Arial"/>
              </w:rPr>
              <w:t>1, 2, 6</w:t>
            </w:r>
          </w:p>
        </w:tc>
      </w:tr>
      <w:tr w:rsidR="00D252A0" w:rsidRPr="00D42EE3" w:rsidTr="00D252A0">
        <w:tc>
          <w:tcPr>
            <w:cnfStyle w:val="001000000000" w:firstRow="0" w:lastRow="0" w:firstColumn="1" w:lastColumn="0" w:oddVBand="0" w:evenVBand="0" w:oddHBand="0" w:evenHBand="0" w:firstRowFirstColumn="0" w:firstRowLastColumn="0" w:lastRowFirstColumn="0" w:lastRowLastColumn="0"/>
            <w:tcW w:w="395" w:type="dxa"/>
            <w:tcBorders>
              <w:top w:val="single" w:sz="8" w:space="0" w:color="0F243E" w:themeColor="text2" w:themeShade="80"/>
              <w:bottom w:val="single" w:sz="8" w:space="0" w:color="0F243E" w:themeColor="text2" w:themeShade="80"/>
            </w:tcBorders>
            <w:shd w:val="clear" w:color="auto" w:fill="FFFFFF" w:themeFill="background1"/>
          </w:tcPr>
          <w:p w:rsidR="00D252A0" w:rsidRPr="00D42EE3" w:rsidRDefault="00D252A0" w:rsidP="000C4637">
            <w:pPr>
              <w:rPr>
                <w:rFonts w:ascii="Arial" w:hAnsi="Arial" w:cs="Arial"/>
                <w:b w:val="0"/>
              </w:rPr>
            </w:pPr>
            <w:r w:rsidRPr="00D42EE3">
              <w:rPr>
                <w:rFonts w:ascii="Arial" w:hAnsi="Arial" w:cs="Arial"/>
                <w:b w:val="0"/>
              </w:rPr>
              <w:t>5</w:t>
            </w:r>
          </w:p>
        </w:tc>
        <w:tc>
          <w:tcPr>
            <w:tcW w:w="7543" w:type="dxa"/>
            <w:tcBorders>
              <w:top w:val="single" w:sz="8" w:space="0" w:color="0F243E" w:themeColor="text2" w:themeShade="80"/>
              <w:bottom w:val="single" w:sz="8" w:space="0" w:color="0F243E" w:themeColor="text2" w:themeShade="80"/>
              <w:right w:val="single" w:sz="8" w:space="0" w:color="0F243E" w:themeColor="text2" w:themeShade="80"/>
            </w:tcBorders>
            <w:shd w:val="clear" w:color="auto" w:fill="FFFFFF" w:themeFill="background1"/>
          </w:tcPr>
          <w:p w:rsidR="00D252A0" w:rsidRPr="00D42EE3" w:rsidRDefault="00D252A0" w:rsidP="000F29BE">
            <w:pPr>
              <w:cnfStyle w:val="000000000000" w:firstRow="0" w:lastRow="0" w:firstColumn="0" w:lastColumn="0" w:oddVBand="0" w:evenVBand="0" w:oddHBand="0" w:evenHBand="0" w:firstRowFirstColumn="0" w:firstRowLastColumn="0" w:lastRowFirstColumn="0" w:lastRowLastColumn="0"/>
              <w:rPr>
                <w:rFonts w:ascii="Arial" w:hAnsi="Arial" w:cs="Arial"/>
                <w:color w:val="313131"/>
              </w:rPr>
            </w:pPr>
            <w:r w:rsidRPr="00D42EE3">
              <w:rPr>
                <w:rFonts w:ascii="Arial" w:eastAsia="Times New Roman" w:hAnsi="Arial" w:cs="Arial"/>
              </w:rPr>
              <w:t>complete a major independent project in history</w:t>
            </w:r>
            <w:r>
              <w:rPr>
                <w:rFonts w:ascii="Arial" w:hAnsi="Arial" w:cs="Arial"/>
                <w:color w:val="313131"/>
              </w:rPr>
              <w:t>; and</w:t>
            </w:r>
          </w:p>
          <w:p w:rsidR="00D252A0" w:rsidRPr="00D42EE3" w:rsidRDefault="00D252A0" w:rsidP="00291E7A">
            <w:pPr>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1620" w:type="dxa"/>
            <w:tcBorders>
              <w:top w:val="single" w:sz="8" w:space="0" w:color="0F243E" w:themeColor="text2" w:themeShade="80"/>
              <w:left w:val="single" w:sz="8" w:space="0" w:color="0F243E" w:themeColor="text2" w:themeShade="80"/>
              <w:bottom w:val="single" w:sz="8" w:space="0" w:color="0F243E" w:themeColor="text2" w:themeShade="80"/>
            </w:tcBorders>
            <w:shd w:val="clear" w:color="auto" w:fill="FFFFFF" w:themeFill="background1"/>
          </w:tcPr>
          <w:p w:rsidR="00D252A0" w:rsidRPr="00D42EE3" w:rsidRDefault="00773BAC" w:rsidP="000F29B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Pr>
                <w:rFonts w:ascii="Arial" w:eastAsia="Times New Roman" w:hAnsi="Arial" w:cs="Arial"/>
              </w:rPr>
              <w:t>6</w:t>
            </w:r>
          </w:p>
        </w:tc>
      </w:tr>
      <w:tr w:rsidR="00D252A0" w:rsidRPr="00D42EE3" w:rsidTr="00D252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 w:type="dxa"/>
            <w:tcBorders>
              <w:top w:val="single" w:sz="8" w:space="0" w:color="0F243E" w:themeColor="text2" w:themeShade="80"/>
              <w:bottom w:val="single" w:sz="8" w:space="0" w:color="0F243E" w:themeColor="text2" w:themeShade="80"/>
            </w:tcBorders>
            <w:shd w:val="clear" w:color="auto" w:fill="EEECE1" w:themeFill="background2"/>
          </w:tcPr>
          <w:p w:rsidR="00D252A0" w:rsidRPr="00D42EE3" w:rsidRDefault="00D252A0" w:rsidP="000C4637">
            <w:pPr>
              <w:rPr>
                <w:rFonts w:ascii="Arial" w:hAnsi="Arial" w:cs="Arial"/>
                <w:b w:val="0"/>
              </w:rPr>
            </w:pPr>
            <w:r w:rsidRPr="00D42EE3">
              <w:rPr>
                <w:rFonts w:ascii="Arial" w:hAnsi="Arial" w:cs="Arial"/>
                <w:b w:val="0"/>
              </w:rPr>
              <w:t>6</w:t>
            </w:r>
          </w:p>
        </w:tc>
        <w:tc>
          <w:tcPr>
            <w:tcW w:w="7543" w:type="dxa"/>
            <w:tcBorders>
              <w:top w:val="single" w:sz="8" w:space="0" w:color="0F243E" w:themeColor="text2" w:themeShade="80"/>
              <w:bottom w:val="single" w:sz="8" w:space="0" w:color="0F243E" w:themeColor="text2" w:themeShade="80"/>
              <w:right w:val="single" w:sz="8" w:space="0" w:color="0F243E" w:themeColor="text2" w:themeShade="80"/>
            </w:tcBorders>
            <w:shd w:val="clear" w:color="auto" w:fill="EEECE1" w:themeFill="background2"/>
          </w:tcPr>
          <w:p w:rsidR="00D252A0" w:rsidRPr="00D42EE3" w:rsidRDefault="00D252A0" w:rsidP="00D42EE3">
            <w:pPr>
              <w:tabs>
                <w:tab w:val="left" w:pos="2910"/>
              </w:tabs>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roofErr w:type="gramStart"/>
            <w:r w:rsidRPr="00D42EE3">
              <w:rPr>
                <w:rFonts w:ascii="Arial" w:eastAsia="Times New Roman" w:hAnsi="Arial" w:cs="Arial"/>
              </w:rPr>
              <w:t>observe</w:t>
            </w:r>
            <w:proofErr w:type="gramEnd"/>
            <w:r w:rsidRPr="00D42EE3">
              <w:rPr>
                <w:rFonts w:ascii="Arial" w:eastAsia="Times New Roman" w:hAnsi="Arial" w:cs="Arial"/>
              </w:rPr>
              <w:t xml:space="preserve"> the standards of academic integrity and attribution of sources, and practice the values of the historical profession, including ethics and standards for work in research libraries, on the Internet, at professional conferences, and at interviews for employment</w:t>
            </w:r>
            <w:r>
              <w:rPr>
                <w:rFonts w:ascii="Arial" w:eastAsia="Times New Roman" w:hAnsi="Arial" w:cs="Arial"/>
              </w:rPr>
              <w:t>.</w:t>
            </w:r>
          </w:p>
          <w:p w:rsidR="00D252A0" w:rsidRPr="00D42EE3" w:rsidRDefault="00D252A0" w:rsidP="00D42EE3">
            <w:pPr>
              <w:tabs>
                <w:tab w:val="left" w:pos="2910"/>
              </w:tabs>
              <w:cnfStyle w:val="000000100000" w:firstRow="0" w:lastRow="0" w:firstColumn="0" w:lastColumn="0" w:oddVBand="0" w:evenVBand="0" w:oddHBand="1" w:evenHBand="0" w:firstRowFirstColumn="0" w:firstRowLastColumn="0" w:lastRowFirstColumn="0" w:lastRowLastColumn="0"/>
              <w:rPr>
                <w:rFonts w:ascii="Arial" w:hAnsi="Arial" w:cs="Arial"/>
                <w:color w:val="313131"/>
              </w:rPr>
            </w:pPr>
          </w:p>
        </w:tc>
        <w:tc>
          <w:tcPr>
            <w:tcW w:w="1620" w:type="dxa"/>
            <w:tcBorders>
              <w:top w:val="single" w:sz="8" w:space="0" w:color="0F243E" w:themeColor="text2" w:themeShade="80"/>
              <w:left w:val="single" w:sz="8" w:space="0" w:color="0F243E" w:themeColor="text2" w:themeShade="80"/>
              <w:bottom w:val="single" w:sz="8" w:space="0" w:color="0F243E" w:themeColor="text2" w:themeShade="80"/>
            </w:tcBorders>
            <w:shd w:val="clear" w:color="auto" w:fill="EEECE1" w:themeFill="background2"/>
          </w:tcPr>
          <w:p w:rsidR="00D252A0" w:rsidRPr="00D42EE3" w:rsidRDefault="00773BAC" w:rsidP="00D42EE3">
            <w:pPr>
              <w:tabs>
                <w:tab w:val="left" w:pos="2910"/>
              </w:tabs>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Pr>
                <w:rFonts w:ascii="Arial" w:eastAsia="Times New Roman" w:hAnsi="Arial" w:cs="Arial"/>
              </w:rPr>
              <w:t>3, 4, 5, 6</w:t>
            </w:r>
          </w:p>
        </w:tc>
      </w:tr>
      <w:tr w:rsidR="00D252A0" w:rsidRPr="00F65D1F" w:rsidTr="00D252A0">
        <w:tc>
          <w:tcPr>
            <w:cnfStyle w:val="001000000000" w:firstRow="0" w:lastRow="0" w:firstColumn="1" w:lastColumn="0" w:oddVBand="0" w:evenVBand="0" w:oddHBand="0" w:evenHBand="0" w:firstRowFirstColumn="0" w:firstRowLastColumn="0" w:lastRowFirstColumn="0" w:lastRowLastColumn="0"/>
            <w:tcW w:w="395" w:type="dxa"/>
            <w:tcBorders>
              <w:top w:val="single" w:sz="8" w:space="0" w:color="0F243E" w:themeColor="text2" w:themeShade="80"/>
              <w:bottom w:val="single" w:sz="8" w:space="0" w:color="0F243E" w:themeColor="text2" w:themeShade="80"/>
            </w:tcBorders>
            <w:shd w:val="clear" w:color="auto" w:fill="FFFFFF" w:themeFill="background1"/>
          </w:tcPr>
          <w:p w:rsidR="00D252A0" w:rsidRDefault="00D252A0" w:rsidP="000C4637">
            <w:pPr>
              <w:rPr>
                <w:rFonts w:ascii="Arial" w:hAnsi="Arial" w:cs="Arial"/>
                <w:b w:val="0"/>
              </w:rPr>
            </w:pPr>
          </w:p>
        </w:tc>
        <w:tc>
          <w:tcPr>
            <w:tcW w:w="7543" w:type="dxa"/>
            <w:tcBorders>
              <w:top w:val="single" w:sz="8" w:space="0" w:color="0F243E" w:themeColor="text2" w:themeShade="80"/>
              <w:bottom w:val="single" w:sz="8" w:space="0" w:color="0F243E" w:themeColor="text2" w:themeShade="80"/>
              <w:right w:val="single" w:sz="8" w:space="0" w:color="0F243E" w:themeColor="text2" w:themeShade="80"/>
            </w:tcBorders>
            <w:shd w:val="clear" w:color="auto" w:fill="FFFFFF" w:themeFill="background1"/>
          </w:tcPr>
          <w:p w:rsidR="00D252A0" w:rsidRDefault="00D252A0" w:rsidP="00D42EE3">
            <w:pPr>
              <w:tabs>
                <w:tab w:val="left" w:pos="2910"/>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620" w:type="dxa"/>
            <w:tcBorders>
              <w:top w:val="single" w:sz="8" w:space="0" w:color="0F243E" w:themeColor="text2" w:themeShade="80"/>
              <w:left w:val="single" w:sz="8" w:space="0" w:color="0F243E" w:themeColor="text2" w:themeShade="80"/>
              <w:bottom w:val="single" w:sz="8" w:space="0" w:color="0F243E" w:themeColor="text2" w:themeShade="80"/>
            </w:tcBorders>
            <w:shd w:val="clear" w:color="auto" w:fill="FFFFFF" w:themeFill="background1"/>
          </w:tcPr>
          <w:p w:rsidR="00D252A0" w:rsidRDefault="00D252A0" w:rsidP="00D42EE3">
            <w:pPr>
              <w:tabs>
                <w:tab w:val="left" w:pos="2910"/>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r>
    </w:tbl>
    <w:p w:rsidR="004F2411" w:rsidRDefault="004F2411" w:rsidP="00FD1185">
      <w:pPr>
        <w:jc w:val="center"/>
        <w:rPr>
          <w:b/>
          <w:color w:val="993300"/>
          <w:sz w:val="36"/>
          <w:szCs w:val="36"/>
          <w:u w:val="single"/>
        </w:rPr>
      </w:pPr>
    </w:p>
    <w:sectPr w:rsidR="004F2411" w:rsidSect="00381F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185"/>
    <w:rsid w:val="000F29BE"/>
    <w:rsid w:val="00113D92"/>
    <w:rsid w:val="002151FA"/>
    <w:rsid w:val="00237DED"/>
    <w:rsid w:val="002710DD"/>
    <w:rsid w:val="00272369"/>
    <w:rsid w:val="0027621A"/>
    <w:rsid w:val="00291E7A"/>
    <w:rsid w:val="00346EA6"/>
    <w:rsid w:val="00381F66"/>
    <w:rsid w:val="003A55BD"/>
    <w:rsid w:val="003A698B"/>
    <w:rsid w:val="003B6588"/>
    <w:rsid w:val="003C21D7"/>
    <w:rsid w:val="00446957"/>
    <w:rsid w:val="004F2411"/>
    <w:rsid w:val="00544717"/>
    <w:rsid w:val="006B1A2D"/>
    <w:rsid w:val="006B2AC0"/>
    <w:rsid w:val="006F45C2"/>
    <w:rsid w:val="00773BAC"/>
    <w:rsid w:val="0077488D"/>
    <w:rsid w:val="00796059"/>
    <w:rsid w:val="007D40A6"/>
    <w:rsid w:val="0085021C"/>
    <w:rsid w:val="008A378F"/>
    <w:rsid w:val="008E7DC4"/>
    <w:rsid w:val="00973881"/>
    <w:rsid w:val="009A6232"/>
    <w:rsid w:val="00A1587E"/>
    <w:rsid w:val="00B32DA3"/>
    <w:rsid w:val="00B83235"/>
    <w:rsid w:val="00C23FA1"/>
    <w:rsid w:val="00CE4AA2"/>
    <w:rsid w:val="00D01AC7"/>
    <w:rsid w:val="00D24D6A"/>
    <w:rsid w:val="00D252A0"/>
    <w:rsid w:val="00D42EE3"/>
    <w:rsid w:val="00D704B2"/>
    <w:rsid w:val="00DA57E1"/>
    <w:rsid w:val="00ED3809"/>
    <w:rsid w:val="00F0276E"/>
    <w:rsid w:val="00F03F9F"/>
    <w:rsid w:val="00F65D1F"/>
    <w:rsid w:val="00FD1185"/>
    <w:rsid w:val="00FE1A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1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11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2">
    <w:name w:val="Light List Accent 2"/>
    <w:basedOn w:val="TableNormal"/>
    <w:uiPriority w:val="61"/>
    <w:rsid w:val="00FD1185"/>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ColorfulGrid-Accent6">
    <w:name w:val="Colorful Grid Accent 6"/>
    <w:basedOn w:val="TableNormal"/>
    <w:uiPriority w:val="73"/>
    <w:rsid w:val="00FD1185"/>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Shading1-Accent6">
    <w:name w:val="Medium Shading 1 Accent 6"/>
    <w:basedOn w:val="TableNormal"/>
    <w:uiPriority w:val="63"/>
    <w:rsid w:val="00381F66"/>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LightList-Accent6">
    <w:name w:val="Light List Accent 6"/>
    <w:basedOn w:val="TableNormal"/>
    <w:uiPriority w:val="61"/>
    <w:rsid w:val="00381F66"/>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MediumGrid1-Accent6">
    <w:name w:val="Medium Grid 1 Accent 6"/>
    <w:basedOn w:val="TableNormal"/>
    <w:uiPriority w:val="67"/>
    <w:rsid w:val="00381F66"/>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3-Accent6">
    <w:name w:val="Medium Grid 3 Accent 6"/>
    <w:basedOn w:val="TableNormal"/>
    <w:uiPriority w:val="69"/>
    <w:rsid w:val="00381F66"/>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ColorfulList-Accent5">
    <w:name w:val="Colorful List Accent 5"/>
    <w:basedOn w:val="TableNormal"/>
    <w:uiPriority w:val="72"/>
    <w:rsid w:val="00381F66"/>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MediumGrid3-Accent2">
    <w:name w:val="Medium Grid 3 Accent 2"/>
    <w:basedOn w:val="TableNormal"/>
    <w:uiPriority w:val="69"/>
    <w:rsid w:val="00381F66"/>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1-Accent2">
    <w:name w:val="Medium Grid 1 Accent 2"/>
    <w:basedOn w:val="TableNormal"/>
    <w:uiPriority w:val="67"/>
    <w:rsid w:val="00381F66"/>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paragraph" w:styleId="BalloonText">
    <w:name w:val="Balloon Text"/>
    <w:basedOn w:val="Normal"/>
    <w:link w:val="BalloonTextChar"/>
    <w:uiPriority w:val="99"/>
    <w:semiHidden/>
    <w:unhideWhenUsed/>
    <w:rsid w:val="009A62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232"/>
    <w:rPr>
      <w:rFonts w:ascii="Tahoma" w:hAnsi="Tahoma" w:cs="Tahoma"/>
      <w:sz w:val="16"/>
      <w:szCs w:val="16"/>
    </w:rPr>
  </w:style>
  <w:style w:type="table" w:styleId="LightShading-Accent2">
    <w:name w:val="Light Shading Accent 2"/>
    <w:basedOn w:val="TableNormal"/>
    <w:uiPriority w:val="60"/>
    <w:rsid w:val="0085021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MediumShading1-Accent2">
    <w:name w:val="Medium Shading 1 Accent 2"/>
    <w:basedOn w:val="TableNormal"/>
    <w:uiPriority w:val="63"/>
    <w:rsid w:val="0085021C"/>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List1-Accent2">
    <w:name w:val="Medium List 1 Accent 2"/>
    <w:basedOn w:val="TableNormal"/>
    <w:uiPriority w:val="65"/>
    <w:rsid w:val="0085021C"/>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1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11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2">
    <w:name w:val="Light List Accent 2"/>
    <w:basedOn w:val="TableNormal"/>
    <w:uiPriority w:val="61"/>
    <w:rsid w:val="00FD1185"/>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ColorfulGrid-Accent6">
    <w:name w:val="Colorful Grid Accent 6"/>
    <w:basedOn w:val="TableNormal"/>
    <w:uiPriority w:val="73"/>
    <w:rsid w:val="00FD1185"/>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Shading1-Accent6">
    <w:name w:val="Medium Shading 1 Accent 6"/>
    <w:basedOn w:val="TableNormal"/>
    <w:uiPriority w:val="63"/>
    <w:rsid w:val="00381F66"/>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LightList-Accent6">
    <w:name w:val="Light List Accent 6"/>
    <w:basedOn w:val="TableNormal"/>
    <w:uiPriority w:val="61"/>
    <w:rsid w:val="00381F66"/>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MediumGrid1-Accent6">
    <w:name w:val="Medium Grid 1 Accent 6"/>
    <w:basedOn w:val="TableNormal"/>
    <w:uiPriority w:val="67"/>
    <w:rsid w:val="00381F66"/>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3-Accent6">
    <w:name w:val="Medium Grid 3 Accent 6"/>
    <w:basedOn w:val="TableNormal"/>
    <w:uiPriority w:val="69"/>
    <w:rsid w:val="00381F66"/>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ColorfulList-Accent5">
    <w:name w:val="Colorful List Accent 5"/>
    <w:basedOn w:val="TableNormal"/>
    <w:uiPriority w:val="72"/>
    <w:rsid w:val="00381F66"/>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MediumGrid3-Accent2">
    <w:name w:val="Medium Grid 3 Accent 2"/>
    <w:basedOn w:val="TableNormal"/>
    <w:uiPriority w:val="69"/>
    <w:rsid w:val="00381F66"/>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1-Accent2">
    <w:name w:val="Medium Grid 1 Accent 2"/>
    <w:basedOn w:val="TableNormal"/>
    <w:uiPriority w:val="67"/>
    <w:rsid w:val="00381F66"/>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paragraph" w:styleId="BalloonText">
    <w:name w:val="Balloon Text"/>
    <w:basedOn w:val="Normal"/>
    <w:link w:val="BalloonTextChar"/>
    <w:uiPriority w:val="99"/>
    <w:semiHidden/>
    <w:unhideWhenUsed/>
    <w:rsid w:val="009A62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232"/>
    <w:rPr>
      <w:rFonts w:ascii="Tahoma" w:hAnsi="Tahoma" w:cs="Tahoma"/>
      <w:sz w:val="16"/>
      <w:szCs w:val="16"/>
    </w:rPr>
  </w:style>
  <w:style w:type="table" w:styleId="LightShading-Accent2">
    <w:name w:val="Light Shading Accent 2"/>
    <w:basedOn w:val="TableNormal"/>
    <w:uiPriority w:val="60"/>
    <w:rsid w:val="0085021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MediumShading1-Accent2">
    <w:name w:val="Medium Shading 1 Accent 2"/>
    <w:basedOn w:val="TableNormal"/>
    <w:uiPriority w:val="63"/>
    <w:rsid w:val="0085021C"/>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List1-Accent2">
    <w:name w:val="Medium List 1 Accent 2"/>
    <w:basedOn w:val="TableNormal"/>
    <w:uiPriority w:val="65"/>
    <w:rsid w:val="0085021C"/>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08A35-480E-4BFF-8888-205F5CCB1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1222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Jiansheng Guo</dc:creator>
  <cp:lastModifiedBy>Jiansheng Guo</cp:lastModifiedBy>
  <cp:revision>2</cp:revision>
  <dcterms:created xsi:type="dcterms:W3CDTF">2013-06-13T16:29:00Z</dcterms:created>
  <dcterms:modified xsi:type="dcterms:W3CDTF">2013-06-13T16:29:00Z</dcterms:modified>
</cp:coreProperties>
</file>