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27621A" w:rsidRDefault="009A6232" w:rsidP="009A6232">
            <w:pPr>
              <w:jc w:val="center"/>
              <w:rPr>
                <w:color w:val="800000"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MAJOR:  </w:t>
            </w:r>
            <w:r w:rsidR="00E566BD">
              <w:rPr>
                <w:color w:val="800000"/>
                <w:sz w:val="48"/>
                <w:szCs w:val="48"/>
              </w:rPr>
              <w:t>MUSIC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, </w:t>
            </w:r>
            <w:r w:rsidR="00F0276E">
              <w:rPr>
                <w:color w:val="800000"/>
                <w:sz w:val="48"/>
                <w:szCs w:val="48"/>
              </w:rPr>
              <w:t>B</w:t>
            </w:r>
            <w:r w:rsidR="00C23FA1">
              <w:rPr>
                <w:color w:val="800000"/>
                <w:sz w:val="48"/>
                <w:szCs w:val="48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4"/>
        <w:gridCol w:w="7544"/>
        <w:gridCol w:w="1620"/>
      </w:tblGrid>
      <w:tr w:rsidR="00880633" w:rsidTr="00880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880633" w:rsidRDefault="00880633" w:rsidP="008E7DC4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880633" w:rsidRDefault="00880633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0633" w:rsidRDefault="00880633" w:rsidP="00880633">
            <w:pPr>
              <w:tabs>
                <w:tab w:val="left" w:pos="13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80633" w:rsidRPr="002151FA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</w:t>
            </w:r>
            <w:r w:rsidR="00E566BD">
              <w:rPr>
                <w:b w:val="0"/>
                <w:color w:val="auto"/>
                <w:sz w:val="28"/>
                <w:szCs w:val="28"/>
              </w:rPr>
              <w:t>.A. in Music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880633" w:rsidRPr="002151FA" w:rsidRDefault="00880633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880633" w:rsidRPr="00880633" w:rsidRDefault="00880633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880633" w:rsidRPr="00E566BD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880633" w:rsidRPr="00E566BD" w:rsidRDefault="00880633" w:rsidP="000C4637">
            <w:pPr>
              <w:rPr>
                <w:rFonts w:eastAsia="Times New Roman" w:cs="Arial"/>
                <w:sz w:val="24"/>
                <w:szCs w:val="24"/>
              </w:rPr>
            </w:pPr>
            <w:r w:rsidRPr="00E566BD">
              <w:rPr>
                <w:rFonts w:eastAsia="Times New Roman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Pr="00E566BD" w:rsidRDefault="0032485F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</w:t>
            </w:r>
            <w:r w:rsidR="00E566BD" w:rsidRPr="00E566BD">
              <w:rPr>
                <w:rFonts w:ascii="Arial" w:eastAsia="Times New Roman" w:hAnsi="Arial" w:cs="Arial"/>
              </w:rPr>
              <w:t>uickly identify rhythms and pitches and maintain pitch accuracy for application in performance or composition</w:t>
            </w:r>
            <w:r w:rsidR="00880633" w:rsidRPr="00E566BD">
              <w:rPr>
                <w:rFonts w:ascii="Arial" w:eastAsia="Times New Roman" w:hAnsi="Arial" w:cs="Arial"/>
              </w:rPr>
              <w:t>;</w:t>
            </w:r>
          </w:p>
          <w:p w:rsidR="00155A3A" w:rsidRPr="00E566BD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B2336" w:rsidP="00E56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880633" w:rsidRPr="00E566BD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E566BD" w:rsidRDefault="00880633" w:rsidP="000C4637">
            <w:pPr>
              <w:rPr>
                <w:rFonts w:eastAsia="Times New Roman" w:cs="Arial"/>
                <w:sz w:val="24"/>
                <w:szCs w:val="24"/>
              </w:rPr>
            </w:pPr>
            <w:r w:rsidRPr="00E566BD">
              <w:rPr>
                <w:rFonts w:eastAsia="Times New Roman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E566BD" w:rsidRDefault="0032485F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="00E566BD" w:rsidRPr="00E566BD">
              <w:rPr>
                <w:rFonts w:ascii="Arial" w:eastAsia="Times New Roman" w:hAnsi="Arial" w:cs="Arial"/>
              </w:rPr>
              <w:t>ring an enriched tone production with improved technical skills to the performance of their primary instrument</w:t>
            </w:r>
            <w:r w:rsidR="00155A3A" w:rsidRPr="00E566BD">
              <w:rPr>
                <w:rFonts w:ascii="Arial" w:eastAsia="Times New Roman" w:hAnsi="Arial" w:cs="Arial"/>
              </w:rPr>
              <w:t>;</w:t>
            </w:r>
          </w:p>
          <w:p w:rsidR="00155A3A" w:rsidRPr="00E566BD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B2336" w:rsidP="00E56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155A3A" w:rsidRPr="00E566BD" w:rsidRDefault="0032485F" w:rsidP="001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566BD" w:rsidRPr="00E566BD">
              <w:rPr>
                <w:rFonts w:ascii="Arial" w:hAnsi="Arial" w:cs="Arial"/>
              </w:rPr>
              <w:t>pply critical and creative thinking and analytical reasoning to address complex challenges in music theory and history</w:t>
            </w:r>
            <w:r w:rsidR="00155A3A" w:rsidRPr="00E566BD">
              <w:rPr>
                <w:rFonts w:ascii="Arial" w:eastAsia="Times New Roman" w:hAnsi="Arial" w:cs="Arial"/>
              </w:rPr>
              <w:t xml:space="preserve">; </w:t>
            </w:r>
          </w:p>
          <w:p w:rsidR="00880633" w:rsidRPr="00E566BD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9465E4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1, 2, 3,</w:t>
            </w:r>
            <w:r w:rsidR="008B2336">
              <w:rPr>
                <w:rFonts w:ascii="Arial" w:eastAsia="Times New Roman" w:hAnsi="Arial" w:cs="Arial"/>
              </w:rPr>
              <w:t xml:space="preserve"> 4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E566BD" w:rsidRDefault="0032485F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Demonstrate</w:t>
            </w:r>
            <w:r w:rsidR="00E566BD" w:rsidRPr="00E566BD">
              <w:rPr>
                <w:rFonts w:ascii="Arial" w:hAnsi="Arial" w:cs="Arial"/>
              </w:rPr>
              <w:t xml:space="preserve"> the ability to work collaboratively and respectfully with other musicians in a performance context</w:t>
            </w:r>
            <w:r w:rsidR="00155A3A" w:rsidRPr="00E566BD">
              <w:rPr>
                <w:rFonts w:ascii="Arial" w:eastAsia="Times New Roman" w:hAnsi="Arial" w:cs="Arial"/>
              </w:rPr>
              <w:t>; and</w:t>
            </w:r>
          </w:p>
          <w:p w:rsidR="00155A3A" w:rsidRPr="00E566BD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B2336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2, 4, 6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Pr="00E566BD" w:rsidRDefault="0032485F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566BD" w:rsidRPr="00E566BD">
              <w:rPr>
                <w:rFonts w:ascii="Arial" w:hAnsi="Arial" w:cs="Arial"/>
              </w:rPr>
              <w:t>ntegrate musical ideas, methods, theory, and practice, and communicate them to others clearly and persuasively, in classroom and performance settings</w:t>
            </w:r>
            <w:r w:rsidR="00155A3A" w:rsidRPr="00E566BD">
              <w:rPr>
                <w:rFonts w:ascii="Arial" w:eastAsia="Times New Roman" w:hAnsi="Arial" w:cs="Arial"/>
              </w:rPr>
              <w:t>.</w:t>
            </w:r>
          </w:p>
          <w:p w:rsidR="00155A3A" w:rsidRPr="00E566BD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9465E4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1, 2, 4, </w:t>
            </w:r>
            <w:r w:rsidR="008B2336">
              <w:rPr>
                <w:rFonts w:ascii="Arial" w:eastAsia="Times New Roman" w:hAnsi="Arial" w:cs="Arial"/>
              </w:rPr>
              <w:t>6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1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26DC4"/>
    <w:rsid w:val="00155A3A"/>
    <w:rsid w:val="002151FA"/>
    <w:rsid w:val="00272369"/>
    <w:rsid w:val="0027621A"/>
    <w:rsid w:val="00304AE2"/>
    <w:rsid w:val="0032485F"/>
    <w:rsid w:val="00381F66"/>
    <w:rsid w:val="003A55BD"/>
    <w:rsid w:val="003A698B"/>
    <w:rsid w:val="003C21D7"/>
    <w:rsid w:val="004F2411"/>
    <w:rsid w:val="005B104B"/>
    <w:rsid w:val="0077488D"/>
    <w:rsid w:val="00796059"/>
    <w:rsid w:val="007D40A6"/>
    <w:rsid w:val="0085021C"/>
    <w:rsid w:val="00880633"/>
    <w:rsid w:val="008A378F"/>
    <w:rsid w:val="008B2336"/>
    <w:rsid w:val="008E7DC4"/>
    <w:rsid w:val="009465E4"/>
    <w:rsid w:val="00973881"/>
    <w:rsid w:val="009A6232"/>
    <w:rsid w:val="00A1587E"/>
    <w:rsid w:val="00B00AEA"/>
    <w:rsid w:val="00B32DA3"/>
    <w:rsid w:val="00C23FA1"/>
    <w:rsid w:val="00CE4AA2"/>
    <w:rsid w:val="00D704B2"/>
    <w:rsid w:val="00DB1710"/>
    <w:rsid w:val="00E566BD"/>
    <w:rsid w:val="00ED3809"/>
    <w:rsid w:val="00F0276E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qFormat/>
    <w:rsid w:val="00155A3A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qFormat/>
    <w:rsid w:val="00155A3A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FF3A-E760-488E-90E8-BE89DE4A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2013-07-16T18:14:00Z</dcterms:created>
  <dcterms:modified xsi:type="dcterms:W3CDTF">2013-07-16T18:14:00Z</dcterms:modified>
</cp:coreProperties>
</file>