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FC" w:rsidRDefault="00EF3CEC">
      <w:r>
        <w:t>California State University East Bay</w:t>
      </w:r>
    </w:p>
    <w:p w:rsidR="00EF3CEC" w:rsidRPr="00DB49A2" w:rsidRDefault="00EF3CEC">
      <w:pPr>
        <w:rPr>
          <w:b/>
        </w:rPr>
      </w:pPr>
      <w:r>
        <w:t>Department:</w:t>
      </w:r>
      <w:r>
        <w:tab/>
      </w:r>
      <w:r w:rsidRPr="00DB49A2">
        <w:rPr>
          <w:b/>
        </w:rPr>
        <w:t>Shipping and Receiving</w:t>
      </w:r>
    </w:p>
    <w:p w:rsidR="00EF3CEC" w:rsidRDefault="00EF3CEC">
      <w:r>
        <w:t>Procedure</w:t>
      </w:r>
      <w:r w:rsidR="00821B40">
        <w:t xml:space="preserve"> No</w:t>
      </w:r>
      <w:r>
        <w:t xml:space="preserve">: </w:t>
      </w:r>
      <w:r>
        <w:tab/>
      </w:r>
      <w:r w:rsidR="00FC2DC2">
        <w:t>3</w:t>
      </w:r>
    </w:p>
    <w:p w:rsidR="00EF3CEC" w:rsidRDefault="00EF3CEC">
      <w:r>
        <w:t xml:space="preserve">Date Issued: </w:t>
      </w:r>
      <w:r>
        <w:tab/>
      </w:r>
      <w:r w:rsidR="00EA4668">
        <w:t>January 24, 2012</w:t>
      </w:r>
    </w:p>
    <w:p w:rsidR="00EF3CEC" w:rsidRDefault="00EF3CEC">
      <w:r>
        <w:t>SUBJECT:</w:t>
      </w:r>
      <w:r>
        <w:tab/>
        <w:t xml:space="preserve">Receipt and Processing of </w:t>
      </w:r>
      <w:r w:rsidR="00942A50">
        <w:t>Perishable</w:t>
      </w:r>
      <w:r w:rsidR="00DB49A2">
        <w:t xml:space="preserve"> </w:t>
      </w:r>
      <w:r w:rsidR="001F7290">
        <w:t>Materials</w:t>
      </w:r>
    </w:p>
    <w:p w:rsidR="00DB49A2" w:rsidRPr="00DB49A2" w:rsidRDefault="00DB49A2">
      <w:pPr>
        <w:rPr>
          <w:b/>
          <w:u w:val="single"/>
        </w:rPr>
      </w:pPr>
      <w:r>
        <w:t>PURPOSE:</w:t>
      </w:r>
      <w:r>
        <w:tab/>
        <w:t>To provide instructions on the receipt, handling and processing of</w:t>
      </w:r>
      <w:r w:rsidR="00942A50">
        <w:t xml:space="preserve"> perishable</w:t>
      </w:r>
      <w:r>
        <w:t xml:space="preserve"> </w:t>
      </w:r>
      <w:r w:rsidR="001F7290">
        <w:t>materials</w:t>
      </w:r>
      <w:r w:rsidR="00942A50">
        <w:t>.</w:t>
      </w:r>
      <w:r>
        <w:t xml:space="preserve"> </w:t>
      </w:r>
      <w:r w:rsidRPr="00DB49A2">
        <w:rPr>
          <w:b/>
          <w:u w:val="single"/>
        </w:rPr>
        <w:t>_____________________________________________________________________________________</w:t>
      </w:r>
    </w:p>
    <w:p w:rsidR="00EF3CEC" w:rsidRDefault="002C1FDE">
      <w:r>
        <w:t>I</w:t>
      </w:r>
      <w:r w:rsidR="00186075">
        <w:t xml:space="preserve">.  </w:t>
      </w:r>
      <w:r>
        <w:t>OBJECTIVE</w:t>
      </w:r>
    </w:p>
    <w:p w:rsidR="009D4119" w:rsidRDefault="009814DF">
      <w:r>
        <w:t>Shipping and</w:t>
      </w:r>
      <w:r w:rsidR="002C1FDE">
        <w:t xml:space="preserve"> Receiving’s objective is to expeditiously process and deliver all incoming shipments that are marked and identified as </w:t>
      </w:r>
      <w:r w:rsidR="0051459F">
        <w:t>perishable</w:t>
      </w:r>
      <w:r w:rsidR="001F7290">
        <w:t xml:space="preserve"> </w:t>
      </w:r>
      <w:r w:rsidR="002C1FDE">
        <w:t xml:space="preserve">by the shipping company. These shipments can include items that are </w:t>
      </w:r>
      <w:r w:rsidR="001F7290">
        <w:t>perishable if not temperature</w:t>
      </w:r>
      <w:r w:rsidR="001F7290" w:rsidRPr="001F7290">
        <w:t xml:space="preserve"> </w:t>
      </w:r>
      <w:r w:rsidR="001F7290">
        <w:t>controlled.</w:t>
      </w:r>
    </w:p>
    <w:p w:rsidR="00FE61D2" w:rsidRDefault="009D4119" w:rsidP="00FE61D2">
      <w:r>
        <w:t>I</w:t>
      </w:r>
      <w:r w:rsidR="00186075">
        <w:t xml:space="preserve">I. </w:t>
      </w:r>
      <w:r w:rsidR="00FE61D2">
        <w:t>POLICY</w:t>
      </w:r>
    </w:p>
    <w:p w:rsidR="00FE61D2" w:rsidRDefault="00FE61D2" w:rsidP="00FE61D2">
      <w:r>
        <w:t xml:space="preserve">All items received in the Receiving Department that are clearly marked as requiring special handling shall be handled, transported or stored in approved or original containers and using methods and procedures that will assure compliance with all appropriate </w:t>
      </w:r>
      <w:r w:rsidR="001F7290">
        <w:t>University</w:t>
      </w:r>
      <w:r>
        <w:t xml:space="preserve"> and government regulations and will provide adequate protection to employees, students, the environment, and the public.</w:t>
      </w:r>
    </w:p>
    <w:p w:rsidR="00FE61D2" w:rsidRDefault="001E6595" w:rsidP="00FE61D2">
      <w:r>
        <w:t>II</w:t>
      </w:r>
      <w:r w:rsidR="00FE61D2">
        <w:t>I</w:t>
      </w:r>
      <w:r w:rsidR="0025413E">
        <w:t>.</w:t>
      </w:r>
      <w:r>
        <w:t xml:space="preserve"> </w:t>
      </w:r>
      <w:r w:rsidR="00FE61D2">
        <w:t>GENERAL</w:t>
      </w:r>
      <w:r w:rsidR="00FE61D2">
        <w:tab/>
      </w:r>
    </w:p>
    <w:p w:rsidR="00FE61D2" w:rsidRDefault="00FE61D2" w:rsidP="00FE61D2">
      <w:r>
        <w:t xml:space="preserve"> All deliverable items ordered on a purchase order must be physically processed through the Receiving Department located in the Corporation Yard. Exceptions are:</w:t>
      </w:r>
    </w:p>
    <w:p w:rsidR="00FE61D2" w:rsidRDefault="00FE61D2" w:rsidP="00FE61D2">
      <w:pPr>
        <w:pStyle w:val="ListParagraph"/>
        <w:numPr>
          <w:ilvl w:val="0"/>
          <w:numId w:val="3"/>
        </w:numPr>
      </w:pPr>
      <w:r>
        <w:t xml:space="preserve">Large items where delivery is coordinated </w:t>
      </w:r>
      <w:r w:rsidR="00EA4668">
        <w:t>by the buyer in Purchasing and</w:t>
      </w:r>
      <w:r>
        <w:t xml:space="preserve"> the requesting organization/individual.</w:t>
      </w:r>
    </w:p>
    <w:p w:rsidR="00FE61D2" w:rsidRDefault="00FE61D2" w:rsidP="00FE61D2">
      <w:pPr>
        <w:pStyle w:val="ListParagraph"/>
        <w:numPr>
          <w:ilvl w:val="0"/>
          <w:numId w:val="3"/>
        </w:numPr>
      </w:pPr>
      <w:r>
        <w:t>Purchase Card (P-card)</w:t>
      </w:r>
    </w:p>
    <w:p w:rsidR="00FE61D2" w:rsidRDefault="00FE61D2" w:rsidP="00FE61D2">
      <w:r>
        <w:t>IV</w:t>
      </w:r>
      <w:r w:rsidR="0025413E">
        <w:t>.</w:t>
      </w:r>
      <w:r>
        <w:t xml:space="preserve"> RECEIVING </w:t>
      </w:r>
      <w:r w:rsidR="00942A50">
        <w:t xml:space="preserve">PERISHABLE </w:t>
      </w:r>
      <w:r>
        <w:t>ITEMS</w:t>
      </w:r>
    </w:p>
    <w:p w:rsidR="00FE61D2" w:rsidRDefault="0088274D" w:rsidP="00FE61D2">
      <w:r>
        <w:t xml:space="preserve">All </w:t>
      </w:r>
      <w:r w:rsidR="00F631AC">
        <w:t xml:space="preserve">perishable </w:t>
      </w:r>
      <w:r w:rsidR="0096291F">
        <w:t xml:space="preserve">materials </w:t>
      </w:r>
      <w:r>
        <w:t>received at</w:t>
      </w:r>
      <w:r w:rsidR="00FE61D2">
        <w:t xml:space="preserve"> Receiving </w:t>
      </w:r>
      <w:r>
        <w:t>shall be handled in the following manner:</w:t>
      </w:r>
    </w:p>
    <w:p w:rsidR="0088274D" w:rsidRDefault="0088274D" w:rsidP="0088274D">
      <w:pPr>
        <w:pStyle w:val="ListParagraph"/>
        <w:numPr>
          <w:ilvl w:val="0"/>
          <w:numId w:val="4"/>
        </w:numPr>
      </w:pPr>
      <w:r>
        <w:t xml:space="preserve">Items identified as </w:t>
      </w:r>
      <w:r w:rsidR="00F631AC">
        <w:t>perishable and/</w:t>
      </w:r>
      <w:r>
        <w:t xml:space="preserve">or requiring a controlled temperature environment will be delivered to the Requestor within one (I) hour </w:t>
      </w:r>
      <w:r w:rsidR="00C10491">
        <w:t>on the day of</w:t>
      </w:r>
      <w:r>
        <w:t xml:space="preserve"> receipt.</w:t>
      </w:r>
      <w:r w:rsidR="00F631AC">
        <w:t xml:space="preserve"> Prior to delivery, the </w:t>
      </w:r>
      <w:r w:rsidR="00DB6B7A">
        <w:t xml:space="preserve">shipment </w:t>
      </w:r>
      <w:r w:rsidR="00F631AC">
        <w:t>shall be placed in the Receiving refrigerator until withdrawn for delivery or pickup by the Requestor.</w:t>
      </w:r>
    </w:p>
    <w:p w:rsidR="00415BD4" w:rsidRDefault="00415BD4" w:rsidP="0088274D">
      <w:pPr>
        <w:pStyle w:val="ListParagraph"/>
        <w:numPr>
          <w:ilvl w:val="0"/>
          <w:numId w:val="4"/>
        </w:numPr>
      </w:pPr>
      <w:r>
        <w:t>Receiving shall call the Requestor</w:t>
      </w:r>
      <w:r w:rsidR="00F631AC">
        <w:t xml:space="preserve">, or alternate, </w:t>
      </w:r>
      <w:r>
        <w:t xml:space="preserve">to inform them of the delivery of the item(s). This </w:t>
      </w:r>
      <w:r w:rsidR="00F631AC">
        <w:t xml:space="preserve">telephone </w:t>
      </w:r>
      <w:r>
        <w:t>call shall be within one hour of receipt of the item. Receiving shall ask the Requestor if they want the item(s) delivered or if the Requestor wants to pick them up at Receiving.</w:t>
      </w:r>
    </w:p>
    <w:p w:rsidR="00865F62" w:rsidRDefault="0096291F" w:rsidP="0088274D">
      <w:pPr>
        <w:pStyle w:val="ListParagraph"/>
        <w:numPr>
          <w:ilvl w:val="0"/>
          <w:numId w:val="4"/>
        </w:numPr>
      </w:pPr>
      <w:r>
        <w:lastRenderedPageBreak/>
        <w:t>For items requiring a controlled temperature environment all r</w:t>
      </w:r>
      <w:r w:rsidR="00865F62">
        <w:t>easonable care must be taken to prevent undue rise in temperature of containers and their contents while in Receiving and during transit to the Requestor’s department.</w:t>
      </w:r>
    </w:p>
    <w:p w:rsidR="0088274D" w:rsidRDefault="00DB6B7A" w:rsidP="0088274D">
      <w:pPr>
        <w:pStyle w:val="ListParagraph"/>
        <w:numPr>
          <w:ilvl w:val="0"/>
          <w:numId w:val="4"/>
        </w:numPr>
      </w:pPr>
      <w:r>
        <w:t>Perishable and/</w:t>
      </w:r>
      <w:r w:rsidR="0088274D">
        <w:t>or controlled temperature items will not be left unattended on the Receiving dock or outside areas and must be protected from inadvertent damage or weather.</w:t>
      </w:r>
    </w:p>
    <w:p w:rsidR="0088274D" w:rsidRDefault="00DB6B7A" w:rsidP="0088274D">
      <w:pPr>
        <w:pStyle w:val="ListParagraph"/>
        <w:numPr>
          <w:ilvl w:val="0"/>
          <w:numId w:val="4"/>
        </w:numPr>
      </w:pPr>
      <w:r>
        <w:t xml:space="preserve">Any perishable </w:t>
      </w:r>
      <w:r w:rsidR="0096291F">
        <w:t>or controlled temperature items</w:t>
      </w:r>
      <w:r w:rsidR="0088274D">
        <w:t xml:space="preserve"> remaining in the Receiving area at the end of the day must be appropriately stored in an approved </w:t>
      </w:r>
      <w:r>
        <w:t>refrigerator</w:t>
      </w:r>
      <w:r w:rsidR="0088274D">
        <w:t>.</w:t>
      </w:r>
      <w:r w:rsidR="0096291F">
        <w:t xml:space="preserve"> However, delivery of the items shall be made immediately upon opening of Receiving the next day. </w:t>
      </w:r>
    </w:p>
    <w:p w:rsidR="005C574B" w:rsidRDefault="005C574B" w:rsidP="005C574B">
      <w:r>
        <w:t>V</w:t>
      </w:r>
      <w:r w:rsidR="0025413E">
        <w:t>.</w:t>
      </w:r>
      <w:r>
        <w:t>COLLEGE OF SCIENCE DELIVERIES</w:t>
      </w:r>
    </w:p>
    <w:p w:rsidR="00DB6B7A" w:rsidRDefault="005C574B" w:rsidP="00DB6B7A">
      <w:r>
        <w:t>Deliveries of perishable items for the College of Science shall adhere to the following procedures:</w:t>
      </w:r>
      <w:r w:rsidR="00DB6B7A">
        <w:t xml:space="preserve"> </w:t>
      </w:r>
    </w:p>
    <w:p w:rsidR="005C574B" w:rsidRDefault="005C574B" w:rsidP="00486475">
      <w:pPr>
        <w:pStyle w:val="ListParagraph"/>
        <w:numPr>
          <w:ilvl w:val="0"/>
          <w:numId w:val="5"/>
        </w:numPr>
        <w:ind w:hanging="720"/>
      </w:pPr>
      <w:r>
        <w:t>R</w:t>
      </w:r>
      <w:r w:rsidR="00DB6B7A">
        <w:t xml:space="preserve">eceive all </w:t>
      </w:r>
      <w:r>
        <w:t xml:space="preserve">perishable </w:t>
      </w:r>
      <w:r w:rsidR="00DB6B7A">
        <w:t>items</w:t>
      </w:r>
      <w:r w:rsidR="00C63E90">
        <w:t xml:space="preserve"> and</w:t>
      </w:r>
      <w:r w:rsidR="00DB6B7A">
        <w:t xml:space="preserve"> log them into </w:t>
      </w:r>
      <w:r>
        <w:t>the Receiving</w:t>
      </w:r>
      <w:r w:rsidR="00DB6B7A">
        <w:t xml:space="preserve"> Neopost Delivery System</w:t>
      </w:r>
      <w:r>
        <w:t>.</w:t>
      </w:r>
    </w:p>
    <w:p w:rsidR="005C574B" w:rsidRDefault="005C574B" w:rsidP="00486475">
      <w:pPr>
        <w:pStyle w:val="ListParagraph"/>
        <w:numPr>
          <w:ilvl w:val="0"/>
          <w:numId w:val="5"/>
        </w:numPr>
        <w:ind w:hanging="720"/>
      </w:pPr>
      <w:r>
        <w:t>Immediately place the items in the Receiving designated refrigerator.</w:t>
      </w:r>
    </w:p>
    <w:p w:rsidR="000B383E" w:rsidRDefault="005C574B" w:rsidP="00486475">
      <w:pPr>
        <w:pStyle w:val="ListParagraph"/>
        <w:numPr>
          <w:ilvl w:val="0"/>
          <w:numId w:val="5"/>
        </w:numPr>
        <w:ind w:hanging="720"/>
      </w:pPr>
      <w:r>
        <w:t>Within one (1) hour of receiving the material</w:t>
      </w:r>
      <w:r w:rsidR="000B383E">
        <w:t>,</w:t>
      </w:r>
      <w:r>
        <w:t xml:space="preserve"> telephone the </w:t>
      </w:r>
      <w:r w:rsidR="00DB6B7A">
        <w:t>department</w:t>
      </w:r>
      <w:r>
        <w:t xml:space="preserve"> Requestor</w:t>
      </w:r>
      <w:r w:rsidR="00DB6B7A">
        <w:t xml:space="preserve"> in the College of Science</w:t>
      </w:r>
      <w:r>
        <w:t>. If the Requestor</w:t>
      </w:r>
      <w:r w:rsidR="00DB6B7A">
        <w:t xml:space="preserve"> is not available, </w:t>
      </w:r>
      <w:r>
        <w:t>telephone the designated contact</w:t>
      </w:r>
      <w:r w:rsidR="000B383E">
        <w:t xml:space="preserve"> at the</w:t>
      </w:r>
      <w:r w:rsidR="00DB6B7A">
        <w:t xml:space="preserve"> Dean</w:t>
      </w:r>
      <w:r w:rsidR="000B383E">
        <w:t>’</w:t>
      </w:r>
      <w:r w:rsidR="00DB6B7A">
        <w:t>s Office</w:t>
      </w:r>
      <w:r>
        <w:t xml:space="preserve"> to ascertain if they will accept delivery of the</w:t>
      </w:r>
      <w:r w:rsidR="000B383E">
        <w:t xml:space="preserve"> material</w:t>
      </w:r>
      <w:r w:rsidR="00DB6B7A">
        <w:t xml:space="preserve">. </w:t>
      </w:r>
    </w:p>
    <w:p w:rsidR="00DB6B7A" w:rsidRDefault="00DB6B7A" w:rsidP="00486475">
      <w:pPr>
        <w:pStyle w:val="ListParagraph"/>
        <w:numPr>
          <w:ilvl w:val="0"/>
          <w:numId w:val="5"/>
        </w:numPr>
        <w:ind w:hanging="720"/>
      </w:pPr>
      <w:r>
        <w:t>For "special handling" deliveries for Biology Stockroom items that do not require property to log in or tag</w:t>
      </w:r>
      <w:r w:rsidR="000B383E">
        <w:t>,</w:t>
      </w:r>
      <w:r>
        <w:t xml:space="preserve"> </w:t>
      </w:r>
      <w:r w:rsidR="000B383E">
        <w:t xml:space="preserve">Receiving </w:t>
      </w:r>
      <w:r>
        <w:t>will enter</w:t>
      </w:r>
      <w:r w:rsidR="000B383E">
        <w:t xml:space="preserve"> the items</w:t>
      </w:r>
      <w:r>
        <w:t xml:space="preserve"> i</w:t>
      </w:r>
      <w:r w:rsidR="000B383E">
        <w:t xml:space="preserve">nto the Neopost Delivery System. A telephone call will be made to </w:t>
      </w:r>
      <w:r>
        <w:t xml:space="preserve">dispatch delivery within </w:t>
      </w:r>
      <w:r w:rsidR="000B383E">
        <w:t>one (1) hour</w:t>
      </w:r>
      <w:r w:rsidR="000B5D2E">
        <w:t>. In the event</w:t>
      </w:r>
      <w:r w:rsidR="000B383E">
        <w:t xml:space="preserve"> the </w:t>
      </w:r>
      <w:r>
        <w:t>Biology Stockroom</w:t>
      </w:r>
      <w:r w:rsidR="000B383E">
        <w:t xml:space="preserve"> staff is not</w:t>
      </w:r>
      <w:r>
        <w:t xml:space="preserve"> available, </w:t>
      </w:r>
      <w:r w:rsidR="000B383E">
        <w:t xml:space="preserve">Receiving </w:t>
      </w:r>
      <w:r>
        <w:t xml:space="preserve">will </w:t>
      </w:r>
      <w:r w:rsidR="000B383E">
        <w:t xml:space="preserve">then </w:t>
      </w:r>
      <w:r w:rsidR="000B5D2E">
        <w:t>deliver</w:t>
      </w:r>
      <w:r>
        <w:t xml:space="preserve"> the items to the College of Science, Deans Office </w:t>
      </w:r>
      <w:r w:rsidR="000B5D2E">
        <w:t>and</w:t>
      </w:r>
      <w:r>
        <w:t xml:space="preserve"> obtain</w:t>
      </w:r>
      <w:r w:rsidR="000B5D2E">
        <w:t xml:space="preserve"> the</w:t>
      </w:r>
      <w:r>
        <w:t xml:space="preserve"> signature</w:t>
      </w:r>
      <w:r w:rsidR="00D500A9">
        <w:t xml:space="preserve"> of the designated individual </w:t>
      </w:r>
      <w:r w:rsidR="000B5D2E">
        <w:t>receiving the items.</w:t>
      </w:r>
    </w:p>
    <w:p w:rsidR="00FE61D2" w:rsidRDefault="00FE61D2" w:rsidP="00FE61D2"/>
    <w:p w:rsidR="001E6595" w:rsidRDefault="001E6595" w:rsidP="00FE61D2"/>
    <w:p w:rsidR="00FE61D2" w:rsidRPr="002C1FDE" w:rsidRDefault="00FE61D2" w:rsidP="001E6595"/>
    <w:p w:rsidR="00EF3CEC" w:rsidRDefault="00EF3CEC"/>
    <w:sectPr w:rsidR="00EF3CEC" w:rsidSect="00E06FF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D64" w:rsidRDefault="002B4D64" w:rsidP="00DB49A2">
      <w:pPr>
        <w:spacing w:after="0" w:line="240" w:lineRule="auto"/>
      </w:pPr>
      <w:r>
        <w:separator/>
      </w:r>
    </w:p>
  </w:endnote>
  <w:endnote w:type="continuationSeparator" w:id="1">
    <w:p w:rsidR="002B4D64" w:rsidRDefault="002B4D64" w:rsidP="00DB4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7948"/>
      <w:docPartObj>
        <w:docPartGallery w:val="Page Numbers (Bottom of Page)"/>
        <w:docPartUnique/>
      </w:docPartObj>
    </w:sdtPr>
    <w:sdtContent>
      <w:p w:rsidR="00942A50" w:rsidRDefault="00CE4825">
        <w:pPr>
          <w:pStyle w:val="Footer"/>
          <w:jc w:val="center"/>
        </w:pPr>
        <w:fldSimple w:instr=" PAGE   \* MERGEFORMAT ">
          <w:r w:rsidR="00EA4668">
            <w:rPr>
              <w:noProof/>
            </w:rPr>
            <w:t>1</w:t>
          </w:r>
        </w:fldSimple>
      </w:p>
    </w:sdtContent>
  </w:sdt>
  <w:p w:rsidR="00942A50" w:rsidRDefault="00942A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D64" w:rsidRDefault="002B4D64" w:rsidP="00DB49A2">
      <w:pPr>
        <w:spacing w:after="0" w:line="240" w:lineRule="auto"/>
      </w:pPr>
      <w:r>
        <w:separator/>
      </w:r>
    </w:p>
  </w:footnote>
  <w:footnote w:type="continuationSeparator" w:id="1">
    <w:p w:rsidR="002B4D64" w:rsidRDefault="002B4D64" w:rsidP="00DB49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4B" w:rsidRDefault="005C57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54DD"/>
    <w:multiLevelType w:val="hybridMultilevel"/>
    <w:tmpl w:val="0ADA8D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F57895"/>
    <w:multiLevelType w:val="hybridMultilevel"/>
    <w:tmpl w:val="D3A2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1F2352"/>
    <w:multiLevelType w:val="hybridMultilevel"/>
    <w:tmpl w:val="CDBEAB52"/>
    <w:lvl w:ilvl="0" w:tplc="6ECC0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276FB1"/>
    <w:multiLevelType w:val="hybridMultilevel"/>
    <w:tmpl w:val="7AF0DD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A4F6D90"/>
    <w:multiLevelType w:val="hybridMultilevel"/>
    <w:tmpl w:val="ED2AE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4578"/>
  </w:hdrShapeDefaults>
  <w:footnotePr>
    <w:footnote w:id="0"/>
    <w:footnote w:id="1"/>
  </w:footnotePr>
  <w:endnotePr>
    <w:endnote w:id="0"/>
    <w:endnote w:id="1"/>
  </w:endnotePr>
  <w:compat/>
  <w:rsids>
    <w:rsidRoot w:val="00EF3CEC"/>
    <w:rsid w:val="00037370"/>
    <w:rsid w:val="00080AF6"/>
    <w:rsid w:val="000B383E"/>
    <w:rsid w:val="000B5D2E"/>
    <w:rsid w:val="000D14AE"/>
    <w:rsid w:val="00186075"/>
    <w:rsid w:val="001E6595"/>
    <w:rsid w:val="001F7290"/>
    <w:rsid w:val="0025413E"/>
    <w:rsid w:val="00263279"/>
    <w:rsid w:val="002B4D64"/>
    <w:rsid w:val="002C1FDE"/>
    <w:rsid w:val="002F0274"/>
    <w:rsid w:val="003C248E"/>
    <w:rsid w:val="003D5922"/>
    <w:rsid w:val="00415BD4"/>
    <w:rsid w:val="00450AE1"/>
    <w:rsid w:val="00486475"/>
    <w:rsid w:val="0051459F"/>
    <w:rsid w:val="00516E4C"/>
    <w:rsid w:val="005C574B"/>
    <w:rsid w:val="005F7ECA"/>
    <w:rsid w:val="00692B33"/>
    <w:rsid w:val="006C2DEB"/>
    <w:rsid w:val="007A0FD5"/>
    <w:rsid w:val="007E24CB"/>
    <w:rsid w:val="00821B40"/>
    <w:rsid w:val="00865F62"/>
    <w:rsid w:val="0088274D"/>
    <w:rsid w:val="008E6FEF"/>
    <w:rsid w:val="00942A50"/>
    <w:rsid w:val="0096291F"/>
    <w:rsid w:val="00962934"/>
    <w:rsid w:val="009814DF"/>
    <w:rsid w:val="009D4119"/>
    <w:rsid w:val="00AC2CF8"/>
    <w:rsid w:val="00B10DAD"/>
    <w:rsid w:val="00C10491"/>
    <w:rsid w:val="00C63E90"/>
    <w:rsid w:val="00C85DFB"/>
    <w:rsid w:val="00CE4825"/>
    <w:rsid w:val="00D500A9"/>
    <w:rsid w:val="00D62DF0"/>
    <w:rsid w:val="00DA3F58"/>
    <w:rsid w:val="00DB49A2"/>
    <w:rsid w:val="00DB6B7A"/>
    <w:rsid w:val="00E06FFC"/>
    <w:rsid w:val="00EA4668"/>
    <w:rsid w:val="00EF3CEC"/>
    <w:rsid w:val="00F631AC"/>
    <w:rsid w:val="00F77B36"/>
    <w:rsid w:val="00FC2DC2"/>
    <w:rsid w:val="00FE6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F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49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49A2"/>
  </w:style>
  <w:style w:type="paragraph" w:styleId="Footer">
    <w:name w:val="footer"/>
    <w:basedOn w:val="Normal"/>
    <w:link w:val="FooterChar"/>
    <w:uiPriority w:val="99"/>
    <w:unhideWhenUsed/>
    <w:rsid w:val="00DB4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9A2"/>
  </w:style>
  <w:style w:type="paragraph" w:styleId="ListParagraph">
    <w:name w:val="List Paragraph"/>
    <w:basedOn w:val="Normal"/>
    <w:uiPriority w:val="34"/>
    <w:qFormat/>
    <w:rsid w:val="009D41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B2127-954E-424D-BD6F-BE777AE7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sm8555</dc:creator>
  <cp:lastModifiedBy>sm8555</cp:lastModifiedBy>
  <cp:revision>9</cp:revision>
  <cp:lastPrinted>2011-07-05T23:31:00Z</cp:lastPrinted>
  <dcterms:created xsi:type="dcterms:W3CDTF">2011-07-05T23:49:00Z</dcterms:created>
  <dcterms:modified xsi:type="dcterms:W3CDTF">2012-01-24T17:20:00Z</dcterms:modified>
</cp:coreProperties>
</file>