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7B" w:rsidRPr="00683E1A" w:rsidRDefault="00BE3D69" w:rsidP="00D45050">
      <w:pPr>
        <w:spacing w:after="0" w:line="360" w:lineRule="auto"/>
        <w:rPr>
          <w:rFonts w:asciiTheme="majorHAnsi" w:hAnsiTheme="majorHAnsi" w:cstheme="majorHAnsi"/>
          <w:b/>
          <w:sz w:val="21"/>
          <w:szCs w:val="21"/>
        </w:rPr>
      </w:pPr>
      <w:bookmarkStart w:id="0" w:name="_GoBack"/>
      <w:bookmarkEnd w:id="0"/>
      <w:r w:rsidRPr="00683E1A">
        <w:rPr>
          <w:rFonts w:asciiTheme="majorHAnsi" w:hAnsiTheme="majorHAnsi" w:cstheme="majorHAnsi"/>
          <w:b/>
          <w:sz w:val="21"/>
          <w:szCs w:val="21"/>
        </w:rPr>
        <w:t xml:space="preserve">What are Institutional Learning Outcomes? </w:t>
      </w:r>
    </w:p>
    <w:p w:rsidR="00A9047B" w:rsidRPr="00683E1A" w:rsidRDefault="00A9047B" w:rsidP="00A9047B">
      <w:pPr>
        <w:spacing w:after="0"/>
        <w:rPr>
          <w:rFonts w:asciiTheme="majorHAnsi" w:hAnsiTheme="majorHAnsi" w:cstheme="majorHAnsi"/>
          <w:sz w:val="21"/>
          <w:szCs w:val="21"/>
        </w:rPr>
      </w:pPr>
      <w:r w:rsidRPr="00683E1A">
        <w:rPr>
          <w:rFonts w:asciiTheme="majorHAnsi" w:hAnsiTheme="majorHAnsi" w:cstheme="majorHAnsi"/>
          <w:sz w:val="21"/>
          <w:szCs w:val="21"/>
        </w:rPr>
        <w:t xml:space="preserve">The Academic Senate unanimously approved the </w:t>
      </w:r>
      <w:hyperlink r:id="rId7" w:history="1">
        <w:r w:rsidRPr="00A826F0">
          <w:rPr>
            <w:rStyle w:val="Hyperlink"/>
            <w:rFonts w:asciiTheme="majorHAnsi" w:hAnsiTheme="majorHAnsi" w:cstheme="majorHAnsi"/>
            <w:sz w:val="21"/>
            <w:szCs w:val="21"/>
          </w:rPr>
          <w:t>Institutional Learning Outcomes</w:t>
        </w:r>
      </w:hyperlink>
      <w:r w:rsidRPr="00683E1A">
        <w:rPr>
          <w:rFonts w:asciiTheme="majorHAnsi" w:hAnsiTheme="majorHAnsi" w:cstheme="majorHAnsi"/>
          <w:sz w:val="21"/>
          <w:szCs w:val="21"/>
        </w:rPr>
        <w:t xml:space="preserve"> (ILOs) for California State University East Bay in 2012. They express a shared, campus-wide articulation of expectations for all degree recipients. Our ILOs define the broad areas of knowledge, skills, abilities, and values that graduates of CSUEB are expected to develop as a result of their </w:t>
      </w:r>
      <w:r w:rsidR="00136DB2" w:rsidRPr="00683E1A">
        <w:rPr>
          <w:rFonts w:asciiTheme="majorHAnsi" w:hAnsiTheme="majorHAnsi" w:cstheme="majorHAnsi"/>
          <w:sz w:val="21"/>
          <w:szCs w:val="21"/>
        </w:rPr>
        <w:t>experience at the University.</w:t>
      </w:r>
    </w:p>
    <w:p w:rsidR="00A9047B" w:rsidRPr="00683E1A" w:rsidRDefault="00A9047B">
      <w:pPr>
        <w:rPr>
          <w:rFonts w:asciiTheme="majorHAnsi" w:hAnsiTheme="majorHAnsi" w:cstheme="majorHAnsi"/>
          <w:sz w:val="21"/>
          <w:szCs w:val="21"/>
        </w:rPr>
      </w:pPr>
    </w:p>
    <w:p w:rsidR="00BE3D69" w:rsidRPr="00683E1A" w:rsidRDefault="00BE3D69">
      <w:pPr>
        <w:rPr>
          <w:rFonts w:asciiTheme="majorHAnsi" w:hAnsiTheme="majorHAnsi" w:cstheme="majorHAnsi"/>
          <w:b/>
          <w:sz w:val="21"/>
          <w:szCs w:val="21"/>
        </w:rPr>
      </w:pPr>
      <w:r w:rsidRPr="00683E1A">
        <w:rPr>
          <w:rFonts w:asciiTheme="majorHAnsi" w:hAnsiTheme="majorHAnsi" w:cstheme="majorHAnsi"/>
          <w:b/>
          <w:sz w:val="21"/>
          <w:szCs w:val="21"/>
        </w:rPr>
        <w:t xml:space="preserve">What is the plan for </w:t>
      </w:r>
      <w:r w:rsidR="00A9047B" w:rsidRPr="00683E1A">
        <w:rPr>
          <w:rFonts w:asciiTheme="majorHAnsi" w:hAnsiTheme="majorHAnsi" w:cstheme="majorHAnsi"/>
          <w:b/>
          <w:sz w:val="21"/>
          <w:szCs w:val="21"/>
        </w:rPr>
        <w:t xml:space="preserve">ILO </w:t>
      </w:r>
      <w:r w:rsidRPr="00683E1A">
        <w:rPr>
          <w:rFonts w:asciiTheme="majorHAnsi" w:hAnsiTheme="majorHAnsi" w:cstheme="majorHAnsi"/>
          <w:b/>
          <w:sz w:val="21"/>
          <w:szCs w:val="21"/>
        </w:rPr>
        <w:t>assessment?</w:t>
      </w:r>
    </w:p>
    <w:p w:rsidR="00A9309A" w:rsidRPr="00683E1A" w:rsidRDefault="00D45050">
      <w:pPr>
        <w:rPr>
          <w:rFonts w:asciiTheme="majorHAnsi" w:hAnsiTheme="majorHAnsi" w:cstheme="majorHAnsi"/>
          <w:sz w:val="21"/>
          <w:szCs w:val="21"/>
        </w:rPr>
      </w:pPr>
      <w:r w:rsidRPr="00683E1A">
        <w:rPr>
          <w:rFonts w:asciiTheme="majorHAnsi" w:hAnsiTheme="majorHAnsi" w:cstheme="majorHAnsi"/>
          <w:sz w:val="21"/>
          <w:szCs w:val="21"/>
        </w:rPr>
        <w:t xml:space="preserve">ILOs are assessed in undergraduate </w:t>
      </w:r>
      <w:r w:rsidR="009518D9">
        <w:rPr>
          <w:rFonts w:asciiTheme="majorHAnsi" w:hAnsiTheme="majorHAnsi" w:cstheme="majorHAnsi"/>
          <w:sz w:val="21"/>
          <w:szCs w:val="21"/>
        </w:rPr>
        <w:t>upper division</w:t>
      </w:r>
      <w:r w:rsidRPr="00683E1A">
        <w:rPr>
          <w:rFonts w:asciiTheme="majorHAnsi" w:hAnsiTheme="majorHAnsi" w:cstheme="majorHAnsi"/>
          <w:sz w:val="21"/>
          <w:szCs w:val="21"/>
        </w:rPr>
        <w:t xml:space="preserve"> courses</w:t>
      </w:r>
      <w:r w:rsidR="00223D34" w:rsidRPr="00683E1A">
        <w:rPr>
          <w:rFonts w:asciiTheme="majorHAnsi" w:hAnsiTheme="majorHAnsi" w:cstheme="majorHAnsi"/>
          <w:sz w:val="21"/>
          <w:szCs w:val="21"/>
        </w:rPr>
        <w:t xml:space="preserve"> to ensure that we are meeting our shared goals for students</w:t>
      </w:r>
      <w:r w:rsidRPr="00683E1A">
        <w:rPr>
          <w:rFonts w:asciiTheme="majorHAnsi" w:hAnsiTheme="majorHAnsi" w:cstheme="majorHAnsi"/>
          <w:sz w:val="21"/>
          <w:szCs w:val="21"/>
        </w:rPr>
        <w:t xml:space="preserve"> following </w:t>
      </w:r>
      <w:hyperlink r:id="rId8" w:history="1">
        <w:r w:rsidR="00223D34" w:rsidRPr="00683E1A">
          <w:rPr>
            <w:rStyle w:val="Hyperlink"/>
            <w:rFonts w:asciiTheme="majorHAnsi" w:hAnsiTheme="majorHAnsi" w:cstheme="majorHAnsi"/>
            <w:sz w:val="21"/>
            <w:szCs w:val="21"/>
          </w:rPr>
          <w:t>ILO Long-Term Assessment plan.</w:t>
        </w:r>
      </w:hyperlink>
    </w:p>
    <w:p w:rsidR="00683E1A" w:rsidRPr="00683E1A" w:rsidRDefault="00683E1A">
      <w:pPr>
        <w:rPr>
          <w:rFonts w:asciiTheme="majorHAnsi" w:hAnsiTheme="majorHAnsi" w:cstheme="majorHAnsi"/>
          <w:sz w:val="21"/>
          <w:szCs w:val="21"/>
        </w:rPr>
      </w:pPr>
    </w:p>
    <w:p w:rsidR="003A4D25" w:rsidRPr="00683E1A" w:rsidRDefault="003A4D25">
      <w:pPr>
        <w:rPr>
          <w:rFonts w:asciiTheme="majorHAnsi" w:hAnsiTheme="majorHAnsi" w:cstheme="majorHAnsi"/>
          <w:b/>
          <w:sz w:val="21"/>
          <w:szCs w:val="21"/>
        </w:rPr>
      </w:pPr>
      <w:r w:rsidRPr="00683E1A">
        <w:rPr>
          <w:rFonts w:asciiTheme="majorHAnsi" w:hAnsiTheme="majorHAnsi" w:cstheme="majorHAnsi"/>
          <w:b/>
          <w:sz w:val="21"/>
          <w:szCs w:val="21"/>
        </w:rPr>
        <w:t>How will I know if my course will be assessed?</w:t>
      </w:r>
    </w:p>
    <w:p w:rsidR="00A9309A" w:rsidRPr="00002101" w:rsidRDefault="00031308">
      <w:pPr>
        <w:rPr>
          <w:rFonts w:asciiTheme="majorHAnsi" w:hAnsiTheme="majorHAnsi" w:cstheme="majorHAnsi"/>
          <w:sz w:val="21"/>
          <w:szCs w:val="21"/>
        </w:rPr>
      </w:pPr>
      <w:r w:rsidRPr="00683E1A">
        <w:rPr>
          <w:rFonts w:asciiTheme="majorHAnsi" w:hAnsiTheme="majorHAnsi" w:cstheme="majorHAnsi"/>
          <w:sz w:val="21"/>
          <w:szCs w:val="21"/>
        </w:rPr>
        <w:t xml:space="preserve">The ILOs of </w:t>
      </w:r>
      <w:r w:rsidR="00002101">
        <w:rPr>
          <w:rFonts w:asciiTheme="majorHAnsi" w:hAnsiTheme="majorHAnsi" w:cstheme="majorHAnsi"/>
          <w:sz w:val="21"/>
          <w:szCs w:val="21"/>
        </w:rPr>
        <w:t>Quantitative Reasoning</w:t>
      </w:r>
      <w:r w:rsidRPr="00683E1A">
        <w:rPr>
          <w:rFonts w:asciiTheme="majorHAnsi" w:hAnsiTheme="majorHAnsi" w:cstheme="majorHAnsi"/>
          <w:sz w:val="21"/>
          <w:szCs w:val="21"/>
        </w:rPr>
        <w:t xml:space="preserve"> and </w:t>
      </w:r>
      <w:r w:rsidR="00002101">
        <w:rPr>
          <w:rFonts w:asciiTheme="majorHAnsi" w:hAnsiTheme="majorHAnsi" w:cstheme="majorHAnsi"/>
          <w:sz w:val="21"/>
          <w:szCs w:val="21"/>
        </w:rPr>
        <w:t>Critical Thinking are being assessed in 2019</w:t>
      </w:r>
      <w:r w:rsidRPr="00683E1A">
        <w:rPr>
          <w:rFonts w:asciiTheme="majorHAnsi" w:hAnsiTheme="majorHAnsi" w:cstheme="majorHAnsi"/>
          <w:sz w:val="21"/>
          <w:szCs w:val="21"/>
        </w:rPr>
        <w:t>-</w:t>
      </w:r>
      <w:r w:rsidR="00002101">
        <w:rPr>
          <w:rFonts w:asciiTheme="majorHAnsi" w:hAnsiTheme="majorHAnsi" w:cstheme="majorHAnsi"/>
          <w:sz w:val="21"/>
          <w:szCs w:val="21"/>
        </w:rPr>
        <w:t>20</w:t>
      </w:r>
      <w:r w:rsidRPr="00683E1A">
        <w:rPr>
          <w:rFonts w:asciiTheme="majorHAnsi" w:hAnsiTheme="majorHAnsi" w:cstheme="majorHAnsi"/>
          <w:sz w:val="21"/>
          <w:szCs w:val="21"/>
        </w:rPr>
        <w:t xml:space="preserve"> based on</w:t>
      </w:r>
      <w:r w:rsidR="00A9309A" w:rsidRPr="00683E1A">
        <w:rPr>
          <w:rFonts w:asciiTheme="majorHAnsi" w:hAnsiTheme="majorHAnsi" w:cstheme="majorHAnsi"/>
          <w:sz w:val="21"/>
          <w:szCs w:val="21"/>
        </w:rPr>
        <w:t xml:space="preserve"> the curriculum map for each program’s assessment plan developed by colleges during conversion to semesters. </w:t>
      </w:r>
    </w:p>
    <w:p w:rsidR="00002101" w:rsidRDefault="00002101">
      <w:pPr>
        <w:rPr>
          <w:rFonts w:asciiTheme="majorHAnsi" w:hAnsiTheme="majorHAnsi" w:cstheme="majorHAnsi"/>
          <w:b/>
          <w:sz w:val="21"/>
          <w:szCs w:val="21"/>
        </w:rPr>
      </w:pPr>
    </w:p>
    <w:p w:rsidR="003A4D25" w:rsidRPr="00683E1A" w:rsidRDefault="00770D8B">
      <w:pPr>
        <w:rPr>
          <w:rFonts w:asciiTheme="majorHAnsi" w:hAnsiTheme="majorHAnsi" w:cstheme="majorHAnsi"/>
          <w:b/>
          <w:sz w:val="21"/>
          <w:szCs w:val="21"/>
        </w:rPr>
      </w:pPr>
      <w:r w:rsidRPr="00683E1A">
        <w:rPr>
          <w:rFonts w:asciiTheme="majorHAnsi" w:hAnsiTheme="majorHAnsi" w:cstheme="majorHAnsi"/>
          <w:b/>
          <w:sz w:val="21"/>
          <w:szCs w:val="21"/>
        </w:rPr>
        <w:t xml:space="preserve">If I am instructing a course </w:t>
      </w:r>
      <w:r w:rsidR="00683E1A" w:rsidRPr="00683E1A">
        <w:rPr>
          <w:rFonts w:asciiTheme="majorHAnsi" w:hAnsiTheme="majorHAnsi" w:cstheme="majorHAnsi"/>
          <w:b/>
          <w:sz w:val="21"/>
          <w:szCs w:val="21"/>
        </w:rPr>
        <w:t>that</w:t>
      </w:r>
      <w:r w:rsidR="00136DB2" w:rsidRPr="00683E1A">
        <w:rPr>
          <w:rFonts w:asciiTheme="majorHAnsi" w:hAnsiTheme="majorHAnsi" w:cstheme="majorHAnsi"/>
          <w:b/>
          <w:sz w:val="21"/>
          <w:szCs w:val="21"/>
        </w:rPr>
        <w:t xml:space="preserve"> student work</w:t>
      </w:r>
      <w:r w:rsidR="00002101">
        <w:rPr>
          <w:rFonts w:asciiTheme="majorHAnsi" w:hAnsiTheme="majorHAnsi" w:cstheme="majorHAnsi"/>
          <w:b/>
          <w:sz w:val="21"/>
          <w:szCs w:val="21"/>
        </w:rPr>
        <w:t xml:space="preserve"> will be </w:t>
      </w:r>
      <w:r w:rsidR="00683E1A" w:rsidRPr="00683E1A">
        <w:rPr>
          <w:rFonts w:asciiTheme="majorHAnsi" w:hAnsiTheme="majorHAnsi" w:cstheme="majorHAnsi"/>
          <w:b/>
          <w:sz w:val="21"/>
          <w:szCs w:val="21"/>
        </w:rPr>
        <w:t>collected</w:t>
      </w:r>
      <w:r w:rsidR="00136DB2" w:rsidRPr="00683E1A">
        <w:rPr>
          <w:rFonts w:asciiTheme="majorHAnsi" w:hAnsiTheme="majorHAnsi" w:cstheme="majorHAnsi"/>
          <w:b/>
          <w:sz w:val="21"/>
          <w:szCs w:val="21"/>
        </w:rPr>
        <w:t xml:space="preserve"> for assessment</w:t>
      </w:r>
      <w:r w:rsidRPr="00683E1A">
        <w:rPr>
          <w:rFonts w:asciiTheme="majorHAnsi" w:hAnsiTheme="majorHAnsi" w:cstheme="majorHAnsi"/>
          <w:b/>
          <w:sz w:val="21"/>
          <w:szCs w:val="21"/>
        </w:rPr>
        <w:t>, what</w:t>
      </w:r>
      <w:r w:rsidR="003A4D25" w:rsidRPr="00683E1A">
        <w:rPr>
          <w:rFonts w:asciiTheme="majorHAnsi" w:hAnsiTheme="majorHAnsi" w:cstheme="majorHAnsi"/>
          <w:b/>
          <w:sz w:val="21"/>
          <w:szCs w:val="21"/>
        </w:rPr>
        <w:t xml:space="preserve"> will happen?</w:t>
      </w:r>
    </w:p>
    <w:p w:rsidR="00683E1A" w:rsidRPr="00002101" w:rsidRDefault="009C2813">
      <w:pPr>
        <w:rPr>
          <w:rFonts w:asciiTheme="majorHAnsi" w:hAnsiTheme="majorHAnsi" w:cstheme="majorHAnsi"/>
          <w:sz w:val="21"/>
          <w:szCs w:val="21"/>
        </w:rPr>
      </w:pPr>
      <w:r w:rsidRPr="00683E1A">
        <w:rPr>
          <w:rFonts w:asciiTheme="majorHAnsi" w:hAnsiTheme="majorHAnsi" w:cstheme="majorHAnsi"/>
          <w:sz w:val="21"/>
          <w:szCs w:val="21"/>
        </w:rPr>
        <w:t>You will</w:t>
      </w:r>
      <w:r w:rsidR="003A4D25" w:rsidRPr="00683E1A">
        <w:rPr>
          <w:rFonts w:asciiTheme="majorHAnsi" w:hAnsiTheme="majorHAnsi" w:cstheme="majorHAnsi"/>
          <w:sz w:val="21"/>
          <w:szCs w:val="21"/>
        </w:rPr>
        <w:t xml:space="preserve"> </w:t>
      </w:r>
      <w:r w:rsidR="007C61D3" w:rsidRPr="00683E1A">
        <w:rPr>
          <w:rFonts w:asciiTheme="majorHAnsi" w:hAnsiTheme="majorHAnsi" w:cstheme="majorHAnsi"/>
          <w:sz w:val="21"/>
          <w:szCs w:val="21"/>
        </w:rPr>
        <w:t xml:space="preserve">initially </w:t>
      </w:r>
      <w:r w:rsidRPr="00683E1A">
        <w:rPr>
          <w:rFonts w:asciiTheme="majorHAnsi" w:hAnsiTheme="majorHAnsi" w:cstheme="majorHAnsi"/>
          <w:sz w:val="21"/>
          <w:szCs w:val="21"/>
        </w:rPr>
        <w:t xml:space="preserve">be </w:t>
      </w:r>
      <w:r w:rsidR="003A4D25" w:rsidRPr="00683E1A">
        <w:rPr>
          <w:rFonts w:asciiTheme="majorHAnsi" w:hAnsiTheme="majorHAnsi" w:cstheme="majorHAnsi"/>
          <w:sz w:val="21"/>
          <w:szCs w:val="21"/>
        </w:rPr>
        <w:t xml:space="preserve">contacted by your </w:t>
      </w:r>
      <w:r w:rsidR="00031308" w:rsidRPr="00683E1A">
        <w:rPr>
          <w:rFonts w:asciiTheme="majorHAnsi" w:hAnsiTheme="majorHAnsi" w:cstheme="majorHAnsi"/>
          <w:sz w:val="21"/>
          <w:szCs w:val="21"/>
        </w:rPr>
        <w:t>College</w:t>
      </w:r>
      <w:r w:rsidR="00683E1A" w:rsidRPr="00683E1A">
        <w:rPr>
          <w:rFonts w:asciiTheme="majorHAnsi" w:hAnsiTheme="majorHAnsi" w:cstheme="majorHAnsi"/>
          <w:sz w:val="21"/>
          <w:szCs w:val="21"/>
        </w:rPr>
        <w:t>.</w:t>
      </w:r>
      <w:r w:rsidR="00223D34" w:rsidRPr="00683E1A">
        <w:rPr>
          <w:rFonts w:asciiTheme="majorHAnsi" w:hAnsiTheme="majorHAnsi" w:cstheme="majorHAnsi"/>
          <w:sz w:val="21"/>
          <w:szCs w:val="21"/>
        </w:rPr>
        <w:t xml:space="preserve"> </w:t>
      </w:r>
      <w:r w:rsidR="00683E1A" w:rsidRPr="00683E1A">
        <w:rPr>
          <w:rFonts w:asciiTheme="majorHAnsi" w:hAnsiTheme="majorHAnsi" w:cstheme="majorHAnsi"/>
          <w:sz w:val="21"/>
          <w:szCs w:val="21"/>
        </w:rPr>
        <w:t>The</w:t>
      </w:r>
      <w:r w:rsidR="00223D34" w:rsidRPr="00683E1A">
        <w:rPr>
          <w:rFonts w:asciiTheme="majorHAnsi" w:hAnsiTheme="majorHAnsi" w:cstheme="majorHAnsi"/>
          <w:sz w:val="21"/>
          <w:szCs w:val="21"/>
        </w:rPr>
        <w:t xml:space="preserve"> collection of student work will be coordinated through Academic Programs and Services.</w:t>
      </w:r>
      <w:r w:rsidR="00F26438">
        <w:rPr>
          <w:rFonts w:asciiTheme="majorHAnsi" w:hAnsiTheme="majorHAnsi" w:cstheme="majorHAnsi"/>
          <w:sz w:val="21"/>
          <w:szCs w:val="21"/>
        </w:rPr>
        <w:t xml:space="preserve"> </w:t>
      </w:r>
      <w:r w:rsidR="00031308" w:rsidRPr="00683E1A">
        <w:rPr>
          <w:rFonts w:asciiTheme="majorHAnsi" w:hAnsiTheme="majorHAnsi" w:cstheme="majorHAnsi"/>
          <w:sz w:val="21"/>
          <w:szCs w:val="21"/>
        </w:rPr>
        <w:t>A representative from Online Campus will work with you to se</w:t>
      </w:r>
      <w:r w:rsidR="007C61D3" w:rsidRPr="00683E1A">
        <w:rPr>
          <w:rFonts w:asciiTheme="majorHAnsi" w:hAnsiTheme="majorHAnsi" w:cstheme="majorHAnsi"/>
          <w:sz w:val="21"/>
          <w:szCs w:val="21"/>
        </w:rPr>
        <w:t>t</w:t>
      </w:r>
      <w:r w:rsidR="00F26438">
        <w:rPr>
          <w:rFonts w:asciiTheme="majorHAnsi" w:hAnsiTheme="majorHAnsi" w:cstheme="majorHAnsi"/>
          <w:sz w:val="21"/>
          <w:szCs w:val="21"/>
        </w:rPr>
        <w:t xml:space="preserve"> up an assignment in Blackboard which should align with the ILO rubric. </w:t>
      </w:r>
      <w:r w:rsidR="00031308" w:rsidRPr="00683E1A">
        <w:rPr>
          <w:rFonts w:asciiTheme="majorHAnsi" w:hAnsiTheme="majorHAnsi" w:cstheme="majorHAnsi"/>
          <w:sz w:val="21"/>
          <w:szCs w:val="21"/>
        </w:rPr>
        <w:t xml:space="preserve">Student work will be electronically </w:t>
      </w:r>
      <w:r w:rsidR="007C61D3" w:rsidRPr="00683E1A">
        <w:rPr>
          <w:rFonts w:asciiTheme="majorHAnsi" w:hAnsiTheme="majorHAnsi" w:cstheme="majorHAnsi"/>
          <w:sz w:val="21"/>
          <w:szCs w:val="21"/>
        </w:rPr>
        <w:t xml:space="preserve">collected using Blackboard Outcomes, an electronic assessment platform. </w:t>
      </w:r>
      <w:r w:rsidR="00223D34" w:rsidRPr="00683E1A">
        <w:rPr>
          <w:rFonts w:asciiTheme="majorHAnsi" w:hAnsiTheme="majorHAnsi" w:cstheme="majorHAnsi"/>
          <w:sz w:val="21"/>
          <w:szCs w:val="21"/>
        </w:rPr>
        <w:t xml:space="preserve">The ILO Subcommittee, a faculty subcommittee of CAPR, will </w:t>
      </w:r>
      <w:r w:rsidR="00EC561D" w:rsidRPr="00683E1A">
        <w:rPr>
          <w:rFonts w:asciiTheme="majorHAnsi" w:hAnsiTheme="majorHAnsi" w:cstheme="majorHAnsi"/>
          <w:sz w:val="21"/>
          <w:szCs w:val="21"/>
        </w:rPr>
        <w:t xml:space="preserve">analyze </w:t>
      </w:r>
      <w:r w:rsidR="00002101">
        <w:rPr>
          <w:rFonts w:asciiTheme="majorHAnsi" w:hAnsiTheme="majorHAnsi" w:cstheme="majorHAnsi"/>
          <w:sz w:val="21"/>
          <w:szCs w:val="21"/>
        </w:rPr>
        <w:t xml:space="preserve">critical thinking </w:t>
      </w:r>
      <w:r w:rsidR="00EC561D" w:rsidRPr="00683E1A">
        <w:rPr>
          <w:rFonts w:asciiTheme="majorHAnsi" w:hAnsiTheme="majorHAnsi" w:cstheme="majorHAnsi"/>
          <w:sz w:val="21"/>
          <w:szCs w:val="21"/>
        </w:rPr>
        <w:t>assessment data, summarize the results</w:t>
      </w:r>
      <w:r w:rsidRPr="00683E1A">
        <w:rPr>
          <w:rFonts w:asciiTheme="majorHAnsi" w:hAnsiTheme="majorHAnsi" w:cstheme="majorHAnsi"/>
          <w:sz w:val="21"/>
          <w:szCs w:val="21"/>
        </w:rPr>
        <w:t xml:space="preserve"> (absent faculty and student names)</w:t>
      </w:r>
      <w:r w:rsidR="00EC561D" w:rsidRPr="00683E1A">
        <w:rPr>
          <w:rFonts w:asciiTheme="majorHAnsi" w:hAnsiTheme="majorHAnsi" w:cstheme="majorHAnsi"/>
          <w:sz w:val="21"/>
          <w:szCs w:val="21"/>
        </w:rPr>
        <w:t xml:space="preserve">, and </w:t>
      </w:r>
      <w:r w:rsidRPr="00683E1A">
        <w:rPr>
          <w:rFonts w:asciiTheme="majorHAnsi" w:hAnsiTheme="majorHAnsi" w:cstheme="majorHAnsi"/>
          <w:sz w:val="21"/>
          <w:szCs w:val="21"/>
        </w:rPr>
        <w:t>provide</w:t>
      </w:r>
      <w:r w:rsidR="00EC561D" w:rsidRPr="00683E1A">
        <w:rPr>
          <w:rFonts w:asciiTheme="majorHAnsi" w:hAnsiTheme="majorHAnsi" w:cstheme="majorHAnsi"/>
          <w:sz w:val="21"/>
          <w:szCs w:val="21"/>
        </w:rPr>
        <w:t xml:space="preserve"> to CAPR and the colleges for distribution. Colleges will identify an</w:t>
      </w:r>
      <w:r w:rsidRPr="00683E1A">
        <w:rPr>
          <w:rFonts w:asciiTheme="majorHAnsi" w:hAnsiTheme="majorHAnsi" w:cstheme="majorHAnsi"/>
          <w:sz w:val="21"/>
          <w:szCs w:val="21"/>
        </w:rPr>
        <w:t>y</w:t>
      </w:r>
      <w:r w:rsidR="00EC561D" w:rsidRPr="00683E1A">
        <w:rPr>
          <w:rFonts w:asciiTheme="majorHAnsi" w:hAnsiTheme="majorHAnsi" w:cstheme="majorHAnsi"/>
          <w:sz w:val="21"/>
          <w:szCs w:val="21"/>
        </w:rPr>
        <w:t xml:space="preserve"> </w:t>
      </w:r>
      <w:r w:rsidR="00EC561D" w:rsidRPr="00683E1A">
        <w:rPr>
          <w:rFonts w:asciiTheme="majorHAnsi" w:hAnsiTheme="majorHAnsi" w:cstheme="majorHAnsi"/>
          <w:sz w:val="21"/>
          <w:szCs w:val="21"/>
        </w:rPr>
        <w:t xml:space="preserve">curricular program changes if needed and report within existing program review procedures. </w:t>
      </w:r>
      <w:r w:rsidR="00223D34" w:rsidRPr="00683E1A">
        <w:rPr>
          <w:rFonts w:asciiTheme="majorHAnsi" w:hAnsiTheme="majorHAnsi" w:cstheme="majorHAnsi"/>
          <w:sz w:val="21"/>
          <w:szCs w:val="21"/>
        </w:rPr>
        <w:t xml:space="preserve"> </w:t>
      </w:r>
    </w:p>
    <w:p w:rsidR="00EC561D" w:rsidRPr="00683E1A" w:rsidRDefault="00223D34">
      <w:pPr>
        <w:rPr>
          <w:rFonts w:asciiTheme="majorHAnsi" w:hAnsiTheme="majorHAnsi" w:cstheme="majorHAnsi"/>
          <w:b/>
          <w:sz w:val="21"/>
          <w:szCs w:val="21"/>
        </w:rPr>
      </w:pPr>
      <w:r w:rsidRPr="00683E1A">
        <w:rPr>
          <w:rFonts w:asciiTheme="majorHAnsi" w:hAnsiTheme="majorHAnsi" w:cstheme="majorHAnsi"/>
          <w:b/>
          <w:sz w:val="21"/>
          <w:szCs w:val="21"/>
        </w:rPr>
        <w:t>What can I communicate to students?</w:t>
      </w:r>
      <w:r w:rsidR="00EC561D" w:rsidRPr="00683E1A">
        <w:rPr>
          <w:rFonts w:asciiTheme="majorHAnsi" w:hAnsiTheme="majorHAnsi" w:cstheme="majorHAnsi"/>
          <w:b/>
          <w:sz w:val="21"/>
          <w:szCs w:val="21"/>
        </w:rPr>
        <w:tab/>
      </w:r>
    </w:p>
    <w:p w:rsidR="00223D34" w:rsidRPr="00683E1A" w:rsidRDefault="00EC561D">
      <w:pPr>
        <w:rPr>
          <w:rFonts w:asciiTheme="majorHAnsi" w:hAnsiTheme="majorHAnsi" w:cstheme="majorHAnsi"/>
          <w:i/>
          <w:sz w:val="21"/>
          <w:szCs w:val="21"/>
        </w:rPr>
      </w:pPr>
      <w:r w:rsidRPr="00683E1A">
        <w:rPr>
          <w:rFonts w:asciiTheme="majorHAnsi" w:hAnsiTheme="majorHAnsi" w:cstheme="majorHAnsi"/>
          <w:sz w:val="21"/>
          <w:szCs w:val="21"/>
        </w:rPr>
        <w:t>For use in the assignment instructions</w:t>
      </w:r>
      <w:r w:rsidR="00A826F0">
        <w:rPr>
          <w:rFonts w:asciiTheme="majorHAnsi" w:hAnsiTheme="majorHAnsi" w:cstheme="majorHAnsi"/>
          <w:sz w:val="21"/>
          <w:szCs w:val="21"/>
        </w:rPr>
        <w:t xml:space="preserve"> for the assignment that will be assessed</w:t>
      </w:r>
      <w:r w:rsidRPr="00683E1A">
        <w:rPr>
          <w:rFonts w:asciiTheme="majorHAnsi" w:hAnsiTheme="majorHAnsi" w:cstheme="majorHAnsi"/>
          <w:sz w:val="21"/>
          <w:szCs w:val="21"/>
        </w:rPr>
        <w:t xml:space="preserve"> – or write your own: </w:t>
      </w:r>
      <w:r w:rsidRPr="00683E1A">
        <w:rPr>
          <w:rFonts w:asciiTheme="majorHAnsi" w:hAnsiTheme="majorHAnsi" w:cstheme="majorHAnsi"/>
          <w:i/>
          <w:sz w:val="21"/>
          <w:szCs w:val="21"/>
        </w:rPr>
        <w:t>As part of the ongoing commitment to continually improve our instructional programs, CSUEB periodically conducts secondary reviews of randomly selected student work on key assignments. This is only to help faculty improve the curriculum and will not affect your grades. To preserve your privacy, you are invited (but not required) to submit your assignments without your name. Omitting your name ensures that, while your instructor will be able to identify the work in this course as yours through the Blackboard submission process, any additional faculty reviewers will see your work as an anonymous submission</w:t>
      </w:r>
      <w:r w:rsidR="00223D34" w:rsidRPr="00683E1A">
        <w:rPr>
          <w:rFonts w:asciiTheme="majorHAnsi" w:hAnsiTheme="majorHAnsi" w:cstheme="majorHAnsi"/>
          <w:i/>
          <w:sz w:val="21"/>
          <w:szCs w:val="21"/>
        </w:rPr>
        <w:t xml:space="preserve"> </w:t>
      </w:r>
    </w:p>
    <w:p w:rsidR="00136DB2" w:rsidRPr="00683E1A" w:rsidRDefault="00EC561D">
      <w:pPr>
        <w:rPr>
          <w:rFonts w:asciiTheme="majorHAnsi" w:hAnsiTheme="majorHAnsi" w:cstheme="majorHAnsi"/>
          <w:sz w:val="21"/>
          <w:szCs w:val="21"/>
        </w:rPr>
      </w:pPr>
      <w:r w:rsidRPr="00683E1A">
        <w:rPr>
          <w:rFonts w:asciiTheme="majorHAnsi" w:hAnsiTheme="majorHAnsi" w:cstheme="majorHAnsi"/>
          <w:b/>
          <w:sz w:val="21"/>
          <w:szCs w:val="21"/>
        </w:rPr>
        <w:t xml:space="preserve"> </w:t>
      </w:r>
    </w:p>
    <w:p w:rsidR="00136DB2" w:rsidRPr="00683E1A" w:rsidRDefault="00136DB2">
      <w:pPr>
        <w:rPr>
          <w:rFonts w:asciiTheme="majorHAnsi" w:hAnsiTheme="majorHAnsi" w:cstheme="majorHAnsi"/>
          <w:b/>
          <w:sz w:val="21"/>
          <w:szCs w:val="21"/>
        </w:rPr>
      </w:pPr>
      <w:r w:rsidRPr="00683E1A">
        <w:rPr>
          <w:rFonts w:asciiTheme="majorHAnsi" w:hAnsiTheme="majorHAnsi" w:cstheme="majorHAnsi"/>
          <w:b/>
          <w:sz w:val="21"/>
          <w:szCs w:val="21"/>
        </w:rPr>
        <w:t xml:space="preserve">How will collecting and assessing student work impact me? </w:t>
      </w:r>
    </w:p>
    <w:p w:rsidR="00136DB2" w:rsidRPr="00683E1A" w:rsidRDefault="00136DB2">
      <w:pPr>
        <w:rPr>
          <w:rFonts w:asciiTheme="majorHAnsi" w:hAnsiTheme="majorHAnsi" w:cstheme="majorHAnsi"/>
          <w:sz w:val="21"/>
          <w:szCs w:val="21"/>
        </w:rPr>
      </w:pPr>
      <w:r w:rsidRPr="00683E1A">
        <w:rPr>
          <w:rFonts w:asciiTheme="majorHAnsi" w:hAnsiTheme="majorHAnsi" w:cstheme="majorHAnsi"/>
          <w:sz w:val="21"/>
          <w:szCs w:val="21"/>
        </w:rPr>
        <w:t>Assessment data is collected at the University level and has no place in faculty retention, tenure, and promotion decisions.</w:t>
      </w:r>
      <w:r w:rsidR="00223D34" w:rsidRPr="00683E1A">
        <w:rPr>
          <w:rFonts w:asciiTheme="majorHAnsi" w:hAnsiTheme="majorHAnsi" w:cstheme="majorHAnsi"/>
          <w:sz w:val="21"/>
          <w:szCs w:val="21"/>
        </w:rPr>
        <w:t xml:space="preserve"> </w:t>
      </w:r>
      <w:r w:rsidRPr="00683E1A">
        <w:rPr>
          <w:rFonts w:asciiTheme="majorHAnsi" w:hAnsiTheme="majorHAnsi" w:cstheme="majorHAnsi"/>
          <w:sz w:val="21"/>
          <w:szCs w:val="21"/>
        </w:rPr>
        <w:t xml:space="preserve"> </w:t>
      </w:r>
    </w:p>
    <w:p w:rsidR="00136DB2" w:rsidRPr="00683E1A" w:rsidRDefault="00136DB2" w:rsidP="00136DB2">
      <w:pPr>
        <w:rPr>
          <w:rFonts w:asciiTheme="majorHAnsi" w:hAnsiTheme="majorHAnsi" w:cstheme="majorHAnsi"/>
          <w:b/>
          <w:sz w:val="21"/>
          <w:szCs w:val="21"/>
        </w:rPr>
      </w:pPr>
      <w:r w:rsidRPr="00683E1A">
        <w:rPr>
          <w:rFonts w:asciiTheme="majorHAnsi" w:hAnsiTheme="majorHAnsi" w:cstheme="majorHAnsi"/>
          <w:b/>
          <w:sz w:val="21"/>
          <w:szCs w:val="21"/>
        </w:rPr>
        <w:t xml:space="preserve">What other support is available? </w:t>
      </w:r>
    </w:p>
    <w:p w:rsidR="00136DB2" w:rsidRDefault="00890B09" w:rsidP="00890B09">
      <w:pPr>
        <w:spacing w:after="0"/>
        <w:rPr>
          <w:rFonts w:asciiTheme="majorHAnsi" w:hAnsiTheme="majorHAnsi" w:cstheme="majorHAnsi"/>
          <w:sz w:val="21"/>
          <w:szCs w:val="21"/>
        </w:rPr>
      </w:pPr>
      <w:r w:rsidRPr="002E0ECE">
        <w:rPr>
          <w:rFonts w:asciiTheme="majorHAnsi" w:hAnsiTheme="majorHAnsi" w:cstheme="majorHAnsi"/>
          <w:sz w:val="21"/>
          <w:szCs w:val="21"/>
        </w:rPr>
        <w:t>You can also receive one-on-one support if you wish.</w:t>
      </w:r>
    </w:p>
    <w:p w:rsidR="00890B09" w:rsidRPr="00683E1A" w:rsidRDefault="00890B09" w:rsidP="00890B09">
      <w:pPr>
        <w:spacing w:after="0"/>
        <w:rPr>
          <w:rFonts w:asciiTheme="majorHAnsi" w:hAnsiTheme="majorHAnsi" w:cstheme="majorHAnsi"/>
          <w:sz w:val="21"/>
          <w:szCs w:val="21"/>
        </w:rPr>
      </w:pPr>
    </w:p>
    <w:p w:rsidR="00136DB2" w:rsidRPr="00683E1A" w:rsidRDefault="00136DB2" w:rsidP="00136DB2">
      <w:pPr>
        <w:rPr>
          <w:rFonts w:asciiTheme="majorHAnsi" w:hAnsiTheme="majorHAnsi" w:cstheme="majorHAnsi"/>
          <w:b/>
          <w:sz w:val="21"/>
          <w:szCs w:val="21"/>
        </w:rPr>
      </w:pPr>
      <w:r w:rsidRPr="00683E1A">
        <w:rPr>
          <w:rFonts w:asciiTheme="majorHAnsi" w:hAnsiTheme="majorHAnsi" w:cstheme="majorHAnsi"/>
          <w:b/>
          <w:sz w:val="21"/>
          <w:szCs w:val="21"/>
        </w:rPr>
        <w:t xml:space="preserve">What if I have more questions? </w:t>
      </w:r>
    </w:p>
    <w:p w:rsidR="00136DB2" w:rsidRPr="00683E1A" w:rsidRDefault="00136DB2" w:rsidP="00136DB2">
      <w:pPr>
        <w:rPr>
          <w:rFonts w:asciiTheme="majorHAnsi" w:hAnsiTheme="majorHAnsi" w:cstheme="majorHAnsi"/>
          <w:sz w:val="21"/>
          <w:szCs w:val="21"/>
        </w:rPr>
      </w:pPr>
      <w:r w:rsidRPr="00683E1A">
        <w:rPr>
          <w:rFonts w:asciiTheme="majorHAnsi" w:hAnsiTheme="majorHAnsi" w:cstheme="majorHAnsi"/>
          <w:sz w:val="21"/>
          <w:szCs w:val="21"/>
        </w:rPr>
        <w:t xml:space="preserve">While it is recommended you start with the Associate Dean in your college for any questions, you are welcome to contact Julie Stein in Academic Programs and Services at </w:t>
      </w:r>
      <w:hyperlink r:id="rId9" w:history="1">
        <w:r w:rsidRPr="00683E1A">
          <w:rPr>
            <w:rStyle w:val="Hyperlink"/>
            <w:rFonts w:asciiTheme="majorHAnsi" w:hAnsiTheme="majorHAnsi" w:cstheme="majorHAnsi"/>
            <w:sz w:val="21"/>
            <w:szCs w:val="21"/>
          </w:rPr>
          <w:t>Julie.stein@csueastbay.edu</w:t>
        </w:r>
      </w:hyperlink>
      <w:r w:rsidRPr="00683E1A">
        <w:rPr>
          <w:rFonts w:asciiTheme="majorHAnsi" w:hAnsiTheme="majorHAnsi" w:cstheme="majorHAnsi"/>
          <w:sz w:val="21"/>
          <w:szCs w:val="21"/>
        </w:rPr>
        <w:t>.</w:t>
      </w:r>
    </w:p>
    <w:sectPr w:rsidR="00136DB2" w:rsidRPr="00683E1A" w:rsidSect="00D45050">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C6" w:rsidRDefault="00AA15C6" w:rsidP="00D45050">
      <w:pPr>
        <w:spacing w:after="0" w:line="240" w:lineRule="auto"/>
      </w:pPr>
      <w:r>
        <w:separator/>
      </w:r>
    </w:p>
  </w:endnote>
  <w:endnote w:type="continuationSeparator" w:id="0">
    <w:p w:rsidR="00AA15C6" w:rsidRDefault="00AA15C6" w:rsidP="00D4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C6" w:rsidRDefault="00AA15C6" w:rsidP="00D45050">
      <w:pPr>
        <w:spacing w:after="0" w:line="240" w:lineRule="auto"/>
      </w:pPr>
      <w:r>
        <w:separator/>
      </w:r>
    </w:p>
  </w:footnote>
  <w:footnote w:type="continuationSeparator" w:id="0">
    <w:p w:rsidR="00AA15C6" w:rsidRDefault="00AA15C6" w:rsidP="00D45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09" w:rsidRPr="00D45050" w:rsidRDefault="00890B09" w:rsidP="00890B09">
    <w:pPr>
      <w:rPr>
        <w:b/>
        <w:sz w:val="24"/>
        <w:szCs w:val="24"/>
      </w:rPr>
    </w:pPr>
    <w:r>
      <w:rPr>
        <w:b/>
        <w:sz w:val="24"/>
        <w:szCs w:val="24"/>
      </w:rPr>
      <w:t xml:space="preserve">What Faculty Should Know About Institution Learning Outcomes (ILO) </w:t>
    </w:r>
    <w:r w:rsidRPr="00D45050">
      <w:rPr>
        <w:b/>
        <w:sz w:val="24"/>
        <w:szCs w:val="24"/>
      </w:rPr>
      <w:t>Ass</w:t>
    </w:r>
    <w:r>
      <w:rPr>
        <w:b/>
        <w:sz w:val="24"/>
        <w:szCs w:val="24"/>
      </w:rPr>
      <w:t xml:space="preserve">essment for </w:t>
    </w:r>
    <w:r w:rsidR="00D92CD9">
      <w:rPr>
        <w:b/>
        <w:sz w:val="24"/>
        <w:szCs w:val="24"/>
      </w:rPr>
      <w:t>Critical Thinking in the 2019-2020 Academic Year</w:t>
    </w:r>
  </w:p>
  <w:p w:rsidR="00D45050" w:rsidRDefault="00D45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E3"/>
    <w:rsid w:val="00002101"/>
    <w:rsid w:val="00031308"/>
    <w:rsid w:val="000E594A"/>
    <w:rsid w:val="00107F24"/>
    <w:rsid w:val="00133657"/>
    <w:rsid w:val="00136DB2"/>
    <w:rsid w:val="00223D34"/>
    <w:rsid w:val="00232F15"/>
    <w:rsid w:val="003A4D25"/>
    <w:rsid w:val="0045643A"/>
    <w:rsid w:val="004B2FCC"/>
    <w:rsid w:val="005F55E3"/>
    <w:rsid w:val="00602025"/>
    <w:rsid w:val="00683E1A"/>
    <w:rsid w:val="00721A4D"/>
    <w:rsid w:val="00770D8B"/>
    <w:rsid w:val="007C61D3"/>
    <w:rsid w:val="00835E30"/>
    <w:rsid w:val="00890B09"/>
    <w:rsid w:val="008B0CE7"/>
    <w:rsid w:val="009518D9"/>
    <w:rsid w:val="009C2813"/>
    <w:rsid w:val="00A826F0"/>
    <w:rsid w:val="00A9047B"/>
    <w:rsid w:val="00A9309A"/>
    <w:rsid w:val="00AA15C6"/>
    <w:rsid w:val="00BD3CA4"/>
    <w:rsid w:val="00BE3D69"/>
    <w:rsid w:val="00CA7ABD"/>
    <w:rsid w:val="00CC0BB5"/>
    <w:rsid w:val="00D45050"/>
    <w:rsid w:val="00D92CD9"/>
    <w:rsid w:val="00E10CEA"/>
    <w:rsid w:val="00EC561D"/>
    <w:rsid w:val="00F2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B7073-983B-43B8-86A9-840676AC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47B"/>
    <w:rPr>
      <w:color w:val="0563C1" w:themeColor="hyperlink"/>
      <w:u w:val="single"/>
    </w:rPr>
  </w:style>
  <w:style w:type="character" w:styleId="FollowedHyperlink">
    <w:name w:val="FollowedHyperlink"/>
    <w:basedOn w:val="DefaultParagraphFont"/>
    <w:uiPriority w:val="99"/>
    <w:semiHidden/>
    <w:unhideWhenUsed/>
    <w:rsid w:val="00A9047B"/>
    <w:rPr>
      <w:color w:val="954F72" w:themeColor="followedHyperlink"/>
      <w:u w:val="single"/>
    </w:rPr>
  </w:style>
  <w:style w:type="paragraph" w:styleId="Header">
    <w:name w:val="header"/>
    <w:basedOn w:val="Normal"/>
    <w:link w:val="HeaderChar"/>
    <w:uiPriority w:val="99"/>
    <w:unhideWhenUsed/>
    <w:rsid w:val="00D4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50"/>
  </w:style>
  <w:style w:type="paragraph" w:styleId="Footer">
    <w:name w:val="footer"/>
    <w:basedOn w:val="Normal"/>
    <w:link w:val="FooterChar"/>
    <w:uiPriority w:val="99"/>
    <w:unhideWhenUsed/>
    <w:rsid w:val="00D4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50"/>
  </w:style>
  <w:style w:type="paragraph" w:styleId="BalloonText">
    <w:name w:val="Balloon Text"/>
    <w:basedOn w:val="Normal"/>
    <w:link w:val="BalloonTextChar"/>
    <w:uiPriority w:val="99"/>
    <w:semiHidden/>
    <w:unhideWhenUsed/>
    <w:rsid w:val="0010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eastbay.edu/faculty/senate/files/docs/capr/17-18-capr/docs/17-18-capr-8-ilo-long-term-assessment-plan-2-15-18.pdf" TargetMode="External"/><Relationship Id="rId3" Type="http://schemas.openxmlformats.org/officeDocument/2006/relationships/settings" Target="settings.xml"/><Relationship Id="rId7" Type="http://schemas.openxmlformats.org/officeDocument/2006/relationships/hyperlink" Target="http://www.csueastbay.edu/about/mission-and-strategic-planning/institutional-learning-outcom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stein@csueastba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5576-1D73-44F6-990E-B29B36C9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Stein</dc:creator>
  <cp:keywords/>
  <dc:description/>
  <cp:lastModifiedBy>Cierra Fabrigas</cp:lastModifiedBy>
  <cp:revision>2</cp:revision>
  <cp:lastPrinted>2018-05-01T15:39:00Z</cp:lastPrinted>
  <dcterms:created xsi:type="dcterms:W3CDTF">2019-08-22T21:39:00Z</dcterms:created>
  <dcterms:modified xsi:type="dcterms:W3CDTF">2019-08-22T21:39:00Z</dcterms:modified>
</cp:coreProperties>
</file>