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277EDA" w:rsidRDefault="00277EDA" w:rsidP="00E87C92">
      <w:pPr>
        <w:pStyle w:val="NormalWeb"/>
        <w:spacing w:before="0" w:beforeAutospacing="0" w:after="0" w:afterAutospacing="0"/>
        <w:ind w:right="-360"/>
        <w:jc w:val="center"/>
      </w:pPr>
      <w:r>
        <w:rPr>
          <w:b/>
          <w:bCs/>
          <w:color w:val="000000"/>
        </w:rPr>
        <w:t>Elections Committee Meeting Agenda</w:t>
      </w:r>
    </w:p>
    <w:p w:rsidR="00277EDA" w:rsidRPr="00E87C92" w:rsidRDefault="00E87C92" w:rsidP="00E87C92">
      <w:pPr>
        <w:jc w:val="center"/>
        <w:rPr>
          <w:b/>
        </w:rPr>
      </w:pPr>
      <w:r w:rsidRPr="00E87C92">
        <w:rPr>
          <w:b/>
        </w:rPr>
        <w:t>Monserrat Rueda-Hernandez, Chair of Elections Committee</w:t>
      </w:r>
    </w:p>
    <w:p w:rsidR="00E87C92" w:rsidRDefault="00E87C92" w:rsidP="00E87C92">
      <w:pPr>
        <w:jc w:val="center"/>
      </w:pPr>
      <w:r>
        <w:t>1:00 pm – 3:00 pm</w:t>
      </w:r>
    </w:p>
    <w:p w:rsidR="00E87C92" w:rsidRDefault="00E87C92" w:rsidP="00E87C92">
      <w:pPr>
        <w:jc w:val="center"/>
      </w:pPr>
      <w:r>
        <w:t>Friday, April 26, 2013</w:t>
      </w:r>
    </w:p>
    <w:p w:rsidR="00E87C92" w:rsidRDefault="00E87C92" w:rsidP="00E87C92">
      <w:pPr>
        <w:jc w:val="center"/>
      </w:pPr>
      <w:r>
        <w:t>ASI Board Room, 2</w:t>
      </w:r>
      <w:r w:rsidRPr="00E87C92">
        <w:rPr>
          <w:vertAlign w:val="superscript"/>
        </w:rPr>
        <w:t>nd</w:t>
      </w:r>
      <w:r>
        <w:t xml:space="preserve"> Floor, new UU Building</w:t>
      </w:r>
    </w:p>
    <w:p w:rsidR="00E87C92" w:rsidRDefault="00E87C92" w:rsidP="00E87C92">
      <w:pPr>
        <w:jc w:val="center"/>
      </w:pPr>
    </w:p>
    <w:p w:rsidR="00E87C92" w:rsidRDefault="00E87C92" w:rsidP="00E87C92">
      <w:pPr>
        <w:jc w:val="center"/>
      </w:pPr>
    </w:p>
    <w:p w:rsidR="00277EDA" w:rsidRP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CALL TO ORDER</w:t>
      </w:r>
    </w:p>
    <w:p w:rsidR="00E87C92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ROLL CALL</w:t>
      </w:r>
    </w:p>
    <w:p w:rsid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b/>
          <w:bCs/>
          <w:color w:val="000000"/>
        </w:rPr>
        <w:t xml:space="preserve"> </w:t>
      </w:r>
      <w:r w:rsidRPr="00E87C92">
        <w:rPr>
          <w:color w:val="000000"/>
        </w:rPr>
        <w:t>ACTION ITEM</w:t>
      </w:r>
      <w:r w:rsidRPr="00E87C92">
        <w:rPr>
          <w:b/>
          <w:bCs/>
          <w:color w:val="000000"/>
        </w:rPr>
        <w:t>- Approval of the Agenda</w:t>
      </w:r>
    </w:p>
    <w:p w:rsid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b/>
          <w:bCs/>
          <w:color w:val="000000"/>
        </w:rPr>
        <w:t xml:space="preserve"> </w:t>
      </w:r>
      <w:r w:rsidRPr="00E87C92">
        <w:rPr>
          <w:color w:val="000000"/>
        </w:rPr>
        <w:t>ACTION ITEM</w:t>
      </w:r>
      <w:r w:rsidRPr="00E87C92">
        <w:rPr>
          <w:b/>
          <w:bCs/>
          <w:color w:val="000000"/>
        </w:rPr>
        <w:t>- Approval of the</w:t>
      </w:r>
      <w:r w:rsidRPr="00E87C92">
        <w:rPr>
          <w:color w:val="000000"/>
        </w:rPr>
        <w:t xml:space="preserve"> </w:t>
      </w:r>
      <w:r w:rsidRPr="00E87C92">
        <w:rPr>
          <w:b/>
          <w:bCs/>
          <w:color w:val="000000"/>
          <w:u w:val="single"/>
        </w:rPr>
        <w:t>April 19th, 2013 Minutes</w:t>
      </w:r>
    </w:p>
    <w:p w:rsidR="00E87C92" w:rsidRPr="00E87C92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PUBLIC COMMENT</w:t>
      </w:r>
    </w:p>
    <w:p w:rsidR="00E87C92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>
        <w:rPr>
          <w:color w:val="000000"/>
        </w:rPr>
        <w:t xml:space="preserve"> Public Comment is intended as a time for any member of the public to address the </w:t>
      </w:r>
    </w:p>
    <w:p w:rsidR="00E87C92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>
        <w:rPr>
          <w:color w:val="000000"/>
        </w:rPr>
        <w:t xml:space="preserve"> Committee on any issues affecting ASI and/or the California State University, East Bay.</w:t>
      </w:r>
    </w:p>
    <w:p w:rsidR="00E87C92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rFonts w:ascii="Arial" w:hAnsi="Arial" w:cs="Arial"/>
          <w:color w:val="000000"/>
        </w:rPr>
      </w:pPr>
    </w:p>
    <w:p w:rsid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ACTION ITEM – </w:t>
      </w:r>
      <w:r w:rsidRPr="00E87C92">
        <w:rPr>
          <w:b/>
          <w:bCs/>
          <w:color w:val="000000"/>
        </w:rPr>
        <w:t>Finish the Budget Allocation</w:t>
      </w:r>
    </w:p>
    <w:p w:rsid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ACTION ITEM – </w:t>
      </w:r>
      <w:r w:rsidRPr="00E87C92">
        <w:rPr>
          <w:b/>
          <w:bCs/>
          <w:color w:val="000000"/>
        </w:rPr>
        <w:t xml:space="preserve">Amendment to the Elections Timeline to extend Campaign Period </w:t>
      </w:r>
    </w:p>
    <w:p w:rsid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CLOSING ROUNDTABLE REMARKS</w:t>
      </w:r>
    </w:p>
    <w:p w:rsidR="00277EDA" w:rsidRPr="00E87C92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ADJOURNMENT</w:t>
      </w:r>
    </w:p>
    <w:p w:rsidR="006C4094" w:rsidRPr="00C416A5" w:rsidRDefault="00277EDA" w:rsidP="00277EDA">
      <w:pPr>
        <w:ind w:left="720" w:right="-360" w:hanging="720"/>
      </w:pPr>
      <w:r>
        <w:br/>
      </w:r>
      <w:bookmarkStart w:id="0" w:name="_GoBack"/>
      <w:bookmarkEnd w:id="0"/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71" w:rsidRDefault="00E07471">
      <w:r>
        <w:separator/>
      </w:r>
    </w:p>
  </w:endnote>
  <w:endnote w:type="continuationSeparator" w:id="0">
    <w:p w:rsidR="00E07471" w:rsidRDefault="00E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71" w:rsidRDefault="00E07471">
      <w:r>
        <w:separator/>
      </w:r>
    </w:p>
  </w:footnote>
  <w:footnote w:type="continuationSeparator" w:id="0">
    <w:p w:rsidR="00E07471" w:rsidRDefault="00E0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676"/>
    <w:multiLevelType w:val="multilevel"/>
    <w:tmpl w:val="183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C472B"/>
    <w:rsid w:val="0011549A"/>
    <w:rsid w:val="00175253"/>
    <w:rsid w:val="001D52EF"/>
    <w:rsid w:val="001E1C4D"/>
    <w:rsid w:val="00244B60"/>
    <w:rsid w:val="002722B2"/>
    <w:rsid w:val="00277EDA"/>
    <w:rsid w:val="002C7F18"/>
    <w:rsid w:val="00334D5A"/>
    <w:rsid w:val="00340B57"/>
    <w:rsid w:val="00345155"/>
    <w:rsid w:val="00405B55"/>
    <w:rsid w:val="0045569E"/>
    <w:rsid w:val="004D0FBF"/>
    <w:rsid w:val="004F3074"/>
    <w:rsid w:val="004F3377"/>
    <w:rsid w:val="00512344"/>
    <w:rsid w:val="00572D5F"/>
    <w:rsid w:val="0063168A"/>
    <w:rsid w:val="00632DBE"/>
    <w:rsid w:val="00641829"/>
    <w:rsid w:val="006C4094"/>
    <w:rsid w:val="006E3460"/>
    <w:rsid w:val="007076F5"/>
    <w:rsid w:val="00722777"/>
    <w:rsid w:val="0074543E"/>
    <w:rsid w:val="007567A1"/>
    <w:rsid w:val="007F1C83"/>
    <w:rsid w:val="00810277"/>
    <w:rsid w:val="008615AB"/>
    <w:rsid w:val="008874C9"/>
    <w:rsid w:val="008D4047"/>
    <w:rsid w:val="00903608"/>
    <w:rsid w:val="0091721D"/>
    <w:rsid w:val="00967315"/>
    <w:rsid w:val="009807CC"/>
    <w:rsid w:val="009D5466"/>
    <w:rsid w:val="00A50EF4"/>
    <w:rsid w:val="00AB7E80"/>
    <w:rsid w:val="00AE7215"/>
    <w:rsid w:val="00B0027B"/>
    <w:rsid w:val="00BD2D95"/>
    <w:rsid w:val="00BE6C20"/>
    <w:rsid w:val="00CC0723"/>
    <w:rsid w:val="00CD5B81"/>
    <w:rsid w:val="00CD7BBA"/>
    <w:rsid w:val="00D101E4"/>
    <w:rsid w:val="00D147D5"/>
    <w:rsid w:val="00D66169"/>
    <w:rsid w:val="00D93465"/>
    <w:rsid w:val="00DD51B9"/>
    <w:rsid w:val="00DF6170"/>
    <w:rsid w:val="00E07471"/>
    <w:rsid w:val="00E41DD7"/>
    <w:rsid w:val="00E44C02"/>
    <w:rsid w:val="00E83233"/>
    <w:rsid w:val="00E87C92"/>
    <w:rsid w:val="00F57CE8"/>
    <w:rsid w:val="00F65C1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654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3</cp:revision>
  <cp:lastPrinted>2013-03-15T16:40:00Z</cp:lastPrinted>
  <dcterms:created xsi:type="dcterms:W3CDTF">2013-04-23T16:24:00Z</dcterms:created>
  <dcterms:modified xsi:type="dcterms:W3CDTF">2013-04-23T18:05:00Z</dcterms:modified>
</cp:coreProperties>
</file>