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77" w:rsidRDefault="00810277" w:rsidP="00CC0723">
      <w:pPr>
        <w:ind w:left="2880" w:right="-360"/>
        <w:jc w:val="center"/>
        <w:rPr>
          <w:b/>
          <w:bCs/>
        </w:rPr>
      </w:pPr>
    </w:p>
    <w:p w:rsidR="00277EDA" w:rsidRPr="00D7713D" w:rsidRDefault="00277EDA" w:rsidP="00D7713D">
      <w:pPr>
        <w:pStyle w:val="NormalWeb"/>
        <w:spacing w:before="0" w:beforeAutospacing="0" w:after="0" w:afterAutospacing="0"/>
        <w:ind w:right="-360"/>
        <w:jc w:val="center"/>
      </w:pPr>
      <w:r>
        <w:rPr>
          <w:b/>
          <w:bCs/>
          <w:color w:val="000000"/>
        </w:rPr>
        <w:t xml:space="preserve">Elections Committee Meeting </w:t>
      </w:r>
      <w:r w:rsidR="00D7713D">
        <w:rPr>
          <w:b/>
          <w:bCs/>
          <w:color w:val="000000"/>
        </w:rPr>
        <w:t>Minutes of April 26, 2013</w:t>
      </w:r>
    </w:p>
    <w:p w:rsidR="00E87C92" w:rsidRDefault="00E87C92" w:rsidP="00E87C92">
      <w:pPr>
        <w:jc w:val="center"/>
      </w:pPr>
    </w:p>
    <w:p w:rsidR="00E87C92" w:rsidRDefault="00E87C92" w:rsidP="00E87C92">
      <w:pPr>
        <w:jc w:val="center"/>
      </w:pPr>
    </w:p>
    <w:p w:rsidR="00277EDA" w:rsidRPr="00E87C92" w:rsidRDefault="00277EDA" w:rsidP="00312466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CALL TO ORDER</w:t>
      </w:r>
      <w:r w:rsidR="00D7713D">
        <w:rPr>
          <w:color w:val="000000"/>
        </w:rPr>
        <w:t xml:space="preserve">: Chair </w:t>
      </w:r>
      <w:r w:rsidR="00D7713D">
        <w:rPr>
          <w:b/>
        </w:rPr>
        <w:t>Rueda-Hernandez</w:t>
      </w:r>
      <w:r w:rsidR="00D7713D">
        <w:t xml:space="preserve"> calls meeting to order at </w:t>
      </w:r>
      <w:r w:rsidR="00D7713D" w:rsidRPr="00D7713D">
        <w:rPr>
          <w:b/>
          <w:u w:val="single"/>
        </w:rPr>
        <w:t>1:29pm.</w:t>
      </w:r>
      <w:r w:rsidR="00D7713D">
        <w:t xml:space="preserve"> </w:t>
      </w:r>
    </w:p>
    <w:p w:rsidR="00E87C92" w:rsidRPr="00D7713D" w:rsidRDefault="00277EDA" w:rsidP="00312466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ROLL CALL</w:t>
      </w:r>
    </w:p>
    <w:p w:rsidR="00D7713D" w:rsidRDefault="00D7713D" w:rsidP="00312466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Members Present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Absent Members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Guests</w:t>
      </w:r>
    </w:p>
    <w:p w:rsidR="00D7713D" w:rsidRDefault="00D7713D" w:rsidP="00312466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>Monserrat Rueda-Hernandez</w:t>
      </w:r>
      <w:r>
        <w:rPr>
          <w:color w:val="000000"/>
        </w:rPr>
        <w:tab/>
      </w:r>
      <w:r>
        <w:rPr>
          <w:color w:val="000000"/>
        </w:rPr>
        <w:tab/>
        <w:t>Ashley Griffin</w:t>
      </w:r>
    </w:p>
    <w:p w:rsidR="00D7713D" w:rsidRDefault="00D7713D" w:rsidP="00312466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Arlene </w:t>
      </w:r>
      <w:proofErr w:type="spellStart"/>
      <w:r>
        <w:rPr>
          <w:color w:val="000000"/>
        </w:rPr>
        <w:t>Tanguilig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Randell Sayco</w:t>
      </w:r>
    </w:p>
    <w:p w:rsidR="00D7713D" w:rsidRDefault="00D7713D" w:rsidP="00312466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Akialah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Ansar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Adiel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Dimarucut</w:t>
      </w:r>
      <w:proofErr w:type="spellEnd"/>
    </w:p>
    <w:p w:rsidR="00D7713D" w:rsidRDefault="00D7713D" w:rsidP="00312466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>Leah Guest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Connie Liao</w:t>
      </w:r>
    </w:p>
    <w:p w:rsidR="00D7713D" w:rsidRDefault="00D7713D" w:rsidP="00312466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Stephanie </w:t>
      </w:r>
      <w:proofErr w:type="spellStart"/>
      <w:r>
        <w:rPr>
          <w:color w:val="000000"/>
        </w:rPr>
        <w:t>Menjivar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Quijano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Stan Hebert</w:t>
      </w:r>
    </w:p>
    <w:p w:rsidR="00D7713D" w:rsidRDefault="00D7713D" w:rsidP="00312466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Marguerite </w:t>
      </w:r>
      <w:proofErr w:type="spellStart"/>
      <w:r>
        <w:rPr>
          <w:color w:val="000000"/>
        </w:rPr>
        <w:t>Hinrichs</w:t>
      </w:r>
      <w:proofErr w:type="spellEnd"/>
    </w:p>
    <w:p w:rsidR="00D7713D" w:rsidRPr="00D7713D" w:rsidRDefault="00D7713D" w:rsidP="00312466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</w:p>
    <w:p w:rsidR="00E87C92" w:rsidRPr="00397BA6" w:rsidRDefault="00277EDA" w:rsidP="007353B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 w:rsidRPr="00E87C92">
        <w:rPr>
          <w:b/>
          <w:bCs/>
          <w:color w:val="000000"/>
        </w:rPr>
        <w:t xml:space="preserve"> </w:t>
      </w:r>
      <w:r w:rsidRPr="00E87C92">
        <w:rPr>
          <w:color w:val="000000"/>
        </w:rPr>
        <w:t>ACTION ITEM</w:t>
      </w:r>
      <w:r w:rsidRPr="00E87C92">
        <w:rPr>
          <w:b/>
          <w:bCs/>
          <w:color w:val="000000"/>
        </w:rPr>
        <w:t>- Approval of the Agenda</w:t>
      </w:r>
    </w:p>
    <w:p w:rsidR="00397BA6" w:rsidRDefault="00397BA6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Amendment I: (</w:t>
      </w:r>
      <w:proofErr w:type="spellStart"/>
      <w:r>
        <w:rPr>
          <w:b/>
          <w:bCs/>
          <w:color w:val="000000"/>
        </w:rPr>
        <w:t>Ansar</w:t>
      </w:r>
      <w:proofErr w:type="spellEnd"/>
      <w:r>
        <w:rPr>
          <w:b/>
          <w:bCs/>
          <w:color w:val="000000"/>
        </w:rPr>
        <w:t>) to add DISCUSSION ITEM – Subcommittee Updates</w:t>
      </w:r>
    </w:p>
    <w:p w:rsidR="00397BA6" w:rsidRDefault="00397BA6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Carries as Amended. </w:t>
      </w:r>
    </w:p>
    <w:p w:rsidR="00397BA6" w:rsidRDefault="00397BA6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rFonts w:ascii="Arial" w:hAnsi="Arial" w:cs="Arial"/>
          <w:color w:val="000000"/>
        </w:rPr>
      </w:pPr>
    </w:p>
    <w:p w:rsidR="00E87C92" w:rsidRPr="00397BA6" w:rsidRDefault="00277EDA" w:rsidP="007353B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 w:rsidRPr="00E87C92">
        <w:rPr>
          <w:b/>
          <w:bCs/>
          <w:color w:val="000000"/>
        </w:rPr>
        <w:t xml:space="preserve"> </w:t>
      </w:r>
      <w:r w:rsidRPr="00E87C92">
        <w:rPr>
          <w:color w:val="000000"/>
        </w:rPr>
        <w:t>ACTION ITEM</w:t>
      </w:r>
      <w:r w:rsidRPr="00E87C92">
        <w:rPr>
          <w:b/>
          <w:bCs/>
          <w:color w:val="000000"/>
        </w:rPr>
        <w:t>- Approval of the</w:t>
      </w:r>
      <w:r w:rsidRPr="00E87C92">
        <w:rPr>
          <w:color w:val="000000"/>
        </w:rPr>
        <w:t xml:space="preserve"> </w:t>
      </w:r>
      <w:r w:rsidRPr="00E87C92">
        <w:rPr>
          <w:b/>
          <w:bCs/>
          <w:color w:val="000000"/>
          <w:u w:val="single"/>
        </w:rPr>
        <w:t xml:space="preserve">April 19th, 2013 </w:t>
      </w:r>
      <w:r w:rsidRPr="00397BA6">
        <w:rPr>
          <w:b/>
          <w:bCs/>
          <w:color w:val="000000"/>
        </w:rPr>
        <w:t>Minutes</w:t>
      </w:r>
    </w:p>
    <w:p w:rsidR="00397BA6" w:rsidRDefault="00397BA6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Motion: (</w:t>
      </w:r>
      <w:proofErr w:type="spellStart"/>
      <w:r>
        <w:rPr>
          <w:b/>
          <w:bCs/>
          <w:color w:val="000000"/>
        </w:rPr>
        <w:t>Tanguilig</w:t>
      </w:r>
      <w:proofErr w:type="spellEnd"/>
      <w:r>
        <w:rPr>
          <w:b/>
          <w:bCs/>
          <w:color w:val="000000"/>
        </w:rPr>
        <w:t xml:space="preserve">) to approve the </w:t>
      </w:r>
      <w:r w:rsidRPr="00397BA6">
        <w:rPr>
          <w:b/>
          <w:bCs/>
          <w:color w:val="000000"/>
          <w:u w:val="single"/>
        </w:rPr>
        <w:t>April 19, 2013</w:t>
      </w:r>
      <w:r>
        <w:rPr>
          <w:b/>
          <w:bCs/>
          <w:color w:val="000000"/>
        </w:rPr>
        <w:t xml:space="preserve"> Minutes</w:t>
      </w:r>
    </w:p>
    <w:p w:rsidR="00397BA6" w:rsidRDefault="00397BA6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Motion Carries.</w:t>
      </w:r>
    </w:p>
    <w:p w:rsidR="00397BA6" w:rsidRPr="00397BA6" w:rsidRDefault="00397BA6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rFonts w:ascii="Arial" w:hAnsi="Arial" w:cs="Arial"/>
          <w:color w:val="000000"/>
        </w:rPr>
      </w:pPr>
    </w:p>
    <w:p w:rsidR="00E87C92" w:rsidRPr="00E87C92" w:rsidRDefault="00277EDA" w:rsidP="007353B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 w:rsidRPr="00E87C92">
        <w:rPr>
          <w:color w:val="000000"/>
        </w:rPr>
        <w:t xml:space="preserve"> PUBLIC COMMENT</w:t>
      </w:r>
    </w:p>
    <w:p w:rsidR="00E87C92" w:rsidRPr="00CA09AF" w:rsidRDefault="00E87C92" w:rsidP="007353BB">
      <w:pPr>
        <w:pStyle w:val="NormalWeb"/>
        <w:spacing w:before="0" w:beforeAutospacing="0" w:after="0" w:afterAutospacing="0"/>
        <w:ind w:right="-360" w:firstLine="720"/>
        <w:jc w:val="both"/>
        <w:textAlignment w:val="baseline"/>
        <w:rPr>
          <w:b/>
          <w:color w:val="000000"/>
        </w:rPr>
      </w:pPr>
      <w:r w:rsidRPr="00CA09AF">
        <w:rPr>
          <w:b/>
          <w:color w:val="000000"/>
        </w:rPr>
        <w:t xml:space="preserve"> Public Comment is intended as a time for any member of the public to address the </w:t>
      </w:r>
    </w:p>
    <w:p w:rsidR="00E87C92" w:rsidRPr="00CA09AF" w:rsidRDefault="00E87C92" w:rsidP="007353BB">
      <w:pPr>
        <w:pStyle w:val="NormalWeb"/>
        <w:spacing w:before="0" w:beforeAutospacing="0" w:after="0" w:afterAutospacing="0"/>
        <w:ind w:right="-360" w:firstLine="720"/>
        <w:jc w:val="both"/>
        <w:textAlignment w:val="baseline"/>
        <w:rPr>
          <w:b/>
          <w:color w:val="000000"/>
        </w:rPr>
      </w:pPr>
      <w:r w:rsidRPr="00CA09AF">
        <w:rPr>
          <w:b/>
          <w:color w:val="000000"/>
        </w:rPr>
        <w:t>Committee on any issues affecting ASI and/or the California State University, East Bay.</w:t>
      </w:r>
    </w:p>
    <w:p w:rsidR="00CA09AF" w:rsidRDefault="00CA09AF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>No Public Comment</w:t>
      </w:r>
    </w:p>
    <w:p w:rsidR="00E87C92" w:rsidRDefault="00E87C92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rFonts w:ascii="Arial" w:hAnsi="Arial" w:cs="Arial"/>
          <w:color w:val="000000"/>
        </w:rPr>
      </w:pPr>
    </w:p>
    <w:p w:rsidR="00E87C92" w:rsidRPr="00CA09AF" w:rsidRDefault="00277EDA" w:rsidP="007353B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 w:rsidRPr="00E87C92">
        <w:rPr>
          <w:color w:val="000000"/>
        </w:rPr>
        <w:t xml:space="preserve"> ACTION ITEM – </w:t>
      </w:r>
      <w:r w:rsidRPr="00E87C92">
        <w:rPr>
          <w:b/>
          <w:bCs/>
          <w:color w:val="000000"/>
        </w:rPr>
        <w:t>Finish the Budget Allocation</w:t>
      </w:r>
    </w:p>
    <w:p w:rsidR="00CA09AF" w:rsidRDefault="006F4216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Amendment II</w:t>
      </w:r>
      <w:r w:rsidR="00A950E3" w:rsidRPr="00A950E3">
        <w:rPr>
          <w:b/>
          <w:bCs/>
          <w:color w:val="000000"/>
        </w:rPr>
        <w:t>: (</w:t>
      </w:r>
      <w:proofErr w:type="spellStart"/>
      <w:r w:rsidR="00A950E3" w:rsidRPr="00A950E3">
        <w:rPr>
          <w:b/>
          <w:bCs/>
          <w:color w:val="000000"/>
        </w:rPr>
        <w:t>Ansar</w:t>
      </w:r>
      <w:proofErr w:type="spellEnd"/>
      <w:r w:rsidR="00A950E3" w:rsidRPr="00A950E3">
        <w:rPr>
          <w:b/>
          <w:bCs/>
          <w:color w:val="000000"/>
        </w:rPr>
        <w:t xml:space="preserve">) to reallocate $400 from printing material to </w:t>
      </w:r>
      <w:r w:rsidR="00A950E3">
        <w:rPr>
          <w:b/>
          <w:bCs/>
          <w:color w:val="000000"/>
        </w:rPr>
        <w:t>be discussed.</w:t>
      </w:r>
    </w:p>
    <w:p w:rsidR="00A950E3" w:rsidRDefault="00A950E3" w:rsidP="007353BB">
      <w:pPr>
        <w:pStyle w:val="NormalWeb"/>
        <w:numPr>
          <w:ilvl w:val="1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bCs/>
          <w:color w:val="000000"/>
        </w:rPr>
      </w:pPr>
      <w:proofErr w:type="spellStart"/>
      <w:r>
        <w:rPr>
          <w:b/>
          <w:bCs/>
          <w:color w:val="000000"/>
        </w:rPr>
        <w:t>Hinrichs</w:t>
      </w:r>
      <w:proofErr w:type="spellEnd"/>
      <w:r>
        <w:rPr>
          <w:bCs/>
          <w:color w:val="000000"/>
        </w:rPr>
        <w:t xml:space="preserve"> states that the budget needs to be revised and everything needs to be broken down in detail to state what is being funded.  </w:t>
      </w:r>
    </w:p>
    <w:p w:rsidR="00A950E3" w:rsidRPr="006F4216" w:rsidRDefault="00A950E3" w:rsidP="007353BB">
      <w:pPr>
        <w:pStyle w:val="NormalWeb"/>
        <w:numPr>
          <w:ilvl w:val="1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>
        <w:rPr>
          <w:bCs/>
          <w:color w:val="000000"/>
        </w:rPr>
        <w:t>Committee discusses how much they should allocate towards food</w:t>
      </w:r>
      <w:r w:rsidR="006F4216">
        <w:rPr>
          <w:bCs/>
          <w:color w:val="000000"/>
        </w:rPr>
        <w:t xml:space="preserve"> and whether or not they are going to use Aramark for the barbecue. </w:t>
      </w:r>
    </w:p>
    <w:p w:rsidR="006F4216" w:rsidRPr="006F4216" w:rsidRDefault="006F4216" w:rsidP="007353BB">
      <w:pPr>
        <w:pStyle w:val="NormalWeb"/>
        <w:numPr>
          <w:ilvl w:val="1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Committee revises budget and places what is being spent in each category. </w:t>
      </w:r>
    </w:p>
    <w:p w:rsidR="006F4216" w:rsidRPr="0017103C" w:rsidRDefault="006F4216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 w:rsidRPr="0017103C">
        <w:rPr>
          <w:b/>
          <w:bCs/>
          <w:color w:val="000000"/>
        </w:rPr>
        <w:t>Motion: (Guest) to approve budget as Amended</w:t>
      </w:r>
      <w:r w:rsidR="0017103C" w:rsidRPr="0017103C">
        <w:rPr>
          <w:b/>
          <w:bCs/>
          <w:color w:val="000000"/>
        </w:rPr>
        <w:t>.</w:t>
      </w:r>
    </w:p>
    <w:p w:rsidR="0017103C" w:rsidRDefault="0017103C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 w:rsidRPr="0017103C">
        <w:rPr>
          <w:b/>
          <w:bCs/>
          <w:color w:val="000000"/>
        </w:rPr>
        <w:t xml:space="preserve">Motion Carries. </w:t>
      </w:r>
    </w:p>
    <w:p w:rsidR="0017103C" w:rsidRDefault="0017103C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  <w:u w:val="single"/>
        </w:rPr>
      </w:pPr>
      <w:r w:rsidRPr="0017103C">
        <w:rPr>
          <w:b/>
          <w:bCs/>
          <w:color w:val="000000"/>
          <w:u w:val="single"/>
        </w:rPr>
        <w:t>18:03</w:t>
      </w:r>
    </w:p>
    <w:p w:rsidR="0017103C" w:rsidRDefault="0017103C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  <w:u w:val="single"/>
        </w:rPr>
      </w:pPr>
    </w:p>
    <w:p w:rsidR="0017103C" w:rsidRDefault="0017103C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  <w:u w:val="single"/>
        </w:rPr>
      </w:pPr>
    </w:p>
    <w:p w:rsidR="0017103C" w:rsidRDefault="0017103C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  <w:u w:val="single"/>
        </w:rPr>
      </w:pPr>
    </w:p>
    <w:p w:rsidR="0017103C" w:rsidRPr="0017103C" w:rsidRDefault="0017103C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rFonts w:ascii="Arial" w:hAnsi="Arial" w:cs="Arial"/>
          <w:b/>
          <w:color w:val="000000"/>
          <w:u w:val="single"/>
        </w:rPr>
      </w:pPr>
    </w:p>
    <w:p w:rsidR="00CA09AF" w:rsidRPr="00CA09AF" w:rsidRDefault="00CA09AF" w:rsidP="007353BB">
      <w:pPr>
        <w:pStyle w:val="NormalWeb"/>
        <w:spacing w:before="0" w:beforeAutospacing="0" w:after="0" w:afterAutospacing="0"/>
        <w:ind w:left="1440" w:right="-360"/>
        <w:jc w:val="both"/>
        <w:textAlignment w:val="baseline"/>
        <w:rPr>
          <w:rFonts w:ascii="Arial" w:hAnsi="Arial" w:cs="Arial"/>
          <w:color w:val="000000"/>
        </w:rPr>
      </w:pPr>
    </w:p>
    <w:p w:rsidR="00E87C92" w:rsidRPr="0017103C" w:rsidRDefault="00277EDA" w:rsidP="007353B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 w:rsidRPr="00E87C92">
        <w:rPr>
          <w:color w:val="000000"/>
        </w:rPr>
        <w:lastRenderedPageBreak/>
        <w:t xml:space="preserve"> ACTION ITEM – </w:t>
      </w:r>
      <w:r w:rsidRPr="00E87C92">
        <w:rPr>
          <w:b/>
          <w:bCs/>
          <w:color w:val="000000"/>
        </w:rPr>
        <w:t xml:space="preserve">Amendment to the Elections Timeline to extend Campaign Period </w:t>
      </w:r>
    </w:p>
    <w:p w:rsidR="0017103C" w:rsidRDefault="0017103C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Motion: (Guest) to approve to extend the campaign period/change the end date. </w:t>
      </w:r>
    </w:p>
    <w:p w:rsidR="0017103C" w:rsidRDefault="0017103C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Motion Carries.</w:t>
      </w:r>
    </w:p>
    <w:p w:rsidR="0017103C" w:rsidRPr="0017103C" w:rsidRDefault="0017103C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  <w:u w:val="single"/>
        </w:rPr>
      </w:pPr>
      <w:r w:rsidRPr="0017103C">
        <w:rPr>
          <w:b/>
          <w:bCs/>
          <w:color w:val="000000"/>
          <w:u w:val="single"/>
        </w:rPr>
        <w:t>19:09</w:t>
      </w:r>
    </w:p>
    <w:p w:rsidR="0017103C" w:rsidRDefault="0017103C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rFonts w:ascii="Arial" w:hAnsi="Arial" w:cs="Arial"/>
          <w:color w:val="000000"/>
        </w:rPr>
      </w:pPr>
    </w:p>
    <w:p w:rsidR="0017103C" w:rsidRPr="0017103C" w:rsidRDefault="00277EDA" w:rsidP="007353B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 w:rsidRPr="00E87C92">
        <w:rPr>
          <w:color w:val="000000"/>
        </w:rPr>
        <w:t xml:space="preserve"> </w:t>
      </w:r>
      <w:r w:rsidR="0017103C">
        <w:rPr>
          <w:color w:val="000000"/>
        </w:rPr>
        <w:t xml:space="preserve">DISCUSSION ITEM – </w:t>
      </w:r>
      <w:r w:rsidR="0017103C" w:rsidRPr="0017103C">
        <w:rPr>
          <w:b/>
          <w:color w:val="000000"/>
        </w:rPr>
        <w:t>Subcommittee Updates</w:t>
      </w:r>
    </w:p>
    <w:p w:rsidR="0017103C" w:rsidRDefault="0017103C" w:rsidP="007353BB">
      <w:pPr>
        <w:pStyle w:val="NormalWeb"/>
        <w:spacing w:before="0" w:beforeAutospacing="0" w:after="0" w:afterAutospacing="0"/>
        <w:ind w:right="-360" w:firstLine="720"/>
        <w:jc w:val="both"/>
        <w:textAlignment w:val="baseline"/>
        <w:rPr>
          <w:color w:val="000000"/>
        </w:rPr>
      </w:pPr>
      <w:r>
        <w:rPr>
          <w:color w:val="000000"/>
        </w:rPr>
        <w:t xml:space="preserve">Chair </w:t>
      </w:r>
      <w:r w:rsidRPr="0017103C">
        <w:rPr>
          <w:b/>
          <w:color w:val="000000"/>
        </w:rPr>
        <w:t xml:space="preserve">Rueda-Hernandez </w:t>
      </w:r>
      <w:r>
        <w:rPr>
          <w:color w:val="000000"/>
        </w:rPr>
        <w:t>opens the floor to the committee to discuss their updates:</w:t>
      </w:r>
    </w:p>
    <w:p w:rsidR="0017103C" w:rsidRPr="002640DD" w:rsidRDefault="0017103C" w:rsidP="007353BB">
      <w:pPr>
        <w:pStyle w:val="NormalWeb"/>
        <w:numPr>
          <w:ilvl w:val="1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b/>
          <w:color w:val="000000"/>
        </w:rPr>
      </w:pPr>
      <w:proofErr w:type="spellStart"/>
      <w:r w:rsidRPr="0017103C">
        <w:rPr>
          <w:b/>
          <w:color w:val="000000"/>
        </w:rPr>
        <w:t>Tanguilig</w:t>
      </w:r>
      <w:proofErr w:type="spellEnd"/>
      <w:r w:rsidRPr="0017103C">
        <w:rPr>
          <w:b/>
          <w:color w:val="000000"/>
        </w:rPr>
        <w:t xml:space="preserve"> </w:t>
      </w:r>
      <w:r>
        <w:rPr>
          <w:color w:val="000000"/>
        </w:rPr>
        <w:t xml:space="preserve">states that she and </w:t>
      </w:r>
      <w:r w:rsidRPr="0017103C">
        <w:rPr>
          <w:b/>
          <w:color w:val="000000"/>
        </w:rPr>
        <w:t>Guest</w:t>
      </w:r>
      <w:r>
        <w:rPr>
          <w:color w:val="000000"/>
        </w:rPr>
        <w:t xml:space="preserve"> have discussed when the volunteers should be tabling. They’re thinking that it should be during the two week period of campaigning; </w:t>
      </w:r>
      <w:r w:rsidR="00312466">
        <w:rPr>
          <w:color w:val="000000"/>
        </w:rPr>
        <w:t>Monday-Thursday</w:t>
      </w:r>
      <w:r w:rsidR="002640DD">
        <w:rPr>
          <w:color w:val="000000"/>
        </w:rPr>
        <w:t xml:space="preserve"> and the volunteers will be out </w:t>
      </w:r>
      <w:r w:rsidR="00312466">
        <w:rPr>
          <w:color w:val="000000"/>
        </w:rPr>
        <w:t xml:space="preserve">tabling </w:t>
      </w:r>
      <w:r w:rsidR="002640DD">
        <w:rPr>
          <w:color w:val="000000"/>
        </w:rPr>
        <w:t>during the full week of voting.</w:t>
      </w:r>
    </w:p>
    <w:p w:rsidR="00FB3B70" w:rsidRPr="00FB3B70" w:rsidRDefault="002640DD" w:rsidP="007353BB">
      <w:pPr>
        <w:pStyle w:val="NormalWeb"/>
        <w:numPr>
          <w:ilvl w:val="1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 w:rsidRPr="00FB3B70">
        <w:rPr>
          <w:color w:val="000000"/>
        </w:rPr>
        <w:t xml:space="preserve">Chair </w:t>
      </w:r>
      <w:r w:rsidRPr="00FB3B70">
        <w:rPr>
          <w:b/>
          <w:color w:val="000000"/>
        </w:rPr>
        <w:t>Rueda-Hernandez</w:t>
      </w:r>
      <w:r w:rsidRPr="00FB3B70">
        <w:rPr>
          <w:color w:val="000000"/>
        </w:rPr>
        <w:t xml:space="preserve"> suggests that before they contact the volunteers, they have a set structure of time and what the roles </w:t>
      </w:r>
      <w:r w:rsidR="00FB3B70" w:rsidRPr="00FB3B70">
        <w:rPr>
          <w:color w:val="000000"/>
        </w:rPr>
        <w:t xml:space="preserve">are </w:t>
      </w:r>
      <w:r w:rsidRPr="00FB3B70">
        <w:rPr>
          <w:color w:val="000000"/>
        </w:rPr>
        <w:t>to be designated to the volunteers</w:t>
      </w:r>
      <w:r w:rsidR="00FB3B70">
        <w:rPr>
          <w:color w:val="000000"/>
        </w:rPr>
        <w:t>.</w:t>
      </w:r>
    </w:p>
    <w:p w:rsidR="0017103C" w:rsidRPr="00FB3B70" w:rsidRDefault="002640DD" w:rsidP="007353BB">
      <w:pPr>
        <w:pStyle w:val="NormalWeb"/>
        <w:numPr>
          <w:ilvl w:val="1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FB3B70">
        <w:rPr>
          <w:b/>
          <w:color w:val="000000"/>
        </w:rPr>
        <w:t>Ansar</w:t>
      </w:r>
      <w:proofErr w:type="spellEnd"/>
      <w:r w:rsidRPr="00FB3B70">
        <w:rPr>
          <w:b/>
          <w:color w:val="000000"/>
        </w:rPr>
        <w:t xml:space="preserve"> </w:t>
      </w:r>
      <w:r w:rsidRPr="00FB3B70">
        <w:rPr>
          <w:color w:val="000000"/>
        </w:rPr>
        <w:t xml:space="preserve">suggests that they include the designated responsibilities of the volunteers in the email that they’re going to send to see if the volunteers are still interested. </w:t>
      </w:r>
    </w:p>
    <w:p w:rsidR="00FB3B70" w:rsidRPr="00E648C7" w:rsidRDefault="00FB3B70" w:rsidP="007353BB">
      <w:pPr>
        <w:pStyle w:val="NormalWeb"/>
        <w:numPr>
          <w:ilvl w:val="1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 w:rsidRPr="00FB3B70">
        <w:rPr>
          <w:b/>
          <w:color w:val="000000"/>
        </w:rPr>
        <w:t>Guest</w:t>
      </w:r>
      <w:r>
        <w:rPr>
          <w:color w:val="000000"/>
        </w:rPr>
        <w:t xml:space="preserve"> mentions about a statement in the committee code that states that they need a Concord campus station for voting</w:t>
      </w:r>
      <w:r w:rsidR="006D5FA3">
        <w:rPr>
          <w:color w:val="000000"/>
        </w:rPr>
        <w:t xml:space="preserve">, </w:t>
      </w:r>
      <w:proofErr w:type="spellStart"/>
      <w:r w:rsidR="006D5FA3" w:rsidRPr="006D5FA3">
        <w:rPr>
          <w:b/>
          <w:color w:val="000000"/>
        </w:rPr>
        <w:t>Hinrichs</w:t>
      </w:r>
      <w:proofErr w:type="spellEnd"/>
      <w:r w:rsidR="006D5FA3">
        <w:rPr>
          <w:color w:val="000000"/>
        </w:rPr>
        <w:t xml:space="preserve"> states that they will be in contact with </w:t>
      </w:r>
      <w:r w:rsidR="00E648C7">
        <w:rPr>
          <w:color w:val="000000"/>
        </w:rPr>
        <w:t xml:space="preserve">Concord’s </w:t>
      </w:r>
      <w:r w:rsidR="006D5FA3">
        <w:rPr>
          <w:color w:val="000000"/>
        </w:rPr>
        <w:t xml:space="preserve">student life. </w:t>
      </w:r>
    </w:p>
    <w:p w:rsidR="00E648C7" w:rsidRPr="00E648C7" w:rsidRDefault="00E648C7" w:rsidP="007353BB">
      <w:pPr>
        <w:pStyle w:val="NormalWeb"/>
        <w:numPr>
          <w:ilvl w:val="1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The committee discusses high traffic areas on campus to place the two voting stations. </w:t>
      </w:r>
    </w:p>
    <w:p w:rsidR="007353BB" w:rsidRDefault="00AA4200" w:rsidP="007353BB">
      <w:pPr>
        <w:pStyle w:val="NormalWeb"/>
        <w:spacing w:before="0" w:beforeAutospacing="0" w:after="0" w:afterAutospacing="0"/>
        <w:ind w:left="720" w:right="-360" w:firstLine="720"/>
        <w:jc w:val="both"/>
        <w:textAlignment w:val="baseline"/>
        <w:rPr>
          <w:color w:val="000000"/>
        </w:rPr>
      </w:pPr>
      <w:r w:rsidRPr="00AA4200">
        <w:rPr>
          <w:color w:val="000000"/>
        </w:rPr>
        <w:t>-</w:t>
      </w:r>
      <w:r>
        <w:rPr>
          <w:color w:val="000000"/>
        </w:rPr>
        <w:t xml:space="preserve">  </w:t>
      </w:r>
      <w:r w:rsidR="00E648C7">
        <w:rPr>
          <w:color w:val="000000"/>
        </w:rPr>
        <w:t>Outside, in front of</w:t>
      </w:r>
      <w:r w:rsidR="007C2F98">
        <w:rPr>
          <w:color w:val="000000"/>
        </w:rPr>
        <w:t xml:space="preserve"> the</w:t>
      </w:r>
      <w:r w:rsidR="00E648C7">
        <w:rPr>
          <w:color w:val="000000"/>
        </w:rPr>
        <w:t xml:space="preserve"> New UU and inside the Old Union were decided on</w:t>
      </w:r>
      <w:r w:rsidR="007C2F98">
        <w:rPr>
          <w:color w:val="000000"/>
        </w:rPr>
        <w:t xml:space="preserve"> as the</w:t>
      </w:r>
      <w:r>
        <w:rPr>
          <w:color w:val="000000"/>
        </w:rPr>
        <w:t xml:space="preserve"> </w:t>
      </w:r>
    </w:p>
    <w:p w:rsidR="00E648C7" w:rsidRPr="00E648C7" w:rsidRDefault="00E648C7" w:rsidP="007353BB">
      <w:pPr>
        <w:pStyle w:val="NormalWeb"/>
        <w:spacing w:before="0" w:beforeAutospacing="0" w:after="0" w:afterAutospacing="0"/>
        <w:ind w:left="720" w:right="-360" w:firstLine="72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two</w:t>
      </w:r>
      <w:proofErr w:type="gramEnd"/>
      <w:r>
        <w:rPr>
          <w:color w:val="000000"/>
        </w:rPr>
        <w:t xml:space="preserve"> voting stations.</w:t>
      </w:r>
    </w:p>
    <w:p w:rsidR="00E648C7" w:rsidRDefault="00E648C7" w:rsidP="007353BB">
      <w:pPr>
        <w:pStyle w:val="NormalWeb"/>
        <w:numPr>
          <w:ilvl w:val="1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proofErr w:type="spellStart"/>
      <w:r w:rsidRPr="00E648C7">
        <w:rPr>
          <w:b/>
          <w:color w:val="000000"/>
        </w:rPr>
        <w:t>Ansar</w:t>
      </w:r>
      <w:proofErr w:type="spellEnd"/>
      <w:r w:rsidRPr="00E648C7">
        <w:rPr>
          <w:b/>
          <w:color w:val="000000"/>
        </w:rPr>
        <w:t xml:space="preserve"> </w:t>
      </w:r>
      <w:r>
        <w:rPr>
          <w:color w:val="000000"/>
        </w:rPr>
        <w:t xml:space="preserve">states that for the next week she will be working on reserving the Agora Stage and talking with Aramark about the barbecue food and the $5 deal. Also, she will be talking with reservations to ask for the PA system and speakers for the stage. </w:t>
      </w:r>
    </w:p>
    <w:p w:rsidR="00E648C7" w:rsidRDefault="000C634F" w:rsidP="007353BB">
      <w:pPr>
        <w:pStyle w:val="NormalWeb"/>
        <w:numPr>
          <w:ilvl w:val="1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proofErr w:type="spellStart"/>
      <w:r w:rsidRPr="000C634F">
        <w:rPr>
          <w:b/>
          <w:color w:val="000000"/>
        </w:rPr>
        <w:t>Menjivar</w:t>
      </w:r>
      <w:proofErr w:type="spellEnd"/>
      <w:r w:rsidRPr="000C634F">
        <w:rPr>
          <w:b/>
          <w:color w:val="000000"/>
        </w:rPr>
        <w:t xml:space="preserve"> </w:t>
      </w:r>
      <w:proofErr w:type="spellStart"/>
      <w:r w:rsidRPr="000C634F">
        <w:rPr>
          <w:b/>
          <w:color w:val="000000"/>
        </w:rPr>
        <w:t>Quijano</w:t>
      </w:r>
      <w:proofErr w:type="spellEnd"/>
      <w:r w:rsidR="00E648C7">
        <w:rPr>
          <w:color w:val="000000"/>
        </w:rPr>
        <w:t xml:space="preserve"> states that her task</w:t>
      </w:r>
      <w:r w:rsidR="007C2F98">
        <w:rPr>
          <w:color w:val="000000"/>
        </w:rPr>
        <w:t>s</w:t>
      </w:r>
      <w:r w:rsidR="00E648C7">
        <w:rPr>
          <w:color w:val="000000"/>
        </w:rPr>
        <w:t xml:space="preserve"> for this week will be talking with Garvin in regards to flyers for the barbecue</w:t>
      </w:r>
      <w:r w:rsidR="00AD2601">
        <w:rPr>
          <w:color w:val="000000"/>
        </w:rPr>
        <w:t>,</w:t>
      </w:r>
      <w:r w:rsidR="00E648C7">
        <w:rPr>
          <w:color w:val="000000"/>
        </w:rPr>
        <w:t xml:space="preserve"> and she wil</w:t>
      </w:r>
      <w:r w:rsidR="00AD2601">
        <w:rPr>
          <w:color w:val="000000"/>
        </w:rPr>
        <w:t>l stay updated on the Facebook A</w:t>
      </w:r>
      <w:r w:rsidR="00E648C7">
        <w:rPr>
          <w:color w:val="000000"/>
        </w:rPr>
        <w:t>d</w:t>
      </w:r>
      <w:r w:rsidR="00AD2601">
        <w:rPr>
          <w:color w:val="000000"/>
        </w:rPr>
        <w:t xml:space="preserve">, </w:t>
      </w:r>
      <w:r w:rsidR="00E648C7">
        <w:rPr>
          <w:color w:val="000000"/>
        </w:rPr>
        <w:t xml:space="preserve">how much </w:t>
      </w:r>
      <w:r w:rsidR="00AD2601">
        <w:rPr>
          <w:color w:val="000000"/>
        </w:rPr>
        <w:t xml:space="preserve">was spent each day for the Ad, and whether or not it should continue or stop based on its statistics. Also, she will </w:t>
      </w:r>
      <w:r w:rsidR="00AA4200">
        <w:rPr>
          <w:color w:val="000000"/>
        </w:rPr>
        <w:t xml:space="preserve">look into speaking </w:t>
      </w:r>
      <w:r w:rsidR="00AD2601">
        <w:rPr>
          <w:color w:val="000000"/>
        </w:rPr>
        <w:t xml:space="preserve">with facilities about putting in the plywood around campus. </w:t>
      </w:r>
    </w:p>
    <w:p w:rsidR="00AA4200" w:rsidRPr="00AA4200" w:rsidRDefault="00AA4200" w:rsidP="007353BB">
      <w:pPr>
        <w:pStyle w:val="NormalWeb"/>
        <w:spacing w:before="0" w:beforeAutospacing="0" w:after="0" w:afterAutospacing="0"/>
        <w:ind w:left="1080" w:right="-360"/>
        <w:jc w:val="both"/>
        <w:textAlignment w:val="baseline"/>
        <w:rPr>
          <w:b/>
          <w:color w:val="000000"/>
          <w:u w:val="single"/>
        </w:rPr>
      </w:pPr>
      <w:r w:rsidRPr="00AA4200">
        <w:rPr>
          <w:b/>
          <w:color w:val="000000"/>
          <w:u w:val="single"/>
        </w:rPr>
        <w:t>26:42</w:t>
      </w:r>
    </w:p>
    <w:p w:rsidR="0017103C" w:rsidRPr="0017103C" w:rsidRDefault="0017103C" w:rsidP="007353BB">
      <w:pPr>
        <w:pStyle w:val="NormalWeb"/>
        <w:spacing w:before="0" w:beforeAutospacing="0" w:after="0" w:afterAutospacing="0"/>
        <w:ind w:left="1440" w:right="-360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:rsidR="00E87C92" w:rsidRPr="00AA4200" w:rsidRDefault="00277EDA" w:rsidP="007353B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 w:rsidRPr="00E87C92">
        <w:rPr>
          <w:color w:val="000000"/>
        </w:rPr>
        <w:t>CLOSING ROUNDTABLE REMARKS</w:t>
      </w:r>
    </w:p>
    <w:p w:rsidR="00AA4200" w:rsidRDefault="00AA4200" w:rsidP="007353BB">
      <w:pPr>
        <w:pStyle w:val="NormalWeb"/>
        <w:spacing w:before="0" w:beforeAutospacing="0" w:after="0" w:afterAutospacing="0"/>
        <w:ind w:right="-360" w:firstLine="720"/>
        <w:jc w:val="both"/>
        <w:textAlignment w:val="baseline"/>
        <w:rPr>
          <w:color w:val="000000"/>
        </w:rPr>
      </w:pPr>
      <w:r>
        <w:rPr>
          <w:color w:val="000000"/>
        </w:rPr>
        <w:t>No Roundtable Remarks.</w:t>
      </w:r>
    </w:p>
    <w:p w:rsidR="00AA4200" w:rsidRDefault="00AA4200" w:rsidP="007353BB">
      <w:pPr>
        <w:pStyle w:val="NormalWeb"/>
        <w:spacing w:before="0" w:beforeAutospacing="0" w:after="0" w:afterAutospacing="0"/>
        <w:ind w:right="-360" w:firstLine="720"/>
        <w:jc w:val="both"/>
        <w:textAlignment w:val="baseline"/>
        <w:rPr>
          <w:rFonts w:ascii="Arial" w:hAnsi="Arial" w:cs="Arial"/>
          <w:color w:val="000000"/>
        </w:rPr>
      </w:pPr>
    </w:p>
    <w:p w:rsidR="00277EDA" w:rsidRPr="00AA4200" w:rsidRDefault="00277EDA" w:rsidP="007353BB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rFonts w:ascii="Arial" w:hAnsi="Arial" w:cs="Arial"/>
          <w:color w:val="000000"/>
        </w:rPr>
      </w:pPr>
      <w:r w:rsidRPr="00E87C92">
        <w:rPr>
          <w:color w:val="000000"/>
        </w:rPr>
        <w:t xml:space="preserve"> ADJOURNMENT</w:t>
      </w:r>
    </w:p>
    <w:p w:rsidR="00AA4200" w:rsidRPr="00E87C92" w:rsidRDefault="00AA4200" w:rsidP="007353BB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Meeting adjourned at </w:t>
      </w:r>
      <w:r w:rsidRPr="00AA4200">
        <w:rPr>
          <w:b/>
          <w:color w:val="000000"/>
          <w:u w:val="single"/>
        </w:rPr>
        <w:t>1:55pm</w:t>
      </w:r>
    </w:p>
    <w:p w:rsidR="006C4094" w:rsidRPr="00C416A5" w:rsidRDefault="00277EDA" w:rsidP="007353BB">
      <w:pPr>
        <w:ind w:left="720" w:right="-360" w:hanging="720"/>
        <w:jc w:val="both"/>
      </w:pPr>
      <w:r>
        <w:br/>
      </w:r>
    </w:p>
    <w:p w:rsidR="00F57CE8" w:rsidRPr="00B50978" w:rsidRDefault="00F57CE8" w:rsidP="007353BB">
      <w:pPr>
        <w:jc w:val="both"/>
      </w:pPr>
    </w:p>
    <w:p w:rsidR="00810277" w:rsidRPr="000D56EC" w:rsidRDefault="00810277" w:rsidP="007353BB">
      <w:pPr>
        <w:jc w:val="both"/>
      </w:pPr>
    </w:p>
    <w:p w:rsidR="00810277" w:rsidRDefault="00810277" w:rsidP="007353BB">
      <w:pPr>
        <w:pStyle w:val="Body"/>
        <w:jc w:val="both"/>
        <w:sectPr w:rsidR="00810277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 w:rsidP="007353BB">
      <w:pPr>
        <w:pStyle w:val="Body"/>
        <w:jc w:val="both"/>
      </w:pPr>
    </w:p>
    <w:p w:rsidR="00967315" w:rsidRDefault="00967315" w:rsidP="007353BB">
      <w:pPr>
        <w:pStyle w:val="Body"/>
        <w:jc w:val="both"/>
      </w:pPr>
    </w:p>
    <w:p w:rsidR="00AA4200" w:rsidRDefault="00AA4200" w:rsidP="00312466">
      <w:pPr>
        <w:pStyle w:val="Body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Reviewed by:</w:t>
      </w:r>
    </w:p>
    <w:p w:rsidR="00AA4200" w:rsidRDefault="00AA4200" w:rsidP="00312466">
      <w:pPr>
        <w:pStyle w:val="Body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ASI Chair Elections Committee</w:t>
      </w:r>
    </w:p>
    <w:p w:rsidR="00AA4200" w:rsidRDefault="00AA4200" w:rsidP="00312466">
      <w:pPr>
        <w:pStyle w:val="Body"/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ab/>
        <w:t>Name: Monserrat Rueda-Hernandez</w:t>
      </w:r>
      <w:r>
        <w:br/>
      </w:r>
    </w:p>
    <w:p w:rsidR="00AA4200" w:rsidRDefault="00AA4200" w:rsidP="00312466">
      <w:pPr>
        <w:pStyle w:val="Body"/>
        <w:spacing w:after="0"/>
        <w:jc w:val="both"/>
      </w:pPr>
    </w:p>
    <w:p w:rsidR="00AA4200" w:rsidRDefault="00AA4200" w:rsidP="00312466">
      <w:pPr>
        <w:pStyle w:val="Body"/>
        <w:spacing w:after="0"/>
        <w:jc w:val="both"/>
      </w:pPr>
    </w:p>
    <w:p w:rsidR="00AA4200" w:rsidRDefault="00AA4200" w:rsidP="00312466">
      <w:pPr>
        <w:pStyle w:val="Body"/>
        <w:spacing w:after="0"/>
        <w:jc w:val="both"/>
      </w:pPr>
    </w:p>
    <w:p w:rsidR="00AA4200" w:rsidRDefault="00AA4200" w:rsidP="00312466">
      <w:pPr>
        <w:pStyle w:val="Body"/>
        <w:spacing w:after="0"/>
        <w:jc w:val="both"/>
      </w:pPr>
    </w:p>
    <w:p w:rsidR="00AA4200" w:rsidRDefault="00AA4200" w:rsidP="00312466">
      <w:pPr>
        <w:pStyle w:val="Body"/>
        <w:spacing w:after="0"/>
        <w:jc w:val="both"/>
      </w:pPr>
    </w:p>
    <w:p w:rsidR="00AA4200" w:rsidRDefault="00AA4200" w:rsidP="00312466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Minutes approved on:</w:t>
      </w:r>
    </w:p>
    <w:p w:rsidR="00AA4200" w:rsidRDefault="00AA4200" w:rsidP="00312466">
      <w:pPr>
        <w:pStyle w:val="Body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5/3/2013</w:t>
      </w:r>
    </w:p>
    <w:p w:rsidR="00AA4200" w:rsidRPr="00AA4200" w:rsidRDefault="00AA4200" w:rsidP="00312466">
      <w:pPr>
        <w:pStyle w:val="Body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  <w:sectPr w:rsidR="00AA4200" w:rsidRPr="00AA4200">
          <w:pgSz w:w="12240" w:h="15840"/>
          <w:pgMar w:top="1080" w:right="1008" w:bottom="302" w:left="1008" w:header="720" w:footer="274" w:gutter="0"/>
          <w:cols w:space="720"/>
        </w:sectPr>
      </w:pPr>
      <w:r>
        <w:rPr>
          <w:rFonts w:ascii="Times New Roman" w:hAnsi="Times New Roman"/>
          <w:b/>
          <w:sz w:val="24"/>
          <w:szCs w:val="24"/>
        </w:rPr>
        <w:t>Date:</w:t>
      </w: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C9" w:rsidRDefault="009D29C9">
      <w:r>
        <w:separator/>
      </w:r>
    </w:p>
  </w:endnote>
  <w:endnote w:type="continuationSeparator" w:id="0">
    <w:p w:rsidR="009D29C9" w:rsidRDefault="009D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6375133" wp14:editId="5332EE10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63E3C22A" wp14:editId="339CA3BE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</w:p>
  <w:p w:rsidR="002722B2" w:rsidRDefault="002722B2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C9" w:rsidRDefault="009D29C9">
      <w:r>
        <w:separator/>
      </w:r>
    </w:p>
  </w:footnote>
  <w:footnote w:type="continuationSeparator" w:id="0">
    <w:p w:rsidR="009D29C9" w:rsidRDefault="009D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FC4CFC" wp14:editId="7C222D78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Pr="00155FA7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AF3676"/>
    <w:multiLevelType w:val="multilevel"/>
    <w:tmpl w:val="6896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05B55"/>
    <w:rsid w:val="0002050D"/>
    <w:rsid w:val="000C472B"/>
    <w:rsid w:val="000C634F"/>
    <w:rsid w:val="0011549A"/>
    <w:rsid w:val="0017103C"/>
    <w:rsid w:val="00175253"/>
    <w:rsid w:val="001A4D46"/>
    <w:rsid w:val="001D52EF"/>
    <w:rsid w:val="001E1C4D"/>
    <w:rsid w:val="00244B60"/>
    <w:rsid w:val="002640DD"/>
    <w:rsid w:val="002722B2"/>
    <w:rsid w:val="00277EDA"/>
    <w:rsid w:val="002C7F18"/>
    <w:rsid w:val="00312466"/>
    <w:rsid w:val="00334D5A"/>
    <w:rsid w:val="00340B57"/>
    <w:rsid w:val="00345155"/>
    <w:rsid w:val="00397BA6"/>
    <w:rsid w:val="003B3596"/>
    <w:rsid w:val="00405B55"/>
    <w:rsid w:val="0045569E"/>
    <w:rsid w:val="004D0FBF"/>
    <w:rsid w:val="004F3074"/>
    <w:rsid w:val="004F3377"/>
    <w:rsid w:val="00512344"/>
    <w:rsid w:val="00572D5F"/>
    <w:rsid w:val="0063168A"/>
    <w:rsid w:val="00632DBE"/>
    <w:rsid w:val="00641829"/>
    <w:rsid w:val="006C4094"/>
    <w:rsid w:val="006D5FA3"/>
    <w:rsid w:val="006E3460"/>
    <w:rsid w:val="006F4216"/>
    <w:rsid w:val="007076F5"/>
    <w:rsid w:val="00722777"/>
    <w:rsid w:val="007353BB"/>
    <w:rsid w:val="0074543E"/>
    <w:rsid w:val="007567A1"/>
    <w:rsid w:val="007C2F98"/>
    <w:rsid w:val="007F1C83"/>
    <w:rsid w:val="00810277"/>
    <w:rsid w:val="008615AB"/>
    <w:rsid w:val="008874C9"/>
    <w:rsid w:val="008D4047"/>
    <w:rsid w:val="00903608"/>
    <w:rsid w:val="0091721D"/>
    <w:rsid w:val="00967315"/>
    <w:rsid w:val="009807CC"/>
    <w:rsid w:val="009D29C9"/>
    <w:rsid w:val="009D5466"/>
    <w:rsid w:val="009E3619"/>
    <w:rsid w:val="00A50EF4"/>
    <w:rsid w:val="00A950E3"/>
    <w:rsid w:val="00AA4200"/>
    <w:rsid w:val="00AB7E80"/>
    <w:rsid w:val="00AD2601"/>
    <w:rsid w:val="00AE7215"/>
    <w:rsid w:val="00B0027B"/>
    <w:rsid w:val="00BD2D95"/>
    <w:rsid w:val="00BE6C20"/>
    <w:rsid w:val="00CA09AF"/>
    <w:rsid w:val="00CC0723"/>
    <w:rsid w:val="00CD5B81"/>
    <w:rsid w:val="00CD7BBA"/>
    <w:rsid w:val="00D101E4"/>
    <w:rsid w:val="00D147D5"/>
    <w:rsid w:val="00D66169"/>
    <w:rsid w:val="00D7713D"/>
    <w:rsid w:val="00D93465"/>
    <w:rsid w:val="00DD51B9"/>
    <w:rsid w:val="00DF6170"/>
    <w:rsid w:val="00E07471"/>
    <w:rsid w:val="00E41DD7"/>
    <w:rsid w:val="00E44C02"/>
    <w:rsid w:val="00E648C7"/>
    <w:rsid w:val="00E83233"/>
    <w:rsid w:val="00E87C92"/>
    <w:rsid w:val="00F57CE8"/>
    <w:rsid w:val="00F65C16"/>
    <w:rsid w:val="00FB3B70"/>
    <w:rsid w:val="00FC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3511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4</cp:revision>
  <cp:lastPrinted>2013-05-01T17:01:00Z</cp:lastPrinted>
  <dcterms:created xsi:type="dcterms:W3CDTF">2013-04-30T19:40:00Z</dcterms:created>
  <dcterms:modified xsi:type="dcterms:W3CDTF">2013-05-01T17:02:00Z</dcterms:modified>
</cp:coreProperties>
</file>