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77" w:rsidRDefault="00810277" w:rsidP="00CC0723">
      <w:pPr>
        <w:ind w:left="2880" w:right="-360"/>
        <w:jc w:val="center"/>
        <w:rPr>
          <w:b/>
          <w:bCs/>
        </w:rPr>
      </w:pPr>
    </w:p>
    <w:p w:rsidR="00810277" w:rsidRPr="00845333" w:rsidRDefault="00CC0723" w:rsidP="002A1F6A">
      <w:pPr>
        <w:ind w:right="-360"/>
        <w:jc w:val="center"/>
      </w:pPr>
      <w:r w:rsidRPr="00845333">
        <w:rPr>
          <w:b/>
          <w:bCs/>
        </w:rPr>
        <w:t>ASI Elections</w:t>
      </w:r>
      <w:r w:rsidR="00810277" w:rsidRPr="00845333">
        <w:rPr>
          <w:b/>
          <w:bCs/>
        </w:rPr>
        <w:t xml:space="preserve"> Committee</w:t>
      </w:r>
      <w:r w:rsidRPr="00845333">
        <w:rPr>
          <w:b/>
          <w:bCs/>
        </w:rPr>
        <w:t xml:space="preserve"> Meeting </w:t>
      </w:r>
      <w:r w:rsidR="00845333" w:rsidRPr="00845333">
        <w:rPr>
          <w:b/>
          <w:bCs/>
        </w:rPr>
        <w:t>Minutes for June 8</w:t>
      </w:r>
      <w:r w:rsidR="00845333" w:rsidRPr="00845333">
        <w:rPr>
          <w:b/>
          <w:bCs/>
          <w:vertAlign w:val="superscript"/>
        </w:rPr>
        <w:t>th</w:t>
      </w:r>
      <w:r w:rsidR="00845333" w:rsidRPr="00845333">
        <w:rPr>
          <w:b/>
          <w:bCs/>
        </w:rPr>
        <w:t>, 2012</w:t>
      </w:r>
    </w:p>
    <w:p w:rsidR="00810277" w:rsidRPr="00845333" w:rsidRDefault="00810277" w:rsidP="002A1F6A">
      <w:pPr>
        <w:ind w:right="-360"/>
        <w:jc w:val="center"/>
      </w:pPr>
    </w:p>
    <w:p w:rsidR="00F57CE8" w:rsidRPr="00B52D28" w:rsidRDefault="00845333" w:rsidP="003A1661">
      <w:pPr>
        <w:numPr>
          <w:ilvl w:val="0"/>
          <w:numId w:val="4"/>
        </w:numPr>
        <w:ind w:right="-360" w:hanging="720"/>
        <w:jc w:val="both"/>
        <w:rPr>
          <w:b/>
        </w:rPr>
      </w:pPr>
      <w:r w:rsidRPr="00845333">
        <w:rPr>
          <w:b/>
        </w:rPr>
        <w:t xml:space="preserve">Call to Order: </w:t>
      </w:r>
      <w:r w:rsidRPr="00845333">
        <w:t xml:space="preserve">Chair </w:t>
      </w:r>
      <w:r w:rsidRPr="00845333">
        <w:rPr>
          <w:b/>
        </w:rPr>
        <w:t>Weisbecker</w:t>
      </w:r>
      <w:r w:rsidRPr="00845333">
        <w:t xml:space="preserve"> calls meeting to order at</w:t>
      </w:r>
      <w:r w:rsidR="00B52D28">
        <w:t xml:space="preserve"> </w:t>
      </w:r>
      <w:r w:rsidR="00B52D28" w:rsidRPr="00B52D28">
        <w:rPr>
          <w:b/>
          <w:u w:val="single"/>
        </w:rPr>
        <w:t>1:23pm.</w:t>
      </w:r>
    </w:p>
    <w:p w:rsidR="00B52D28" w:rsidRDefault="00B52D28" w:rsidP="003A1661">
      <w:pPr>
        <w:ind w:left="720" w:right="-360"/>
        <w:jc w:val="both"/>
        <w:rPr>
          <w:b/>
        </w:rPr>
      </w:pPr>
    </w:p>
    <w:p w:rsidR="00B52D28" w:rsidRPr="00845333" w:rsidRDefault="00B52D28" w:rsidP="003A1661">
      <w:pPr>
        <w:ind w:left="720" w:right="-360"/>
        <w:jc w:val="both"/>
        <w:rPr>
          <w:b/>
        </w:rPr>
      </w:pPr>
      <w:r>
        <w:rPr>
          <w:b/>
        </w:rPr>
        <w:t>*indicates members present at the start of the meeting</w:t>
      </w:r>
    </w:p>
    <w:p w:rsidR="00F57CE8" w:rsidRDefault="00845333" w:rsidP="003A1661">
      <w:pPr>
        <w:numPr>
          <w:ilvl w:val="0"/>
          <w:numId w:val="4"/>
        </w:numPr>
        <w:ind w:right="-360" w:hanging="720"/>
        <w:jc w:val="both"/>
        <w:rPr>
          <w:b/>
        </w:rPr>
      </w:pPr>
      <w:r w:rsidRPr="00845333">
        <w:rPr>
          <w:b/>
        </w:rPr>
        <w:t>Roll Call</w:t>
      </w:r>
    </w:p>
    <w:p w:rsidR="00B52D28" w:rsidRPr="00B52D28" w:rsidRDefault="00B52D28" w:rsidP="003A1661">
      <w:pPr>
        <w:ind w:left="720" w:right="-360"/>
        <w:jc w:val="both"/>
      </w:pPr>
      <w:r>
        <w:rPr>
          <w:u w:val="single"/>
        </w:rPr>
        <w:t>Members Present</w:t>
      </w:r>
      <w:r>
        <w:tab/>
      </w:r>
      <w:r>
        <w:tab/>
      </w:r>
      <w:r w:rsidRPr="00B52D28">
        <w:rPr>
          <w:u w:val="single"/>
        </w:rPr>
        <w:t>Absent Members</w:t>
      </w:r>
      <w:r>
        <w:t xml:space="preserve">     </w:t>
      </w:r>
      <w:r>
        <w:tab/>
      </w:r>
      <w:r>
        <w:tab/>
      </w:r>
      <w:r w:rsidRPr="00B52D28">
        <w:rPr>
          <w:u w:val="single"/>
        </w:rPr>
        <w:t>Guests</w:t>
      </w:r>
    </w:p>
    <w:p w:rsidR="00B52D28" w:rsidRDefault="003E0A9A" w:rsidP="003A1661">
      <w:pPr>
        <w:ind w:left="720" w:right="-360"/>
        <w:jc w:val="both"/>
      </w:pPr>
      <w:r>
        <w:t>*Mark Weisbecker</w:t>
      </w:r>
      <w:r>
        <w:tab/>
      </w:r>
      <w:r>
        <w:tab/>
        <w:t>Kayla Wilson</w:t>
      </w:r>
      <w:r>
        <w:tab/>
      </w:r>
      <w:r>
        <w:tab/>
      </w:r>
      <w:r>
        <w:tab/>
        <w:t>Latoya Lea</w:t>
      </w:r>
    </w:p>
    <w:p w:rsidR="003E0A9A" w:rsidRDefault="003E0A9A" w:rsidP="003A1661">
      <w:pPr>
        <w:ind w:left="720" w:right="-360"/>
        <w:jc w:val="both"/>
      </w:pPr>
      <w:r>
        <w:t>*</w:t>
      </w:r>
      <w:proofErr w:type="spellStart"/>
      <w:r>
        <w:t>Riddhi</w:t>
      </w:r>
      <w:proofErr w:type="spellEnd"/>
      <w:r>
        <w:t xml:space="preserve"> </w:t>
      </w:r>
      <w:proofErr w:type="spellStart"/>
      <w:r>
        <w:t>Sood</w:t>
      </w:r>
      <w:proofErr w:type="spellEnd"/>
      <w:r>
        <w:tab/>
      </w:r>
      <w:r>
        <w:tab/>
      </w:r>
      <w:r>
        <w:tab/>
      </w:r>
      <w:r>
        <w:tab/>
      </w:r>
      <w:r>
        <w:tab/>
      </w:r>
      <w:r>
        <w:tab/>
      </w:r>
      <w:r>
        <w:tab/>
        <w:t>Rachel Alvarez</w:t>
      </w:r>
    </w:p>
    <w:p w:rsidR="003E0A9A" w:rsidRDefault="003E0A9A" w:rsidP="003A1661">
      <w:pPr>
        <w:ind w:left="720" w:right="-360"/>
        <w:jc w:val="both"/>
      </w:pPr>
      <w:r>
        <w:t xml:space="preserve">*Silvia </w:t>
      </w:r>
      <w:proofErr w:type="spellStart"/>
      <w:r>
        <w:t>Solorio</w:t>
      </w:r>
      <w:proofErr w:type="spellEnd"/>
      <w:r>
        <w:tab/>
      </w:r>
      <w:r>
        <w:tab/>
      </w:r>
      <w:r>
        <w:tab/>
      </w:r>
      <w:r>
        <w:tab/>
      </w:r>
      <w:r>
        <w:tab/>
      </w:r>
      <w:r>
        <w:tab/>
        <w:t xml:space="preserve">Michelle </w:t>
      </w:r>
      <w:proofErr w:type="spellStart"/>
      <w:r>
        <w:t>Xiong</w:t>
      </w:r>
      <w:proofErr w:type="spellEnd"/>
    </w:p>
    <w:p w:rsidR="003E0A9A" w:rsidRDefault="003E0A9A" w:rsidP="003A1661">
      <w:pPr>
        <w:ind w:left="720" w:right="-360"/>
        <w:jc w:val="both"/>
      </w:pPr>
      <w:r>
        <w:t>*Stan Hebert</w:t>
      </w:r>
      <w:r>
        <w:tab/>
      </w:r>
      <w:r>
        <w:tab/>
      </w:r>
      <w:r>
        <w:tab/>
      </w:r>
      <w:r>
        <w:tab/>
      </w:r>
      <w:r>
        <w:tab/>
      </w:r>
      <w:r>
        <w:tab/>
      </w:r>
      <w:r>
        <w:tab/>
        <w:t>Jerry Chang</w:t>
      </w:r>
    </w:p>
    <w:p w:rsidR="003E0A9A" w:rsidRDefault="003E0A9A" w:rsidP="003A1661">
      <w:pPr>
        <w:ind w:left="720" w:right="-360"/>
        <w:jc w:val="both"/>
      </w:pPr>
      <w:r>
        <w:t>*Marguerite Hinrichs</w:t>
      </w:r>
      <w:r>
        <w:tab/>
      </w:r>
      <w:r>
        <w:tab/>
      </w:r>
      <w:r>
        <w:tab/>
      </w:r>
      <w:r>
        <w:tab/>
      </w:r>
      <w:r>
        <w:tab/>
      </w:r>
      <w:r>
        <w:tab/>
        <w:t>Seetha Ream-Rao</w:t>
      </w:r>
    </w:p>
    <w:p w:rsidR="003E0A9A" w:rsidRDefault="003E0A9A" w:rsidP="003A1661">
      <w:pPr>
        <w:ind w:left="720" w:right="-360"/>
        <w:jc w:val="both"/>
      </w:pPr>
      <w:r>
        <w:tab/>
      </w:r>
      <w:r>
        <w:tab/>
      </w:r>
      <w:r>
        <w:tab/>
      </w:r>
      <w:r>
        <w:tab/>
      </w:r>
      <w:r>
        <w:tab/>
      </w:r>
      <w:r>
        <w:tab/>
      </w:r>
      <w:r>
        <w:tab/>
      </w:r>
      <w:r>
        <w:tab/>
        <w:t>Derek Volk</w:t>
      </w:r>
    </w:p>
    <w:p w:rsidR="003E0A9A" w:rsidRDefault="003E0A9A" w:rsidP="003A1661">
      <w:pPr>
        <w:ind w:left="720" w:right="-360"/>
        <w:jc w:val="both"/>
      </w:pPr>
      <w:r>
        <w:tab/>
      </w:r>
      <w:r>
        <w:tab/>
      </w:r>
      <w:r>
        <w:tab/>
      </w:r>
      <w:r>
        <w:tab/>
      </w:r>
      <w:r>
        <w:tab/>
      </w:r>
      <w:r>
        <w:tab/>
      </w:r>
      <w:r>
        <w:tab/>
      </w:r>
      <w:r>
        <w:tab/>
        <w:t xml:space="preserve">John H. </w:t>
      </w:r>
      <w:proofErr w:type="spellStart"/>
      <w:r>
        <w:t>Eolandson</w:t>
      </w:r>
      <w:proofErr w:type="spellEnd"/>
    </w:p>
    <w:p w:rsidR="00B52D28" w:rsidRDefault="003E0A9A" w:rsidP="003A1661">
      <w:pPr>
        <w:ind w:left="720" w:right="-360"/>
        <w:jc w:val="both"/>
      </w:pPr>
      <w:r>
        <w:tab/>
      </w:r>
      <w:r>
        <w:tab/>
      </w:r>
      <w:r>
        <w:tab/>
      </w:r>
      <w:r>
        <w:tab/>
      </w:r>
      <w:r>
        <w:tab/>
      </w:r>
      <w:r>
        <w:tab/>
      </w:r>
      <w:r>
        <w:tab/>
      </w:r>
      <w:r>
        <w:tab/>
        <w:t>Pablo Benavente</w:t>
      </w:r>
    </w:p>
    <w:p w:rsidR="00B52D28" w:rsidRPr="00B52D28" w:rsidRDefault="00B52D28" w:rsidP="003A1661">
      <w:pPr>
        <w:ind w:left="720" w:right="-360"/>
        <w:jc w:val="both"/>
      </w:pPr>
    </w:p>
    <w:p w:rsidR="00A15277" w:rsidRPr="00845333" w:rsidRDefault="00845333" w:rsidP="003A1661">
      <w:pPr>
        <w:pStyle w:val="ListParagraph"/>
        <w:numPr>
          <w:ilvl w:val="0"/>
          <w:numId w:val="4"/>
        </w:numPr>
        <w:tabs>
          <w:tab w:val="clear" w:pos="720"/>
          <w:tab w:val="num" w:pos="360"/>
        </w:tabs>
        <w:ind w:left="360" w:right="-360"/>
        <w:jc w:val="both"/>
        <w:rPr>
          <w:rFonts w:ascii="Times New Roman" w:hAnsi="Times New Roman"/>
          <w:sz w:val="24"/>
          <w:szCs w:val="24"/>
        </w:rPr>
      </w:pPr>
      <w:r w:rsidRPr="00845333">
        <w:rPr>
          <w:rFonts w:ascii="Times New Roman" w:hAnsi="Times New Roman"/>
          <w:b/>
          <w:sz w:val="24"/>
          <w:szCs w:val="24"/>
        </w:rPr>
        <w:t xml:space="preserve">      Action Item</w:t>
      </w:r>
      <w:r w:rsidR="00F57CE8" w:rsidRPr="00845333">
        <w:rPr>
          <w:rFonts w:ascii="Times New Roman" w:hAnsi="Times New Roman"/>
          <w:b/>
          <w:sz w:val="24"/>
          <w:szCs w:val="24"/>
        </w:rPr>
        <w:t xml:space="preserve">- </w:t>
      </w:r>
      <w:r w:rsidR="00FC5E20" w:rsidRPr="00845333">
        <w:rPr>
          <w:rFonts w:ascii="Times New Roman" w:hAnsi="Times New Roman"/>
          <w:sz w:val="24"/>
          <w:szCs w:val="24"/>
        </w:rPr>
        <w:t>Approval of the Agenda</w:t>
      </w:r>
    </w:p>
    <w:p w:rsidR="00845333" w:rsidRDefault="00B52D28" w:rsidP="003A1661">
      <w:pPr>
        <w:pStyle w:val="ListParagraph"/>
        <w:ind w:right="-360"/>
        <w:jc w:val="both"/>
        <w:rPr>
          <w:rFonts w:ascii="Times New Roman" w:hAnsi="Times New Roman"/>
          <w:b/>
          <w:sz w:val="24"/>
          <w:szCs w:val="24"/>
        </w:rPr>
      </w:pPr>
      <w:r w:rsidRPr="00B52D28">
        <w:rPr>
          <w:rFonts w:ascii="Times New Roman" w:hAnsi="Times New Roman"/>
          <w:b/>
          <w:sz w:val="24"/>
          <w:szCs w:val="24"/>
        </w:rPr>
        <w:t>Motion: (</w:t>
      </w:r>
      <w:proofErr w:type="spellStart"/>
      <w:r w:rsidR="00AB6608">
        <w:rPr>
          <w:rFonts w:ascii="Times New Roman" w:hAnsi="Times New Roman"/>
          <w:b/>
          <w:sz w:val="24"/>
          <w:szCs w:val="24"/>
        </w:rPr>
        <w:t>Sood</w:t>
      </w:r>
      <w:proofErr w:type="spellEnd"/>
      <w:r w:rsidRPr="00B52D28">
        <w:rPr>
          <w:rFonts w:ascii="Times New Roman" w:hAnsi="Times New Roman"/>
          <w:b/>
          <w:sz w:val="24"/>
          <w:szCs w:val="24"/>
        </w:rPr>
        <w:t>)</w:t>
      </w:r>
      <w:r w:rsidR="00AB6608">
        <w:rPr>
          <w:rFonts w:ascii="Times New Roman" w:hAnsi="Times New Roman"/>
          <w:b/>
          <w:sz w:val="24"/>
          <w:szCs w:val="24"/>
        </w:rPr>
        <w:t xml:space="preserve"> to amend the agenda.</w:t>
      </w:r>
    </w:p>
    <w:p w:rsidR="00AB6608" w:rsidRDefault="00AB6608" w:rsidP="003A1661">
      <w:pPr>
        <w:pStyle w:val="ListParagraph"/>
        <w:ind w:right="-360"/>
        <w:jc w:val="both"/>
        <w:rPr>
          <w:rFonts w:ascii="Times New Roman" w:hAnsi="Times New Roman"/>
          <w:b/>
          <w:sz w:val="24"/>
          <w:szCs w:val="24"/>
        </w:rPr>
      </w:pPr>
      <w:r>
        <w:rPr>
          <w:rFonts w:ascii="Times New Roman" w:hAnsi="Times New Roman"/>
          <w:b/>
          <w:sz w:val="24"/>
          <w:szCs w:val="24"/>
        </w:rPr>
        <w:t>Amendment I: to eliminate the Action Item VI of the Grievance Hearings and to add a closed session to certify the election results.</w:t>
      </w:r>
    </w:p>
    <w:p w:rsidR="00AB6608" w:rsidRDefault="00AB6608" w:rsidP="003A1661">
      <w:pPr>
        <w:pStyle w:val="ListParagraph"/>
        <w:ind w:right="-360"/>
        <w:jc w:val="both"/>
        <w:rPr>
          <w:rFonts w:ascii="Times New Roman" w:hAnsi="Times New Roman"/>
          <w:b/>
          <w:sz w:val="24"/>
          <w:szCs w:val="24"/>
        </w:rPr>
      </w:pPr>
      <w:r>
        <w:rPr>
          <w:rFonts w:ascii="Times New Roman" w:hAnsi="Times New Roman"/>
          <w:b/>
          <w:sz w:val="24"/>
          <w:szCs w:val="24"/>
        </w:rPr>
        <w:t>Amendment Carries.</w:t>
      </w:r>
    </w:p>
    <w:p w:rsidR="00AB6608" w:rsidRDefault="00AB6608" w:rsidP="003A1661">
      <w:pPr>
        <w:pStyle w:val="ListParagraph"/>
        <w:ind w:right="-360"/>
        <w:jc w:val="both"/>
        <w:rPr>
          <w:rFonts w:ascii="Times New Roman" w:hAnsi="Times New Roman"/>
          <w:b/>
          <w:sz w:val="24"/>
          <w:szCs w:val="24"/>
        </w:rPr>
      </w:pPr>
      <w:r>
        <w:rPr>
          <w:rFonts w:ascii="Times New Roman" w:hAnsi="Times New Roman"/>
          <w:b/>
          <w:sz w:val="24"/>
          <w:szCs w:val="24"/>
        </w:rPr>
        <w:t>Motion: (</w:t>
      </w:r>
      <w:proofErr w:type="spellStart"/>
      <w:r>
        <w:rPr>
          <w:rFonts w:ascii="Times New Roman" w:hAnsi="Times New Roman"/>
          <w:b/>
          <w:sz w:val="24"/>
          <w:szCs w:val="24"/>
        </w:rPr>
        <w:t>Sood</w:t>
      </w:r>
      <w:proofErr w:type="spellEnd"/>
      <w:r>
        <w:rPr>
          <w:rFonts w:ascii="Times New Roman" w:hAnsi="Times New Roman"/>
          <w:b/>
          <w:sz w:val="24"/>
          <w:szCs w:val="24"/>
        </w:rPr>
        <w:t>) to approve the amended agenda.</w:t>
      </w:r>
    </w:p>
    <w:p w:rsidR="00A15277" w:rsidRDefault="00AB6608" w:rsidP="003A1661">
      <w:pPr>
        <w:pStyle w:val="ListParagraph"/>
        <w:ind w:right="-360"/>
        <w:jc w:val="both"/>
        <w:rPr>
          <w:rFonts w:ascii="Times New Roman" w:hAnsi="Times New Roman"/>
          <w:b/>
          <w:sz w:val="24"/>
          <w:szCs w:val="24"/>
        </w:rPr>
      </w:pPr>
      <w:r>
        <w:rPr>
          <w:rFonts w:ascii="Times New Roman" w:hAnsi="Times New Roman"/>
          <w:b/>
          <w:sz w:val="24"/>
          <w:szCs w:val="24"/>
        </w:rPr>
        <w:t>Motion Carries as Amended.</w:t>
      </w:r>
    </w:p>
    <w:p w:rsidR="00AB6608" w:rsidRPr="00AB6608" w:rsidRDefault="00AB6608" w:rsidP="003A1661">
      <w:pPr>
        <w:pStyle w:val="ListParagraph"/>
        <w:ind w:right="-360"/>
        <w:jc w:val="both"/>
        <w:rPr>
          <w:rFonts w:ascii="Times New Roman" w:hAnsi="Times New Roman"/>
          <w:b/>
          <w:sz w:val="24"/>
          <w:szCs w:val="24"/>
        </w:rPr>
      </w:pPr>
    </w:p>
    <w:p w:rsidR="00A15277" w:rsidRPr="00845333" w:rsidRDefault="00A15277" w:rsidP="003A1661">
      <w:pPr>
        <w:pStyle w:val="ListParagraph"/>
        <w:numPr>
          <w:ilvl w:val="0"/>
          <w:numId w:val="4"/>
        </w:numPr>
        <w:tabs>
          <w:tab w:val="clear" w:pos="720"/>
          <w:tab w:val="num" w:pos="360"/>
          <w:tab w:val="left" w:pos="810"/>
        </w:tabs>
        <w:ind w:left="360" w:right="-360"/>
        <w:jc w:val="both"/>
        <w:rPr>
          <w:rFonts w:ascii="Times New Roman" w:hAnsi="Times New Roman"/>
          <w:sz w:val="24"/>
          <w:szCs w:val="24"/>
        </w:rPr>
      </w:pPr>
      <w:r w:rsidRPr="00845333">
        <w:rPr>
          <w:rFonts w:ascii="Times New Roman" w:hAnsi="Times New Roman"/>
          <w:sz w:val="24"/>
          <w:szCs w:val="24"/>
        </w:rPr>
        <w:t xml:space="preserve">      </w:t>
      </w:r>
      <w:r w:rsidR="00845333" w:rsidRPr="00845333">
        <w:rPr>
          <w:rFonts w:ascii="Times New Roman" w:hAnsi="Times New Roman"/>
          <w:b/>
          <w:sz w:val="24"/>
          <w:szCs w:val="24"/>
        </w:rPr>
        <w:t>Action Item</w:t>
      </w:r>
      <w:r w:rsidR="00845333" w:rsidRPr="00845333">
        <w:rPr>
          <w:rFonts w:ascii="Times New Roman" w:hAnsi="Times New Roman"/>
          <w:sz w:val="24"/>
          <w:szCs w:val="24"/>
        </w:rPr>
        <w:t xml:space="preserve"> </w:t>
      </w:r>
      <w:r w:rsidRPr="00845333">
        <w:rPr>
          <w:rFonts w:ascii="Times New Roman" w:hAnsi="Times New Roman"/>
          <w:sz w:val="24"/>
          <w:szCs w:val="24"/>
        </w:rPr>
        <w:t>– Approval of May 29</w:t>
      </w:r>
      <w:r w:rsidRPr="00845333">
        <w:rPr>
          <w:rFonts w:ascii="Times New Roman" w:hAnsi="Times New Roman"/>
          <w:sz w:val="24"/>
          <w:szCs w:val="24"/>
          <w:vertAlign w:val="superscript"/>
        </w:rPr>
        <w:t>th</w:t>
      </w:r>
      <w:r w:rsidRPr="00845333">
        <w:rPr>
          <w:rFonts w:ascii="Times New Roman" w:hAnsi="Times New Roman"/>
          <w:sz w:val="24"/>
          <w:szCs w:val="24"/>
        </w:rPr>
        <w:t>, 2012 Minutes</w:t>
      </w:r>
    </w:p>
    <w:p w:rsidR="00A15277" w:rsidRDefault="00A15277" w:rsidP="003A1661">
      <w:pPr>
        <w:pStyle w:val="ListParagraph"/>
        <w:ind w:left="2880"/>
        <w:jc w:val="both"/>
        <w:rPr>
          <w:rFonts w:ascii="Times New Roman" w:hAnsi="Times New Roman"/>
          <w:sz w:val="24"/>
          <w:szCs w:val="24"/>
        </w:rPr>
      </w:pPr>
      <w:r w:rsidRPr="00845333">
        <w:rPr>
          <w:rFonts w:ascii="Times New Roman" w:hAnsi="Times New Roman"/>
          <w:sz w:val="24"/>
          <w:szCs w:val="24"/>
        </w:rPr>
        <w:t xml:space="preserve">               June 1</w:t>
      </w:r>
      <w:r w:rsidRPr="00845333">
        <w:rPr>
          <w:rFonts w:ascii="Times New Roman" w:hAnsi="Times New Roman"/>
          <w:sz w:val="24"/>
          <w:szCs w:val="24"/>
          <w:vertAlign w:val="superscript"/>
        </w:rPr>
        <w:t>st</w:t>
      </w:r>
      <w:r w:rsidRPr="00845333">
        <w:rPr>
          <w:rFonts w:ascii="Times New Roman" w:hAnsi="Times New Roman"/>
          <w:sz w:val="24"/>
          <w:szCs w:val="24"/>
        </w:rPr>
        <w:t>, 2012 Minutes</w:t>
      </w:r>
    </w:p>
    <w:p w:rsidR="00B52D28" w:rsidRDefault="00B52D28" w:rsidP="003A1661">
      <w:pPr>
        <w:pStyle w:val="ListParagraph"/>
        <w:jc w:val="both"/>
        <w:rPr>
          <w:rFonts w:ascii="Times New Roman" w:hAnsi="Times New Roman"/>
          <w:b/>
          <w:sz w:val="24"/>
          <w:szCs w:val="24"/>
        </w:rPr>
      </w:pPr>
      <w:r w:rsidRPr="00B52D28">
        <w:rPr>
          <w:rFonts w:ascii="Times New Roman" w:hAnsi="Times New Roman"/>
          <w:b/>
          <w:sz w:val="24"/>
          <w:szCs w:val="24"/>
        </w:rPr>
        <w:t>Motion: (</w:t>
      </w:r>
      <w:proofErr w:type="spellStart"/>
      <w:r w:rsidR="00AB6608">
        <w:rPr>
          <w:rFonts w:ascii="Times New Roman" w:hAnsi="Times New Roman"/>
          <w:b/>
          <w:sz w:val="24"/>
          <w:szCs w:val="24"/>
        </w:rPr>
        <w:t>Sood</w:t>
      </w:r>
      <w:proofErr w:type="spellEnd"/>
      <w:r w:rsidRPr="00B52D28">
        <w:rPr>
          <w:rFonts w:ascii="Times New Roman" w:hAnsi="Times New Roman"/>
          <w:b/>
          <w:sz w:val="24"/>
          <w:szCs w:val="24"/>
        </w:rPr>
        <w:t>)</w:t>
      </w:r>
      <w:r w:rsidR="00AB6608">
        <w:rPr>
          <w:rFonts w:ascii="Times New Roman" w:hAnsi="Times New Roman"/>
          <w:b/>
          <w:sz w:val="24"/>
          <w:szCs w:val="24"/>
        </w:rPr>
        <w:t xml:space="preserve"> to approve the May 29</w:t>
      </w:r>
      <w:r w:rsidR="00AB6608" w:rsidRPr="00AB6608">
        <w:rPr>
          <w:rFonts w:ascii="Times New Roman" w:hAnsi="Times New Roman"/>
          <w:b/>
          <w:sz w:val="24"/>
          <w:szCs w:val="24"/>
          <w:vertAlign w:val="superscript"/>
        </w:rPr>
        <w:t>th</w:t>
      </w:r>
      <w:r w:rsidR="00AB6608">
        <w:rPr>
          <w:rFonts w:ascii="Times New Roman" w:hAnsi="Times New Roman"/>
          <w:b/>
          <w:sz w:val="24"/>
          <w:szCs w:val="24"/>
        </w:rPr>
        <w:t>, 2012 Minutes.</w:t>
      </w:r>
    </w:p>
    <w:p w:rsidR="00AB6608" w:rsidRDefault="00AB6608" w:rsidP="003A1661">
      <w:pPr>
        <w:pStyle w:val="ListParagraph"/>
        <w:jc w:val="both"/>
        <w:rPr>
          <w:rFonts w:ascii="Times New Roman" w:hAnsi="Times New Roman"/>
          <w:b/>
          <w:sz w:val="24"/>
          <w:szCs w:val="24"/>
        </w:rPr>
      </w:pPr>
      <w:r>
        <w:rPr>
          <w:rFonts w:ascii="Times New Roman" w:hAnsi="Times New Roman"/>
          <w:b/>
          <w:sz w:val="24"/>
          <w:szCs w:val="24"/>
        </w:rPr>
        <w:t>Motion Carries.</w:t>
      </w:r>
    </w:p>
    <w:p w:rsidR="00AB6608" w:rsidRDefault="00AB6608" w:rsidP="003A1661">
      <w:pPr>
        <w:pStyle w:val="ListParagraph"/>
        <w:jc w:val="both"/>
        <w:rPr>
          <w:rFonts w:ascii="Times New Roman" w:hAnsi="Times New Roman"/>
          <w:b/>
          <w:sz w:val="24"/>
          <w:szCs w:val="24"/>
        </w:rPr>
      </w:pPr>
      <w:r>
        <w:rPr>
          <w:rFonts w:ascii="Times New Roman" w:hAnsi="Times New Roman"/>
          <w:b/>
          <w:sz w:val="24"/>
          <w:szCs w:val="24"/>
        </w:rPr>
        <w:t>Motion: (</w:t>
      </w:r>
      <w:proofErr w:type="spellStart"/>
      <w:r>
        <w:rPr>
          <w:rFonts w:ascii="Times New Roman" w:hAnsi="Times New Roman"/>
          <w:b/>
          <w:sz w:val="24"/>
          <w:szCs w:val="24"/>
        </w:rPr>
        <w:t>Solorio</w:t>
      </w:r>
      <w:proofErr w:type="spellEnd"/>
      <w:r>
        <w:rPr>
          <w:rFonts w:ascii="Times New Roman" w:hAnsi="Times New Roman"/>
          <w:b/>
          <w:sz w:val="24"/>
          <w:szCs w:val="24"/>
        </w:rPr>
        <w:t>) to approve the June 1</w:t>
      </w:r>
      <w:r w:rsidRPr="00AB6608">
        <w:rPr>
          <w:rFonts w:ascii="Times New Roman" w:hAnsi="Times New Roman"/>
          <w:b/>
          <w:sz w:val="24"/>
          <w:szCs w:val="24"/>
          <w:vertAlign w:val="superscript"/>
        </w:rPr>
        <w:t>st</w:t>
      </w:r>
      <w:r>
        <w:rPr>
          <w:rFonts w:ascii="Times New Roman" w:hAnsi="Times New Roman"/>
          <w:b/>
          <w:sz w:val="24"/>
          <w:szCs w:val="24"/>
        </w:rPr>
        <w:t>, 2012 Minutes.</w:t>
      </w:r>
    </w:p>
    <w:p w:rsidR="00AB6608" w:rsidRPr="00AB6608" w:rsidRDefault="00AB6608" w:rsidP="003A1661">
      <w:pPr>
        <w:pStyle w:val="ListParagraph"/>
        <w:jc w:val="both"/>
        <w:rPr>
          <w:rFonts w:ascii="Times New Roman" w:hAnsi="Times New Roman"/>
          <w:b/>
          <w:sz w:val="24"/>
          <w:szCs w:val="24"/>
        </w:rPr>
      </w:pPr>
      <w:r>
        <w:rPr>
          <w:rFonts w:ascii="Times New Roman" w:hAnsi="Times New Roman"/>
          <w:b/>
          <w:sz w:val="24"/>
          <w:szCs w:val="24"/>
        </w:rPr>
        <w:t>Motion Carries.</w:t>
      </w:r>
    </w:p>
    <w:p w:rsidR="00F57CE8" w:rsidRPr="00845333" w:rsidRDefault="002722B2" w:rsidP="003A1661">
      <w:pPr>
        <w:ind w:right="-360"/>
        <w:jc w:val="both"/>
        <w:rPr>
          <w:bCs/>
        </w:rPr>
      </w:pPr>
      <w:r w:rsidRPr="00845333">
        <w:t>V.</w:t>
      </w:r>
      <w:r w:rsidR="00F57CE8" w:rsidRPr="00845333">
        <w:rPr>
          <w:bCs/>
        </w:rPr>
        <w:tab/>
      </w:r>
      <w:r w:rsidR="00845333" w:rsidRPr="00845333">
        <w:rPr>
          <w:b/>
          <w:bCs/>
        </w:rPr>
        <w:t>Public Comment</w:t>
      </w:r>
    </w:p>
    <w:p w:rsidR="00CA42A2" w:rsidRDefault="00F57CE8" w:rsidP="003A1661">
      <w:pPr>
        <w:ind w:left="720" w:right="-360"/>
        <w:jc w:val="both"/>
      </w:pPr>
      <w:r w:rsidRPr="00845333">
        <w:t>Public Comment is intended as a time for any member of</w:t>
      </w:r>
      <w:r w:rsidR="00512344" w:rsidRPr="00845333">
        <w:t xml:space="preserve"> the public to address the committee</w:t>
      </w:r>
      <w:r w:rsidRPr="00845333">
        <w:t xml:space="preserve"> on any issues affecting ASI and/or the California State University, East Bay.</w:t>
      </w:r>
    </w:p>
    <w:p w:rsidR="00CA42A2" w:rsidRDefault="00CA42A2" w:rsidP="003A1661">
      <w:pPr>
        <w:ind w:left="720" w:right="-360"/>
        <w:jc w:val="both"/>
      </w:pPr>
      <w:r w:rsidRPr="00CA42A2">
        <w:rPr>
          <w:i/>
        </w:rPr>
        <w:t>Pablo Benavente</w:t>
      </w:r>
      <w:r>
        <w:t xml:space="preserve"> states that he would like to thank the Elections Committee for running the Elections. It was a new experience for me, and thank you to those who were a part of my slate.</w:t>
      </w:r>
      <w:r w:rsidR="00F57CE8" w:rsidRPr="00845333">
        <w:tab/>
      </w:r>
    </w:p>
    <w:p w:rsidR="00071F65" w:rsidRDefault="00CA42A2" w:rsidP="003A1661">
      <w:pPr>
        <w:ind w:left="720" w:right="-360"/>
        <w:jc w:val="both"/>
      </w:pPr>
      <w:r>
        <w:rPr>
          <w:i/>
        </w:rPr>
        <w:t xml:space="preserve">Heather </w:t>
      </w:r>
      <w:proofErr w:type="spellStart"/>
      <w:r>
        <w:rPr>
          <w:i/>
        </w:rPr>
        <w:t>Harbeck</w:t>
      </w:r>
      <w:proofErr w:type="spellEnd"/>
      <w:r>
        <w:rPr>
          <w:i/>
        </w:rPr>
        <w:t xml:space="preserve"> </w:t>
      </w:r>
      <w:r w:rsidR="00762A06">
        <w:t xml:space="preserve">states that she had sent an email out regarding her disappointment about </w:t>
      </w:r>
    </w:p>
    <w:p w:rsidR="00071F65" w:rsidRDefault="00071F65" w:rsidP="003A1661">
      <w:pPr>
        <w:ind w:left="720" w:right="-360"/>
        <w:jc w:val="both"/>
      </w:pPr>
    </w:p>
    <w:p w:rsidR="00CA42A2" w:rsidRPr="00CA42A2" w:rsidRDefault="00762A06" w:rsidP="003A1661">
      <w:pPr>
        <w:ind w:left="720" w:right="-360"/>
        <w:jc w:val="both"/>
      </w:pPr>
      <w:proofErr w:type="gramStart"/>
      <w:r>
        <w:lastRenderedPageBreak/>
        <w:t>this</w:t>
      </w:r>
      <w:proofErr w:type="gramEnd"/>
      <w:r>
        <w:t xml:space="preserve"> year’s elections. I really saw a lack of accountability and the things I saw turned me off towards ASI in general. I thought there were avenues where the elections committee could have stepped up. We are supposed to encourage students to be a part of ASI, but the only d</w:t>
      </w:r>
      <w:r>
        <w:t>i</w:t>
      </w:r>
      <w:r>
        <w:t>rection they receive from us is when we stand over their shoulder pressuring them to vote; I wouldn’t want to be a part of that. One thing that really didn’t sit well with me was when someone approached me and told me that I should have hired them to get books just as the other slate had them do. I think these are issues that should be followed up with and a</w:t>
      </w:r>
      <w:r>
        <w:t>d</w:t>
      </w:r>
      <w:r>
        <w:t>dressed. I’m raising these concerns because I don’t want it to affect other students in the f</w:t>
      </w:r>
      <w:r>
        <w:t>u</w:t>
      </w:r>
      <w:r>
        <w:t>ture.</w:t>
      </w:r>
      <w:r w:rsidR="005F35CB">
        <w:t xml:space="preserve"> I want the committee to take these things into consideration. I’d love to see the Ele</w:t>
      </w:r>
      <w:r w:rsidR="005F35CB">
        <w:t>c</w:t>
      </w:r>
      <w:r w:rsidR="005F35CB">
        <w:t xml:space="preserve">tions Committee take charge and empower themselves. </w:t>
      </w:r>
      <w:r w:rsidR="005F35CB" w:rsidRPr="005F35CB">
        <w:rPr>
          <w:b/>
          <w:sz w:val="18"/>
          <w:szCs w:val="18"/>
          <w:u w:val="single"/>
        </w:rPr>
        <w:t>5:27-9:23</w:t>
      </w:r>
    </w:p>
    <w:p w:rsidR="00F57CE8" w:rsidRPr="00845333" w:rsidRDefault="00F57CE8" w:rsidP="003A1661">
      <w:pPr>
        <w:ind w:left="720" w:right="-360"/>
        <w:jc w:val="both"/>
      </w:pPr>
      <w:r w:rsidRPr="00845333">
        <w:tab/>
      </w:r>
      <w:r w:rsidRPr="00845333">
        <w:tab/>
        <w:t xml:space="preserve">      </w:t>
      </w:r>
    </w:p>
    <w:p w:rsidR="00CA42A2" w:rsidRPr="00845333" w:rsidRDefault="00845333" w:rsidP="003A1661">
      <w:pPr>
        <w:pStyle w:val="NoSpacing1"/>
        <w:jc w:val="both"/>
        <w:rPr>
          <w:b/>
        </w:rPr>
      </w:pPr>
      <w:r w:rsidRPr="00845333">
        <w:rPr>
          <w:b/>
        </w:rPr>
        <w:t>New Business</w:t>
      </w:r>
    </w:p>
    <w:p w:rsidR="00B459B0" w:rsidRDefault="00CC0723" w:rsidP="003A1661">
      <w:pPr>
        <w:ind w:right="-360"/>
        <w:jc w:val="both"/>
      </w:pPr>
      <w:r w:rsidRPr="00845333">
        <w:t>V</w:t>
      </w:r>
      <w:r w:rsidR="003A1661">
        <w:t>I</w:t>
      </w:r>
      <w:r w:rsidR="00F57CE8" w:rsidRPr="00845333">
        <w:t>.</w:t>
      </w:r>
      <w:r w:rsidR="00F57CE8" w:rsidRPr="00845333">
        <w:tab/>
      </w:r>
      <w:r w:rsidR="006217BD" w:rsidRPr="00B459B0">
        <w:rPr>
          <w:b/>
        </w:rPr>
        <w:t>Closed Session</w:t>
      </w:r>
      <w:r w:rsidR="006217BD">
        <w:t xml:space="preserve"> – Certification of Elections Results</w:t>
      </w:r>
    </w:p>
    <w:p w:rsidR="00AA7E1F" w:rsidRDefault="00B459B0" w:rsidP="003A1661">
      <w:pPr>
        <w:ind w:left="720" w:right="-360"/>
        <w:jc w:val="both"/>
      </w:pPr>
      <w:r w:rsidRPr="00B459B0">
        <w:rPr>
          <w:b/>
        </w:rPr>
        <w:t>Hebert</w:t>
      </w:r>
      <w:r>
        <w:t xml:space="preserve"> states that the results are in, but they are not official because the still need to be cert</w:t>
      </w:r>
      <w:r>
        <w:t>i</w:t>
      </w:r>
      <w:r>
        <w:t>fied. They can be presented. After the closed session the committee can decide whether or not they will show the results.</w:t>
      </w:r>
    </w:p>
    <w:p w:rsidR="006217BD" w:rsidRDefault="006217BD" w:rsidP="003A1661">
      <w:pPr>
        <w:ind w:left="720" w:right="-360"/>
        <w:jc w:val="both"/>
        <w:rPr>
          <w:b/>
        </w:rPr>
      </w:pPr>
      <w:r w:rsidRPr="006217BD">
        <w:rPr>
          <w:b/>
        </w:rPr>
        <w:t>Motion: (</w:t>
      </w:r>
      <w:proofErr w:type="spellStart"/>
      <w:r w:rsidRPr="006217BD">
        <w:rPr>
          <w:b/>
        </w:rPr>
        <w:t>Sood</w:t>
      </w:r>
      <w:proofErr w:type="spellEnd"/>
      <w:r w:rsidRPr="006217BD">
        <w:rPr>
          <w:b/>
        </w:rPr>
        <w:t>) to move into closed session for the Election Results.</w:t>
      </w:r>
    </w:p>
    <w:p w:rsidR="006217BD" w:rsidRPr="006217BD" w:rsidRDefault="006217BD" w:rsidP="003A1661">
      <w:pPr>
        <w:ind w:left="720" w:right="-360"/>
        <w:jc w:val="both"/>
      </w:pPr>
      <w:r>
        <w:rPr>
          <w:b/>
        </w:rPr>
        <w:t xml:space="preserve">Hebert </w:t>
      </w:r>
      <w:r w:rsidRPr="006217BD">
        <w:t>states that we are inviting Marguerite</w:t>
      </w:r>
      <w:r>
        <w:rPr>
          <w:b/>
        </w:rPr>
        <w:t xml:space="preserve"> Hinrichs </w:t>
      </w:r>
      <w:r w:rsidRPr="006217BD">
        <w:t>to the closed session.</w:t>
      </w:r>
    </w:p>
    <w:p w:rsidR="006217BD" w:rsidRDefault="006217BD" w:rsidP="003A1661">
      <w:pPr>
        <w:ind w:left="720" w:right="-360"/>
        <w:jc w:val="both"/>
        <w:rPr>
          <w:b/>
          <w:sz w:val="18"/>
          <w:szCs w:val="18"/>
          <w:u w:val="single"/>
        </w:rPr>
      </w:pPr>
      <w:r>
        <w:rPr>
          <w:b/>
        </w:rPr>
        <w:t xml:space="preserve">Motion Carries. </w:t>
      </w:r>
    </w:p>
    <w:p w:rsidR="006217BD" w:rsidRDefault="006217BD" w:rsidP="003A1661">
      <w:pPr>
        <w:ind w:left="720" w:right="-360"/>
        <w:jc w:val="both"/>
        <w:rPr>
          <w:b/>
        </w:rPr>
      </w:pPr>
    </w:p>
    <w:p w:rsidR="00C03967" w:rsidRDefault="006217BD" w:rsidP="003A1661">
      <w:pPr>
        <w:ind w:left="720" w:right="-360"/>
        <w:jc w:val="both"/>
      </w:pPr>
      <w:r w:rsidRPr="006217BD">
        <w:t>Chair</w:t>
      </w:r>
      <w:r>
        <w:rPr>
          <w:b/>
        </w:rPr>
        <w:t xml:space="preserve"> Weisbecker </w:t>
      </w:r>
      <w:r w:rsidRPr="006217BD">
        <w:t>states that the Elections Committee has reviewed the results. There were no discrepancies found or reported to us.</w:t>
      </w:r>
      <w:r w:rsidR="00631526">
        <w:t xml:space="preserve"> Chair </w:t>
      </w:r>
      <w:r w:rsidR="00631526" w:rsidRPr="00631526">
        <w:rPr>
          <w:b/>
        </w:rPr>
        <w:t>Weisbecker</w:t>
      </w:r>
      <w:r w:rsidR="00631526">
        <w:t xml:space="preserve"> presents the results of the new officers for the 2012-2013 year. </w:t>
      </w:r>
      <w:r w:rsidRPr="006217BD">
        <w:t>T</w:t>
      </w:r>
      <w:r w:rsidR="00631526">
        <w:t>hese</w:t>
      </w:r>
      <w:r w:rsidRPr="006217BD">
        <w:t xml:space="preserve"> are the results that we are going to recommend</w:t>
      </w:r>
      <w:r>
        <w:t xml:space="preserve"> to the ASI President and then forward on to the University President. </w:t>
      </w:r>
    </w:p>
    <w:p w:rsidR="00B459B0" w:rsidRDefault="00B22AAD" w:rsidP="003A1661">
      <w:pPr>
        <w:ind w:left="720" w:right="-360"/>
        <w:jc w:val="both"/>
      </w:pPr>
      <w:r>
        <w:t>Jerry Chang asks if the grievances have been reviewed and if candidates would have the o</w:t>
      </w:r>
      <w:r>
        <w:t>p</w:t>
      </w:r>
      <w:r>
        <w:t xml:space="preserve">portunities to defend themselves. Chair </w:t>
      </w:r>
      <w:r w:rsidRPr="00B22AAD">
        <w:rPr>
          <w:b/>
        </w:rPr>
        <w:t>Weisbecker</w:t>
      </w:r>
      <w:r>
        <w:t xml:space="preserve"> states that all of the grievances of the timeline have been reviewed by the Elections Committee. If there were allegations outside of the Elections process, they would have to go through Judicial Affairs.</w:t>
      </w:r>
    </w:p>
    <w:p w:rsidR="00CB7C3A" w:rsidRPr="00631526" w:rsidRDefault="00CB7C3A" w:rsidP="003A1661">
      <w:pPr>
        <w:ind w:left="720" w:right="-360"/>
        <w:jc w:val="both"/>
      </w:pPr>
      <w:r>
        <w:t xml:space="preserve">Chair </w:t>
      </w:r>
      <w:r w:rsidRPr="00CB7C3A">
        <w:rPr>
          <w:b/>
        </w:rPr>
        <w:t>Weisbecker</w:t>
      </w:r>
      <w:r>
        <w:t xml:space="preserve"> states that due to time and not having the full committee here, he would like to table the two discussion items to the next meeting. We will move to the Roundtable Remarks.  </w:t>
      </w:r>
      <w:r w:rsidR="00B459B0">
        <w:rPr>
          <w:b/>
          <w:sz w:val="18"/>
          <w:szCs w:val="18"/>
          <w:u w:val="single"/>
        </w:rPr>
        <w:t>10:00</w:t>
      </w:r>
      <w:r w:rsidRPr="006217BD">
        <w:rPr>
          <w:b/>
          <w:sz w:val="18"/>
          <w:szCs w:val="18"/>
          <w:u w:val="single"/>
        </w:rPr>
        <w:t>-</w:t>
      </w:r>
      <w:r>
        <w:rPr>
          <w:b/>
          <w:sz w:val="18"/>
          <w:szCs w:val="18"/>
          <w:u w:val="single"/>
        </w:rPr>
        <w:t>22:43</w:t>
      </w:r>
    </w:p>
    <w:p w:rsidR="006217BD" w:rsidRDefault="006217BD" w:rsidP="003A1661">
      <w:pPr>
        <w:ind w:right="-360"/>
        <w:jc w:val="both"/>
        <w:rPr>
          <w:bCs/>
        </w:rPr>
      </w:pPr>
    </w:p>
    <w:p w:rsidR="006217BD" w:rsidRDefault="006217BD" w:rsidP="003A1661">
      <w:pPr>
        <w:ind w:right="-360"/>
        <w:jc w:val="both"/>
        <w:rPr>
          <w:bCs/>
        </w:rPr>
      </w:pPr>
      <w:r>
        <w:rPr>
          <w:bCs/>
        </w:rPr>
        <w:t>VII.</w:t>
      </w:r>
      <w:r>
        <w:rPr>
          <w:bCs/>
        </w:rPr>
        <w:tab/>
      </w:r>
      <w:r w:rsidRPr="00845333">
        <w:rPr>
          <w:b/>
          <w:bCs/>
        </w:rPr>
        <w:t>Discussion Item</w:t>
      </w:r>
      <w:r w:rsidRPr="00845333">
        <w:rPr>
          <w:bCs/>
        </w:rPr>
        <w:t xml:space="preserve"> </w:t>
      </w:r>
      <w:r w:rsidRPr="00845333">
        <w:t xml:space="preserve">– </w:t>
      </w:r>
      <w:r w:rsidRPr="00845333">
        <w:rPr>
          <w:bCs/>
        </w:rPr>
        <w:t>Review of Elections Committee Budget.</w:t>
      </w:r>
      <w:r>
        <w:rPr>
          <w:bCs/>
        </w:rPr>
        <w:t xml:space="preserve"> </w:t>
      </w:r>
    </w:p>
    <w:p w:rsidR="00ED1A51" w:rsidRPr="00845333" w:rsidRDefault="00ED1A51" w:rsidP="003A1661">
      <w:pPr>
        <w:ind w:right="-360"/>
        <w:jc w:val="both"/>
        <w:rPr>
          <w:bCs/>
        </w:rPr>
      </w:pPr>
    </w:p>
    <w:p w:rsidR="00ED1A51" w:rsidRPr="00845333" w:rsidRDefault="00ED1A51" w:rsidP="003A1661">
      <w:pPr>
        <w:ind w:right="-360"/>
        <w:jc w:val="both"/>
        <w:rPr>
          <w:bCs/>
        </w:rPr>
      </w:pPr>
      <w:r w:rsidRPr="00845333">
        <w:rPr>
          <w:bCs/>
        </w:rPr>
        <w:t>VII</w:t>
      </w:r>
      <w:r w:rsidR="006217BD">
        <w:rPr>
          <w:bCs/>
        </w:rPr>
        <w:t>I</w:t>
      </w:r>
      <w:r w:rsidRPr="00845333">
        <w:rPr>
          <w:bCs/>
        </w:rPr>
        <w:t>.</w:t>
      </w:r>
      <w:r w:rsidRPr="00845333">
        <w:rPr>
          <w:bCs/>
        </w:rPr>
        <w:tab/>
      </w:r>
      <w:r w:rsidR="00845333" w:rsidRPr="00845333">
        <w:rPr>
          <w:b/>
          <w:bCs/>
        </w:rPr>
        <w:t>Discussion Item</w:t>
      </w:r>
      <w:r w:rsidR="00845333" w:rsidRPr="00845333">
        <w:rPr>
          <w:bCs/>
        </w:rPr>
        <w:t xml:space="preserve"> </w:t>
      </w:r>
      <w:r w:rsidRPr="00845333">
        <w:t xml:space="preserve">– </w:t>
      </w:r>
      <w:r w:rsidRPr="00845333">
        <w:rPr>
          <w:bCs/>
        </w:rPr>
        <w:t>Review of the Election Season and Recommendations for Future.</w:t>
      </w:r>
    </w:p>
    <w:p w:rsidR="006C4094" w:rsidRPr="00845333" w:rsidRDefault="006C4094" w:rsidP="003A1661">
      <w:pPr>
        <w:ind w:right="-360"/>
        <w:jc w:val="both"/>
      </w:pPr>
    </w:p>
    <w:p w:rsidR="006C4094" w:rsidRDefault="00AA7E1F" w:rsidP="003A1661">
      <w:pPr>
        <w:ind w:right="-360"/>
        <w:jc w:val="both"/>
        <w:rPr>
          <w:b/>
        </w:rPr>
      </w:pPr>
      <w:r>
        <w:t>IX</w:t>
      </w:r>
      <w:r w:rsidR="006C4094" w:rsidRPr="00845333">
        <w:t>.</w:t>
      </w:r>
      <w:r w:rsidR="006C4094" w:rsidRPr="00845333">
        <w:tab/>
      </w:r>
      <w:r w:rsidR="00845333" w:rsidRPr="00845333">
        <w:rPr>
          <w:b/>
        </w:rPr>
        <w:t>Roundtable Remarks</w:t>
      </w:r>
    </w:p>
    <w:p w:rsidR="00C03967" w:rsidRDefault="00C03967" w:rsidP="003A1661">
      <w:pPr>
        <w:ind w:left="720" w:right="-360"/>
        <w:jc w:val="both"/>
      </w:pPr>
      <w:r>
        <w:rPr>
          <w:b/>
        </w:rPr>
        <w:t xml:space="preserve">Hinrichs: </w:t>
      </w:r>
      <w:r>
        <w:t>thank you for your leadership in conducting this year’s Elections Committee with a very small committee. Thank you all for rising to the challenge. You did a great job. Thank you for your leadership.</w:t>
      </w:r>
    </w:p>
    <w:p w:rsidR="00C03967" w:rsidRDefault="00C03967" w:rsidP="003A1661">
      <w:pPr>
        <w:ind w:left="720" w:right="-360"/>
        <w:jc w:val="both"/>
      </w:pPr>
      <w:r>
        <w:rPr>
          <w:b/>
        </w:rPr>
        <w:t>Hebert:</w:t>
      </w:r>
      <w:r>
        <w:t xml:space="preserve"> I want echo Marguerite’s comments. Some of the innovations that were brought in were helpful in announcing the elections season to everyone in the campus community. I want the committees to be commended.</w:t>
      </w:r>
    </w:p>
    <w:p w:rsidR="00C03967" w:rsidRDefault="00C03967" w:rsidP="003A1661">
      <w:pPr>
        <w:ind w:left="720" w:right="-360"/>
        <w:jc w:val="both"/>
      </w:pPr>
      <w:proofErr w:type="spellStart"/>
      <w:r>
        <w:rPr>
          <w:b/>
        </w:rPr>
        <w:lastRenderedPageBreak/>
        <w:t>Sood</w:t>
      </w:r>
      <w:proofErr w:type="spellEnd"/>
      <w:r>
        <w:rPr>
          <w:b/>
        </w:rPr>
        <w:t>:</w:t>
      </w:r>
      <w:r>
        <w:t xml:space="preserve"> </w:t>
      </w:r>
      <w:r w:rsidR="003158AC">
        <w:t>I want to th</w:t>
      </w:r>
      <w:r w:rsidR="003A1661">
        <w:t>ank M</w:t>
      </w:r>
      <w:r w:rsidR="003158AC">
        <w:t>ark for giving me a chance to be on this committee and to vocalize my opinions. Thank you for giving me a chance in this leadership role.</w:t>
      </w:r>
    </w:p>
    <w:p w:rsidR="003158AC" w:rsidRPr="00C03967" w:rsidRDefault="003158AC" w:rsidP="003A1661">
      <w:pPr>
        <w:ind w:left="720" w:right="-360"/>
        <w:jc w:val="both"/>
      </w:pPr>
      <w:r>
        <w:rPr>
          <w:b/>
        </w:rPr>
        <w:t>Weisbecker:</w:t>
      </w:r>
      <w:r>
        <w:t xml:space="preserve"> I’d like to thank all of the candidat</w:t>
      </w:r>
      <w:r w:rsidR="00F712B3">
        <w:t>es who p</w:t>
      </w:r>
      <w:r>
        <w:t>ut their names in. There are some</w:t>
      </w:r>
      <w:r w:rsidR="00ED16AF">
        <w:t xml:space="preserve"> people who are</w:t>
      </w:r>
      <w:r>
        <w:t xml:space="preserve"> disappointed by the results; unfortunately that happens every year when you have an election. There are people that won’t meet their goals. I’d like to encourage them to apply for committees and to get involved in ASI in any way they can. There are opportunities out there, you don’t have to an elected board member in order to effect change in ASI. I want to congratulate the new officers tentatively awaiting the President’s approval. Thank you for the leadership I’ve gotten from Marguerite and Stan as well throughout the Elections Co</w:t>
      </w:r>
      <w:r>
        <w:t>m</w:t>
      </w:r>
      <w:r>
        <w:t xml:space="preserve">mittee Season. Hopefully we will have one more meeting where we can discuss the season and make recommendations for the future. </w:t>
      </w:r>
    </w:p>
    <w:p w:rsidR="006C4094" w:rsidRPr="00845333" w:rsidRDefault="006C4094" w:rsidP="003A1661">
      <w:pPr>
        <w:ind w:right="-360"/>
        <w:jc w:val="both"/>
      </w:pPr>
    </w:p>
    <w:p w:rsidR="006C4094" w:rsidRDefault="00CB7C3A" w:rsidP="003A1661">
      <w:pPr>
        <w:ind w:right="-360"/>
        <w:jc w:val="both"/>
        <w:rPr>
          <w:b/>
        </w:rPr>
      </w:pPr>
      <w:r>
        <w:t xml:space="preserve"> X.</w:t>
      </w:r>
      <w:r w:rsidR="006C4094" w:rsidRPr="00845333">
        <w:tab/>
      </w:r>
      <w:r w:rsidR="00845333" w:rsidRPr="00845333">
        <w:rPr>
          <w:b/>
        </w:rPr>
        <w:t>Adjournment</w:t>
      </w:r>
    </w:p>
    <w:p w:rsidR="003158AC" w:rsidRDefault="003158AC" w:rsidP="003A1661">
      <w:pPr>
        <w:ind w:right="-360"/>
        <w:jc w:val="both"/>
        <w:rPr>
          <w:b/>
          <w:u w:val="single"/>
        </w:rPr>
      </w:pPr>
      <w:r>
        <w:rPr>
          <w:b/>
        </w:rPr>
        <w:tab/>
        <w:t xml:space="preserve">Motion: () to adjourn meeting at </w:t>
      </w:r>
      <w:r w:rsidRPr="003158AC">
        <w:rPr>
          <w:b/>
          <w:u w:val="single"/>
        </w:rPr>
        <w:t>2:05pm.</w:t>
      </w:r>
    </w:p>
    <w:p w:rsidR="003158AC" w:rsidRDefault="003158AC" w:rsidP="003A1661">
      <w:pPr>
        <w:ind w:right="-360"/>
        <w:jc w:val="both"/>
        <w:rPr>
          <w:b/>
        </w:rPr>
      </w:pPr>
      <w:r>
        <w:rPr>
          <w:b/>
        </w:rPr>
        <w:tab/>
        <w:t>Motion Carries.</w:t>
      </w:r>
    </w:p>
    <w:p w:rsidR="003158AC" w:rsidRDefault="003158AC" w:rsidP="003A1661">
      <w:pPr>
        <w:ind w:right="-360"/>
        <w:jc w:val="both"/>
        <w:rPr>
          <w:b/>
        </w:rPr>
      </w:pPr>
      <w:r>
        <w:rPr>
          <w:b/>
        </w:rPr>
        <w:tab/>
      </w:r>
    </w:p>
    <w:p w:rsidR="003158AC" w:rsidRDefault="003158AC" w:rsidP="003A1661">
      <w:pPr>
        <w:ind w:right="-360"/>
        <w:jc w:val="both"/>
      </w:pPr>
      <w:r>
        <w:rPr>
          <w:b/>
        </w:rPr>
        <w:tab/>
      </w:r>
      <w:r>
        <w:t>Minutes Reviewed</w:t>
      </w:r>
      <w:r w:rsidR="003A1661">
        <w:t xml:space="preserve"> and Approved</w:t>
      </w:r>
      <w:r>
        <w:t xml:space="preserve"> By:</w:t>
      </w:r>
    </w:p>
    <w:p w:rsidR="003158AC" w:rsidRDefault="003158AC" w:rsidP="003A1661">
      <w:pPr>
        <w:ind w:right="-360"/>
        <w:jc w:val="both"/>
        <w:rPr>
          <w:b/>
          <w:u w:val="single"/>
        </w:rPr>
      </w:pPr>
      <w:r>
        <w:tab/>
      </w:r>
      <w:r w:rsidRPr="003158AC">
        <w:rPr>
          <w:b/>
          <w:u w:val="single"/>
        </w:rPr>
        <w:t>Elections Committee Chair</w:t>
      </w:r>
      <w:r w:rsidR="003E0A9A">
        <w:rPr>
          <w:b/>
          <w:u w:val="single"/>
        </w:rPr>
        <w:t>___</w:t>
      </w:r>
    </w:p>
    <w:p w:rsidR="003E0A9A" w:rsidRDefault="003E0A9A" w:rsidP="003A1661">
      <w:pPr>
        <w:ind w:right="-360"/>
        <w:jc w:val="both"/>
        <w:rPr>
          <w:b/>
        </w:rPr>
      </w:pPr>
      <w:r>
        <w:rPr>
          <w:b/>
        </w:rPr>
        <w:tab/>
        <w:t>Name: Mark Weisbecker</w:t>
      </w:r>
    </w:p>
    <w:p w:rsidR="003E0A9A" w:rsidRDefault="003E0A9A" w:rsidP="003A1661">
      <w:pPr>
        <w:ind w:right="-360"/>
        <w:jc w:val="both"/>
        <w:rPr>
          <w:b/>
        </w:rPr>
      </w:pPr>
    </w:p>
    <w:p w:rsidR="003E0A9A" w:rsidRDefault="003E0A9A" w:rsidP="003A1661">
      <w:pPr>
        <w:ind w:right="-360"/>
        <w:jc w:val="both"/>
        <w:rPr>
          <w:b/>
        </w:rPr>
      </w:pPr>
    </w:p>
    <w:p w:rsidR="003E0A9A" w:rsidRDefault="003E0A9A" w:rsidP="003A1661">
      <w:pPr>
        <w:ind w:right="-360"/>
        <w:jc w:val="both"/>
      </w:pPr>
      <w:r>
        <w:rPr>
          <w:b/>
        </w:rPr>
        <w:tab/>
      </w:r>
      <w:r>
        <w:t>Minutes Approved On:</w:t>
      </w:r>
    </w:p>
    <w:p w:rsidR="003E0A9A" w:rsidRPr="003A1661" w:rsidRDefault="003E0A9A" w:rsidP="003A1661">
      <w:pPr>
        <w:ind w:right="-360"/>
        <w:jc w:val="both"/>
        <w:rPr>
          <w:b/>
          <w:u w:val="single"/>
        </w:rPr>
      </w:pPr>
      <w:r>
        <w:tab/>
      </w:r>
      <w:r w:rsidR="00883443" w:rsidRPr="003A1661">
        <w:rPr>
          <w:b/>
          <w:u w:val="single"/>
        </w:rPr>
        <w:t>6/14/12</w:t>
      </w:r>
      <w:bookmarkStart w:id="0" w:name="_GoBack"/>
      <w:bookmarkEnd w:id="0"/>
    </w:p>
    <w:p w:rsidR="003E0A9A" w:rsidRPr="003A1661" w:rsidRDefault="003E0A9A" w:rsidP="003A1661">
      <w:pPr>
        <w:ind w:right="-360"/>
        <w:jc w:val="both"/>
        <w:rPr>
          <w:b/>
        </w:rPr>
      </w:pPr>
      <w:r w:rsidRPr="003A1661">
        <w:rPr>
          <w:b/>
        </w:rPr>
        <w:tab/>
        <w:t>Date:</w:t>
      </w:r>
    </w:p>
    <w:p w:rsidR="006C4094" w:rsidRPr="00845333" w:rsidRDefault="006C4094" w:rsidP="003A1661">
      <w:pPr>
        <w:ind w:left="720" w:right="-360" w:hanging="720"/>
        <w:jc w:val="both"/>
      </w:pPr>
    </w:p>
    <w:p w:rsidR="00F57CE8" w:rsidRPr="00845333" w:rsidRDefault="00F57CE8" w:rsidP="003A1661">
      <w:pPr>
        <w:jc w:val="both"/>
      </w:pPr>
    </w:p>
    <w:p w:rsidR="00810277" w:rsidRDefault="00810277" w:rsidP="003A1661">
      <w:pPr>
        <w:pStyle w:val="Body"/>
        <w:jc w:val="both"/>
        <w:sectPr w:rsidR="00810277" w:rsidSect="006E3460">
          <w:headerReference w:type="default" r:id="rId7"/>
          <w:footerReference w:type="default" r:id="rId8"/>
          <w:pgSz w:w="12240" w:h="15840"/>
          <w:pgMar w:top="1080" w:right="1440" w:bottom="288" w:left="1440" w:header="720" w:footer="288" w:gutter="0"/>
          <w:cols w:space="720"/>
        </w:sectPr>
      </w:pPr>
    </w:p>
    <w:p w:rsidR="00967315" w:rsidRDefault="00967315">
      <w:pPr>
        <w:pStyle w:val="Body"/>
      </w:pPr>
    </w:p>
    <w:sectPr w:rsidR="00967315"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6E" w:rsidRDefault="0053306E">
      <w:r>
        <w:separator/>
      </w:r>
    </w:p>
  </w:endnote>
  <w:endnote w:type="continuationSeparator" w:id="0">
    <w:p w:rsidR="0053306E" w:rsidRDefault="00533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0"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7040001"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B2" w:rsidRDefault="002722B2"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2722B2" w:rsidRDefault="002722B2"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2722B2" w:rsidRDefault="002722B2" w:rsidP="006E3460">
    <w:pPr>
      <w:pStyle w:val="Footer"/>
      <w:ind w:left="-540"/>
      <w:rPr>
        <w:noProof/>
        <w:lang w:eastAsia="zh-CN"/>
      </w:rPr>
    </w:pPr>
  </w:p>
  <w:p w:rsidR="002722B2" w:rsidRDefault="002722B2"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B2" w:rsidRDefault="002722B2"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6E" w:rsidRDefault="0053306E">
      <w:r>
        <w:separator/>
      </w:r>
    </w:p>
  </w:footnote>
  <w:footnote w:type="continuationSeparator" w:id="0">
    <w:p w:rsidR="0053306E" w:rsidRDefault="00533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B2" w:rsidRDefault="002722B2"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2722B2" w:rsidRPr="00155FA7" w:rsidRDefault="002722B2"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D48B4F4"/>
    <w:lvl w:ilvl="0" w:tplc="95B24DCC">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14DD2984"/>
    <w:multiLevelType w:val="hybridMultilevel"/>
    <w:tmpl w:val="1EDE7E3A"/>
    <w:lvl w:ilvl="0" w:tplc="B6AC592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2050D"/>
    <w:rsid w:val="00057599"/>
    <w:rsid w:val="00071F65"/>
    <w:rsid w:val="000C472B"/>
    <w:rsid w:val="0011549A"/>
    <w:rsid w:val="00146E99"/>
    <w:rsid w:val="001963A1"/>
    <w:rsid w:val="001E1C4D"/>
    <w:rsid w:val="002429EF"/>
    <w:rsid w:val="00244B60"/>
    <w:rsid w:val="002722B2"/>
    <w:rsid w:val="002A1F6A"/>
    <w:rsid w:val="002C7F18"/>
    <w:rsid w:val="003158AC"/>
    <w:rsid w:val="00334D5A"/>
    <w:rsid w:val="00340B57"/>
    <w:rsid w:val="00345155"/>
    <w:rsid w:val="003A1661"/>
    <w:rsid w:val="003E0A9A"/>
    <w:rsid w:val="00402EF7"/>
    <w:rsid w:val="00405B55"/>
    <w:rsid w:val="0045569E"/>
    <w:rsid w:val="004B6CEB"/>
    <w:rsid w:val="004D0FBF"/>
    <w:rsid w:val="004F3074"/>
    <w:rsid w:val="004F3377"/>
    <w:rsid w:val="00512344"/>
    <w:rsid w:val="0053306E"/>
    <w:rsid w:val="00572D5F"/>
    <w:rsid w:val="005F35CB"/>
    <w:rsid w:val="00617FD3"/>
    <w:rsid w:val="006217BD"/>
    <w:rsid w:val="00631526"/>
    <w:rsid w:val="0063168A"/>
    <w:rsid w:val="00632DBE"/>
    <w:rsid w:val="00657753"/>
    <w:rsid w:val="00685E0A"/>
    <w:rsid w:val="006C4094"/>
    <w:rsid w:val="006E3460"/>
    <w:rsid w:val="006E6BC2"/>
    <w:rsid w:val="007076F5"/>
    <w:rsid w:val="0072090F"/>
    <w:rsid w:val="00722777"/>
    <w:rsid w:val="007241FD"/>
    <w:rsid w:val="007567A1"/>
    <w:rsid w:val="00762A06"/>
    <w:rsid w:val="007F1C83"/>
    <w:rsid w:val="00810277"/>
    <w:rsid w:val="00845333"/>
    <w:rsid w:val="008615AB"/>
    <w:rsid w:val="00883443"/>
    <w:rsid w:val="008874C9"/>
    <w:rsid w:val="00903608"/>
    <w:rsid w:val="0091721D"/>
    <w:rsid w:val="0095539F"/>
    <w:rsid w:val="00967315"/>
    <w:rsid w:val="009807CC"/>
    <w:rsid w:val="00A15277"/>
    <w:rsid w:val="00A50EF4"/>
    <w:rsid w:val="00AA7E1F"/>
    <w:rsid w:val="00AB6608"/>
    <w:rsid w:val="00AB7E80"/>
    <w:rsid w:val="00AE7215"/>
    <w:rsid w:val="00B0027B"/>
    <w:rsid w:val="00B22AAD"/>
    <w:rsid w:val="00B459B0"/>
    <w:rsid w:val="00B52D28"/>
    <w:rsid w:val="00BD2D95"/>
    <w:rsid w:val="00BE6C20"/>
    <w:rsid w:val="00C03967"/>
    <w:rsid w:val="00CA42A2"/>
    <w:rsid w:val="00CB7C3A"/>
    <w:rsid w:val="00CC0723"/>
    <w:rsid w:val="00CD5B81"/>
    <w:rsid w:val="00CD7BBA"/>
    <w:rsid w:val="00D101E4"/>
    <w:rsid w:val="00D66169"/>
    <w:rsid w:val="00DE764A"/>
    <w:rsid w:val="00DF6170"/>
    <w:rsid w:val="00E41DD7"/>
    <w:rsid w:val="00E44C02"/>
    <w:rsid w:val="00E83233"/>
    <w:rsid w:val="00ED16AF"/>
    <w:rsid w:val="00ED1A51"/>
    <w:rsid w:val="00F53EE3"/>
    <w:rsid w:val="00F57CE8"/>
    <w:rsid w:val="00F65C16"/>
    <w:rsid w:val="00F712B3"/>
    <w:rsid w:val="00FC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810277"/>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810277"/>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4</TotalTime>
  <Pages>1</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5465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6</cp:revision>
  <cp:lastPrinted>2012-06-11T21:54:00Z</cp:lastPrinted>
  <dcterms:created xsi:type="dcterms:W3CDTF">2012-06-11T21:04:00Z</dcterms:created>
  <dcterms:modified xsi:type="dcterms:W3CDTF">2012-06-11T21:55:00Z</dcterms:modified>
</cp:coreProperties>
</file>