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DE" w:rsidRDefault="00DF05DE" w:rsidP="00DF05DE">
      <w:pPr>
        <w:ind w:right="-360"/>
        <w:jc w:val="center"/>
        <w:rPr>
          <w:b/>
        </w:rPr>
      </w:pPr>
      <w:bookmarkStart w:id="0" w:name="_GoBack"/>
      <w:bookmarkEnd w:id="0"/>
    </w:p>
    <w:p w:rsidR="00F47382" w:rsidRDefault="00F47382" w:rsidP="00DF05DE">
      <w:pPr>
        <w:ind w:right="-360"/>
        <w:jc w:val="center"/>
        <w:rPr>
          <w:b/>
        </w:rPr>
      </w:pPr>
    </w:p>
    <w:p w:rsidR="00DF05DE" w:rsidRDefault="00DF05DE" w:rsidP="00DF05DE">
      <w:pPr>
        <w:ind w:right="-360"/>
        <w:jc w:val="center"/>
        <w:rPr>
          <w:b/>
        </w:rPr>
      </w:pPr>
      <w:r>
        <w:rPr>
          <w:rFonts w:eastAsia="Calibri"/>
          <w:b/>
          <w:color w:val="000000"/>
          <w:sz w:val="22"/>
          <w:szCs w:val="22"/>
        </w:rPr>
        <w:t>Environmental Affairs Committee Meeting Agenda</w:t>
      </w:r>
    </w:p>
    <w:p w:rsidR="00DF05DE" w:rsidRDefault="00F47382" w:rsidP="00DF0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</w:pPr>
      <w:r>
        <w:rPr>
          <w:rFonts w:eastAsia="Calibri"/>
          <w:sz w:val="22"/>
          <w:szCs w:val="22"/>
        </w:rPr>
        <w:t>REGULAR</w:t>
      </w:r>
      <w:r w:rsidR="00DF05DE">
        <w:rPr>
          <w:rFonts w:eastAsia="Calibri"/>
          <w:sz w:val="22"/>
          <w:szCs w:val="22"/>
        </w:rPr>
        <w:t xml:space="preserve"> MEETING</w:t>
      </w:r>
    </w:p>
    <w:p w:rsidR="00DF05DE" w:rsidRDefault="00DF05DE" w:rsidP="00DF0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</w:pPr>
      <w:r>
        <w:rPr>
          <w:rFonts w:eastAsia="Calibri"/>
          <w:b/>
          <w:sz w:val="22"/>
          <w:szCs w:val="22"/>
        </w:rPr>
        <w:t>Corrie Christine, Director of Environmental Affairs</w:t>
      </w:r>
    </w:p>
    <w:p w:rsidR="00DF05DE" w:rsidRDefault="00DF05DE" w:rsidP="00DF0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</w:pPr>
      <w:r>
        <w:rPr>
          <w:rFonts w:eastAsia="Calibri"/>
          <w:sz w:val="22"/>
          <w:szCs w:val="22"/>
        </w:rPr>
        <w:t>Monday, February 27</w:t>
      </w:r>
      <w:r>
        <w:rPr>
          <w:rFonts w:eastAsia="Calibri"/>
          <w:sz w:val="22"/>
          <w:szCs w:val="22"/>
          <w:vertAlign w:val="superscript"/>
        </w:rPr>
        <w:t>th</w:t>
      </w:r>
      <w:r>
        <w:rPr>
          <w:rFonts w:eastAsia="Calibri"/>
          <w:sz w:val="22"/>
          <w:szCs w:val="22"/>
        </w:rPr>
        <w:t xml:space="preserve"> 2012 4:30 PM</w:t>
      </w:r>
      <w:r>
        <w:rPr>
          <w:rFonts w:eastAsia="Calibri"/>
          <w:sz w:val="22"/>
          <w:szCs w:val="22"/>
        </w:rPr>
        <w:br/>
      </w:r>
      <w:r w:rsidR="00DD1FD3">
        <w:rPr>
          <w:rFonts w:eastAsia="Calibri"/>
          <w:sz w:val="23"/>
          <w:szCs w:val="23"/>
        </w:rPr>
        <w:t>ASI Committee Conference Room #303, 3</w:t>
      </w:r>
      <w:r w:rsidR="00DD1FD3" w:rsidRPr="00DD1FD3">
        <w:rPr>
          <w:rFonts w:eastAsia="Calibri"/>
          <w:sz w:val="23"/>
          <w:szCs w:val="23"/>
          <w:vertAlign w:val="superscript"/>
        </w:rPr>
        <w:t>rd</w:t>
      </w:r>
      <w:r w:rsidR="00DD1FD3">
        <w:rPr>
          <w:rFonts w:eastAsia="Calibri"/>
          <w:sz w:val="23"/>
          <w:szCs w:val="23"/>
        </w:rPr>
        <w:t xml:space="preserve"> Floor, Old UU Building</w:t>
      </w:r>
    </w:p>
    <w:p w:rsidR="00DF05DE" w:rsidRDefault="00DF05DE" w:rsidP="00DF05DE">
      <w:pPr>
        <w:ind w:right="-360"/>
        <w:jc w:val="center"/>
      </w:pPr>
    </w:p>
    <w:p w:rsidR="00F47382" w:rsidRDefault="00F47382" w:rsidP="00DF05DE">
      <w:pPr>
        <w:ind w:right="-360"/>
        <w:jc w:val="center"/>
      </w:pPr>
    </w:p>
    <w:p w:rsidR="00DF05DE" w:rsidRDefault="00DF05DE" w:rsidP="00DF05DE">
      <w:pPr>
        <w:ind w:left="360" w:right="-360"/>
      </w:pPr>
      <w:r>
        <w:t>I.</w:t>
      </w:r>
      <w:r>
        <w:tab/>
      </w:r>
      <w:r>
        <w:tab/>
        <w:t>CALL TO ORDER</w:t>
      </w:r>
    </w:p>
    <w:p w:rsidR="00DF05DE" w:rsidRDefault="00DF05DE" w:rsidP="00DF05DE">
      <w:pPr>
        <w:ind w:left="720" w:right="-360"/>
      </w:pPr>
    </w:p>
    <w:p w:rsidR="00DF05DE" w:rsidRDefault="00DF05DE" w:rsidP="00DF05DE">
      <w:pPr>
        <w:spacing w:line="480" w:lineRule="auto"/>
        <w:ind w:left="360" w:right="-360"/>
      </w:pPr>
      <w:r>
        <w:t>II.</w:t>
      </w:r>
      <w:r>
        <w:tab/>
      </w:r>
      <w:r>
        <w:tab/>
        <w:t>ROLL CALL</w:t>
      </w:r>
    </w:p>
    <w:p w:rsidR="00DF05DE" w:rsidRDefault="00DF05DE" w:rsidP="00DF05DE">
      <w:pPr>
        <w:spacing w:line="480" w:lineRule="auto"/>
        <w:ind w:left="360" w:right="-360"/>
      </w:pPr>
      <w:r>
        <w:t>III.</w:t>
      </w:r>
      <w:r>
        <w:rPr>
          <w:b/>
        </w:rPr>
        <w:tab/>
      </w:r>
      <w:r>
        <w:rPr>
          <w:b/>
        </w:rPr>
        <w:tab/>
        <w:t>ACTION ITEM - Approval of the Agenda</w:t>
      </w:r>
    </w:p>
    <w:p w:rsidR="00DF05DE" w:rsidRDefault="00DF05DE" w:rsidP="00DF05DE">
      <w:pPr>
        <w:spacing w:line="480" w:lineRule="auto"/>
        <w:ind w:left="360" w:right="-360"/>
      </w:pPr>
      <w:r>
        <w:t>IV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ACTION ITEM- Approval of </w:t>
      </w:r>
      <w:r w:rsidR="00F47382">
        <w:rPr>
          <w:b/>
          <w:u w:val="single"/>
        </w:rPr>
        <w:t>April 8</w:t>
      </w:r>
      <w:r w:rsidR="00F47382" w:rsidRPr="00F47382">
        <w:rPr>
          <w:b/>
          <w:u w:val="single"/>
          <w:vertAlign w:val="superscript"/>
        </w:rPr>
        <w:t>th</w:t>
      </w:r>
      <w:r w:rsidR="00F47382">
        <w:rPr>
          <w:b/>
          <w:u w:val="single"/>
        </w:rPr>
        <w:t>, 2011</w:t>
      </w:r>
      <w:r>
        <w:rPr>
          <w:b/>
          <w:u w:val="single"/>
        </w:rPr>
        <w:t xml:space="preserve"> </w:t>
      </w:r>
      <w:r>
        <w:rPr>
          <w:b/>
        </w:rPr>
        <w:t>Minutes</w:t>
      </w:r>
    </w:p>
    <w:p w:rsidR="00DF05DE" w:rsidRDefault="00DF05DE" w:rsidP="00DF05DE">
      <w:pPr>
        <w:ind w:right="-360" w:firstLine="360"/>
      </w:pPr>
      <w:r>
        <w:t>V.</w:t>
      </w:r>
      <w:r>
        <w:tab/>
      </w:r>
      <w:r>
        <w:tab/>
      </w:r>
      <w:r>
        <w:rPr>
          <w:b/>
        </w:rPr>
        <w:t>PUBLIC COMMENT</w:t>
      </w:r>
    </w:p>
    <w:p w:rsidR="00DF05DE" w:rsidRDefault="00DF05DE" w:rsidP="00DF05DE">
      <w:pPr>
        <w:ind w:left="1440" w:right="-360"/>
      </w:pPr>
      <w:r>
        <w:t>Public Comment is intended as a time for any member of the public to address the Board on any issues affecting ASI and/or the California State University, East Bay.</w:t>
      </w:r>
    </w:p>
    <w:p w:rsidR="00DF05DE" w:rsidRDefault="00DF05DE" w:rsidP="00DF05DE">
      <w:pPr>
        <w:ind w:right="-360"/>
      </w:pPr>
    </w:p>
    <w:p w:rsidR="00DF05DE" w:rsidRDefault="00DF05DE" w:rsidP="00DF05DE">
      <w:pPr>
        <w:ind w:left="1440" w:right="-360" w:hanging="1200"/>
      </w:pPr>
      <w:r>
        <w:t>VI.</w:t>
      </w:r>
      <w:r>
        <w:rPr>
          <w:b/>
        </w:rPr>
        <w:t xml:space="preserve">           </w:t>
      </w:r>
      <w:r>
        <w:rPr>
          <w:b/>
        </w:rPr>
        <w:tab/>
        <w:t>ACTION ITEM</w:t>
      </w:r>
      <w:r>
        <w:t xml:space="preserve"> – Environmental Affairs Appoints: Vice Chair of Environmental Affairs </w:t>
      </w:r>
    </w:p>
    <w:p w:rsidR="00DF05DE" w:rsidRDefault="00DF05DE" w:rsidP="00DF05DE">
      <w:pPr>
        <w:ind w:left="360" w:right="-360"/>
      </w:pPr>
    </w:p>
    <w:p w:rsidR="00DF05DE" w:rsidRDefault="00DF05DE" w:rsidP="00DF05DE">
      <w:pPr>
        <w:pStyle w:val="ListParagraph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ACTION ITEM</w:t>
      </w:r>
      <w:r>
        <w:rPr>
          <w:rFonts w:ascii="Times New Roman" w:hAnsi="Times New Roman"/>
          <w:sz w:val="24"/>
          <w:szCs w:val="24"/>
        </w:rPr>
        <w:t xml:space="preserve"> – Establish Meeting Time</w:t>
      </w:r>
    </w:p>
    <w:p w:rsidR="00DF05DE" w:rsidRDefault="00DF05DE" w:rsidP="00DF05DE">
      <w:pPr>
        <w:pStyle w:val="ListParagraph"/>
        <w:ind w:right="-360"/>
        <w:rPr>
          <w:rFonts w:ascii="Times New Roman" w:hAnsi="Times New Roman"/>
          <w:sz w:val="24"/>
          <w:szCs w:val="24"/>
        </w:rPr>
      </w:pPr>
    </w:p>
    <w:p w:rsidR="00DF05DE" w:rsidRDefault="00F47382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VIII.</w:t>
      </w:r>
      <w:r>
        <w:rPr>
          <w:rFonts w:ascii="Times New Roman" w:hAnsi="Times New Roman"/>
          <w:sz w:val="24"/>
          <w:szCs w:val="24"/>
        </w:rPr>
        <w:tab/>
      </w:r>
      <w:r w:rsidR="00DF05DE">
        <w:rPr>
          <w:rFonts w:ascii="Times New Roman" w:hAnsi="Times New Roman"/>
          <w:sz w:val="24"/>
          <w:szCs w:val="24"/>
        </w:rPr>
        <w:tab/>
      </w:r>
      <w:r w:rsidR="00DF05DE">
        <w:rPr>
          <w:rFonts w:ascii="Times New Roman" w:hAnsi="Times New Roman"/>
          <w:b/>
          <w:sz w:val="24"/>
          <w:szCs w:val="24"/>
        </w:rPr>
        <w:t xml:space="preserve">DISCUSSION ITEM </w:t>
      </w:r>
      <w:r w:rsidR="00DF05DE">
        <w:rPr>
          <w:rFonts w:ascii="Times New Roman" w:hAnsi="Times New Roman"/>
          <w:sz w:val="24"/>
          <w:szCs w:val="24"/>
        </w:rPr>
        <w:t>-</w:t>
      </w:r>
      <w:r w:rsidR="00DF05DE">
        <w:rPr>
          <w:rFonts w:ascii="Times New Roman" w:hAnsi="Times New Roman"/>
          <w:b/>
          <w:sz w:val="24"/>
          <w:szCs w:val="24"/>
        </w:rPr>
        <w:t xml:space="preserve"> </w:t>
      </w:r>
      <w:r w:rsidR="00DF05DE">
        <w:rPr>
          <w:rFonts w:ascii="Times New Roman" w:hAnsi="Times New Roman"/>
          <w:sz w:val="24"/>
          <w:szCs w:val="24"/>
        </w:rPr>
        <w:t>Earth Week</w:t>
      </w: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DISCUSSION ITEM </w:t>
      </w:r>
      <w:r>
        <w:rPr>
          <w:rFonts w:ascii="Times New Roman" w:hAnsi="Times New Roman"/>
          <w:sz w:val="24"/>
          <w:szCs w:val="24"/>
        </w:rPr>
        <w:t>- Housing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Recycling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DISCUSSION ITEM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 Codes</w:t>
      </w: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XI.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ROUNDTABLE REMARKS</w:t>
      </w: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XII.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ADJOURNMENT</w:t>
      </w: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</w:t>
      </w:r>
    </w:p>
    <w:p w:rsidR="00DF05DE" w:rsidRDefault="00DF05DE" w:rsidP="00DF05DE">
      <w:pPr>
        <w:pStyle w:val="Body"/>
      </w:pPr>
    </w:p>
    <w:p w:rsidR="00DF05DE" w:rsidRDefault="00DF05DE" w:rsidP="00DF05DE">
      <w:pPr>
        <w:ind w:left="2880" w:right="-360" w:firstLine="720"/>
        <w:rPr>
          <w:b/>
        </w:rPr>
      </w:pP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CD5B81" w:rsidRDefault="00CD5B81" w:rsidP="00AB7E80">
      <w:pPr>
        <w:autoSpaceDE w:val="0"/>
        <w:autoSpaceDN w:val="0"/>
        <w:adjustRightInd w:val="0"/>
        <w:ind w:right="-360"/>
        <w:jc w:val="center"/>
      </w:pPr>
    </w:p>
    <w:p w:rsidR="00DF05DE" w:rsidRDefault="00DF05DE" w:rsidP="00AB7E80">
      <w:pPr>
        <w:autoSpaceDE w:val="0"/>
        <w:autoSpaceDN w:val="0"/>
        <w:adjustRightInd w:val="0"/>
        <w:ind w:right="-360"/>
        <w:jc w:val="center"/>
      </w:pP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A3" w:rsidRDefault="007D1BA3">
      <w:r>
        <w:separator/>
      </w:r>
    </w:p>
  </w:endnote>
  <w:endnote w:type="continuationSeparator" w:id="0">
    <w:p w:rsidR="007D1BA3" w:rsidRDefault="007D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A3" w:rsidRDefault="007D1BA3">
      <w:r>
        <w:separator/>
      </w:r>
    </w:p>
  </w:footnote>
  <w:footnote w:type="continuationSeparator" w:id="0">
    <w:p w:rsidR="007D1BA3" w:rsidRDefault="007D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244B60"/>
    <w:rsid w:val="0031732B"/>
    <w:rsid w:val="00340B57"/>
    <w:rsid w:val="00405B55"/>
    <w:rsid w:val="004D0FBF"/>
    <w:rsid w:val="004F3074"/>
    <w:rsid w:val="004F3377"/>
    <w:rsid w:val="00563E10"/>
    <w:rsid w:val="00572D5F"/>
    <w:rsid w:val="0063168A"/>
    <w:rsid w:val="00632DBE"/>
    <w:rsid w:val="006E3460"/>
    <w:rsid w:val="007D1BA3"/>
    <w:rsid w:val="007F1C83"/>
    <w:rsid w:val="008874C9"/>
    <w:rsid w:val="00903608"/>
    <w:rsid w:val="0091721D"/>
    <w:rsid w:val="00967315"/>
    <w:rsid w:val="009807CC"/>
    <w:rsid w:val="00A50EF4"/>
    <w:rsid w:val="00AB7E80"/>
    <w:rsid w:val="00B0027B"/>
    <w:rsid w:val="00BD2D95"/>
    <w:rsid w:val="00BE6C20"/>
    <w:rsid w:val="00C842CA"/>
    <w:rsid w:val="00CD5B81"/>
    <w:rsid w:val="00CF2B71"/>
    <w:rsid w:val="00D101E4"/>
    <w:rsid w:val="00D55DF0"/>
    <w:rsid w:val="00D66169"/>
    <w:rsid w:val="00DA5596"/>
    <w:rsid w:val="00DD1FD3"/>
    <w:rsid w:val="00DF05DE"/>
    <w:rsid w:val="00E41DD7"/>
    <w:rsid w:val="00F47382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15</TotalTime>
  <Pages>5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949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4</cp:revision>
  <cp:lastPrinted>2012-02-24T19:24:00Z</cp:lastPrinted>
  <dcterms:created xsi:type="dcterms:W3CDTF">2012-02-24T16:45:00Z</dcterms:created>
  <dcterms:modified xsi:type="dcterms:W3CDTF">2012-02-24T19:26:00Z</dcterms:modified>
</cp:coreProperties>
</file>