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8" w:rsidRDefault="00E70938" w:rsidP="00E70938">
      <w:pPr>
        <w:autoSpaceDE w:val="0"/>
        <w:autoSpaceDN w:val="0"/>
        <w:adjustRightInd w:val="0"/>
        <w:ind w:right="-360"/>
        <w:jc w:val="center"/>
        <w:rPr>
          <w:b/>
          <w:bCs/>
        </w:rPr>
      </w:pPr>
      <w:r>
        <w:rPr>
          <w:b/>
          <w:bCs/>
        </w:rPr>
        <w:t>Emergency Executive Committee Meeting Minutes for March 8</w:t>
      </w:r>
      <w:r>
        <w:rPr>
          <w:b/>
          <w:bCs/>
          <w:vertAlign w:val="superscript"/>
        </w:rPr>
        <w:t>th</w:t>
      </w:r>
      <w:r>
        <w:rPr>
          <w:b/>
          <w:bCs/>
        </w:rPr>
        <w:t>, 2012</w:t>
      </w:r>
    </w:p>
    <w:p w:rsidR="00E70938" w:rsidRDefault="00E70938" w:rsidP="00E70938">
      <w:pPr>
        <w:autoSpaceDE w:val="0"/>
        <w:autoSpaceDN w:val="0"/>
        <w:adjustRightInd w:val="0"/>
        <w:ind w:right="-360"/>
      </w:pPr>
    </w:p>
    <w:p w:rsidR="00E70938" w:rsidRDefault="00E70938" w:rsidP="00E70938">
      <w:pPr>
        <w:numPr>
          <w:ilvl w:val="0"/>
          <w:numId w:val="16"/>
        </w:numPr>
        <w:tabs>
          <w:tab w:val="clear" w:pos="900"/>
          <w:tab w:val="num" w:pos="720"/>
        </w:tabs>
        <w:autoSpaceDE w:val="0"/>
        <w:autoSpaceDN w:val="0"/>
        <w:adjustRightInd w:val="0"/>
        <w:spacing w:line="480" w:lineRule="auto"/>
        <w:ind w:left="720" w:right="-360"/>
      </w:pPr>
      <w:r>
        <w:t xml:space="preserve">Call to Order: President </w:t>
      </w:r>
      <w:r>
        <w:rPr>
          <w:b/>
        </w:rPr>
        <w:t>Prado</w:t>
      </w:r>
      <w:r>
        <w:t xml:space="preserve"> calls meeting to order at </w:t>
      </w:r>
      <w:r>
        <w:rPr>
          <w:b/>
          <w:u w:val="single"/>
        </w:rPr>
        <w:t>10:42am</w:t>
      </w:r>
    </w:p>
    <w:p w:rsidR="00E70938" w:rsidRDefault="00E70938" w:rsidP="00E70938">
      <w:pPr>
        <w:numPr>
          <w:ilvl w:val="0"/>
          <w:numId w:val="16"/>
        </w:numPr>
        <w:tabs>
          <w:tab w:val="clear" w:pos="900"/>
          <w:tab w:val="num" w:pos="720"/>
        </w:tabs>
        <w:autoSpaceDE w:val="0"/>
        <w:autoSpaceDN w:val="0"/>
        <w:adjustRightInd w:val="0"/>
        <w:ind w:left="720" w:right="-360"/>
      </w:pPr>
      <w:r>
        <w:t>Roll Call</w:t>
      </w:r>
    </w:p>
    <w:p w:rsidR="00E70938" w:rsidRDefault="00E70938" w:rsidP="00E70938">
      <w:pPr>
        <w:autoSpaceDE w:val="0"/>
        <w:autoSpaceDN w:val="0"/>
        <w:adjustRightInd w:val="0"/>
        <w:ind w:left="720" w:right="-360"/>
      </w:pPr>
      <w:r>
        <w:rPr>
          <w:u w:val="single"/>
        </w:rPr>
        <w:t>Members Present</w:t>
      </w:r>
      <w:r>
        <w:t xml:space="preserve">                     </w:t>
      </w:r>
      <w:r>
        <w:rPr>
          <w:u w:val="single"/>
        </w:rPr>
        <w:t>Absent Members</w:t>
      </w:r>
      <w:r>
        <w:t xml:space="preserve">                       </w:t>
      </w:r>
      <w:r>
        <w:rPr>
          <w:u w:val="single"/>
        </w:rPr>
        <w:t>Guests</w:t>
      </w:r>
      <w:r>
        <w:t xml:space="preserve">   </w:t>
      </w:r>
    </w:p>
    <w:p w:rsidR="00E70938" w:rsidRDefault="00E70938" w:rsidP="00E70938">
      <w:pPr>
        <w:tabs>
          <w:tab w:val="left" w:pos="6570"/>
          <w:tab w:val="left" w:pos="6660"/>
        </w:tabs>
        <w:autoSpaceDE w:val="0"/>
        <w:autoSpaceDN w:val="0"/>
        <w:adjustRightInd w:val="0"/>
        <w:ind w:left="720" w:right="-360"/>
      </w:pPr>
      <w:r>
        <w:t xml:space="preserve">Christopher Prado                   </w:t>
      </w:r>
      <w:r>
        <w:tab/>
      </w:r>
      <w:r>
        <w:tab/>
        <w:t>Randy Saffold</w:t>
      </w:r>
    </w:p>
    <w:p w:rsidR="00E70938" w:rsidRDefault="00E70938" w:rsidP="00E70938">
      <w:pPr>
        <w:tabs>
          <w:tab w:val="left" w:pos="6570"/>
          <w:tab w:val="left" w:pos="6660"/>
        </w:tabs>
        <w:autoSpaceDE w:val="0"/>
        <w:autoSpaceDN w:val="0"/>
        <w:adjustRightInd w:val="0"/>
        <w:ind w:left="720" w:right="-360"/>
      </w:pPr>
      <w:r>
        <w:t xml:space="preserve">Chris Caldwell                       </w:t>
      </w:r>
    </w:p>
    <w:p w:rsidR="00E70938" w:rsidRDefault="00E70938" w:rsidP="00E70938">
      <w:pPr>
        <w:autoSpaceDE w:val="0"/>
        <w:autoSpaceDN w:val="0"/>
        <w:adjustRightInd w:val="0"/>
        <w:ind w:left="720" w:right="-360"/>
      </w:pPr>
      <w:r>
        <w:t>Mark Allen T. Laluan</w:t>
      </w:r>
    </w:p>
    <w:p w:rsidR="00E70938" w:rsidRDefault="00E70938" w:rsidP="00E70938">
      <w:pPr>
        <w:autoSpaceDE w:val="0"/>
        <w:autoSpaceDN w:val="0"/>
        <w:adjustRightInd w:val="0"/>
        <w:ind w:left="720" w:right="-360"/>
      </w:pPr>
      <w:r>
        <w:t>Lyla Pehrson</w:t>
      </w:r>
    </w:p>
    <w:p w:rsidR="00E70938" w:rsidRDefault="00E70938" w:rsidP="00E70938">
      <w:pPr>
        <w:autoSpaceDE w:val="0"/>
        <w:autoSpaceDN w:val="0"/>
        <w:adjustRightInd w:val="0"/>
        <w:ind w:left="720" w:right="-360"/>
      </w:pPr>
      <w:r>
        <w:t>Stan Hebert</w:t>
      </w:r>
    </w:p>
    <w:p w:rsidR="00E70938" w:rsidRDefault="00E70938" w:rsidP="00E70938">
      <w:pPr>
        <w:autoSpaceDE w:val="0"/>
        <w:autoSpaceDN w:val="0"/>
        <w:adjustRightInd w:val="0"/>
        <w:ind w:left="720" w:right="-360"/>
      </w:pPr>
      <w:r>
        <w:t>Siddharth Menon</w:t>
      </w:r>
    </w:p>
    <w:p w:rsidR="00E70938" w:rsidRDefault="00E70938" w:rsidP="00E70938">
      <w:pPr>
        <w:autoSpaceDE w:val="0"/>
        <w:autoSpaceDN w:val="0"/>
        <w:adjustRightInd w:val="0"/>
        <w:ind w:left="720" w:right="-360"/>
      </w:pPr>
    </w:p>
    <w:p w:rsidR="00E70938" w:rsidRDefault="00E70938" w:rsidP="005415FC">
      <w:pPr>
        <w:autoSpaceDE w:val="0"/>
        <w:autoSpaceDN w:val="0"/>
        <w:adjustRightInd w:val="0"/>
        <w:ind w:left="720" w:right="-360"/>
      </w:pPr>
      <w:r>
        <w:t xml:space="preserve">*the committee discusses the Information Items in regards to the resolution and the time </w:t>
      </w:r>
      <w:r w:rsidR="0097622C">
        <w:t>se</w:t>
      </w:r>
      <w:r w:rsidR="0097622C">
        <w:t>n</w:t>
      </w:r>
      <w:r w:rsidR="0097622C">
        <w:t>sitivity</w:t>
      </w:r>
      <w:r>
        <w:t xml:space="preserve"> leading to the upcoming CSSA; discussing if the items should be changed to Action Items.</w:t>
      </w:r>
    </w:p>
    <w:p w:rsidR="00E70938" w:rsidRPr="00C724CB" w:rsidRDefault="00E70938" w:rsidP="005415FC">
      <w:pPr>
        <w:autoSpaceDE w:val="0"/>
        <w:autoSpaceDN w:val="0"/>
        <w:adjustRightInd w:val="0"/>
        <w:ind w:left="720" w:right="-360"/>
        <w:rPr>
          <w:b/>
          <w:sz w:val="16"/>
          <w:szCs w:val="16"/>
          <w:u w:val="single"/>
        </w:rPr>
      </w:pPr>
      <w:r w:rsidRPr="00C724CB">
        <w:rPr>
          <w:b/>
          <w:sz w:val="16"/>
          <w:szCs w:val="16"/>
          <w:u w:val="single"/>
        </w:rPr>
        <w:t>0:35-</w:t>
      </w:r>
      <w:r w:rsidR="00492E76" w:rsidRPr="00C724CB">
        <w:rPr>
          <w:b/>
          <w:sz w:val="16"/>
          <w:szCs w:val="16"/>
          <w:u w:val="single"/>
        </w:rPr>
        <w:t>3:11</w:t>
      </w:r>
    </w:p>
    <w:p w:rsidR="00E70938" w:rsidRPr="00302085" w:rsidRDefault="00E70938" w:rsidP="00E70938">
      <w:pPr>
        <w:numPr>
          <w:ilvl w:val="0"/>
          <w:numId w:val="16"/>
        </w:numPr>
        <w:tabs>
          <w:tab w:val="clear" w:pos="900"/>
          <w:tab w:val="num" w:pos="720"/>
        </w:tabs>
        <w:autoSpaceDE w:val="0"/>
        <w:autoSpaceDN w:val="0"/>
        <w:adjustRightInd w:val="0"/>
        <w:ind w:left="720" w:right="-360"/>
      </w:pPr>
      <w:r>
        <w:rPr>
          <w:b/>
          <w:bCs/>
        </w:rPr>
        <w:t xml:space="preserve">Action Item - </w:t>
      </w:r>
      <w:r>
        <w:rPr>
          <w:bCs/>
        </w:rPr>
        <w:t>Approval of the Agenda</w:t>
      </w:r>
    </w:p>
    <w:p w:rsidR="00F93E14" w:rsidRPr="00DF000B" w:rsidRDefault="00302085" w:rsidP="00302085">
      <w:pPr>
        <w:autoSpaceDE w:val="0"/>
        <w:autoSpaceDN w:val="0"/>
        <w:adjustRightInd w:val="0"/>
        <w:ind w:left="720" w:right="-360"/>
        <w:rPr>
          <w:b/>
        </w:rPr>
      </w:pPr>
      <w:r w:rsidRPr="00DF000B">
        <w:rPr>
          <w:b/>
          <w:bCs/>
        </w:rPr>
        <w:t>Motion:</w:t>
      </w:r>
      <w:r w:rsidRPr="00DF000B">
        <w:rPr>
          <w:b/>
        </w:rPr>
        <w:t xml:space="preserve"> (Menon) to approve the Agenda.</w:t>
      </w:r>
    </w:p>
    <w:p w:rsidR="00F93E14" w:rsidRPr="00DF000B" w:rsidRDefault="00F93E14" w:rsidP="00F93E14">
      <w:pPr>
        <w:autoSpaceDE w:val="0"/>
        <w:autoSpaceDN w:val="0"/>
        <w:adjustRightInd w:val="0"/>
        <w:ind w:left="720" w:right="-360"/>
        <w:rPr>
          <w:b/>
        </w:rPr>
      </w:pPr>
      <w:r w:rsidRPr="00DF000B">
        <w:rPr>
          <w:b/>
        </w:rPr>
        <w:t xml:space="preserve">Motion Carries as Amended </w:t>
      </w:r>
    </w:p>
    <w:p w:rsidR="00302085" w:rsidRPr="00492E76" w:rsidRDefault="00302085" w:rsidP="00302085">
      <w:pPr>
        <w:autoSpaceDE w:val="0"/>
        <w:autoSpaceDN w:val="0"/>
        <w:adjustRightInd w:val="0"/>
        <w:ind w:left="720" w:right="-360"/>
      </w:pPr>
    </w:p>
    <w:p w:rsidR="00492E76" w:rsidRDefault="00492E76" w:rsidP="00492E76">
      <w:pPr>
        <w:autoSpaceDE w:val="0"/>
        <w:autoSpaceDN w:val="0"/>
        <w:adjustRightInd w:val="0"/>
        <w:ind w:left="720" w:right="-360"/>
        <w:rPr>
          <w:b/>
          <w:bCs/>
        </w:rPr>
      </w:pPr>
      <w:r>
        <w:rPr>
          <w:b/>
          <w:bCs/>
        </w:rPr>
        <w:t xml:space="preserve">Amendment I: (Laluan) to </w:t>
      </w:r>
      <w:r w:rsidR="00302085">
        <w:rPr>
          <w:b/>
          <w:bCs/>
        </w:rPr>
        <w:t>change</w:t>
      </w:r>
      <w:r>
        <w:rPr>
          <w:b/>
          <w:bCs/>
        </w:rPr>
        <w:t xml:space="preserve"> the Informational Item-Resolution against 2015 CSSA Stability Plan an Action Item. </w:t>
      </w:r>
    </w:p>
    <w:p w:rsidR="00492E76" w:rsidRDefault="00B369F8" w:rsidP="00492E76">
      <w:pPr>
        <w:autoSpaceDE w:val="0"/>
        <w:autoSpaceDN w:val="0"/>
        <w:adjustRightInd w:val="0"/>
        <w:ind w:left="720" w:right="-360"/>
        <w:rPr>
          <w:bCs/>
        </w:rPr>
      </w:pPr>
      <w:r w:rsidRPr="00B369F8">
        <w:rPr>
          <w:bCs/>
        </w:rPr>
        <w:t>VP</w:t>
      </w:r>
      <w:r>
        <w:rPr>
          <w:b/>
          <w:bCs/>
        </w:rPr>
        <w:t xml:space="preserve"> </w:t>
      </w:r>
      <w:r w:rsidR="00492E76">
        <w:rPr>
          <w:b/>
          <w:bCs/>
        </w:rPr>
        <w:t xml:space="preserve">Laluan </w:t>
      </w:r>
      <w:r w:rsidR="00492E76" w:rsidRPr="00B369F8">
        <w:rPr>
          <w:bCs/>
        </w:rPr>
        <w:t>states that the rational is there has been six months to go over this specific 2015 Stability Plan. CSSA has repeatedly tried to limit the debate on this issue; this is certainly something that will be affecting us not just this year but in the coming years as well. When we asked the specific question about the fee being caped off at two dollars, the executive d</w:t>
      </w:r>
      <w:r w:rsidR="00492E76" w:rsidRPr="00B369F8">
        <w:rPr>
          <w:bCs/>
        </w:rPr>
        <w:t>i</w:t>
      </w:r>
      <w:r w:rsidR="00492E76" w:rsidRPr="00B369F8">
        <w:rPr>
          <w:bCs/>
        </w:rPr>
        <w:t xml:space="preserve">rector indicated that he could not comment on that. I conducted research and presented to my specific committee so I can come up with a resolution in regards to the Stability Plan. </w:t>
      </w:r>
      <w:r w:rsidRPr="00B369F8">
        <w:rPr>
          <w:bCs/>
        </w:rPr>
        <w:t xml:space="preserve">I am recommending that this be acted upon now. </w:t>
      </w:r>
      <w:r w:rsidR="0097622C">
        <w:rPr>
          <w:bCs/>
        </w:rPr>
        <w:t xml:space="preserve">Looking to journey to CSU Fullerton to present the resolution once approved but is certainly okay with this item being left as an Information Item. </w:t>
      </w:r>
    </w:p>
    <w:p w:rsidR="00EE3E34" w:rsidRDefault="00EE3E34" w:rsidP="00EE3E34">
      <w:pPr>
        <w:autoSpaceDE w:val="0"/>
        <w:autoSpaceDN w:val="0"/>
        <w:adjustRightInd w:val="0"/>
        <w:ind w:left="720" w:right="-360"/>
        <w:rPr>
          <w:b/>
        </w:rPr>
      </w:pPr>
      <w:r>
        <w:rPr>
          <w:b/>
        </w:rPr>
        <w:t>Amendment I Carries.</w:t>
      </w:r>
    </w:p>
    <w:p w:rsidR="00B369F8" w:rsidRPr="00DF000B" w:rsidRDefault="00B369F8" w:rsidP="00EE3E34">
      <w:pPr>
        <w:autoSpaceDE w:val="0"/>
        <w:autoSpaceDN w:val="0"/>
        <w:adjustRightInd w:val="0"/>
        <w:ind w:left="720" w:right="-360"/>
        <w:rPr>
          <w:b/>
          <w:bCs/>
        </w:rPr>
      </w:pPr>
      <w:r w:rsidRPr="00DF000B">
        <w:rPr>
          <w:b/>
          <w:bCs/>
        </w:rPr>
        <w:t>Amendment II: (Menon) to the above motion to include about accepting applications for Committee positions during the ASI general elections as an Action Item rather than an Informational Item</w:t>
      </w:r>
      <w:r w:rsidR="00DF000B" w:rsidRPr="00DF000B">
        <w:rPr>
          <w:b/>
          <w:bCs/>
        </w:rPr>
        <w:t>.</w:t>
      </w:r>
    </w:p>
    <w:p w:rsidR="00B369F8" w:rsidRDefault="00B369F8" w:rsidP="00492E76">
      <w:pPr>
        <w:autoSpaceDE w:val="0"/>
        <w:autoSpaceDN w:val="0"/>
        <w:adjustRightInd w:val="0"/>
        <w:ind w:left="720" w:right="-360"/>
        <w:rPr>
          <w:bCs/>
        </w:rPr>
      </w:pPr>
      <w:r>
        <w:rPr>
          <w:bCs/>
        </w:rPr>
        <w:t xml:space="preserve">President </w:t>
      </w:r>
      <w:r w:rsidRPr="0097622C">
        <w:rPr>
          <w:b/>
          <w:bCs/>
        </w:rPr>
        <w:t>Prado</w:t>
      </w:r>
      <w:r>
        <w:rPr>
          <w:bCs/>
        </w:rPr>
        <w:t xml:space="preserve"> states that he will be forced to put these items on the Board of Directors, b</w:t>
      </w:r>
      <w:r>
        <w:rPr>
          <w:bCs/>
        </w:rPr>
        <w:t>e</w:t>
      </w:r>
      <w:r>
        <w:rPr>
          <w:bCs/>
        </w:rPr>
        <w:t>cause</w:t>
      </w:r>
      <w:r w:rsidR="00EE3E34">
        <w:rPr>
          <w:bCs/>
        </w:rPr>
        <w:t xml:space="preserve"> he</w:t>
      </w:r>
      <w:r>
        <w:rPr>
          <w:bCs/>
        </w:rPr>
        <w:t xml:space="preserve"> think</w:t>
      </w:r>
      <w:r w:rsidR="00EE3E34">
        <w:rPr>
          <w:bCs/>
        </w:rPr>
        <w:t>s</w:t>
      </w:r>
      <w:r>
        <w:rPr>
          <w:bCs/>
        </w:rPr>
        <w:t xml:space="preserve"> that the Board should really vote on both of these things as an Action Item. </w:t>
      </w:r>
    </w:p>
    <w:p w:rsidR="0097622C" w:rsidRDefault="00302085" w:rsidP="00492E76">
      <w:pPr>
        <w:autoSpaceDE w:val="0"/>
        <w:autoSpaceDN w:val="0"/>
        <w:adjustRightInd w:val="0"/>
        <w:ind w:left="720" w:right="-360"/>
        <w:rPr>
          <w:bCs/>
        </w:rPr>
      </w:pPr>
      <w:r>
        <w:rPr>
          <w:b/>
          <w:bCs/>
        </w:rPr>
        <w:t>VP Menon cancel’s</w:t>
      </w:r>
      <w:r w:rsidR="0097622C" w:rsidRPr="00302085">
        <w:rPr>
          <w:b/>
          <w:bCs/>
        </w:rPr>
        <w:t xml:space="preserve"> Amendment</w:t>
      </w:r>
      <w:r>
        <w:rPr>
          <w:b/>
          <w:bCs/>
        </w:rPr>
        <w:t xml:space="preserve"> II</w:t>
      </w:r>
      <w:r w:rsidR="0097622C" w:rsidRPr="00302085">
        <w:rPr>
          <w:b/>
          <w:bCs/>
        </w:rPr>
        <w:t xml:space="preserve"> due to there being an upcoming Board of Directors meeting in which the specific Informational Item can be voted upon then</w:t>
      </w:r>
      <w:r w:rsidR="0097622C">
        <w:rPr>
          <w:bCs/>
        </w:rPr>
        <w:t xml:space="preserve">. </w:t>
      </w:r>
    </w:p>
    <w:p w:rsidR="0097622C" w:rsidRPr="00C724CB" w:rsidRDefault="0097622C" w:rsidP="00492E76">
      <w:pPr>
        <w:autoSpaceDE w:val="0"/>
        <w:autoSpaceDN w:val="0"/>
        <w:adjustRightInd w:val="0"/>
        <w:ind w:left="720" w:right="-360"/>
        <w:rPr>
          <w:b/>
          <w:sz w:val="16"/>
          <w:szCs w:val="16"/>
          <w:u w:val="single"/>
        </w:rPr>
      </w:pPr>
      <w:r w:rsidRPr="00C724CB">
        <w:rPr>
          <w:b/>
          <w:sz w:val="16"/>
          <w:szCs w:val="16"/>
          <w:u w:val="single"/>
        </w:rPr>
        <w:t>5:48-10:29</w:t>
      </w:r>
    </w:p>
    <w:p w:rsidR="00E70938" w:rsidRDefault="00302085" w:rsidP="00E70938">
      <w:pPr>
        <w:autoSpaceDE w:val="0"/>
        <w:autoSpaceDN w:val="0"/>
        <w:adjustRightInd w:val="0"/>
        <w:ind w:left="720" w:right="-360"/>
        <w:rPr>
          <w:b/>
        </w:rPr>
      </w:pPr>
      <w:r>
        <w:rPr>
          <w:b/>
        </w:rPr>
        <w:t>Amendment I Carries.</w:t>
      </w:r>
    </w:p>
    <w:p w:rsidR="00302085" w:rsidRDefault="00302085" w:rsidP="00E70938">
      <w:pPr>
        <w:autoSpaceDE w:val="0"/>
        <w:autoSpaceDN w:val="0"/>
        <w:adjustRightInd w:val="0"/>
        <w:ind w:left="720" w:right="-360"/>
        <w:rPr>
          <w:b/>
        </w:rPr>
      </w:pPr>
      <w:r>
        <w:rPr>
          <w:b/>
        </w:rPr>
        <w:lastRenderedPageBreak/>
        <w:t>Amendment III: (Pehrson) to change The Information Items- Resolution to Adopt A</w:t>
      </w:r>
      <w:r>
        <w:rPr>
          <w:b/>
        </w:rPr>
        <w:t>u</w:t>
      </w:r>
      <w:r>
        <w:rPr>
          <w:b/>
        </w:rPr>
        <w:t>dit Charter Committee Policy, Resolution to Adopt Procurement Card Policy, and Re</w:t>
      </w:r>
      <w:r>
        <w:rPr>
          <w:b/>
        </w:rPr>
        <w:t>s</w:t>
      </w:r>
      <w:r>
        <w:rPr>
          <w:b/>
        </w:rPr>
        <w:t xml:space="preserve">olution to Adopt Travel Policy to Discussion Items. </w:t>
      </w:r>
    </w:p>
    <w:p w:rsidR="00302085" w:rsidRPr="00C724CB" w:rsidRDefault="00302085" w:rsidP="00E70938">
      <w:pPr>
        <w:autoSpaceDE w:val="0"/>
        <w:autoSpaceDN w:val="0"/>
        <w:adjustRightInd w:val="0"/>
        <w:ind w:left="720" w:right="-360"/>
        <w:rPr>
          <w:b/>
          <w:sz w:val="16"/>
          <w:szCs w:val="16"/>
          <w:u w:val="single"/>
        </w:rPr>
      </w:pPr>
      <w:r w:rsidRPr="00C724CB">
        <w:rPr>
          <w:b/>
          <w:sz w:val="16"/>
          <w:szCs w:val="16"/>
          <w:u w:val="single"/>
        </w:rPr>
        <w:t>13:10-13:47</w:t>
      </w:r>
    </w:p>
    <w:p w:rsidR="00302085" w:rsidRPr="00302085" w:rsidRDefault="00302085" w:rsidP="00E70938">
      <w:pPr>
        <w:autoSpaceDE w:val="0"/>
        <w:autoSpaceDN w:val="0"/>
        <w:adjustRightInd w:val="0"/>
        <w:ind w:left="720" w:right="-360"/>
        <w:rPr>
          <w:b/>
        </w:rPr>
      </w:pPr>
      <w:r w:rsidRPr="00302085">
        <w:rPr>
          <w:b/>
        </w:rPr>
        <w:t xml:space="preserve">Amendment III Carries </w:t>
      </w:r>
    </w:p>
    <w:p w:rsidR="00302085" w:rsidRDefault="00302085" w:rsidP="00E70938">
      <w:pPr>
        <w:autoSpaceDE w:val="0"/>
        <w:autoSpaceDN w:val="0"/>
        <w:adjustRightInd w:val="0"/>
        <w:ind w:left="720" w:right="-360"/>
        <w:rPr>
          <w:b/>
        </w:rPr>
      </w:pPr>
      <w:r>
        <w:rPr>
          <w:b/>
        </w:rPr>
        <w:t>Motion Carries as Amended</w:t>
      </w:r>
      <w:r w:rsidR="00DF000B">
        <w:rPr>
          <w:b/>
        </w:rPr>
        <w:t>.</w:t>
      </w:r>
      <w:r>
        <w:rPr>
          <w:b/>
        </w:rPr>
        <w:t xml:space="preserve"> </w:t>
      </w:r>
    </w:p>
    <w:p w:rsidR="00E70938" w:rsidRDefault="00E70938" w:rsidP="00F93E14">
      <w:pPr>
        <w:autoSpaceDE w:val="0"/>
        <w:autoSpaceDN w:val="0"/>
        <w:adjustRightInd w:val="0"/>
        <w:ind w:right="-360"/>
      </w:pPr>
    </w:p>
    <w:p w:rsidR="00E70938" w:rsidRDefault="00E70938" w:rsidP="00E70938">
      <w:pPr>
        <w:numPr>
          <w:ilvl w:val="0"/>
          <w:numId w:val="16"/>
        </w:numPr>
        <w:tabs>
          <w:tab w:val="clear" w:pos="900"/>
          <w:tab w:val="num" w:pos="720"/>
        </w:tabs>
        <w:autoSpaceDE w:val="0"/>
        <w:autoSpaceDN w:val="0"/>
        <w:adjustRightInd w:val="0"/>
        <w:ind w:left="720" w:right="-360"/>
        <w:rPr>
          <w:b/>
        </w:rPr>
      </w:pPr>
      <w:r>
        <w:rPr>
          <w:b/>
        </w:rPr>
        <w:t>Action Item-Approval of the February 8</w:t>
      </w:r>
      <w:r>
        <w:rPr>
          <w:b/>
          <w:vertAlign w:val="superscript"/>
        </w:rPr>
        <w:t>th</w:t>
      </w:r>
      <w:r>
        <w:rPr>
          <w:b/>
        </w:rPr>
        <w:t xml:space="preserve">, 2012 Minutes </w:t>
      </w:r>
    </w:p>
    <w:p w:rsidR="00E70938" w:rsidRDefault="00DF000B" w:rsidP="00E70938">
      <w:pPr>
        <w:autoSpaceDE w:val="0"/>
        <w:autoSpaceDN w:val="0"/>
        <w:adjustRightInd w:val="0"/>
        <w:ind w:left="1890" w:right="-360"/>
        <w:rPr>
          <w:b/>
        </w:rPr>
      </w:pPr>
      <w:r>
        <w:rPr>
          <w:b/>
        </w:rPr>
        <w:t xml:space="preserve"> </w:t>
      </w:r>
      <w:r w:rsidR="00E70938">
        <w:rPr>
          <w:b/>
        </w:rPr>
        <w:t>-Approval of the February 17</w:t>
      </w:r>
      <w:r w:rsidR="00E70938">
        <w:rPr>
          <w:b/>
          <w:vertAlign w:val="superscript"/>
        </w:rPr>
        <w:t>th</w:t>
      </w:r>
      <w:r w:rsidR="00E70938">
        <w:rPr>
          <w:b/>
        </w:rPr>
        <w:t xml:space="preserve">, 2012 Minutes </w:t>
      </w:r>
    </w:p>
    <w:p w:rsidR="00F93E14" w:rsidRDefault="00F93E14" w:rsidP="00F93E14">
      <w:pPr>
        <w:autoSpaceDE w:val="0"/>
        <w:autoSpaceDN w:val="0"/>
        <w:adjustRightInd w:val="0"/>
        <w:ind w:left="720" w:right="-360"/>
        <w:rPr>
          <w:b/>
          <w:u w:val="single"/>
        </w:rPr>
      </w:pPr>
      <w:r>
        <w:rPr>
          <w:b/>
        </w:rPr>
        <w:t xml:space="preserve">Motion: (Menon) to approve the </w:t>
      </w:r>
      <w:r w:rsidRPr="00F93E14">
        <w:rPr>
          <w:b/>
          <w:u w:val="single"/>
        </w:rPr>
        <w:t>Minutes of February 8</w:t>
      </w:r>
      <w:r w:rsidRPr="00F93E14">
        <w:rPr>
          <w:b/>
          <w:u w:val="single"/>
          <w:vertAlign w:val="superscript"/>
        </w:rPr>
        <w:t>th</w:t>
      </w:r>
      <w:r w:rsidRPr="00F93E14">
        <w:rPr>
          <w:b/>
          <w:u w:val="single"/>
        </w:rPr>
        <w:t xml:space="preserve">, 2012 </w:t>
      </w:r>
      <w:r>
        <w:rPr>
          <w:b/>
        </w:rPr>
        <w:t xml:space="preserve">and </w:t>
      </w:r>
      <w:r w:rsidRPr="00F93E14">
        <w:rPr>
          <w:b/>
          <w:u w:val="single"/>
        </w:rPr>
        <w:t>February 17</w:t>
      </w:r>
      <w:r w:rsidRPr="00F93E14">
        <w:rPr>
          <w:b/>
          <w:u w:val="single"/>
          <w:vertAlign w:val="superscript"/>
        </w:rPr>
        <w:t>th</w:t>
      </w:r>
      <w:r w:rsidRPr="00F93E14">
        <w:rPr>
          <w:b/>
          <w:u w:val="single"/>
        </w:rPr>
        <w:t>, 2012</w:t>
      </w:r>
      <w:r>
        <w:rPr>
          <w:b/>
          <w:u w:val="single"/>
        </w:rPr>
        <w:t>.</w:t>
      </w:r>
    </w:p>
    <w:p w:rsidR="00F93E14" w:rsidRDefault="00F93E14" w:rsidP="00F93E14">
      <w:pPr>
        <w:autoSpaceDE w:val="0"/>
        <w:autoSpaceDN w:val="0"/>
        <w:adjustRightInd w:val="0"/>
        <w:ind w:left="720" w:right="-360"/>
        <w:rPr>
          <w:b/>
        </w:rPr>
      </w:pPr>
      <w:r>
        <w:rPr>
          <w:b/>
        </w:rPr>
        <w:t xml:space="preserve">Motion Carries. </w:t>
      </w:r>
    </w:p>
    <w:p w:rsidR="00E70938" w:rsidRDefault="00E70938" w:rsidP="00E70938">
      <w:pPr>
        <w:autoSpaceDE w:val="0"/>
        <w:autoSpaceDN w:val="0"/>
        <w:adjustRightInd w:val="0"/>
        <w:ind w:left="1890" w:right="-360"/>
        <w:rPr>
          <w:b/>
        </w:rPr>
      </w:pPr>
    </w:p>
    <w:p w:rsidR="00E70938" w:rsidRDefault="00E70938" w:rsidP="00E70938">
      <w:pPr>
        <w:numPr>
          <w:ilvl w:val="0"/>
          <w:numId w:val="16"/>
        </w:numPr>
        <w:tabs>
          <w:tab w:val="clear" w:pos="900"/>
          <w:tab w:val="num" w:pos="720"/>
        </w:tabs>
        <w:autoSpaceDE w:val="0"/>
        <w:autoSpaceDN w:val="0"/>
        <w:adjustRightInd w:val="0"/>
        <w:ind w:left="720" w:right="-360"/>
        <w:rPr>
          <w:b/>
        </w:rPr>
      </w:pPr>
      <w:r>
        <w:rPr>
          <w:b/>
        </w:rPr>
        <w:t>Public Comment</w:t>
      </w:r>
    </w:p>
    <w:p w:rsidR="00E70938" w:rsidRDefault="00E70938" w:rsidP="00E70938">
      <w:pPr>
        <w:autoSpaceDE w:val="0"/>
        <w:autoSpaceDN w:val="0"/>
        <w:adjustRightInd w:val="0"/>
        <w:ind w:left="720" w:right="-360"/>
      </w:pPr>
      <w:r>
        <w:t>Public Comment is intended as a time for any member of the public to address the board on any issues affecting ASI and/or the California State University, East Bay.</w:t>
      </w:r>
    </w:p>
    <w:p w:rsidR="00F93E14" w:rsidRDefault="00F93E14" w:rsidP="00E70938">
      <w:pPr>
        <w:autoSpaceDE w:val="0"/>
        <w:autoSpaceDN w:val="0"/>
        <w:adjustRightInd w:val="0"/>
        <w:ind w:left="720" w:right="-360"/>
      </w:pPr>
      <w:r>
        <w:t>No Public Comment</w:t>
      </w:r>
    </w:p>
    <w:p w:rsidR="00E70938" w:rsidRDefault="00E70938" w:rsidP="00E70938">
      <w:pPr>
        <w:autoSpaceDE w:val="0"/>
        <w:autoSpaceDN w:val="0"/>
        <w:adjustRightInd w:val="0"/>
        <w:ind w:right="-360"/>
      </w:pPr>
    </w:p>
    <w:p w:rsidR="00E70938" w:rsidRDefault="00E70938" w:rsidP="00E70938">
      <w:pPr>
        <w:numPr>
          <w:ilvl w:val="0"/>
          <w:numId w:val="16"/>
        </w:numPr>
        <w:tabs>
          <w:tab w:val="clear" w:pos="900"/>
          <w:tab w:val="num" w:pos="720"/>
        </w:tabs>
        <w:autoSpaceDE w:val="0"/>
        <w:autoSpaceDN w:val="0"/>
        <w:adjustRightInd w:val="0"/>
        <w:ind w:left="720" w:right="-360"/>
        <w:rPr>
          <w:b/>
          <w:bCs/>
        </w:rPr>
      </w:pPr>
      <w:r>
        <w:rPr>
          <w:b/>
          <w:bCs/>
        </w:rPr>
        <w:t>Information Item-Accepting applications for Committee positions during the ASI ge</w:t>
      </w:r>
      <w:r>
        <w:rPr>
          <w:b/>
          <w:bCs/>
        </w:rPr>
        <w:t>n</w:t>
      </w:r>
      <w:r>
        <w:rPr>
          <w:b/>
          <w:bCs/>
        </w:rPr>
        <w:t>eral elections</w:t>
      </w:r>
      <w:r w:rsidR="00F93E14">
        <w:rPr>
          <w:b/>
          <w:bCs/>
        </w:rPr>
        <w:t xml:space="preserve"> </w:t>
      </w:r>
    </w:p>
    <w:p w:rsidR="00E70938" w:rsidRDefault="00E70938" w:rsidP="00E70938">
      <w:pPr>
        <w:autoSpaceDE w:val="0"/>
        <w:autoSpaceDN w:val="0"/>
        <w:adjustRightInd w:val="0"/>
        <w:ind w:left="720" w:right="-360"/>
        <w:rPr>
          <w:bCs/>
        </w:rPr>
      </w:pPr>
      <w:r>
        <w:rPr>
          <w:bCs/>
        </w:rPr>
        <w:t>The committee will be informed on allowing students to simultaneously apply for Committee positio</w:t>
      </w:r>
      <w:r w:rsidR="00F93E14">
        <w:rPr>
          <w:bCs/>
        </w:rPr>
        <w:t>ns during ASI general elections.</w:t>
      </w:r>
    </w:p>
    <w:p w:rsidR="00F93E14" w:rsidRDefault="00F93E14" w:rsidP="00E70938">
      <w:pPr>
        <w:autoSpaceDE w:val="0"/>
        <w:autoSpaceDN w:val="0"/>
        <w:adjustRightInd w:val="0"/>
        <w:ind w:left="720" w:right="-360"/>
        <w:rPr>
          <w:bCs/>
        </w:rPr>
      </w:pPr>
      <w:r w:rsidRPr="00F93E14">
        <w:rPr>
          <w:bCs/>
        </w:rPr>
        <w:t xml:space="preserve">President </w:t>
      </w:r>
      <w:r w:rsidRPr="00F93E14">
        <w:rPr>
          <w:b/>
          <w:bCs/>
        </w:rPr>
        <w:t>Prado</w:t>
      </w:r>
      <w:r w:rsidRPr="00F93E14">
        <w:rPr>
          <w:bCs/>
        </w:rPr>
        <w:t xml:space="preserve"> yields the floor to VP </w:t>
      </w:r>
      <w:r w:rsidRPr="00F93E14">
        <w:rPr>
          <w:b/>
          <w:bCs/>
        </w:rPr>
        <w:t>Menon</w:t>
      </w:r>
      <w:r w:rsidRPr="00F93E14">
        <w:rPr>
          <w:bCs/>
        </w:rPr>
        <w:t xml:space="preserve"> who highlights the following:</w:t>
      </w:r>
    </w:p>
    <w:p w:rsidR="00F93E14" w:rsidRDefault="00F93E14" w:rsidP="00E70938">
      <w:pPr>
        <w:autoSpaceDE w:val="0"/>
        <w:autoSpaceDN w:val="0"/>
        <w:adjustRightInd w:val="0"/>
        <w:ind w:left="720" w:right="-360"/>
        <w:rPr>
          <w:bCs/>
        </w:rPr>
      </w:pPr>
      <w:r>
        <w:rPr>
          <w:bCs/>
        </w:rPr>
        <w:t xml:space="preserve">VP </w:t>
      </w:r>
      <w:r w:rsidRPr="00F93E14">
        <w:rPr>
          <w:b/>
          <w:bCs/>
        </w:rPr>
        <w:t>Menon</w:t>
      </w:r>
      <w:r>
        <w:rPr>
          <w:bCs/>
        </w:rPr>
        <w:t xml:space="preserve"> states that it will make more sense from a logistical perspective and an organiz</w:t>
      </w:r>
      <w:r>
        <w:rPr>
          <w:bCs/>
        </w:rPr>
        <w:t>a</w:t>
      </w:r>
      <w:r>
        <w:rPr>
          <w:bCs/>
        </w:rPr>
        <w:t xml:space="preserve">tional perspective to have the committee positions open to all students </w:t>
      </w:r>
      <w:r w:rsidR="00EE3E34">
        <w:rPr>
          <w:bCs/>
        </w:rPr>
        <w:t>who’s</w:t>
      </w:r>
      <w:r>
        <w:rPr>
          <w:bCs/>
        </w:rPr>
        <w:t xml:space="preserve"> willing to apply at the very same time that people are applying for the Board position.</w:t>
      </w:r>
    </w:p>
    <w:p w:rsidR="00F93E14" w:rsidRPr="002C63CD" w:rsidRDefault="00F93E14" w:rsidP="00F93E14">
      <w:pPr>
        <w:pStyle w:val="ListParagraph"/>
        <w:numPr>
          <w:ilvl w:val="0"/>
          <w:numId w:val="18"/>
        </w:numPr>
        <w:autoSpaceDE w:val="0"/>
        <w:autoSpaceDN w:val="0"/>
        <w:adjustRightInd w:val="0"/>
        <w:ind w:right="-360"/>
        <w:rPr>
          <w:bCs/>
          <w:sz w:val="24"/>
          <w:szCs w:val="24"/>
        </w:rPr>
      </w:pPr>
      <w:r w:rsidRPr="002C63CD">
        <w:rPr>
          <w:rFonts w:ascii="Times New Roman" w:hAnsi="Times New Roman"/>
          <w:bCs/>
          <w:sz w:val="24"/>
          <w:szCs w:val="24"/>
        </w:rPr>
        <w:t xml:space="preserve">It gives an automatic pool of candidates on </w:t>
      </w:r>
      <w:r w:rsidR="00EE3E34" w:rsidRPr="002C63CD">
        <w:rPr>
          <w:rFonts w:ascii="Times New Roman" w:hAnsi="Times New Roman"/>
          <w:bCs/>
          <w:sz w:val="24"/>
          <w:szCs w:val="24"/>
        </w:rPr>
        <w:t>whoever</w:t>
      </w:r>
      <w:r w:rsidRPr="002C63CD">
        <w:rPr>
          <w:rFonts w:ascii="Times New Roman" w:hAnsi="Times New Roman"/>
          <w:bCs/>
          <w:sz w:val="24"/>
          <w:szCs w:val="24"/>
        </w:rPr>
        <w:t xml:space="preserve"> wins the elections</w:t>
      </w:r>
      <w:r w:rsidR="00EE3E34">
        <w:rPr>
          <w:rFonts w:ascii="Times New Roman" w:hAnsi="Times New Roman"/>
          <w:bCs/>
          <w:sz w:val="24"/>
          <w:szCs w:val="24"/>
        </w:rPr>
        <w:t xml:space="preserve"> and they can just go on to be</w:t>
      </w:r>
      <w:r w:rsidRPr="002C63CD">
        <w:rPr>
          <w:rFonts w:ascii="Times New Roman" w:hAnsi="Times New Roman"/>
          <w:bCs/>
          <w:sz w:val="24"/>
          <w:szCs w:val="24"/>
        </w:rPr>
        <w:t xml:space="preserve"> interviewed. </w:t>
      </w:r>
    </w:p>
    <w:p w:rsidR="00F93E14" w:rsidRDefault="00F93E14" w:rsidP="00F93E14">
      <w:pPr>
        <w:pStyle w:val="ListParagraph"/>
        <w:numPr>
          <w:ilvl w:val="0"/>
          <w:numId w:val="18"/>
        </w:numPr>
        <w:autoSpaceDE w:val="0"/>
        <w:autoSpaceDN w:val="0"/>
        <w:adjustRightInd w:val="0"/>
        <w:ind w:right="-360"/>
        <w:rPr>
          <w:rFonts w:ascii="Times New Roman" w:hAnsi="Times New Roman"/>
          <w:bCs/>
          <w:sz w:val="24"/>
          <w:szCs w:val="24"/>
        </w:rPr>
      </w:pPr>
      <w:r w:rsidRPr="002C63CD">
        <w:rPr>
          <w:rFonts w:ascii="Times New Roman" w:hAnsi="Times New Roman"/>
          <w:bCs/>
          <w:sz w:val="24"/>
          <w:szCs w:val="24"/>
        </w:rPr>
        <w:t xml:space="preserve">We usually receive the highest amount of student interests </w:t>
      </w:r>
      <w:r w:rsidR="002C63CD" w:rsidRPr="002C63CD">
        <w:rPr>
          <w:rFonts w:ascii="Times New Roman" w:hAnsi="Times New Roman"/>
          <w:bCs/>
          <w:sz w:val="24"/>
          <w:szCs w:val="24"/>
        </w:rPr>
        <w:t xml:space="preserve">in terms of the elections. </w:t>
      </w:r>
    </w:p>
    <w:p w:rsidR="002C63CD" w:rsidRDefault="002C63CD" w:rsidP="00F93E14">
      <w:pPr>
        <w:pStyle w:val="ListParagraph"/>
        <w:numPr>
          <w:ilvl w:val="0"/>
          <w:numId w:val="18"/>
        </w:numPr>
        <w:autoSpaceDE w:val="0"/>
        <w:autoSpaceDN w:val="0"/>
        <w:adjustRightInd w:val="0"/>
        <w:ind w:right="-360"/>
        <w:rPr>
          <w:rFonts w:ascii="Times New Roman" w:hAnsi="Times New Roman"/>
          <w:bCs/>
          <w:sz w:val="24"/>
          <w:szCs w:val="24"/>
        </w:rPr>
      </w:pPr>
      <w:r>
        <w:rPr>
          <w:rFonts w:ascii="Times New Roman" w:hAnsi="Times New Roman"/>
          <w:bCs/>
          <w:sz w:val="24"/>
          <w:szCs w:val="24"/>
        </w:rPr>
        <w:t xml:space="preserve">EVP </w:t>
      </w:r>
      <w:r w:rsidRPr="00253433">
        <w:rPr>
          <w:rFonts w:ascii="Times New Roman" w:hAnsi="Times New Roman"/>
          <w:b/>
          <w:bCs/>
          <w:sz w:val="24"/>
          <w:szCs w:val="24"/>
        </w:rPr>
        <w:t>Caldwell</w:t>
      </w:r>
      <w:r>
        <w:rPr>
          <w:rFonts w:ascii="Times New Roman" w:hAnsi="Times New Roman"/>
          <w:bCs/>
          <w:sz w:val="24"/>
          <w:szCs w:val="24"/>
        </w:rPr>
        <w:t xml:space="preserve"> states that committee members will be chosen right after elections with hopes that the members will still be considered eligible. </w:t>
      </w:r>
    </w:p>
    <w:p w:rsidR="00444053" w:rsidRDefault="00253433" w:rsidP="00F93E14">
      <w:pPr>
        <w:pStyle w:val="ListParagraph"/>
        <w:numPr>
          <w:ilvl w:val="0"/>
          <w:numId w:val="18"/>
        </w:numPr>
        <w:autoSpaceDE w:val="0"/>
        <w:autoSpaceDN w:val="0"/>
        <w:adjustRightInd w:val="0"/>
        <w:ind w:right="-360"/>
        <w:rPr>
          <w:rFonts w:ascii="Times New Roman" w:hAnsi="Times New Roman"/>
          <w:bCs/>
          <w:sz w:val="24"/>
          <w:szCs w:val="24"/>
        </w:rPr>
      </w:pPr>
      <w:r>
        <w:rPr>
          <w:rFonts w:ascii="Times New Roman" w:hAnsi="Times New Roman"/>
          <w:bCs/>
          <w:sz w:val="24"/>
          <w:szCs w:val="24"/>
        </w:rPr>
        <w:t xml:space="preserve">The reason why I wanted to act on this now rather than later </w:t>
      </w:r>
      <w:r w:rsidR="00EE3E34">
        <w:rPr>
          <w:rFonts w:ascii="Times New Roman" w:hAnsi="Times New Roman"/>
          <w:bCs/>
          <w:sz w:val="24"/>
          <w:szCs w:val="24"/>
        </w:rPr>
        <w:t>is</w:t>
      </w:r>
      <w:r>
        <w:rPr>
          <w:rFonts w:ascii="Times New Roman" w:hAnsi="Times New Roman"/>
          <w:bCs/>
          <w:sz w:val="24"/>
          <w:szCs w:val="24"/>
        </w:rPr>
        <w:t xml:space="preserve"> because we then can give a clear direction to our marketing staff and the IT staff from the election’s chair on what they would like to see when it comes to. This gives them time to prepare and change </w:t>
      </w:r>
      <w:r w:rsidR="00444053">
        <w:rPr>
          <w:rFonts w:ascii="Times New Roman" w:hAnsi="Times New Roman"/>
          <w:bCs/>
          <w:sz w:val="24"/>
          <w:szCs w:val="24"/>
        </w:rPr>
        <w:t>their messaging if they would like</w:t>
      </w:r>
      <w:r w:rsidR="00BD3B23">
        <w:rPr>
          <w:rFonts w:ascii="Times New Roman" w:hAnsi="Times New Roman"/>
          <w:bCs/>
          <w:sz w:val="24"/>
          <w:szCs w:val="24"/>
        </w:rPr>
        <w:t xml:space="preserve"> to</w:t>
      </w:r>
      <w:r w:rsidR="00444053">
        <w:rPr>
          <w:rFonts w:ascii="Times New Roman" w:hAnsi="Times New Roman"/>
          <w:bCs/>
          <w:sz w:val="24"/>
          <w:szCs w:val="24"/>
        </w:rPr>
        <w:t xml:space="preserve"> open up additional channels if needed. </w:t>
      </w:r>
    </w:p>
    <w:p w:rsidR="00C17026" w:rsidRDefault="00444053" w:rsidP="00F93E14">
      <w:pPr>
        <w:pStyle w:val="ListParagraph"/>
        <w:numPr>
          <w:ilvl w:val="0"/>
          <w:numId w:val="18"/>
        </w:numPr>
        <w:autoSpaceDE w:val="0"/>
        <w:autoSpaceDN w:val="0"/>
        <w:adjustRightInd w:val="0"/>
        <w:ind w:right="-360"/>
        <w:rPr>
          <w:rFonts w:ascii="Times New Roman" w:hAnsi="Times New Roman"/>
          <w:bCs/>
          <w:sz w:val="24"/>
          <w:szCs w:val="24"/>
        </w:rPr>
      </w:pPr>
      <w:r w:rsidRPr="0003208F">
        <w:rPr>
          <w:rFonts w:ascii="Times New Roman" w:hAnsi="Times New Roman"/>
          <w:b/>
          <w:bCs/>
          <w:sz w:val="24"/>
          <w:szCs w:val="24"/>
        </w:rPr>
        <w:t xml:space="preserve"> Hebert</w:t>
      </w:r>
      <w:r>
        <w:rPr>
          <w:rFonts w:ascii="Times New Roman" w:hAnsi="Times New Roman"/>
          <w:bCs/>
          <w:sz w:val="24"/>
          <w:szCs w:val="24"/>
        </w:rPr>
        <w:t xml:space="preserve"> states that this is a great time to get information out about committee a</w:t>
      </w:r>
      <w:r>
        <w:rPr>
          <w:rFonts w:ascii="Times New Roman" w:hAnsi="Times New Roman"/>
          <w:bCs/>
          <w:sz w:val="24"/>
          <w:szCs w:val="24"/>
        </w:rPr>
        <w:t>s</w:t>
      </w:r>
      <w:r>
        <w:rPr>
          <w:rFonts w:ascii="Times New Roman" w:hAnsi="Times New Roman"/>
          <w:bCs/>
          <w:sz w:val="24"/>
          <w:szCs w:val="24"/>
        </w:rPr>
        <w:t>signments that’s more the Board</w:t>
      </w:r>
      <w:r w:rsidR="00EE3E34">
        <w:rPr>
          <w:rFonts w:ascii="Times New Roman" w:hAnsi="Times New Roman"/>
          <w:bCs/>
          <w:sz w:val="24"/>
          <w:szCs w:val="24"/>
        </w:rPr>
        <w:t>’s</w:t>
      </w:r>
      <w:r>
        <w:rPr>
          <w:rFonts w:ascii="Times New Roman" w:hAnsi="Times New Roman"/>
          <w:bCs/>
          <w:sz w:val="24"/>
          <w:szCs w:val="24"/>
        </w:rPr>
        <w:t xml:space="preserve"> responsibility to get that word out. It can actually be done through the individual committees also. </w:t>
      </w:r>
      <w:r w:rsidR="0003208F">
        <w:rPr>
          <w:rFonts w:ascii="Times New Roman" w:hAnsi="Times New Roman"/>
          <w:bCs/>
          <w:sz w:val="24"/>
          <w:szCs w:val="24"/>
        </w:rPr>
        <w:t xml:space="preserve">It is always good to get an early </w:t>
      </w:r>
    </w:p>
    <w:p w:rsidR="00C17026" w:rsidRDefault="00C17026" w:rsidP="00C17026">
      <w:pPr>
        <w:pStyle w:val="ListParagraph"/>
        <w:autoSpaceDE w:val="0"/>
        <w:autoSpaceDN w:val="0"/>
        <w:adjustRightInd w:val="0"/>
        <w:ind w:left="1485" w:right="-360"/>
        <w:rPr>
          <w:rFonts w:ascii="Times New Roman" w:hAnsi="Times New Roman"/>
          <w:bCs/>
          <w:sz w:val="24"/>
          <w:szCs w:val="24"/>
        </w:rPr>
      </w:pPr>
    </w:p>
    <w:p w:rsidR="00C17026" w:rsidRDefault="00C17026" w:rsidP="00C17026">
      <w:pPr>
        <w:pStyle w:val="ListParagraph"/>
        <w:autoSpaceDE w:val="0"/>
        <w:autoSpaceDN w:val="0"/>
        <w:adjustRightInd w:val="0"/>
        <w:ind w:left="1485" w:right="-360"/>
        <w:rPr>
          <w:rFonts w:ascii="Times New Roman" w:hAnsi="Times New Roman"/>
          <w:bCs/>
          <w:sz w:val="24"/>
          <w:szCs w:val="24"/>
        </w:rPr>
      </w:pPr>
    </w:p>
    <w:p w:rsidR="00C17026" w:rsidRDefault="00C17026" w:rsidP="00C17026">
      <w:pPr>
        <w:pStyle w:val="ListParagraph"/>
        <w:autoSpaceDE w:val="0"/>
        <w:autoSpaceDN w:val="0"/>
        <w:adjustRightInd w:val="0"/>
        <w:ind w:left="1485" w:right="-360"/>
        <w:rPr>
          <w:rFonts w:ascii="Times New Roman" w:hAnsi="Times New Roman"/>
          <w:bCs/>
          <w:sz w:val="24"/>
          <w:szCs w:val="24"/>
        </w:rPr>
      </w:pPr>
    </w:p>
    <w:p w:rsidR="002C63CD" w:rsidRDefault="0003208F" w:rsidP="00C17026">
      <w:pPr>
        <w:pStyle w:val="ListParagraph"/>
        <w:autoSpaceDE w:val="0"/>
        <w:autoSpaceDN w:val="0"/>
        <w:adjustRightInd w:val="0"/>
        <w:ind w:left="1485" w:right="-360"/>
        <w:rPr>
          <w:rFonts w:ascii="Times New Roman" w:hAnsi="Times New Roman"/>
          <w:bCs/>
          <w:sz w:val="24"/>
          <w:szCs w:val="24"/>
        </w:rPr>
      </w:pPr>
      <w:proofErr w:type="gramStart"/>
      <w:r>
        <w:rPr>
          <w:rFonts w:ascii="Times New Roman" w:hAnsi="Times New Roman"/>
          <w:bCs/>
          <w:sz w:val="24"/>
          <w:szCs w:val="24"/>
        </w:rPr>
        <w:lastRenderedPageBreak/>
        <w:t>jump</w:t>
      </w:r>
      <w:proofErr w:type="gramEnd"/>
      <w:r>
        <w:rPr>
          <w:rFonts w:ascii="Times New Roman" w:hAnsi="Times New Roman"/>
          <w:bCs/>
          <w:sz w:val="24"/>
          <w:szCs w:val="24"/>
        </w:rPr>
        <w:t xml:space="preserve"> on things and as far as eligibility goes if a student is eligible for a quarter and not eligible for another quarter that is something that we can find out. </w:t>
      </w:r>
    </w:p>
    <w:p w:rsidR="0003208F" w:rsidRDefault="0003208F" w:rsidP="0003208F">
      <w:pPr>
        <w:pStyle w:val="ListParagraph"/>
        <w:numPr>
          <w:ilvl w:val="0"/>
          <w:numId w:val="18"/>
        </w:numPr>
        <w:autoSpaceDE w:val="0"/>
        <w:autoSpaceDN w:val="0"/>
        <w:adjustRightInd w:val="0"/>
        <w:ind w:right="-360"/>
        <w:rPr>
          <w:rFonts w:ascii="Times New Roman" w:hAnsi="Times New Roman"/>
          <w:bCs/>
          <w:sz w:val="24"/>
          <w:szCs w:val="24"/>
        </w:rPr>
      </w:pPr>
      <w:r w:rsidRPr="0003208F">
        <w:rPr>
          <w:rFonts w:ascii="Times New Roman" w:hAnsi="Times New Roman"/>
          <w:bCs/>
          <w:sz w:val="24"/>
          <w:szCs w:val="24"/>
        </w:rPr>
        <w:t xml:space="preserve">ED </w:t>
      </w:r>
      <w:r w:rsidRPr="0003208F">
        <w:rPr>
          <w:rFonts w:ascii="Times New Roman" w:hAnsi="Times New Roman"/>
          <w:b/>
          <w:bCs/>
          <w:sz w:val="24"/>
          <w:szCs w:val="24"/>
        </w:rPr>
        <w:t>Saffold</w:t>
      </w:r>
      <w:r w:rsidRPr="0003208F">
        <w:rPr>
          <w:rFonts w:ascii="Times New Roman" w:hAnsi="Times New Roman"/>
          <w:bCs/>
          <w:sz w:val="24"/>
          <w:szCs w:val="24"/>
        </w:rPr>
        <w:t xml:space="preserve"> </w:t>
      </w:r>
      <w:r>
        <w:rPr>
          <w:rFonts w:ascii="Times New Roman" w:hAnsi="Times New Roman"/>
          <w:bCs/>
          <w:sz w:val="24"/>
          <w:szCs w:val="24"/>
        </w:rPr>
        <w:t>states that someone brought up the concern about students not being el</w:t>
      </w:r>
      <w:r>
        <w:rPr>
          <w:rFonts w:ascii="Times New Roman" w:hAnsi="Times New Roman"/>
          <w:bCs/>
          <w:sz w:val="24"/>
          <w:szCs w:val="24"/>
        </w:rPr>
        <w:t>i</w:t>
      </w:r>
      <w:r>
        <w:rPr>
          <w:rFonts w:ascii="Times New Roman" w:hAnsi="Times New Roman"/>
          <w:bCs/>
          <w:sz w:val="24"/>
          <w:szCs w:val="24"/>
        </w:rPr>
        <w:t xml:space="preserve">gible for the committees due to them being transfer students, resolving the issue by informing the Board that a student is not eligible to participate in a committee due to them transferring in. </w:t>
      </w:r>
    </w:p>
    <w:p w:rsidR="0003208F" w:rsidRPr="0003208F" w:rsidRDefault="0003208F" w:rsidP="0003208F">
      <w:pPr>
        <w:pStyle w:val="ListParagraph"/>
        <w:numPr>
          <w:ilvl w:val="0"/>
          <w:numId w:val="18"/>
        </w:numPr>
        <w:autoSpaceDE w:val="0"/>
        <w:autoSpaceDN w:val="0"/>
        <w:adjustRightInd w:val="0"/>
        <w:ind w:right="-360"/>
        <w:rPr>
          <w:rFonts w:ascii="Times New Roman" w:hAnsi="Times New Roman"/>
          <w:bCs/>
          <w:sz w:val="24"/>
          <w:szCs w:val="24"/>
        </w:rPr>
      </w:pPr>
      <w:r>
        <w:rPr>
          <w:rFonts w:ascii="Times New Roman" w:hAnsi="Times New Roman"/>
          <w:bCs/>
          <w:sz w:val="24"/>
          <w:szCs w:val="24"/>
        </w:rPr>
        <w:t xml:space="preserve">EVP </w:t>
      </w:r>
      <w:r w:rsidRPr="0003208F">
        <w:rPr>
          <w:rFonts w:ascii="Times New Roman" w:hAnsi="Times New Roman"/>
          <w:b/>
          <w:bCs/>
          <w:sz w:val="24"/>
          <w:szCs w:val="24"/>
        </w:rPr>
        <w:t>Caldwell</w:t>
      </w:r>
      <w:r>
        <w:rPr>
          <w:rFonts w:ascii="Times New Roman" w:hAnsi="Times New Roman"/>
          <w:bCs/>
          <w:sz w:val="24"/>
          <w:szCs w:val="24"/>
        </w:rPr>
        <w:t xml:space="preserve"> states that if VP </w:t>
      </w:r>
      <w:r w:rsidRPr="0003208F">
        <w:rPr>
          <w:rFonts w:ascii="Times New Roman" w:hAnsi="Times New Roman"/>
          <w:b/>
          <w:bCs/>
          <w:sz w:val="24"/>
          <w:szCs w:val="24"/>
        </w:rPr>
        <w:t>Menon</w:t>
      </w:r>
      <w:r>
        <w:rPr>
          <w:rFonts w:ascii="Times New Roman" w:hAnsi="Times New Roman"/>
          <w:bCs/>
          <w:sz w:val="24"/>
          <w:szCs w:val="24"/>
        </w:rPr>
        <w:t xml:space="preserve"> would like to have this Information Item as an Action Item he should send out a memo to the Board addressing everything that tells what </w:t>
      </w:r>
      <w:r w:rsidR="00BD3B23">
        <w:rPr>
          <w:rFonts w:ascii="Times New Roman" w:hAnsi="Times New Roman"/>
          <w:bCs/>
          <w:sz w:val="24"/>
          <w:szCs w:val="24"/>
        </w:rPr>
        <w:t>t</w:t>
      </w:r>
      <w:r>
        <w:rPr>
          <w:rFonts w:ascii="Times New Roman" w:hAnsi="Times New Roman"/>
          <w:bCs/>
          <w:sz w:val="24"/>
          <w:szCs w:val="24"/>
        </w:rPr>
        <w:t xml:space="preserve">he motion will be about. </w:t>
      </w:r>
    </w:p>
    <w:p w:rsidR="00F93E14" w:rsidRPr="00C724CB" w:rsidRDefault="00C724CB" w:rsidP="00C724CB">
      <w:pPr>
        <w:pStyle w:val="ListParagraph"/>
        <w:autoSpaceDE w:val="0"/>
        <w:autoSpaceDN w:val="0"/>
        <w:adjustRightInd w:val="0"/>
        <w:ind w:left="1485" w:right="-360"/>
        <w:rPr>
          <w:bCs/>
          <w:u w:val="single"/>
        </w:rPr>
      </w:pPr>
      <w:r w:rsidRPr="00C724CB">
        <w:rPr>
          <w:b/>
          <w:bCs/>
          <w:sz w:val="16"/>
          <w:szCs w:val="16"/>
          <w:u w:val="single"/>
        </w:rPr>
        <w:t>15:54-20:48</w:t>
      </w:r>
    </w:p>
    <w:p w:rsidR="00E70938" w:rsidRDefault="00C724CB" w:rsidP="00E70938">
      <w:pPr>
        <w:numPr>
          <w:ilvl w:val="0"/>
          <w:numId w:val="16"/>
        </w:numPr>
        <w:tabs>
          <w:tab w:val="clear" w:pos="900"/>
          <w:tab w:val="num" w:pos="720"/>
        </w:tabs>
        <w:autoSpaceDE w:val="0"/>
        <w:autoSpaceDN w:val="0"/>
        <w:adjustRightInd w:val="0"/>
        <w:ind w:left="720" w:right="-360"/>
      </w:pPr>
      <w:r>
        <w:rPr>
          <w:b/>
        </w:rPr>
        <w:t>Action Item</w:t>
      </w:r>
      <w:r w:rsidR="00E70938">
        <w:rPr>
          <w:b/>
        </w:rPr>
        <w:t>- Resolution against 2015 CSSA Stability Plan</w:t>
      </w:r>
    </w:p>
    <w:p w:rsidR="00E70938" w:rsidRDefault="00E70938" w:rsidP="00E70938">
      <w:pPr>
        <w:autoSpaceDE w:val="0"/>
        <w:autoSpaceDN w:val="0"/>
        <w:adjustRightInd w:val="0"/>
        <w:ind w:left="720" w:right="-360"/>
      </w:pPr>
      <w:r>
        <w:t xml:space="preserve">Inform Ex-comm. about 2015 Stability Plan Resolution </w:t>
      </w:r>
    </w:p>
    <w:p w:rsidR="00C724CB" w:rsidRDefault="00C724CB" w:rsidP="00E70938">
      <w:pPr>
        <w:autoSpaceDE w:val="0"/>
        <w:autoSpaceDN w:val="0"/>
        <w:adjustRightInd w:val="0"/>
        <w:ind w:left="720" w:right="-360"/>
      </w:pPr>
      <w:r>
        <w:t xml:space="preserve">President </w:t>
      </w:r>
      <w:r w:rsidRPr="00C724CB">
        <w:rPr>
          <w:b/>
        </w:rPr>
        <w:t>Prado</w:t>
      </w:r>
      <w:r>
        <w:t xml:space="preserve"> yields the floor to VP </w:t>
      </w:r>
      <w:r w:rsidRPr="00C724CB">
        <w:rPr>
          <w:b/>
        </w:rPr>
        <w:t>Laluan</w:t>
      </w:r>
      <w:r>
        <w:t xml:space="preserve"> who highlights the following:</w:t>
      </w:r>
    </w:p>
    <w:p w:rsidR="00C724CB" w:rsidRDefault="00C724CB" w:rsidP="00E70938">
      <w:pPr>
        <w:autoSpaceDE w:val="0"/>
        <w:autoSpaceDN w:val="0"/>
        <w:adjustRightInd w:val="0"/>
        <w:ind w:left="720" w:right="-360"/>
      </w:pPr>
      <w:r>
        <w:t xml:space="preserve">VP </w:t>
      </w:r>
      <w:r w:rsidRPr="00C724CB">
        <w:rPr>
          <w:b/>
        </w:rPr>
        <w:t>Laluan</w:t>
      </w:r>
      <w:r w:rsidR="00EE3E34">
        <w:rPr>
          <w:b/>
        </w:rPr>
        <w:t xml:space="preserve"> </w:t>
      </w:r>
      <w:r w:rsidR="00EE3E34" w:rsidRPr="00EE3E34">
        <w:t>states that</w:t>
      </w:r>
      <w:r>
        <w:t xml:space="preserve"> there has been six months of inaction on this </w:t>
      </w:r>
      <w:r w:rsidR="00EE3E34">
        <w:t>item;</w:t>
      </w:r>
      <w:r>
        <w:t xml:space="preserve"> the main argument was that it was passed by previous CSSA Boards. The plan was passed but there was no di</w:t>
      </w:r>
      <w:r>
        <w:t>s</w:t>
      </w:r>
      <w:r>
        <w:t xml:space="preserve">cussion on the plan, there has been discussions going on from here </w:t>
      </w:r>
      <w:r w:rsidR="00EE3E34">
        <w:t>to</w:t>
      </w:r>
      <w:r>
        <w:t xml:space="preserve"> now and then. Last meeting there </w:t>
      </w:r>
      <w:r w:rsidR="00A05552">
        <w:t xml:space="preserve">was a specific discussion item presentation generated for the Cal Poly SLO that generated a heated debate. </w:t>
      </w:r>
    </w:p>
    <w:p w:rsidR="00A05552" w:rsidRDefault="00A05552" w:rsidP="00A05552">
      <w:pPr>
        <w:autoSpaceDE w:val="0"/>
        <w:autoSpaceDN w:val="0"/>
        <w:adjustRightInd w:val="0"/>
        <w:ind w:left="720" w:right="-360"/>
      </w:pPr>
      <w:r>
        <w:t>There are several reasons onto why I would li</w:t>
      </w:r>
      <w:r w:rsidR="00CD083E">
        <w:t>ke this r</w:t>
      </w:r>
      <w:r>
        <w:t>esolution passed at this time:</w:t>
      </w:r>
    </w:p>
    <w:p w:rsidR="00A05552" w:rsidRDefault="00A05552" w:rsidP="00A05552">
      <w:pPr>
        <w:pStyle w:val="ListParagraph"/>
        <w:numPr>
          <w:ilvl w:val="0"/>
          <w:numId w:val="19"/>
        </w:numPr>
        <w:autoSpaceDE w:val="0"/>
        <w:autoSpaceDN w:val="0"/>
        <w:adjustRightInd w:val="0"/>
        <w:ind w:right="-360"/>
        <w:rPr>
          <w:rFonts w:ascii="Times New Roman" w:hAnsi="Times New Roman"/>
          <w:sz w:val="24"/>
          <w:szCs w:val="24"/>
        </w:rPr>
      </w:pPr>
      <w:r w:rsidRPr="00A05552">
        <w:rPr>
          <w:rFonts w:ascii="Times New Roman" w:hAnsi="Times New Roman"/>
          <w:sz w:val="24"/>
          <w:szCs w:val="24"/>
        </w:rPr>
        <w:t xml:space="preserve">Its time sensitive and </w:t>
      </w:r>
      <w:r>
        <w:rPr>
          <w:rFonts w:ascii="Times New Roman" w:hAnsi="Times New Roman"/>
          <w:sz w:val="24"/>
          <w:szCs w:val="24"/>
        </w:rPr>
        <w:t>we do have the next meeting coming up next weekend and there will not be a meeting in</w:t>
      </w:r>
      <w:r w:rsidR="00DF000B">
        <w:rPr>
          <w:rFonts w:ascii="Times New Roman" w:hAnsi="Times New Roman"/>
          <w:sz w:val="24"/>
          <w:szCs w:val="24"/>
        </w:rPr>
        <w:t xml:space="preserve"> April due to the CHESS Meeting.</w:t>
      </w:r>
    </w:p>
    <w:p w:rsidR="00A05552" w:rsidRDefault="00A05552"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It is something that CSUEB really took the lead on this plan at CSSA</w:t>
      </w:r>
      <w:r w:rsidR="00CD083E">
        <w:rPr>
          <w:rFonts w:ascii="Times New Roman" w:hAnsi="Times New Roman"/>
          <w:sz w:val="24"/>
          <w:szCs w:val="24"/>
        </w:rPr>
        <w:t>.</w:t>
      </w:r>
    </w:p>
    <w:p w:rsidR="00A05552" w:rsidRDefault="00A05552"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 xml:space="preserve">The Pioneer Newspaper is working on an article in regards to the CSSA Fee. </w:t>
      </w:r>
    </w:p>
    <w:p w:rsidR="00A05552" w:rsidRDefault="00A05552"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Any Board of Director can speak to this issue</w:t>
      </w:r>
      <w:r w:rsidR="00DF000B">
        <w:rPr>
          <w:rFonts w:ascii="Times New Roman" w:hAnsi="Times New Roman"/>
          <w:sz w:val="24"/>
          <w:szCs w:val="24"/>
        </w:rPr>
        <w:t>.</w:t>
      </w:r>
    </w:p>
    <w:p w:rsidR="00A05552" w:rsidRDefault="00B014EC"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 xml:space="preserve">Believes that the framework for consultation should be </w:t>
      </w:r>
      <w:r w:rsidR="00DF000B">
        <w:rPr>
          <w:rFonts w:ascii="Times New Roman" w:hAnsi="Times New Roman"/>
          <w:sz w:val="24"/>
          <w:szCs w:val="24"/>
        </w:rPr>
        <w:t>there.</w:t>
      </w:r>
    </w:p>
    <w:p w:rsidR="00B014EC" w:rsidRDefault="00B014EC"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This resolution provides the framework presenting the stance that we are against the fee and looking at ways to combat that fee indicating that CSUEB is against the sp</w:t>
      </w:r>
      <w:r>
        <w:rPr>
          <w:rFonts w:ascii="Times New Roman" w:hAnsi="Times New Roman"/>
          <w:sz w:val="24"/>
          <w:szCs w:val="24"/>
        </w:rPr>
        <w:t>e</w:t>
      </w:r>
      <w:r>
        <w:rPr>
          <w:rFonts w:ascii="Times New Roman" w:hAnsi="Times New Roman"/>
          <w:sz w:val="24"/>
          <w:szCs w:val="24"/>
        </w:rPr>
        <w:t>cif</w:t>
      </w:r>
      <w:r w:rsidR="00B17CA7">
        <w:rPr>
          <w:rFonts w:ascii="Times New Roman" w:hAnsi="Times New Roman"/>
          <w:sz w:val="24"/>
          <w:szCs w:val="24"/>
        </w:rPr>
        <w:t>ic fee</w:t>
      </w:r>
      <w:r w:rsidR="00DF000B">
        <w:rPr>
          <w:rFonts w:ascii="Times New Roman" w:hAnsi="Times New Roman"/>
          <w:sz w:val="24"/>
          <w:szCs w:val="24"/>
        </w:rPr>
        <w:t>.</w:t>
      </w:r>
    </w:p>
    <w:p w:rsidR="00B17CA7" w:rsidRDefault="00B17CA7"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 xml:space="preserve">I would much like the chance to present this at University Affairs. </w:t>
      </w:r>
    </w:p>
    <w:p w:rsidR="00B17CA7" w:rsidRDefault="00B17CA7" w:rsidP="00A05552">
      <w:pPr>
        <w:pStyle w:val="ListParagraph"/>
        <w:numPr>
          <w:ilvl w:val="0"/>
          <w:numId w:val="19"/>
        </w:numPr>
        <w:autoSpaceDE w:val="0"/>
        <w:autoSpaceDN w:val="0"/>
        <w:adjustRightInd w:val="0"/>
        <w:ind w:right="-360"/>
        <w:rPr>
          <w:rFonts w:ascii="Times New Roman" w:hAnsi="Times New Roman"/>
          <w:sz w:val="24"/>
          <w:szCs w:val="24"/>
        </w:rPr>
      </w:pPr>
      <w:r>
        <w:rPr>
          <w:rFonts w:ascii="Times New Roman" w:hAnsi="Times New Roman"/>
          <w:sz w:val="24"/>
          <w:szCs w:val="24"/>
        </w:rPr>
        <w:t xml:space="preserve">I feel like I would be in the best </w:t>
      </w:r>
      <w:r w:rsidR="00DF000B">
        <w:rPr>
          <w:rFonts w:ascii="Times New Roman" w:hAnsi="Times New Roman"/>
          <w:sz w:val="24"/>
          <w:szCs w:val="24"/>
        </w:rPr>
        <w:t>position to</w:t>
      </w:r>
      <w:r>
        <w:rPr>
          <w:rFonts w:ascii="Times New Roman" w:hAnsi="Times New Roman"/>
          <w:sz w:val="24"/>
          <w:szCs w:val="24"/>
        </w:rPr>
        <w:t xml:space="preserve"> proxy this resolution at CSSA</w:t>
      </w:r>
      <w:r w:rsidR="00DF000B">
        <w:rPr>
          <w:rFonts w:ascii="Times New Roman" w:hAnsi="Times New Roman"/>
          <w:sz w:val="24"/>
          <w:szCs w:val="24"/>
        </w:rPr>
        <w:t>.</w:t>
      </w:r>
      <w:r>
        <w:rPr>
          <w:rFonts w:ascii="Times New Roman" w:hAnsi="Times New Roman"/>
          <w:sz w:val="24"/>
          <w:szCs w:val="24"/>
        </w:rPr>
        <w:t xml:space="preserve"> </w:t>
      </w:r>
    </w:p>
    <w:p w:rsidR="00297375" w:rsidRPr="00CD083E" w:rsidRDefault="00297375" w:rsidP="00CD083E">
      <w:pPr>
        <w:autoSpaceDE w:val="0"/>
        <w:autoSpaceDN w:val="0"/>
        <w:adjustRightInd w:val="0"/>
        <w:ind w:left="720" w:right="-360"/>
      </w:pPr>
      <w:r w:rsidRPr="00CD083E">
        <w:t>The Committee discusses the resolution</w:t>
      </w:r>
      <w:r w:rsidR="008D2D7B" w:rsidRPr="00CD083E">
        <w:t xml:space="preserve"> and why VP </w:t>
      </w:r>
      <w:r w:rsidR="008D2D7B" w:rsidRPr="00CD083E">
        <w:rPr>
          <w:b/>
        </w:rPr>
        <w:t>Laluan</w:t>
      </w:r>
      <w:r w:rsidR="008D2D7B" w:rsidRPr="00CD083E">
        <w:t xml:space="preserve"> should be presenting the resol</w:t>
      </w:r>
      <w:r w:rsidR="008D2D7B" w:rsidRPr="00CD083E">
        <w:t>u</w:t>
      </w:r>
      <w:r w:rsidR="008D2D7B" w:rsidRPr="00CD083E">
        <w:t>tion</w:t>
      </w:r>
      <w:r w:rsidR="00DF000B" w:rsidRPr="00CD083E">
        <w:t>.</w:t>
      </w:r>
      <w:r w:rsidR="008D2D7B" w:rsidRPr="00CD083E">
        <w:t xml:space="preserve"> </w:t>
      </w:r>
    </w:p>
    <w:p w:rsidR="008D2D7B" w:rsidRDefault="008D2D7B" w:rsidP="00CD083E">
      <w:pPr>
        <w:autoSpaceDE w:val="0"/>
        <w:autoSpaceDN w:val="0"/>
        <w:adjustRightInd w:val="0"/>
        <w:ind w:left="720" w:right="-360"/>
      </w:pPr>
      <w:r w:rsidRPr="00CD083E">
        <w:t xml:space="preserve">President </w:t>
      </w:r>
      <w:r w:rsidRPr="00CD083E">
        <w:rPr>
          <w:b/>
        </w:rPr>
        <w:t>Prado</w:t>
      </w:r>
      <w:r w:rsidRPr="00CD083E">
        <w:t xml:space="preserve"> states that presenting this resolution justifies the reason for VP </w:t>
      </w:r>
      <w:r w:rsidRPr="00CD083E">
        <w:rPr>
          <w:b/>
        </w:rPr>
        <w:t>Laluan</w:t>
      </w:r>
      <w:r w:rsidRPr="00CD083E">
        <w:t xml:space="preserve"> to a</w:t>
      </w:r>
      <w:r w:rsidRPr="00CD083E">
        <w:t>t</w:t>
      </w:r>
      <w:r w:rsidRPr="00CD083E">
        <w:t xml:space="preserve">tend CSSA and making last minute purchases. </w:t>
      </w:r>
    </w:p>
    <w:p w:rsidR="00C17026" w:rsidRDefault="00C17026" w:rsidP="00CD083E">
      <w:pPr>
        <w:autoSpaceDE w:val="0"/>
        <w:autoSpaceDN w:val="0"/>
        <w:adjustRightInd w:val="0"/>
        <w:ind w:left="720" w:right="-360"/>
      </w:pPr>
    </w:p>
    <w:p w:rsidR="00C17026" w:rsidRDefault="00C17026" w:rsidP="00CD083E">
      <w:pPr>
        <w:autoSpaceDE w:val="0"/>
        <w:autoSpaceDN w:val="0"/>
        <w:adjustRightInd w:val="0"/>
        <w:ind w:left="720" w:right="-360"/>
      </w:pPr>
    </w:p>
    <w:p w:rsidR="00C17026" w:rsidRPr="00CD083E" w:rsidRDefault="00C17026" w:rsidP="00CD083E">
      <w:pPr>
        <w:autoSpaceDE w:val="0"/>
        <w:autoSpaceDN w:val="0"/>
        <w:adjustRightInd w:val="0"/>
        <w:ind w:left="720" w:right="-360"/>
      </w:pPr>
    </w:p>
    <w:p w:rsidR="008D2D7B" w:rsidRPr="00CD083E" w:rsidRDefault="008D2D7B" w:rsidP="00CD083E">
      <w:pPr>
        <w:autoSpaceDE w:val="0"/>
        <w:autoSpaceDN w:val="0"/>
        <w:adjustRightInd w:val="0"/>
        <w:ind w:left="720" w:right="-360"/>
      </w:pPr>
      <w:r w:rsidRPr="00CD083E">
        <w:lastRenderedPageBreak/>
        <w:t xml:space="preserve">EVP </w:t>
      </w:r>
      <w:r w:rsidRPr="00CD083E">
        <w:rPr>
          <w:b/>
        </w:rPr>
        <w:t>Caldwell</w:t>
      </w:r>
      <w:r w:rsidRPr="00CD083E">
        <w:t xml:space="preserve"> states that we don’t even know if this is going to be discussed </w:t>
      </w:r>
      <w:r w:rsidR="00CD083E" w:rsidRPr="00CD083E">
        <w:t xml:space="preserve">at </w:t>
      </w:r>
      <w:r w:rsidR="00CD083E">
        <w:t>the upco</w:t>
      </w:r>
      <w:r w:rsidR="00CD083E">
        <w:t>m</w:t>
      </w:r>
      <w:r w:rsidR="00CD083E">
        <w:t xml:space="preserve">ing </w:t>
      </w:r>
      <w:r w:rsidRPr="00CD083E">
        <w:t>CSSA</w:t>
      </w:r>
      <w:r w:rsidR="00CD083E">
        <w:t xml:space="preserve"> meeting</w:t>
      </w:r>
      <w:r w:rsidRPr="00CD083E">
        <w:t xml:space="preserve">. He also wants to know why it is so pertinent for VP </w:t>
      </w:r>
      <w:r w:rsidRPr="00CD083E">
        <w:rPr>
          <w:b/>
        </w:rPr>
        <w:t>Laluan</w:t>
      </w:r>
      <w:r w:rsidRPr="00CD083E">
        <w:t xml:space="preserve"> to attend CSSA and pre</w:t>
      </w:r>
      <w:r w:rsidR="00CD083E">
        <w:t>sent this specific r</w:t>
      </w:r>
      <w:r w:rsidRPr="00CD083E">
        <w:t>esolution. We don’t know if there will be action taking up</w:t>
      </w:r>
      <w:r w:rsidR="00C17026">
        <w:t>on for this</w:t>
      </w:r>
      <w:r w:rsidRPr="00CD083E">
        <w:t xml:space="preserve">. The reason why I voted no on making this resolution an Action Item is because we need to have consensus from the Board about what they want to do before we are making plans for VP </w:t>
      </w:r>
      <w:r w:rsidRPr="00CD083E">
        <w:rPr>
          <w:b/>
        </w:rPr>
        <w:t>Laluan</w:t>
      </w:r>
      <w:r w:rsidRPr="00CD083E">
        <w:t xml:space="preserve"> to go and present this specific resolution. </w:t>
      </w:r>
    </w:p>
    <w:p w:rsidR="008D2D7B" w:rsidRPr="00CD083E" w:rsidRDefault="00521A8B" w:rsidP="00CD083E">
      <w:pPr>
        <w:autoSpaceDE w:val="0"/>
        <w:autoSpaceDN w:val="0"/>
        <w:adjustRightInd w:val="0"/>
        <w:ind w:left="720" w:right="-360"/>
      </w:pPr>
      <w:r w:rsidRPr="00CD083E">
        <w:t xml:space="preserve">VP </w:t>
      </w:r>
      <w:r w:rsidRPr="00CD083E">
        <w:rPr>
          <w:b/>
        </w:rPr>
        <w:t>Laluan</w:t>
      </w:r>
      <w:r w:rsidRPr="00CD083E">
        <w:t xml:space="preserve"> states that he wants to create a political action committee without all of the ASI’s. </w:t>
      </w:r>
    </w:p>
    <w:p w:rsidR="00521A8B" w:rsidRPr="00CD083E" w:rsidRDefault="00521A8B" w:rsidP="00CD083E">
      <w:pPr>
        <w:autoSpaceDE w:val="0"/>
        <w:autoSpaceDN w:val="0"/>
        <w:adjustRightInd w:val="0"/>
        <w:ind w:left="720" w:right="-360"/>
      </w:pPr>
      <w:r w:rsidRPr="00CD083E">
        <w:t>The committee should be taking a strong stance on being against the Stability Fee</w:t>
      </w:r>
      <w:r w:rsidR="00CD083E">
        <w:t>.</w:t>
      </w:r>
      <w:r w:rsidRPr="00CD083E">
        <w:t xml:space="preserve"> Research has been in regards to opting out of the Stability Fee, also what is CSSA how was it operated in the 60’s compared to how it is now. </w:t>
      </w:r>
    </w:p>
    <w:p w:rsidR="00521A8B" w:rsidRPr="00CD083E" w:rsidRDefault="00521A8B" w:rsidP="00CD083E">
      <w:pPr>
        <w:autoSpaceDE w:val="0"/>
        <w:autoSpaceDN w:val="0"/>
        <w:adjustRightInd w:val="0"/>
        <w:ind w:left="720" w:right="-360"/>
      </w:pPr>
      <w:r w:rsidRPr="00CD083E">
        <w:t>There is a tradition of working with the legislature; it has only been in the past five years that we have seen the marches. CSSA is moving away from the forum scene.</w:t>
      </w:r>
    </w:p>
    <w:p w:rsidR="00521A8B" w:rsidRPr="00CD083E" w:rsidRDefault="005234BB" w:rsidP="00CD083E">
      <w:pPr>
        <w:tabs>
          <w:tab w:val="left" w:pos="720"/>
        </w:tabs>
        <w:autoSpaceDE w:val="0"/>
        <w:autoSpaceDN w:val="0"/>
        <w:adjustRightInd w:val="0"/>
        <w:ind w:left="720" w:right="-360"/>
      </w:pPr>
      <w:r w:rsidRPr="00CD083E">
        <w:t xml:space="preserve">VP </w:t>
      </w:r>
      <w:r w:rsidRPr="00CD083E">
        <w:rPr>
          <w:b/>
        </w:rPr>
        <w:t xml:space="preserve">Menon </w:t>
      </w:r>
      <w:r w:rsidRPr="00CD083E">
        <w:t xml:space="preserve">indicates that the committee should not let the cost logistics hold </w:t>
      </w:r>
      <w:r w:rsidR="00CD083E">
        <w:t xml:space="preserve">us back from </w:t>
      </w:r>
      <w:r w:rsidR="00DF000B" w:rsidRPr="00CD083E">
        <w:t xml:space="preserve">VP </w:t>
      </w:r>
      <w:r w:rsidR="00DF000B" w:rsidRPr="00CD083E">
        <w:rPr>
          <w:b/>
        </w:rPr>
        <w:t>Laluan</w:t>
      </w:r>
      <w:r w:rsidRPr="00CD083E">
        <w:rPr>
          <w:b/>
        </w:rPr>
        <w:t xml:space="preserve"> </w:t>
      </w:r>
      <w:r w:rsidRPr="00CD083E">
        <w:t xml:space="preserve">presenting this specific resolution at the upcoming CSSA Meeting. Giving if they would go ahead with </w:t>
      </w:r>
      <w:r w:rsidR="00DF000B" w:rsidRPr="00CD083E">
        <w:t>these</w:t>
      </w:r>
      <w:r w:rsidRPr="00CD083E">
        <w:t xml:space="preserve"> two dollar</w:t>
      </w:r>
      <w:r w:rsidR="00DF000B" w:rsidRPr="00CD083E">
        <w:t>s</w:t>
      </w:r>
      <w:r w:rsidRPr="00CD083E">
        <w:t xml:space="preserve"> per student ordeal CSUEB alone will be paying </w:t>
      </w:r>
      <w:r w:rsidR="00CD083E">
        <w:t>an additional $25,000;</w:t>
      </w:r>
      <w:r w:rsidRPr="00CD083E">
        <w:t xml:space="preserve"> </w:t>
      </w:r>
      <w:r w:rsidR="00CD083E" w:rsidRPr="00CD083E">
        <w:t>if</w:t>
      </w:r>
      <w:r w:rsidRPr="00CD083E">
        <w:t xml:space="preserve"> comparisons are made with putting another person on the travel sche</w:t>
      </w:r>
      <w:r w:rsidRPr="00CD083E">
        <w:t>d</w:t>
      </w:r>
      <w:r w:rsidRPr="00CD083E">
        <w:t xml:space="preserve">ule or the school paying $25,000.  </w:t>
      </w:r>
    </w:p>
    <w:p w:rsidR="0097659C" w:rsidRPr="00CD083E" w:rsidRDefault="00DF000B" w:rsidP="00CD083E">
      <w:pPr>
        <w:autoSpaceDE w:val="0"/>
        <w:autoSpaceDN w:val="0"/>
        <w:adjustRightInd w:val="0"/>
        <w:ind w:left="720" w:right="-360"/>
      </w:pPr>
      <w:r w:rsidRPr="00CD083E">
        <w:rPr>
          <w:b/>
        </w:rPr>
        <w:t xml:space="preserve">President Prado </w:t>
      </w:r>
      <w:r w:rsidRPr="00CD083E">
        <w:t>indicates that we want our ASI to move in the direction of not having re</w:t>
      </w:r>
      <w:r w:rsidRPr="00CD083E">
        <w:t>p</w:t>
      </w:r>
      <w:r w:rsidRPr="00CD083E">
        <w:t xml:space="preserve">resenting government and having every individual speaks for themselves. </w:t>
      </w:r>
      <w:r w:rsidR="00C71736" w:rsidRPr="00CD083E">
        <w:t xml:space="preserve">I would like to propose that EVP </w:t>
      </w:r>
      <w:r w:rsidR="00C71736" w:rsidRPr="00CD083E">
        <w:rPr>
          <w:b/>
        </w:rPr>
        <w:t>Caldwell</w:t>
      </w:r>
      <w:r w:rsidR="00C71736" w:rsidRPr="00CD083E">
        <w:t xml:space="preserve"> attend the CSSA also because of his participation and position on the CSU System-wide Policy and relay information on that as well.  </w:t>
      </w:r>
    </w:p>
    <w:p w:rsidR="00C71736" w:rsidRPr="00CD083E" w:rsidRDefault="00C71736" w:rsidP="00CD083E">
      <w:pPr>
        <w:autoSpaceDE w:val="0"/>
        <w:autoSpaceDN w:val="0"/>
        <w:adjustRightInd w:val="0"/>
        <w:ind w:right="-360" w:firstLine="720"/>
      </w:pPr>
      <w:r w:rsidRPr="00CD083E">
        <w:t xml:space="preserve">VP </w:t>
      </w:r>
      <w:r w:rsidRPr="00CD083E">
        <w:rPr>
          <w:b/>
        </w:rPr>
        <w:t>Menon</w:t>
      </w:r>
      <w:r w:rsidRPr="00CD083E">
        <w:t xml:space="preserve"> states as the treasurer he would not be opposed to that idea. </w:t>
      </w:r>
    </w:p>
    <w:p w:rsidR="00C71736" w:rsidRPr="00CD083E" w:rsidRDefault="00C71736" w:rsidP="00CD083E">
      <w:pPr>
        <w:autoSpaceDE w:val="0"/>
        <w:autoSpaceDN w:val="0"/>
        <w:adjustRightInd w:val="0"/>
        <w:ind w:left="720" w:right="-360"/>
      </w:pPr>
      <w:r w:rsidRPr="00CD083E">
        <w:t xml:space="preserve">ED </w:t>
      </w:r>
      <w:r w:rsidRPr="00CD083E">
        <w:rPr>
          <w:b/>
        </w:rPr>
        <w:t>Saffold</w:t>
      </w:r>
      <w:r w:rsidR="00C17026">
        <w:t xml:space="preserve"> states that he hears</w:t>
      </w:r>
      <w:r w:rsidRPr="00CD083E">
        <w:t xml:space="preserve"> the passion of the committee members clear in the room. If we could have some exchange of credit meaning that VP </w:t>
      </w:r>
      <w:r w:rsidRPr="00CD083E">
        <w:rPr>
          <w:b/>
        </w:rPr>
        <w:t>Laluan</w:t>
      </w:r>
      <w:r w:rsidRPr="00CD083E">
        <w:t xml:space="preserve"> goes in the place of Dire</w:t>
      </w:r>
      <w:r w:rsidRPr="00CD083E">
        <w:t>c</w:t>
      </w:r>
      <w:r w:rsidRPr="00CD083E">
        <w:t xml:space="preserve">tor </w:t>
      </w:r>
      <w:r w:rsidRPr="00CD083E">
        <w:rPr>
          <w:b/>
        </w:rPr>
        <w:t>Symonds</w:t>
      </w:r>
      <w:r w:rsidR="00CD083E" w:rsidRPr="00CD083E">
        <w:t>, he</w:t>
      </w:r>
      <w:r w:rsidR="001B1E06" w:rsidRPr="00CD083E">
        <w:t xml:space="preserve"> will be more aptitude to give </w:t>
      </w:r>
      <w:r w:rsidR="00CD083E" w:rsidRPr="00CD083E">
        <w:t>his</w:t>
      </w:r>
      <w:r w:rsidR="001B1E06" w:rsidRPr="00CD083E">
        <w:t xml:space="preserve"> full support. We do not need three people to present this resolution in </w:t>
      </w:r>
      <w:r w:rsidR="00CD083E" w:rsidRPr="00CD083E">
        <w:t>his</w:t>
      </w:r>
      <w:r w:rsidR="001B1E06" w:rsidRPr="00CD083E">
        <w:t xml:space="preserve"> opinion. The Board will make the decision on is it possible to send someone instead of as opposed to in addition to. I am not sure if CSSA will allow this. </w:t>
      </w:r>
    </w:p>
    <w:p w:rsidR="001B1E06" w:rsidRPr="00CD083E" w:rsidRDefault="001B1E06" w:rsidP="00CD083E">
      <w:pPr>
        <w:autoSpaceDE w:val="0"/>
        <w:autoSpaceDN w:val="0"/>
        <w:adjustRightInd w:val="0"/>
        <w:ind w:left="720" w:right="-360"/>
      </w:pPr>
      <w:r w:rsidRPr="00CD083E">
        <w:rPr>
          <w:b/>
        </w:rPr>
        <w:t>Hebert</w:t>
      </w:r>
      <w:r w:rsidRPr="00CD083E">
        <w:t xml:space="preserve"> states that when it comes to a resolution a lot of things are a part of it.  It’s kind of tough to approve the little details of a resolution. I actually have some questions on </w:t>
      </w:r>
      <w:r w:rsidR="00E32F3D" w:rsidRPr="00CD083E">
        <w:t xml:space="preserve">rather if CSSA can even do this. CSSA and the Alumni counsels have gone through these cycles in which they have went into certain directions. This resolution has more power through the University’s President through the Chancellors Office if its alternative consultation, we want to make sure that your University President knows where the campus stands. Your stronger voice is through your own campus. </w:t>
      </w:r>
    </w:p>
    <w:p w:rsidR="00C17026" w:rsidRDefault="00E32F3D" w:rsidP="00CD083E">
      <w:pPr>
        <w:autoSpaceDE w:val="0"/>
        <w:autoSpaceDN w:val="0"/>
        <w:adjustRightInd w:val="0"/>
        <w:ind w:left="720" w:right="-360"/>
      </w:pPr>
      <w:r w:rsidRPr="00CD083E">
        <w:t xml:space="preserve">VP </w:t>
      </w:r>
      <w:r w:rsidRPr="00CD083E">
        <w:rPr>
          <w:b/>
        </w:rPr>
        <w:t>Laluan</w:t>
      </w:r>
      <w:r w:rsidRPr="00CD083E">
        <w:t xml:space="preserve"> states that still needs to be expected support on other CSU campuses to gain what is going on. The priority right now is to get this piece done and then discuss if it is feasible</w:t>
      </w:r>
      <w:r w:rsidR="00AD2737" w:rsidRPr="00CD083E">
        <w:t xml:space="preserve"> to send Director </w:t>
      </w:r>
      <w:r w:rsidR="00AD2737" w:rsidRPr="00CD083E">
        <w:rPr>
          <w:b/>
        </w:rPr>
        <w:t>Symonds</w:t>
      </w:r>
      <w:r w:rsidR="00AD2737" w:rsidRPr="00CD083E">
        <w:t xml:space="preserve"> and I. I feel like I would be remised in my duties if I did not make a strong argument after all I wrote the resolution and conducted the research. It is important to</w:t>
      </w:r>
    </w:p>
    <w:p w:rsidR="00C17026" w:rsidRDefault="00C17026" w:rsidP="00CD083E">
      <w:pPr>
        <w:autoSpaceDE w:val="0"/>
        <w:autoSpaceDN w:val="0"/>
        <w:adjustRightInd w:val="0"/>
        <w:ind w:left="720" w:right="-360"/>
      </w:pPr>
    </w:p>
    <w:p w:rsidR="00C17026" w:rsidRDefault="00C17026" w:rsidP="00CD083E">
      <w:pPr>
        <w:autoSpaceDE w:val="0"/>
        <w:autoSpaceDN w:val="0"/>
        <w:adjustRightInd w:val="0"/>
        <w:ind w:left="720" w:right="-360"/>
      </w:pPr>
    </w:p>
    <w:p w:rsidR="00C17026" w:rsidRDefault="00C17026" w:rsidP="00CD083E">
      <w:pPr>
        <w:autoSpaceDE w:val="0"/>
        <w:autoSpaceDN w:val="0"/>
        <w:adjustRightInd w:val="0"/>
        <w:ind w:left="720" w:right="-360"/>
      </w:pPr>
    </w:p>
    <w:p w:rsidR="00E32F3D" w:rsidRPr="00CD083E" w:rsidRDefault="00AD2737" w:rsidP="00CD083E">
      <w:pPr>
        <w:autoSpaceDE w:val="0"/>
        <w:autoSpaceDN w:val="0"/>
        <w:adjustRightInd w:val="0"/>
        <w:ind w:left="720" w:right="-360"/>
      </w:pPr>
      <w:r w:rsidRPr="00CD083E">
        <w:lastRenderedPageBreak/>
        <w:t xml:space="preserve"> make it know</w:t>
      </w:r>
      <w:r w:rsidR="00CD083E" w:rsidRPr="00CD083E">
        <w:t>n</w:t>
      </w:r>
      <w:r w:rsidRPr="00CD083E">
        <w:t xml:space="preserve"> our disclosure to the organization; offer them every opportunity to move</w:t>
      </w:r>
      <w:r w:rsidR="00CD083E" w:rsidRPr="00CD083E">
        <w:t xml:space="preserve"> away from the portions of the Stability F</w:t>
      </w:r>
      <w:r w:rsidRPr="00CD083E">
        <w:t>ee.</w:t>
      </w:r>
    </w:p>
    <w:p w:rsidR="00AD2737" w:rsidRPr="00CD083E" w:rsidRDefault="00AD2737" w:rsidP="00CD083E">
      <w:pPr>
        <w:autoSpaceDE w:val="0"/>
        <w:autoSpaceDN w:val="0"/>
        <w:adjustRightInd w:val="0"/>
        <w:ind w:left="720" w:right="-360"/>
      </w:pPr>
      <w:r w:rsidRPr="00CD083E">
        <w:t xml:space="preserve">VP </w:t>
      </w:r>
      <w:r w:rsidRPr="00CD083E">
        <w:rPr>
          <w:b/>
        </w:rPr>
        <w:t>Menon</w:t>
      </w:r>
      <w:r w:rsidRPr="00CD083E">
        <w:t xml:space="preserve"> states that </w:t>
      </w:r>
      <w:r w:rsidR="00C17026">
        <w:t>t</w:t>
      </w:r>
      <w:r w:rsidRPr="00CD083E">
        <w:t xml:space="preserve">here </w:t>
      </w:r>
      <w:r w:rsidR="00CE0591" w:rsidRPr="00CD083E">
        <w:t>can be a condition on the resolution, we can list the absolute must haves in which this can be the President’s Office, Chancellor’s Office, Pioneer, CSSA and any other core bodies that should</w:t>
      </w:r>
      <w:r w:rsidR="00CD083E" w:rsidRPr="00CD083E">
        <w:t xml:space="preserve"> take a look at the resolution.</w:t>
      </w:r>
    </w:p>
    <w:p w:rsidR="00DD1BB7" w:rsidRPr="00CD083E" w:rsidRDefault="00DD1BB7" w:rsidP="00CD083E">
      <w:pPr>
        <w:autoSpaceDE w:val="0"/>
        <w:autoSpaceDN w:val="0"/>
        <w:adjustRightInd w:val="0"/>
        <w:ind w:left="720" w:right="-360"/>
      </w:pPr>
      <w:r w:rsidRPr="00CD083E">
        <w:t xml:space="preserve">VP </w:t>
      </w:r>
      <w:r w:rsidRPr="00CD083E">
        <w:rPr>
          <w:b/>
        </w:rPr>
        <w:t>Laluan</w:t>
      </w:r>
      <w:r w:rsidRPr="00CD083E">
        <w:t xml:space="preserve"> states that there should be a town hall created around this. We are in a position where students should be aware of what’s going on and send a strong message to the st</w:t>
      </w:r>
      <w:r w:rsidRPr="00CD083E">
        <w:t>u</w:t>
      </w:r>
      <w:r w:rsidRPr="00CD083E">
        <w:t xml:space="preserve">dents. VP </w:t>
      </w:r>
      <w:r w:rsidRPr="00CD083E">
        <w:rPr>
          <w:b/>
        </w:rPr>
        <w:t>Laluan</w:t>
      </w:r>
      <w:r w:rsidRPr="00CD083E">
        <w:t xml:space="preserve"> states that the External Affairs committee can take the lead on this. </w:t>
      </w:r>
    </w:p>
    <w:p w:rsidR="00DD1BB7" w:rsidRPr="00CD083E" w:rsidRDefault="00CD083E" w:rsidP="00CD083E">
      <w:pPr>
        <w:autoSpaceDE w:val="0"/>
        <w:autoSpaceDN w:val="0"/>
        <w:adjustRightInd w:val="0"/>
        <w:ind w:right="-360" w:firstLine="720"/>
        <w:rPr>
          <w:b/>
        </w:rPr>
      </w:pPr>
      <w:r w:rsidRPr="00CD083E">
        <w:rPr>
          <w:b/>
        </w:rPr>
        <w:t xml:space="preserve">Motion: </w:t>
      </w:r>
      <w:r w:rsidR="00DD1BB7" w:rsidRPr="00CD083E">
        <w:rPr>
          <w:b/>
        </w:rPr>
        <w:t>to pass this resolution as an Action Item.</w:t>
      </w:r>
    </w:p>
    <w:p w:rsidR="00DD1BB7" w:rsidRPr="00CD083E" w:rsidRDefault="00DD1BB7" w:rsidP="00CD083E">
      <w:pPr>
        <w:autoSpaceDE w:val="0"/>
        <w:autoSpaceDN w:val="0"/>
        <w:adjustRightInd w:val="0"/>
        <w:ind w:right="-360" w:firstLine="720"/>
        <w:rPr>
          <w:b/>
        </w:rPr>
      </w:pPr>
      <w:r w:rsidRPr="00CD083E">
        <w:rPr>
          <w:b/>
        </w:rPr>
        <w:t xml:space="preserve">Motion Fails. </w:t>
      </w:r>
    </w:p>
    <w:p w:rsidR="00C17026" w:rsidRDefault="00DD1BB7" w:rsidP="00C17026">
      <w:pPr>
        <w:pStyle w:val="ListParagraph"/>
        <w:numPr>
          <w:ilvl w:val="0"/>
          <w:numId w:val="20"/>
        </w:numPr>
        <w:tabs>
          <w:tab w:val="left" w:pos="630"/>
          <w:tab w:val="left" w:pos="720"/>
          <w:tab w:val="left" w:pos="1080"/>
        </w:tabs>
        <w:autoSpaceDE w:val="0"/>
        <w:autoSpaceDN w:val="0"/>
        <w:adjustRightInd w:val="0"/>
        <w:ind w:left="720" w:right="-360" w:firstLine="0"/>
        <w:rPr>
          <w:rFonts w:ascii="Times New Roman" w:hAnsi="Times New Roman"/>
          <w:sz w:val="24"/>
          <w:szCs w:val="24"/>
        </w:rPr>
      </w:pPr>
      <w:r>
        <w:rPr>
          <w:rFonts w:ascii="Times New Roman" w:hAnsi="Times New Roman"/>
          <w:b/>
          <w:sz w:val="24"/>
          <w:szCs w:val="24"/>
        </w:rPr>
        <w:t xml:space="preserve">President Prado </w:t>
      </w:r>
      <w:r w:rsidRPr="00D144F0">
        <w:rPr>
          <w:rFonts w:ascii="Times New Roman" w:hAnsi="Times New Roman"/>
          <w:sz w:val="24"/>
          <w:szCs w:val="24"/>
        </w:rPr>
        <w:t xml:space="preserve">states that the resolution can be </w:t>
      </w:r>
      <w:r w:rsidR="00D144F0" w:rsidRPr="00D144F0">
        <w:rPr>
          <w:rFonts w:ascii="Times New Roman" w:hAnsi="Times New Roman"/>
          <w:sz w:val="24"/>
          <w:szCs w:val="24"/>
        </w:rPr>
        <w:t>an Action Item at the next Board of Di</w:t>
      </w:r>
    </w:p>
    <w:p w:rsidR="00C17026" w:rsidRDefault="00C17026" w:rsidP="00C17026">
      <w:pPr>
        <w:pStyle w:val="ListParagraph"/>
        <w:tabs>
          <w:tab w:val="left" w:pos="630"/>
          <w:tab w:val="left" w:pos="720"/>
          <w:tab w:val="left" w:pos="1080"/>
        </w:tabs>
        <w:autoSpaceDE w:val="0"/>
        <w:autoSpaceDN w:val="0"/>
        <w:adjustRightInd w:val="0"/>
        <w:ind w:right="-360"/>
        <w:rPr>
          <w:rFonts w:ascii="Times New Roman" w:hAnsi="Times New Roman"/>
          <w:sz w:val="24"/>
          <w:szCs w:val="24"/>
        </w:rPr>
      </w:pPr>
      <w:r>
        <w:rPr>
          <w:rFonts w:ascii="Times New Roman" w:hAnsi="Times New Roman"/>
          <w:b/>
          <w:sz w:val="24"/>
          <w:szCs w:val="24"/>
        </w:rPr>
        <w:tab/>
      </w:r>
      <w:proofErr w:type="gramStart"/>
      <w:r w:rsidR="00D144F0" w:rsidRPr="00D144F0">
        <w:rPr>
          <w:rFonts w:ascii="Times New Roman" w:hAnsi="Times New Roman"/>
          <w:sz w:val="24"/>
          <w:szCs w:val="24"/>
        </w:rPr>
        <w:t>rectors</w:t>
      </w:r>
      <w:proofErr w:type="gramEnd"/>
      <w:r w:rsidR="00D144F0" w:rsidRPr="00D144F0">
        <w:rPr>
          <w:rFonts w:ascii="Times New Roman" w:hAnsi="Times New Roman"/>
          <w:sz w:val="24"/>
          <w:szCs w:val="24"/>
        </w:rPr>
        <w:t xml:space="preserve"> Meeting. </w:t>
      </w:r>
      <w:r w:rsidR="00D144F0">
        <w:rPr>
          <w:rFonts w:ascii="Times New Roman" w:hAnsi="Times New Roman"/>
          <w:sz w:val="24"/>
          <w:szCs w:val="24"/>
        </w:rPr>
        <w:t xml:space="preserve">If VP </w:t>
      </w:r>
      <w:r w:rsidR="00D144F0" w:rsidRPr="00D144F0">
        <w:rPr>
          <w:rFonts w:ascii="Times New Roman" w:hAnsi="Times New Roman"/>
          <w:b/>
          <w:sz w:val="24"/>
          <w:szCs w:val="24"/>
        </w:rPr>
        <w:t>Laluan</w:t>
      </w:r>
      <w:r w:rsidR="00D144F0">
        <w:rPr>
          <w:rFonts w:ascii="Times New Roman" w:hAnsi="Times New Roman"/>
          <w:sz w:val="24"/>
          <w:szCs w:val="24"/>
        </w:rPr>
        <w:t xml:space="preserve"> can come prepared with the CSSA document so that it can </w:t>
      </w:r>
    </w:p>
    <w:p w:rsidR="00C724CB" w:rsidRDefault="00C17026" w:rsidP="00C17026">
      <w:pPr>
        <w:pStyle w:val="ListParagraph"/>
        <w:tabs>
          <w:tab w:val="left" w:pos="630"/>
          <w:tab w:val="left" w:pos="720"/>
          <w:tab w:val="left" w:pos="1080"/>
        </w:tabs>
        <w:autoSpaceDE w:val="0"/>
        <w:autoSpaceDN w:val="0"/>
        <w:adjustRightInd w:val="0"/>
        <w:ind w:right="-360"/>
        <w:rPr>
          <w:rFonts w:ascii="Times New Roman" w:hAnsi="Times New Roman"/>
          <w:sz w:val="24"/>
          <w:szCs w:val="24"/>
        </w:rPr>
      </w:pPr>
      <w:r>
        <w:rPr>
          <w:rFonts w:ascii="Times New Roman" w:hAnsi="Times New Roman"/>
          <w:sz w:val="24"/>
          <w:szCs w:val="24"/>
        </w:rPr>
        <w:tab/>
      </w:r>
      <w:r w:rsidR="00D144F0">
        <w:rPr>
          <w:rFonts w:ascii="Times New Roman" w:hAnsi="Times New Roman"/>
          <w:sz w:val="24"/>
          <w:szCs w:val="24"/>
        </w:rPr>
        <w:t xml:space="preserve">be presented to the Board. </w:t>
      </w:r>
    </w:p>
    <w:p w:rsidR="009D2583" w:rsidRPr="009D2583" w:rsidRDefault="009D2583" w:rsidP="00C17026">
      <w:pPr>
        <w:pStyle w:val="ListParagraph"/>
        <w:tabs>
          <w:tab w:val="left" w:pos="1080"/>
        </w:tabs>
        <w:autoSpaceDE w:val="0"/>
        <w:autoSpaceDN w:val="0"/>
        <w:adjustRightInd w:val="0"/>
        <w:ind w:left="1080" w:right="-360"/>
        <w:rPr>
          <w:rFonts w:ascii="Times New Roman" w:hAnsi="Times New Roman"/>
          <w:b/>
          <w:sz w:val="24"/>
          <w:szCs w:val="24"/>
          <w:u w:val="single"/>
        </w:rPr>
      </w:pPr>
      <w:r w:rsidRPr="009D2583">
        <w:rPr>
          <w:b/>
          <w:sz w:val="16"/>
          <w:szCs w:val="16"/>
          <w:u w:val="single"/>
        </w:rPr>
        <w:t>20:54-44:00</w:t>
      </w:r>
    </w:p>
    <w:p w:rsidR="00E70938" w:rsidRPr="00E70938" w:rsidRDefault="00E70938" w:rsidP="00E70938">
      <w:pPr>
        <w:numPr>
          <w:ilvl w:val="0"/>
          <w:numId w:val="16"/>
        </w:numPr>
        <w:tabs>
          <w:tab w:val="clear" w:pos="900"/>
          <w:tab w:val="num" w:pos="720"/>
        </w:tabs>
        <w:autoSpaceDE w:val="0"/>
        <w:autoSpaceDN w:val="0"/>
        <w:adjustRightInd w:val="0"/>
        <w:ind w:left="720" w:right="-360"/>
      </w:pPr>
      <w:r>
        <w:rPr>
          <w:b/>
        </w:rPr>
        <w:t xml:space="preserve">Information Item-Ugandan Journalist Presentation </w:t>
      </w:r>
    </w:p>
    <w:p w:rsidR="00E70938" w:rsidRDefault="00E70938" w:rsidP="00E70938">
      <w:pPr>
        <w:autoSpaceDE w:val="0"/>
        <w:autoSpaceDN w:val="0"/>
        <w:adjustRightInd w:val="0"/>
        <w:ind w:right="-360" w:firstLine="720"/>
      </w:pPr>
      <w:r>
        <w:t xml:space="preserve">Informational about potential event to be hosted. </w:t>
      </w:r>
    </w:p>
    <w:p w:rsidR="00D144F0" w:rsidRDefault="00D144F0" w:rsidP="00D144F0">
      <w:pPr>
        <w:autoSpaceDE w:val="0"/>
        <w:autoSpaceDN w:val="0"/>
        <w:adjustRightInd w:val="0"/>
        <w:ind w:left="720" w:right="-360"/>
      </w:pPr>
      <w:r>
        <w:t xml:space="preserve">VP </w:t>
      </w:r>
      <w:r w:rsidRPr="00D144F0">
        <w:rPr>
          <w:b/>
        </w:rPr>
        <w:t>Laluan</w:t>
      </w:r>
      <w:r>
        <w:t xml:space="preserve"> states that he has been working with the staff advisor of the pioneer, </w:t>
      </w:r>
      <w:r w:rsidR="00C17026">
        <w:t>to bring a recorder down to hear</w:t>
      </w:r>
      <w:r>
        <w:t xml:space="preserve"> the speaker on March 14</w:t>
      </w:r>
      <w:r w:rsidRPr="00D144F0">
        <w:rPr>
          <w:vertAlign w:val="superscript"/>
        </w:rPr>
        <w:t>th</w:t>
      </w:r>
      <w:r>
        <w:t>, 2012 at 2:00pm in the New University U</w:t>
      </w:r>
      <w:r>
        <w:t>n</w:t>
      </w:r>
      <w:r>
        <w:t xml:space="preserve">ion room 102. </w:t>
      </w:r>
      <w:r w:rsidR="009D2583">
        <w:t xml:space="preserve">The room has been reserved and the speaker has been cleared to come to CSUEB. He feels that this would be very pertinent to the campus. </w:t>
      </w:r>
    </w:p>
    <w:p w:rsidR="00E70938" w:rsidRDefault="009D2583" w:rsidP="00E70938">
      <w:pPr>
        <w:autoSpaceDE w:val="0"/>
        <w:autoSpaceDN w:val="0"/>
        <w:adjustRightInd w:val="0"/>
        <w:ind w:left="720" w:right="-360"/>
        <w:rPr>
          <w:rFonts w:asciiTheme="minorHAnsi" w:hAnsiTheme="minorHAnsi"/>
          <w:b/>
          <w:sz w:val="16"/>
          <w:szCs w:val="16"/>
          <w:u w:val="single"/>
        </w:rPr>
      </w:pPr>
      <w:r w:rsidRPr="009D2583">
        <w:rPr>
          <w:rFonts w:asciiTheme="minorHAnsi" w:hAnsiTheme="minorHAnsi"/>
          <w:b/>
          <w:sz w:val="16"/>
          <w:szCs w:val="16"/>
          <w:u w:val="single"/>
        </w:rPr>
        <w:t>44:00-45:57</w:t>
      </w:r>
    </w:p>
    <w:p w:rsidR="009D2583" w:rsidRPr="009D2583" w:rsidRDefault="009D2583" w:rsidP="00E70938">
      <w:pPr>
        <w:autoSpaceDE w:val="0"/>
        <w:autoSpaceDN w:val="0"/>
        <w:adjustRightInd w:val="0"/>
        <w:ind w:left="720" w:right="-360"/>
        <w:rPr>
          <w:rFonts w:asciiTheme="minorHAnsi" w:hAnsiTheme="minorHAnsi"/>
          <w:b/>
          <w:sz w:val="16"/>
          <w:szCs w:val="16"/>
          <w:u w:val="single"/>
        </w:rPr>
      </w:pPr>
    </w:p>
    <w:p w:rsidR="00E70938" w:rsidRPr="009D2583" w:rsidRDefault="00E70938" w:rsidP="00E70938">
      <w:pPr>
        <w:numPr>
          <w:ilvl w:val="0"/>
          <w:numId w:val="16"/>
        </w:numPr>
        <w:tabs>
          <w:tab w:val="clear" w:pos="900"/>
          <w:tab w:val="num" w:pos="720"/>
        </w:tabs>
        <w:autoSpaceDE w:val="0"/>
        <w:autoSpaceDN w:val="0"/>
        <w:adjustRightInd w:val="0"/>
        <w:ind w:left="720" w:right="-360"/>
      </w:pPr>
      <w:r>
        <w:rPr>
          <w:b/>
        </w:rPr>
        <w:t>Information Item-Resolution to Adopt Audit Charter Committee Policy</w:t>
      </w:r>
      <w:r w:rsidR="009D2583">
        <w:rPr>
          <w:b/>
        </w:rPr>
        <w:t xml:space="preserve"> </w:t>
      </w:r>
      <w:r w:rsidR="009D2583">
        <w:rPr>
          <w:b/>
          <w:sz w:val="16"/>
          <w:szCs w:val="16"/>
        </w:rPr>
        <w:t>46:00</w:t>
      </w:r>
    </w:p>
    <w:p w:rsidR="009D2583" w:rsidRDefault="009D2583" w:rsidP="009D2583">
      <w:pPr>
        <w:autoSpaceDE w:val="0"/>
        <w:autoSpaceDN w:val="0"/>
        <w:adjustRightInd w:val="0"/>
        <w:ind w:left="720" w:right="-360"/>
      </w:pPr>
      <w:r w:rsidRPr="009D2583">
        <w:t xml:space="preserve">President </w:t>
      </w:r>
      <w:r w:rsidRPr="009D2583">
        <w:rPr>
          <w:b/>
        </w:rPr>
        <w:t>Prado</w:t>
      </w:r>
      <w:r w:rsidRPr="009D2583">
        <w:t xml:space="preserve"> yields the floor to VP </w:t>
      </w:r>
      <w:r w:rsidRPr="009D2583">
        <w:rPr>
          <w:b/>
        </w:rPr>
        <w:t>Pehrson</w:t>
      </w:r>
      <w:r w:rsidRPr="009D2583">
        <w:t xml:space="preserve"> who highlights the following: </w:t>
      </w:r>
    </w:p>
    <w:p w:rsidR="009D2583" w:rsidRDefault="009D2583" w:rsidP="009D2583">
      <w:pPr>
        <w:autoSpaceDE w:val="0"/>
        <w:autoSpaceDN w:val="0"/>
        <w:adjustRightInd w:val="0"/>
        <w:ind w:left="720" w:right="-360"/>
      </w:pPr>
      <w:r>
        <w:t xml:space="preserve">VP </w:t>
      </w:r>
      <w:r w:rsidRPr="009D2583">
        <w:rPr>
          <w:b/>
        </w:rPr>
        <w:t>Pehrson</w:t>
      </w:r>
      <w:r>
        <w:t xml:space="preserve"> states that she has written up a policy in regards of the Audit Charter Committee Policy. This is really important for ASI moving forward. </w:t>
      </w:r>
    </w:p>
    <w:p w:rsidR="00117F81" w:rsidRDefault="009D2583" w:rsidP="00117F81">
      <w:pPr>
        <w:autoSpaceDE w:val="0"/>
        <w:autoSpaceDN w:val="0"/>
        <w:adjustRightInd w:val="0"/>
        <w:ind w:left="720" w:right="-360"/>
      </w:pPr>
      <w:r>
        <w:t xml:space="preserve">ED </w:t>
      </w:r>
      <w:r w:rsidRPr="009D2583">
        <w:rPr>
          <w:b/>
        </w:rPr>
        <w:t>Saffold</w:t>
      </w:r>
      <w:r>
        <w:t xml:space="preserve"> states the </w:t>
      </w:r>
      <w:r w:rsidR="00117F81">
        <w:t xml:space="preserve">committee is drafting a charter. Action </w:t>
      </w:r>
      <w:r w:rsidR="00C17026">
        <w:t>would be taken in Wednesday’s Board meeting</w:t>
      </w:r>
      <w:r w:rsidR="00117F81">
        <w:t xml:space="preserve">. VP </w:t>
      </w:r>
      <w:r w:rsidR="000923A4" w:rsidRPr="000923A4">
        <w:rPr>
          <w:b/>
        </w:rPr>
        <w:t>Caldwell</w:t>
      </w:r>
      <w:r w:rsidR="00117F81">
        <w:t xml:space="preserve"> states that there needs to be a modification to the Bylaws b</w:t>
      </w:r>
      <w:r w:rsidR="00117F81">
        <w:t>e</w:t>
      </w:r>
      <w:r w:rsidR="00117F81">
        <w:t>cause a standing committee would be created. There need</w:t>
      </w:r>
      <w:r w:rsidR="000923A4">
        <w:t>s</w:t>
      </w:r>
      <w:r w:rsidR="00117F81">
        <w:t xml:space="preserve"> to be a referendum to adopt the changes in the Bylaws specifically addresses the addition of the committee. The committee would also have to modify the cooperation Bylaws to have a standing committee I believe. There’s no documentation stating that we have ever adopted an Audit Charter Committee, the issue is that ASI is out of compliance. Every three</w:t>
      </w:r>
      <w:r w:rsidR="00173835">
        <w:t xml:space="preserve"> years</w:t>
      </w:r>
      <w:r w:rsidR="00117F81">
        <w:t xml:space="preserve"> the Chancellor’s Office has a diffe</w:t>
      </w:r>
      <w:r w:rsidR="00117F81">
        <w:t>r</w:t>
      </w:r>
      <w:r w:rsidR="00117F81">
        <w:t xml:space="preserve">ent focus. </w:t>
      </w:r>
    </w:p>
    <w:p w:rsidR="003F18BF" w:rsidRDefault="003F18BF" w:rsidP="00117F81">
      <w:pPr>
        <w:autoSpaceDE w:val="0"/>
        <w:autoSpaceDN w:val="0"/>
        <w:adjustRightInd w:val="0"/>
        <w:ind w:left="720" w:right="-360"/>
      </w:pPr>
      <w:r>
        <w:t xml:space="preserve">VP </w:t>
      </w:r>
      <w:r w:rsidRPr="003F18BF">
        <w:rPr>
          <w:b/>
        </w:rPr>
        <w:t xml:space="preserve">Menon </w:t>
      </w:r>
      <w:r>
        <w:t xml:space="preserve">states that the committee </w:t>
      </w:r>
      <w:r w:rsidR="000923A4">
        <w:t>will consist of the President, T</w:t>
      </w:r>
      <w:r>
        <w:t xml:space="preserve">reasurer, VP of Internal Affairs, Stan Hebert, and possibly Debby and Linda. The committee would consist of six people instead of four. </w:t>
      </w:r>
    </w:p>
    <w:p w:rsidR="000923A4" w:rsidRDefault="000923A4" w:rsidP="00117F81">
      <w:pPr>
        <w:autoSpaceDE w:val="0"/>
        <w:autoSpaceDN w:val="0"/>
        <w:adjustRightInd w:val="0"/>
        <w:ind w:left="720" w:right="-360"/>
      </w:pPr>
    </w:p>
    <w:p w:rsidR="000923A4" w:rsidRDefault="000923A4" w:rsidP="00117F81">
      <w:pPr>
        <w:autoSpaceDE w:val="0"/>
        <w:autoSpaceDN w:val="0"/>
        <w:adjustRightInd w:val="0"/>
        <w:ind w:left="720" w:right="-360"/>
      </w:pPr>
    </w:p>
    <w:p w:rsidR="000923A4" w:rsidRDefault="000923A4" w:rsidP="00117F81">
      <w:pPr>
        <w:autoSpaceDE w:val="0"/>
        <w:autoSpaceDN w:val="0"/>
        <w:adjustRightInd w:val="0"/>
        <w:ind w:left="720" w:right="-360"/>
      </w:pPr>
    </w:p>
    <w:p w:rsidR="000923A4" w:rsidRDefault="000923A4" w:rsidP="00117F81">
      <w:pPr>
        <w:autoSpaceDE w:val="0"/>
        <w:autoSpaceDN w:val="0"/>
        <w:adjustRightInd w:val="0"/>
        <w:ind w:left="720" w:right="-360"/>
      </w:pPr>
    </w:p>
    <w:p w:rsidR="003F18BF" w:rsidRDefault="003F18BF" w:rsidP="00117F81">
      <w:pPr>
        <w:autoSpaceDE w:val="0"/>
        <w:autoSpaceDN w:val="0"/>
        <w:adjustRightInd w:val="0"/>
        <w:ind w:left="720" w:right="-360"/>
      </w:pPr>
      <w:r>
        <w:lastRenderedPageBreak/>
        <w:t xml:space="preserve">ED </w:t>
      </w:r>
      <w:r w:rsidRPr="003F18BF">
        <w:rPr>
          <w:b/>
        </w:rPr>
        <w:t>Saffold</w:t>
      </w:r>
      <w:r>
        <w:t xml:space="preserve"> states that it is not so much a voting committee it’s more on an informational b</w:t>
      </w:r>
      <w:r>
        <w:t>a</w:t>
      </w:r>
      <w:r>
        <w:t>sis. The committee can also call for an audit session with the lawyer. The committee is really to make sure the Executive Director is not using funds the wrong way and going places.</w:t>
      </w:r>
    </w:p>
    <w:p w:rsidR="009D2583" w:rsidRDefault="00A06772" w:rsidP="00ED6771">
      <w:pPr>
        <w:autoSpaceDE w:val="0"/>
        <w:autoSpaceDN w:val="0"/>
        <w:adjustRightInd w:val="0"/>
        <w:ind w:left="720" w:right="-360"/>
      </w:pPr>
      <w:r>
        <w:t xml:space="preserve">We already have an Audit </w:t>
      </w:r>
      <w:r w:rsidR="00173835">
        <w:t>Committee; the</w:t>
      </w:r>
      <w:r w:rsidR="000513FB">
        <w:t xml:space="preserve"> only thing that is missing is the pape</w:t>
      </w:r>
      <w:r>
        <w:t>r work stating that we have an Audit C</w:t>
      </w:r>
      <w:r w:rsidR="000513FB">
        <w:t xml:space="preserve">ommittee. There is not a change this is just a correction. </w:t>
      </w:r>
      <w:r w:rsidR="00ED6771">
        <w:t xml:space="preserve">All three of these resolutions are simply stating that the committee will be recognizing that we are going to formally adopt what we are already doing. </w:t>
      </w:r>
    </w:p>
    <w:p w:rsidR="00ED6771" w:rsidRDefault="00ED6771" w:rsidP="00ED6771">
      <w:pPr>
        <w:autoSpaceDE w:val="0"/>
        <w:autoSpaceDN w:val="0"/>
        <w:adjustRightInd w:val="0"/>
        <w:ind w:left="720" w:right="-360"/>
      </w:pPr>
      <w:r>
        <w:t xml:space="preserve">VP </w:t>
      </w:r>
      <w:r w:rsidRPr="00ED6771">
        <w:rPr>
          <w:b/>
        </w:rPr>
        <w:t>Pehrson</w:t>
      </w:r>
      <w:r>
        <w:t xml:space="preserve"> states that a lot of the language has been taking from CSUEB Audit Policy as it stands. But there have been a few changes in order for it to be pertinent to ASI. We are not sure if we have authorization to change the composition of the Audit Committee. There is Associated Vice President of Student Affairs, Associated Vice President of Administration and Finance, ASI President, ASI VP of Finance. We want to make sure it is a working co</w:t>
      </w:r>
      <w:r>
        <w:t>m</w:t>
      </w:r>
      <w:r>
        <w:t xml:space="preserve">mittee that’s why it is a very limited amount of people on the committee. </w:t>
      </w:r>
    </w:p>
    <w:p w:rsidR="00ED6771" w:rsidRDefault="00ED6771" w:rsidP="00ED6771">
      <w:pPr>
        <w:autoSpaceDE w:val="0"/>
        <w:autoSpaceDN w:val="0"/>
        <w:adjustRightInd w:val="0"/>
        <w:ind w:left="720" w:right="-360"/>
      </w:pPr>
      <w:r>
        <w:t xml:space="preserve">ED </w:t>
      </w:r>
      <w:r w:rsidRPr="00ED6771">
        <w:rPr>
          <w:b/>
        </w:rPr>
        <w:t>Saffold</w:t>
      </w:r>
      <w:r>
        <w:t xml:space="preserve"> states that the reason why Stan Hebert was proposed is because he’s a Board member and an Administrator. </w:t>
      </w:r>
    </w:p>
    <w:p w:rsidR="002407BC" w:rsidRDefault="002407BC" w:rsidP="00ED6771">
      <w:pPr>
        <w:autoSpaceDE w:val="0"/>
        <w:autoSpaceDN w:val="0"/>
        <w:adjustRightInd w:val="0"/>
        <w:ind w:left="720" w:right="-360"/>
      </w:pPr>
      <w:r>
        <w:t xml:space="preserve">The committee discusses the composition of the Audit Charter Committee. </w:t>
      </w:r>
    </w:p>
    <w:p w:rsidR="00ED6771" w:rsidRPr="00A06772" w:rsidRDefault="002407BC" w:rsidP="00ED6771">
      <w:pPr>
        <w:autoSpaceDE w:val="0"/>
        <w:autoSpaceDN w:val="0"/>
        <w:adjustRightInd w:val="0"/>
        <w:ind w:left="720" w:right="-360"/>
        <w:rPr>
          <w:rFonts w:asciiTheme="minorHAnsi" w:hAnsiTheme="minorHAnsi"/>
          <w:b/>
          <w:sz w:val="16"/>
          <w:szCs w:val="16"/>
          <w:u w:val="single"/>
        </w:rPr>
      </w:pPr>
      <w:r w:rsidRPr="00A06772">
        <w:rPr>
          <w:rFonts w:asciiTheme="minorHAnsi" w:hAnsiTheme="minorHAnsi"/>
          <w:b/>
          <w:sz w:val="16"/>
          <w:szCs w:val="16"/>
          <w:u w:val="single"/>
        </w:rPr>
        <w:t>46:00-1:04:14</w:t>
      </w:r>
    </w:p>
    <w:p w:rsidR="002407BC" w:rsidRPr="002407BC" w:rsidRDefault="002407BC" w:rsidP="00ED6771">
      <w:pPr>
        <w:autoSpaceDE w:val="0"/>
        <w:autoSpaceDN w:val="0"/>
        <w:adjustRightInd w:val="0"/>
        <w:ind w:left="720" w:right="-360"/>
        <w:rPr>
          <w:u w:val="single"/>
        </w:rPr>
      </w:pPr>
    </w:p>
    <w:p w:rsidR="00E70938" w:rsidRPr="00ED6771" w:rsidRDefault="00E70938" w:rsidP="00E70938">
      <w:pPr>
        <w:numPr>
          <w:ilvl w:val="0"/>
          <w:numId w:val="16"/>
        </w:numPr>
        <w:tabs>
          <w:tab w:val="clear" w:pos="900"/>
          <w:tab w:val="num" w:pos="720"/>
        </w:tabs>
        <w:autoSpaceDE w:val="0"/>
        <w:autoSpaceDN w:val="0"/>
        <w:adjustRightInd w:val="0"/>
        <w:ind w:left="720" w:right="-360"/>
      </w:pPr>
      <w:r>
        <w:rPr>
          <w:b/>
        </w:rPr>
        <w:t xml:space="preserve">Information Item-Resolution to Adopt Procurement Card Policy </w:t>
      </w:r>
    </w:p>
    <w:p w:rsidR="00ED6771" w:rsidRDefault="002407BC" w:rsidP="00ED6771">
      <w:pPr>
        <w:autoSpaceDE w:val="0"/>
        <w:autoSpaceDN w:val="0"/>
        <w:adjustRightInd w:val="0"/>
        <w:ind w:left="720" w:right="-360"/>
      </w:pPr>
      <w:r>
        <w:t>President</w:t>
      </w:r>
      <w:r w:rsidRPr="002407BC">
        <w:rPr>
          <w:b/>
        </w:rPr>
        <w:t xml:space="preserve"> Prado</w:t>
      </w:r>
      <w:r>
        <w:t xml:space="preserve"> yields the floor to ED </w:t>
      </w:r>
      <w:r w:rsidRPr="002407BC">
        <w:rPr>
          <w:b/>
        </w:rPr>
        <w:t>Saffold</w:t>
      </w:r>
      <w:r w:rsidR="00A344CB">
        <w:rPr>
          <w:b/>
        </w:rPr>
        <w:t xml:space="preserve"> </w:t>
      </w:r>
      <w:r w:rsidR="00A344CB" w:rsidRPr="00A344CB">
        <w:t>and</w:t>
      </w:r>
      <w:r w:rsidR="00A344CB">
        <w:rPr>
          <w:b/>
        </w:rPr>
        <w:t xml:space="preserve"> </w:t>
      </w:r>
      <w:r w:rsidR="00A344CB" w:rsidRPr="002A00DC">
        <w:t>VP</w:t>
      </w:r>
      <w:r w:rsidR="00A344CB">
        <w:rPr>
          <w:b/>
        </w:rPr>
        <w:t xml:space="preserve"> </w:t>
      </w:r>
      <w:r w:rsidR="00A344CB" w:rsidRPr="002A00DC">
        <w:rPr>
          <w:b/>
        </w:rPr>
        <w:t>Pehrson</w:t>
      </w:r>
      <w:r w:rsidRPr="002A00DC">
        <w:rPr>
          <w:b/>
        </w:rPr>
        <w:t xml:space="preserve"> </w:t>
      </w:r>
      <w:r>
        <w:t xml:space="preserve">who briefs the committee with the following information: </w:t>
      </w:r>
    </w:p>
    <w:p w:rsidR="00A344CB" w:rsidRDefault="00A344CB" w:rsidP="00ED6771">
      <w:pPr>
        <w:autoSpaceDE w:val="0"/>
        <w:autoSpaceDN w:val="0"/>
        <w:adjustRightInd w:val="0"/>
        <w:ind w:left="720" w:right="-360"/>
      </w:pPr>
      <w:r>
        <w:t xml:space="preserve">VP </w:t>
      </w:r>
      <w:r w:rsidRPr="00A344CB">
        <w:rPr>
          <w:b/>
        </w:rPr>
        <w:t>Pehrson</w:t>
      </w:r>
      <w:r>
        <w:t xml:space="preserve"> states that the Procurement Card is used for campus departments to purchase o</w:t>
      </w:r>
      <w:r>
        <w:t>f</w:t>
      </w:r>
      <w:r>
        <w:t>fice supplies and make low-dollar purchases. The P-card is issued</w:t>
      </w:r>
      <w:r w:rsidR="00A06772">
        <w:t xml:space="preserve"> for</w:t>
      </w:r>
      <w:r>
        <w:t xml:space="preserve"> someone in the d</w:t>
      </w:r>
      <w:r>
        <w:t>e</w:t>
      </w:r>
      <w:r>
        <w:t>partment and it is a credit card to purchase supplies up to $2500 or less. It is not for travel expenses there is a different card that</w:t>
      </w:r>
      <w:r w:rsidR="00A06772">
        <w:t xml:space="preserve"> is</w:t>
      </w:r>
      <w:r>
        <w:t xml:space="preserve"> used for those expenses. </w:t>
      </w:r>
      <w:r w:rsidR="00C81AC3">
        <w:t>We have adopted the Un</w:t>
      </w:r>
      <w:r w:rsidR="00C81AC3">
        <w:t>i</w:t>
      </w:r>
      <w:r w:rsidR="00C81AC3">
        <w:t>versities P-Card for ASI usage.</w:t>
      </w:r>
    </w:p>
    <w:p w:rsidR="00C81AC3" w:rsidRDefault="00C81AC3" w:rsidP="00ED6771">
      <w:pPr>
        <w:autoSpaceDE w:val="0"/>
        <w:autoSpaceDN w:val="0"/>
        <w:adjustRightInd w:val="0"/>
        <w:ind w:left="720" w:right="-360"/>
      </w:pPr>
      <w:r>
        <w:t xml:space="preserve">ED </w:t>
      </w:r>
      <w:r w:rsidRPr="00C81AC3">
        <w:rPr>
          <w:b/>
        </w:rPr>
        <w:t>Saffold</w:t>
      </w:r>
      <w:r>
        <w:t xml:space="preserve"> indicates that the policy has been modified signi</w:t>
      </w:r>
      <w:r w:rsidR="002A00DC">
        <w:t>ficantly; for example what ASI P</w:t>
      </w:r>
      <w:r>
        <w:t xml:space="preserve">resents uses the card for, what Sneh </w:t>
      </w:r>
      <w:r w:rsidR="00A06772">
        <w:t>uses the</w:t>
      </w:r>
      <w:r>
        <w:t xml:space="preserve"> credit</w:t>
      </w:r>
      <w:r w:rsidR="00A06772">
        <w:t xml:space="preserve"> card</w:t>
      </w:r>
      <w:r>
        <w:t xml:space="preserve"> for when it comes to the Board member travels, there is some exclusion in the University Policy that we do not have to fo</w:t>
      </w:r>
      <w:r>
        <w:t>l</w:t>
      </w:r>
      <w:r>
        <w:t xml:space="preserve">low. </w:t>
      </w:r>
    </w:p>
    <w:p w:rsidR="002407BC" w:rsidRDefault="00A06772" w:rsidP="00ED6771">
      <w:pPr>
        <w:autoSpaceDE w:val="0"/>
        <w:autoSpaceDN w:val="0"/>
        <w:adjustRightInd w:val="0"/>
        <w:ind w:left="720" w:right="-360"/>
        <w:rPr>
          <w:rFonts w:asciiTheme="minorHAnsi" w:hAnsiTheme="minorHAnsi"/>
          <w:b/>
          <w:sz w:val="16"/>
          <w:szCs w:val="16"/>
          <w:u w:val="single"/>
        </w:rPr>
      </w:pPr>
      <w:r w:rsidRPr="00A06772">
        <w:rPr>
          <w:rFonts w:asciiTheme="minorHAnsi" w:hAnsiTheme="minorHAnsi"/>
          <w:b/>
          <w:sz w:val="16"/>
          <w:szCs w:val="16"/>
          <w:u w:val="single"/>
        </w:rPr>
        <w:t>1:05:52</w:t>
      </w:r>
    </w:p>
    <w:p w:rsidR="00A06772" w:rsidRPr="00A06772" w:rsidRDefault="00A06772" w:rsidP="00ED6771">
      <w:pPr>
        <w:autoSpaceDE w:val="0"/>
        <w:autoSpaceDN w:val="0"/>
        <w:adjustRightInd w:val="0"/>
        <w:ind w:left="720" w:right="-360"/>
        <w:rPr>
          <w:rFonts w:asciiTheme="minorHAnsi" w:hAnsiTheme="minorHAnsi"/>
          <w:b/>
          <w:sz w:val="16"/>
          <w:szCs w:val="16"/>
          <w:u w:val="single"/>
        </w:rPr>
      </w:pPr>
    </w:p>
    <w:p w:rsidR="00E70938" w:rsidRDefault="00E70938" w:rsidP="00E70938">
      <w:pPr>
        <w:numPr>
          <w:ilvl w:val="0"/>
          <w:numId w:val="16"/>
        </w:numPr>
        <w:tabs>
          <w:tab w:val="clear" w:pos="900"/>
          <w:tab w:val="num" w:pos="720"/>
        </w:tabs>
        <w:autoSpaceDE w:val="0"/>
        <w:autoSpaceDN w:val="0"/>
        <w:adjustRightInd w:val="0"/>
        <w:ind w:left="720" w:right="-360"/>
      </w:pPr>
      <w:r>
        <w:rPr>
          <w:b/>
        </w:rPr>
        <w:t>Information Item- Resolution to Adopt Travel Policy</w:t>
      </w:r>
    </w:p>
    <w:p w:rsidR="00A06772" w:rsidRDefault="00A06772" w:rsidP="00A06772">
      <w:pPr>
        <w:autoSpaceDE w:val="0"/>
        <w:autoSpaceDN w:val="0"/>
        <w:adjustRightInd w:val="0"/>
        <w:ind w:left="720" w:right="-360"/>
      </w:pPr>
      <w:r>
        <w:t>President</w:t>
      </w:r>
      <w:r w:rsidRPr="00A06772">
        <w:rPr>
          <w:b/>
        </w:rPr>
        <w:t xml:space="preserve"> Prado</w:t>
      </w:r>
      <w:r>
        <w:t xml:space="preserve"> yields the floor t</w:t>
      </w:r>
      <w:r w:rsidRPr="00A06772">
        <w:rPr>
          <w:b/>
        </w:rPr>
        <w:t xml:space="preserve"> </w:t>
      </w:r>
      <w:r w:rsidRPr="00A06772">
        <w:t>VP</w:t>
      </w:r>
      <w:r w:rsidRPr="00A06772">
        <w:rPr>
          <w:b/>
        </w:rPr>
        <w:t xml:space="preserve"> Pehrson</w:t>
      </w:r>
      <w:r>
        <w:t xml:space="preserve"> who briefs the committee with the following information: </w:t>
      </w:r>
    </w:p>
    <w:p w:rsidR="00A06772" w:rsidRDefault="00A06772" w:rsidP="00A06772">
      <w:pPr>
        <w:autoSpaceDE w:val="0"/>
        <w:autoSpaceDN w:val="0"/>
        <w:adjustRightInd w:val="0"/>
        <w:ind w:left="720" w:right="-360"/>
      </w:pPr>
      <w:r>
        <w:t xml:space="preserve">VP </w:t>
      </w:r>
      <w:r w:rsidRPr="00A06772">
        <w:rPr>
          <w:b/>
        </w:rPr>
        <w:t>Pehrson</w:t>
      </w:r>
      <w:r>
        <w:t xml:space="preserve"> reads the Resolution to Adopt Travel Polic</w:t>
      </w:r>
      <w:r w:rsidR="002A00DC">
        <w:t xml:space="preserve">y to the committee members. VP </w:t>
      </w:r>
      <w:r w:rsidR="002A00DC" w:rsidRPr="002A00DC">
        <w:rPr>
          <w:b/>
        </w:rPr>
        <w:t>P</w:t>
      </w:r>
      <w:r w:rsidRPr="002A00DC">
        <w:rPr>
          <w:b/>
        </w:rPr>
        <w:t>erson</w:t>
      </w:r>
      <w:r>
        <w:t xml:space="preserve"> indicates that there was a Travel Policy that ASI had but it was an unfinished pro</w:t>
      </w:r>
      <w:r>
        <w:t>d</w:t>
      </w:r>
      <w:r>
        <w:t xml:space="preserve">uct. </w:t>
      </w:r>
    </w:p>
    <w:p w:rsidR="00E70938" w:rsidRDefault="00A06772" w:rsidP="00E70938">
      <w:pPr>
        <w:autoSpaceDE w:val="0"/>
        <w:autoSpaceDN w:val="0"/>
        <w:adjustRightInd w:val="0"/>
        <w:ind w:left="720" w:right="-360"/>
      </w:pPr>
      <w:r>
        <w:t xml:space="preserve">Some of the language was changed in the Travel Policy. </w:t>
      </w:r>
    </w:p>
    <w:p w:rsidR="008B3752" w:rsidRDefault="00A06772" w:rsidP="00E70938">
      <w:pPr>
        <w:autoSpaceDE w:val="0"/>
        <w:autoSpaceDN w:val="0"/>
        <w:adjustRightInd w:val="0"/>
        <w:ind w:left="720" w:right="-360"/>
      </w:pPr>
      <w:r>
        <w:t xml:space="preserve">ED </w:t>
      </w:r>
      <w:r w:rsidRPr="00A06772">
        <w:rPr>
          <w:b/>
        </w:rPr>
        <w:t>Saffold</w:t>
      </w:r>
      <w:r>
        <w:t xml:space="preserve"> states that the Travel Policy gives an outline on how the Board should travel and </w:t>
      </w:r>
    </w:p>
    <w:p w:rsidR="008B3752" w:rsidRDefault="008B3752" w:rsidP="00E70938">
      <w:pPr>
        <w:autoSpaceDE w:val="0"/>
        <w:autoSpaceDN w:val="0"/>
        <w:adjustRightInd w:val="0"/>
        <w:ind w:left="720" w:right="-360"/>
      </w:pPr>
    </w:p>
    <w:p w:rsidR="008B3752" w:rsidRDefault="008B3752" w:rsidP="00E70938">
      <w:pPr>
        <w:autoSpaceDE w:val="0"/>
        <w:autoSpaceDN w:val="0"/>
        <w:adjustRightInd w:val="0"/>
        <w:ind w:left="720" w:right="-360"/>
      </w:pPr>
    </w:p>
    <w:p w:rsidR="008B3752" w:rsidRDefault="008B3752" w:rsidP="00E70938">
      <w:pPr>
        <w:autoSpaceDE w:val="0"/>
        <w:autoSpaceDN w:val="0"/>
        <w:adjustRightInd w:val="0"/>
        <w:ind w:left="720" w:right="-360"/>
      </w:pPr>
    </w:p>
    <w:p w:rsidR="00A06772" w:rsidRDefault="00A06772" w:rsidP="00E70938">
      <w:pPr>
        <w:autoSpaceDE w:val="0"/>
        <w:autoSpaceDN w:val="0"/>
        <w:adjustRightInd w:val="0"/>
        <w:ind w:left="720" w:right="-360"/>
      </w:pPr>
      <w:r>
        <w:lastRenderedPageBreak/>
        <w:t>how Staff should travel. It gives ultimate authority on travel decisions when it comes to the Board to the President. It gives ultimate authority on travel decisions when it comes to staff to the Executive Director.</w:t>
      </w:r>
      <w:r w:rsidR="002A306C">
        <w:t xml:space="preserve"> This policy</w:t>
      </w:r>
      <w:r>
        <w:t xml:space="preserve"> </w:t>
      </w:r>
      <w:r w:rsidR="002A306C">
        <w:t xml:space="preserve">allows for emergency travel with the decisions by the President and Executive Vice President and consultation with Executive Director and </w:t>
      </w:r>
      <w:r w:rsidR="002A306C" w:rsidRPr="00173835">
        <w:rPr>
          <w:b/>
        </w:rPr>
        <w:t>Stan Hebert</w:t>
      </w:r>
      <w:r w:rsidR="002A306C">
        <w:t xml:space="preserve">. (This is in the Budget Document) Travel is who can travel and what they can buy when they travel. Who approves travel money is in the budget policy. </w:t>
      </w:r>
    </w:p>
    <w:p w:rsidR="002A306C" w:rsidRPr="002A306C" w:rsidRDefault="002A306C" w:rsidP="00E70938">
      <w:pPr>
        <w:autoSpaceDE w:val="0"/>
        <w:autoSpaceDN w:val="0"/>
        <w:adjustRightInd w:val="0"/>
        <w:ind w:left="720" w:right="-360"/>
        <w:rPr>
          <w:rFonts w:asciiTheme="minorHAnsi" w:hAnsiTheme="minorHAnsi"/>
          <w:sz w:val="16"/>
          <w:szCs w:val="16"/>
          <w:u w:val="single"/>
        </w:rPr>
      </w:pPr>
      <w:r w:rsidRPr="002A306C">
        <w:rPr>
          <w:rFonts w:asciiTheme="minorHAnsi" w:hAnsiTheme="minorHAnsi"/>
          <w:b/>
          <w:sz w:val="16"/>
          <w:szCs w:val="16"/>
          <w:u w:val="single"/>
        </w:rPr>
        <w:t>1:05:54-1:11:15</w:t>
      </w:r>
    </w:p>
    <w:p w:rsidR="00E70938" w:rsidRDefault="00E70938" w:rsidP="00E70938">
      <w:pPr>
        <w:autoSpaceDE w:val="0"/>
        <w:autoSpaceDN w:val="0"/>
        <w:adjustRightInd w:val="0"/>
        <w:ind w:left="720" w:right="-360"/>
      </w:pPr>
    </w:p>
    <w:p w:rsidR="00E70938" w:rsidRDefault="002A306C" w:rsidP="00E70938">
      <w:pPr>
        <w:numPr>
          <w:ilvl w:val="0"/>
          <w:numId w:val="16"/>
        </w:numPr>
        <w:tabs>
          <w:tab w:val="clear" w:pos="900"/>
          <w:tab w:val="num" w:pos="720"/>
        </w:tabs>
        <w:autoSpaceDE w:val="0"/>
        <w:autoSpaceDN w:val="0"/>
        <w:adjustRightInd w:val="0"/>
        <w:ind w:left="720" w:right="-360"/>
        <w:rPr>
          <w:b/>
        </w:rPr>
      </w:pPr>
      <w:r>
        <w:rPr>
          <w:b/>
        </w:rPr>
        <w:t xml:space="preserve">Roundtable Remarks </w:t>
      </w:r>
    </w:p>
    <w:p w:rsidR="002A306C" w:rsidRDefault="002A306C" w:rsidP="002A306C">
      <w:pPr>
        <w:autoSpaceDE w:val="0"/>
        <w:autoSpaceDN w:val="0"/>
        <w:adjustRightInd w:val="0"/>
        <w:ind w:left="720" w:right="-360"/>
      </w:pPr>
      <w:r>
        <w:rPr>
          <w:b/>
        </w:rPr>
        <w:t xml:space="preserve">Laluan: </w:t>
      </w:r>
      <w:r w:rsidRPr="002A306C">
        <w:t xml:space="preserve">states </w:t>
      </w:r>
      <w:r w:rsidR="008B3752">
        <w:t>that he</w:t>
      </w:r>
      <w:r w:rsidRPr="002A306C">
        <w:t xml:space="preserve"> looks forward to presenting the resolution in regards to the Stability Fee to th</w:t>
      </w:r>
      <w:r>
        <w:t>e full Board the following week.</w:t>
      </w:r>
    </w:p>
    <w:p w:rsidR="002A306C" w:rsidRDefault="002A306C" w:rsidP="002A306C">
      <w:pPr>
        <w:autoSpaceDE w:val="0"/>
        <w:autoSpaceDN w:val="0"/>
        <w:adjustRightInd w:val="0"/>
        <w:ind w:left="720" w:right="-360"/>
      </w:pPr>
      <w:r>
        <w:rPr>
          <w:b/>
        </w:rPr>
        <w:t>Menon:</w:t>
      </w:r>
      <w:r>
        <w:t xml:space="preserve"> states that this was a great meeting and hopes that the Board can work as a team. </w:t>
      </w:r>
    </w:p>
    <w:p w:rsidR="002A306C" w:rsidRDefault="002A306C" w:rsidP="002A306C">
      <w:pPr>
        <w:autoSpaceDE w:val="0"/>
        <w:autoSpaceDN w:val="0"/>
        <w:adjustRightInd w:val="0"/>
        <w:ind w:left="720" w:right="-360"/>
      </w:pPr>
      <w:r>
        <w:rPr>
          <w:b/>
        </w:rPr>
        <w:t>Pehrson:</w:t>
      </w:r>
      <w:r>
        <w:t xml:space="preserve"> states that she also looks forward to the Board working as a team and is still exci</w:t>
      </w:r>
      <w:r>
        <w:t>t</w:t>
      </w:r>
      <w:r>
        <w:t xml:space="preserve">ed about what ASI can provide to the student body. </w:t>
      </w:r>
    </w:p>
    <w:p w:rsidR="00A16C2F" w:rsidRDefault="00A16C2F" w:rsidP="002A306C">
      <w:pPr>
        <w:autoSpaceDE w:val="0"/>
        <w:autoSpaceDN w:val="0"/>
        <w:adjustRightInd w:val="0"/>
        <w:ind w:left="720" w:right="-360"/>
      </w:pPr>
      <w:r>
        <w:rPr>
          <w:b/>
        </w:rPr>
        <w:t>Caldwell:</w:t>
      </w:r>
      <w:r>
        <w:t xml:space="preserve"> states that the retreat that was scheduled this weekend is too close to finals but he is proposing to conduct the retreat the first weekend after the spring quarter begins. This gives us more time to come up with the logistics and contents of the retreat so that it is mea</w:t>
      </w:r>
      <w:r>
        <w:t>n</w:t>
      </w:r>
      <w:r>
        <w:t xml:space="preserve">ingful. ED </w:t>
      </w:r>
      <w:r w:rsidRPr="00A16C2F">
        <w:rPr>
          <w:b/>
        </w:rPr>
        <w:t>Saffold</w:t>
      </w:r>
      <w:r>
        <w:t xml:space="preserve"> states he would like </w:t>
      </w:r>
      <w:r w:rsidRPr="00A16C2F">
        <w:rPr>
          <w:b/>
        </w:rPr>
        <w:t>VP Menon</w:t>
      </w:r>
      <w:r>
        <w:t xml:space="preserve"> and himself to put together something on how the Board would request funding, as a training piece to the Board. </w:t>
      </w:r>
    </w:p>
    <w:p w:rsidR="00A16C2F" w:rsidRDefault="00A16C2F" w:rsidP="002A306C">
      <w:pPr>
        <w:autoSpaceDE w:val="0"/>
        <w:autoSpaceDN w:val="0"/>
        <w:adjustRightInd w:val="0"/>
        <w:ind w:left="720" w:right="-360"/>
      </w:pPr>
      <w:r>
        <w:rPr>
          <w:b/>
        </w:rPr>
        <w:t>Saffold:</w:t>
      </w:r>
      <w:r>
        <w:t xml:space="preserve"> states that team building is a great component for the Board, and being that there are two new Board members if the retreat is not held there should be a luncheon consisting of all the members to still do some cohesive team building. In my opinion, the members of the Board need to do some more coming together as well with staff. </w:t>
      </w:r>
    </w:p>
    <w:p w:rsidR="00A16C2F" w:rsidRDefault="00A16C2F" w:rsidP="002A306C">
      <w:pPr>
        <w:autoSpaceDE w:val="0"/>
        <w:autoSpaceDN w:val="0"/>
        <w:adjustRightInd w:val="0"/>
        <w:ind w:left="720" w:right="-360"/>
      </w:pPr>
      <w:r>
        <w:rPr>
          <w:b/>
        </w:rPr>
        <w:t>Menon:</w:t>
      </w:r>
      <w:r>
        <w:t xml:space="preserve"> proposes for the following year’s Board that the retreats are held because these are excellent team building aspects as well as training aspects. </w:t>
      </w:r>
    </w:p>
    <w:p w:rsidR="00A16C2F" w:rsidRDefault="00A16C2F" w:rsidP="002A306C">
      <w:pPr>
        <w:autoSpaceDE w:val="0"/>
        <w:autoSpaceDN w:val="0"/>
        <w:adjustRightInd w:val="0"/>
        <w:ind w:left="720" w:right="-360"/>
      </w:pPr>
      <w:r>
        <w:rPr>
          <w:b/>
        </w:rPr>
        <w:t>Prado:</w:t>
      </w:r>
      <w:r>
        <w:t xml:space="preserve"> states that the Board should always base their decisions on what is best for the st</w:t>
      </w:r>
      <w:r>
        <w:t>u</w:t>
      </w:r>
      <w:r>
        <w:t xml:space="preserve">dents. </w:t>
      </w:r>
      <w:r w:rsidR="00173835">
        <w:t xml:space="preserve">One other thing that was brought to my attention was at the A2E2 meeting Chris Brown gave a presentation in regards to the fee that would be placed on all freshmen for the books. A few people from the committee and even me were livid about this proposal. I would like to dig deeper in this and just from the information I heard I do not want to be in support of this. Possibly we can have </w:t>
      </w:r>
      <w:r w:rsidR="00173835" w:rsidRPr="008B3752">
        <w:t>Sue Op</w:t>
      </w:r>
      <w:r w:rsidR="008B3752">
        <w:t>p</w:t>
      </w:r>
      <w:r w:rsidR="00173835">
        <w:t xml:space="preserve"> come and give the Board of Directors information on this. On March 5</w:t>
      </w:r>
      <w:r w:rsidR="00173835" w:rsidRPr="00173835">
        <w:rPr>
          <w:vertAlign w:val="superscript"/>
        </w:rPr>
        <w:t>th</w:t>
      </w:r>
      <w:r w:rsidR="00173835">
        <w:t>, 2012</w:t>
      </w:r>
      <w:r w:rsidR="007A0104">
        <w:t>,</w:t>
      </w:r>
      <w:r w:rsidR="00173835">
        <w:t xml:space="preserve"> I got on the bus for the </w:t>
      </w:r>
      <w:r w:rsidR="002739A6">
        <w:t>rally;</w:t>
      </w:r>
      <w:r w:rsidR="00173835">
        <w:t xml:space="preserve"> there were about 3 CFA members pr</w:t>
      </w:r>
      <w:r w:rsidR="00173835">
        <w:t>e</w:t>
      </w:r>
      <w:r w:rsidR="00173835">
        <w:t xml:space="preserve">sent. The </w:t>
      </w:r>
      <w:r w:rsidR="008B3752">
        <w:t>March</w:t>
      </w:r>
      <w:r w:rsidR="00173835">
        <w:t xml:space="preserve"> portion went very well it took place from 10:00am to 12:00pm.</w:t>
      </w:r>
    </w:p>
    <w:p w:rsidR="00A16C2F" w:rsidRPr="002A306C" w:rsidRDefault="00A16C2F" w:rsidP="002A306C">
      <w:pPr>
        <w:autoSpaceDE w:val="0"/>
        <w:autoSpaceDN w:val="0"/>
        <w:adjustRightInd w:val="0"/>
        <w:ind w:left="720" w:right="-360"/>
      </w:pPr>
    </w:p>
    <w:p w:rsidR="002A306C" w:rsidRDefault="002A306C"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8B3752" w:rsidRDefault="008B3752" w:rsidP="002A306C">
      <w:pPr>
        <w:autoSpaceDE w:val="0"/>
        <w:autoSpaceDN w:val="0"/>
        <w:adjustRightInd w:val="0"/>
        <w:ind w:left="720" w:right="-360"/>
        <w:rPr>
          <w:b/>
        </w:rPr>
      </w:pPr>
    </w:p>
    <w:p w:rsidR="002A306C" w:rsidRDefault="002A306C" w:rsidP="00E70938">
      <w:pPr>
        <w:numPr>
          <w:ilvl w:val="0"/>
          <w:numId w:val="16"/>
        </w:numPr>
        <w:tabs>
          <w:tab w:val="clear" w:pos="900"/>
          <w:tab w:val="num" w:pos="720"/>
        </w:tabs>
        <w:autoSpaceDE w:val="0"/>
        <w:autoSpaceDN w:val="0"/>
        <w:adjustRightInd w:val="0"/>
        <w:ind w:left="720" w:right="-360"/>
        <w:rPr>
          <w:b/>
        </w:rPr>
      </w:pPr>
      <w:r>
        <w:rPr>
          <w:b/>
        </w:rPr>
        <w:lastRenderedPageBreak/>
        <w:t>Adjournment</w:t>
      </w:r>
    </w:p>
    <w:p w:rsidR="00E70938" w:rsidRDefault="00E70938" w:rsidP="00E70938">
      <w:pPr>
        <w:ind w:left="720"/>
        <w:jc w:val="both"/>
        <w:rPr>
          <w:b/>
          <w:bCs/>
          <w:u w:val="single"/>
        </w:rPr>
      </w:pPr>
      <w:r>
        <w:rPr>
          <w:b/>
          <w:bCs/>
        </w:rPr>
        <w:t xml:space="preserve">Motion: () to adjourn meeting at </w:t>
      </w:r>
      <w:r>
        <w:rPr>
          <w:b/>
          <w:bCs/>
          <w:u w:val="single"/>
        </w:rPr>
        <w:t>12:</w:t>
      </w:r>
      <w:r w:rsidR="00173835">
        <w:rPr>
          <w:b/>
          <w:bCs/>
          <w:u w:val="single"/>
        </w:rPr>
        <w:t>05pm</w:t>
      </w:r>
    </w:p>
    <w:p w:rsidR="00E70938" w:rsidRDefault="00E70938" w:rsidP="00E70938">
      <w:pPr>
        <w:ind w:left="720"/>
        <w:jc w:val="both"/>
        <w:rPr>
          <w:b/>
          <w:bCs/>
        </w:rPr>
      </w:pPr>
      <w:r>
        <w:rPr>
          <w:b/>
          <w:bCs/>
        </w:rPr>
        <w:t xml:space="preserve">Motion Carries. </w:t>
      </w:r>
    </w:p>
    <w:p w:rsidR="0024380E" w:rsidRDefault="0024380E" w:rsidP="00E70938">
      <w:pPr>
        <w:ind w:left="720"/>
        <w:jc w:val="both"/>
        <w:rPr>
          <w:b/>
          <w:bCs/>
        </w:rPr>
      </w:pPr>
    </w:p>
    <w:p w:rsidR="00E70938" w:rsidRDefault="00E70938" w:rsidP="00E70938">
      <w:pPr>
        <w:tabs>
          <w:tab w:val="left" w:pos="1260"/>
        </w:tabs>
        <w:ind w:left="720"/>
        <w:jc w:val="both"/>
        <w:rPr>
          <w:b/>
          <w:bCs/>
        </w:rPr>
      </w:pPr>
      <w:r>
        <w:rPr>
          <w:b/>
          <w:bCs/>
        </w:rPr>
        <w:t xml:space="preserve">            </w:t>
      </w:r>
    </w:p>
    <w:p w:rsidR="00E70938" w:rsidRDefault="00E70938" w:rsidP="00E70938">
      <w:pPr>
        <w:ind w:left="720"/>
        <w:jc w:val="both"/>
      </w:pPr>
      <w:bookmarkStart w:id="0" w:name="OLE_LINK71"/>
      <w:bookmarkStart w:id="1" w:name="OLE_LINK72"/>
      <w:r>
        <w:t>Minutes Reviewed by:</w:t>
      </w:r>
    </w:p>
    <w:p w:rsidR="00E70938" w:rsidRDefault="00E70938" w:rsidP="00E70938">
      <w:pPr>
        <w:ind w:left="720"/>
        <w:jc w:val="both"/>
        <w:rPr>
          <w:b/>
          <w:u w:val="single"/>
        </w:rPr>
      </w:pPr>
      <w:r>
        <w:rPr>
          <w:b/>
          <w:u w:val="single"/>
        </w:rPr>
        <w:t>Executive Comm</w:t>
      </w:r>
      <w:r w:rsidR="008B3752">
        <w:rPr>
          <w:b/>
          <w:u w:val="single"/>
        </w:rPr>
        <w:t>ittee Chair</w:t>
      </w:r>
    </w:p>
    <w:p w:rsidR="00E70938" w:rsidRDefault="00E70938" w:rsidP="00E70938">
      <w:pPr>
        <w:ind w:left="720"/>
        <w:jc w:val="both"/>
        <w:rPr>
          <w:b/>
        </w:rPr>
      </w:pPr>
      <w:r>
        <w:rPr>
          <w:b/>
        </w:rPr>
        <w:t>Name:  Christopher Prado</w:t>
      </w:r>
    </w:p>
    <w:bookmarkEnd w:id="0"/>
    <w:bookmarkEnd w:id="1"/>
    <w:p w:rsidR="00967315" w:rsidRDefault="00967315" w:rsidP="00173835">
      <w:pPr>
        <w:jc w:val="both"/>
      </w:pPr>
    </w:p>
    <w:p w:rsidR="008B3752" w:rsidRDefault="008B3752" w:rsidP="00173835">
      <w:pPr>
        <w:jc w:val="both"/>
      </w:pPr>
    </w:p>
    <w:p w:rsidR="0024380E" w:rsidRPr="0024380E" w:rsidRDefault="008B3752" w:rsidP="00173835">
      <w:pPr>
        <w:jc w:val="both"/>
        <w:rPr>
          <w:u w:val="single"/>
        </w:rPr>
      </w:pPr>
      <w:r>
        <w:tab/>
      </w:r>
      <w:r w:rsidR="0024380E">
        <w:rPr>
          <w:u w:val="single"/>
        </w:rPr>
        <w:t>04-11-12________</w:t>
      </w:r>
    </w:p>
    <w:p w:rsidR="008B3752" w:rsidRPr="008B3752" w:rsidRDefault="008B3752" w:rsidP="00173835">
      <w:pPr>
        <w:jc w:val="both"/>
        <w:sectPr w:rsidR="008B3752" w:rsidRPr="008B3752" w:rsidSect="006E3460">
          <w:headerReference w:type="default" r:id="rId8"/>
          <w:footerReference w:type="default" r:id="rId9"/>
          <w:pgSz w:w="12240" w:h="15840"/>
          <w:pgMar w:top="1080" w:right="1440" w:bottom="288" w:left="1440" w:header="720" w:footer="288" w:gutter="0"/>
          <w:cols w:space="720"/>
        </w:sectPr>
      </w:pPr>
      <w:r>
        <w:rPr>
          <w:b/>
        </w:rPr>
        <w:tab/>
      </w:r>
      <w:r w:rsidR="0024380E">
        <w:rPr>
          <w:b/>
        </w:rPr>
        <w:t>Date</w:t>
      </w:r>
      <w:r>
        <w:tab/>
      </w: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3B" w:rsidRDefault="00C2473B">
      <w:r>
        <w:separator/>
      </w:r>
    </w:p>
  </w:endnote>
  <w:endnote w:type="continuationSeparator" w:id="0">
    <w:p w:rsidR="00C2473B" w:rsidRDefault="00C2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3B" w:rsidRDefault="00C2473B">
      <w:r>
        <w:separator/>
      </w:r>
    </w:p>
  </w:footnote>
  <w:footnote w:type="continuationSeparator" w:id="0">
    <w:p w:rsidR="00C2473B" w:rsidRDefault="00C24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4063"/>
    <w:multiLevelType w:val="hybridMultilevel"/>
    <w:tmpl w:val="B7687EA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D4404E"/>
    <w:multiLevelType w:val="hybridMultilevel"/>
    <w:tmpl w:val="5BFC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D7258C"/>
    <w:multiLevelType w:val="hybridMultilevel"/>
    <w:tmpl w:val="4F40CD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750D3"/>
    <w:multiLevelType w:val="hybridMultilevel"/>
    <w:tmpl w:val="E18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86188F"/>
    <w:multiLevelType w:val="hybridMultilevel"/>
    <w:tmpl w:val="B604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623385"/>
    <w:multiLevelType w:val="hybridMultilevel"/>
    <w:tmpl w:val="CE74CB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6D104CD9"/>
    <w:multiLevelType w:val="hybridMultilevel"/>
    <w:tmpl w:val="E2E03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EA57090"/>
    <w:multiLevelType w:val="hybridMultilevel"/>
    <w:tmpl w:val="9F0C1C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C4FA0"/>
    <w:multiLevelType w:val="hybridMultilevel"/>
    <w:tmpl w:val="F7BA652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12"/>
  </w:num>
  <w:num w:numId="6">
    <w:abstractNumId w:val="3"/>
  </w:num>
  <w:num w:numId="7">
    <w:abstractNumId w:val="2"/>
  </w:num>
  <w:num w:numId="8">
    <w:abstractNumId w:val="9"/>
  </w:num>
  <w:num w:numId="9">
    <w:abstractNumId w:val="7"/>
  </w:num>
  <w:num w:numId="10">
    <w:abstractNumId w:val="11"/>
  </w:num>
  <w:num w:numId="11">
    <w:abstractNumId w:val="5"/>
  </w:num>
  <w:num w:numId="12">
    <w:abstractNumId w:val="0"/>
  </w:num>
  <w:num w:numId="13">
    <w:abstractNumId w:val="15"/>
  </w:num>
  <w:num w:numId="14">
    <w:abstractNumId w:val="13"/>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2050D"/>
    <w:rsid w:val="0003208F"/>
    <w:rsid w:val="000407CE"/>
    <w:rsid w:val="000513FB"/>
    <w:rsid w:val="000537D9"/>
    <w:rsid w:val="000923A4"/>
    <w:rsid w:val="000C4356"/>
    <w:rsid w:val="000C472B"/>
    <w:rsid w:val="000E26B9"/>
    <w:rsid w:val="000F0848"/>
    <w:rsid w:val="000F4650"/>
    <w:rsid w:val="000F60AF"/>
    <w:rsid w:val="001168F9"/>
    <w:rsid w:val="00117F81"/>
    <w:rsid w:val="00130F4A"/>
    <w:rsid w:val="00156EB3"/>
    <w:rsid w:val="00163598"/>
    <w:rsid w:val="00173835"/>
    <w:rsid w:val="00183702"/>
    <w:rsid w:val="001A4120"/>
    <w:rsid w:val="001B1E06"/>
    <w:rsid w:val="00201964"/>
    <w:rsid w:val="002153D0"/>
    <w:rsid w:val="0023612A"/>
    <w:rsid w:val="002407BC"/>
    <w:rsid w:val="0024315B"/>
    <w:rsid w:val="0024380E"/>
    <w:rsid w:val="00244B60"/>
    <w:rsid w:val="00252A46"/>
    <w:rsid w:val="00253433"/>
    <w:rsid w:val="002739A6"/>
    <w:rsid w:val="002776C8"/>
    <w:rsid w:val="00297375"/>
    <w:rsid w:val="002A00DC"/>
    <w:rsid w:val="002A306C"/>
    <w:rsid w:val="002A7356"/>
    <w:rsid w:val="002C63CD"/>
    <w:rsid w:val="00302085"/>
    <w:rsid w:val="003038EE"/>
    <w:rsid w:val="003229A0"/>
    <w:rsid w:val="003362D7"/>
    <w:rsid w:val="00340B57"/>
    <w:rsid w:val="0035020C"/>
    <w:rsid w:val="00351064"/>
    <w:rsid w:val="003631F5"/>
    <w:rsid w:val="003647CC"/>
    <w:rsid w:val="00390995"/>
    <w:rsid w:val="003A2EB5"/>
    <w:rsid w:val="003B3E2A"/>
    <w:rsid w:val="003F18BF"/>
    <w:rsid w:val="00405B55"/>
    <w:rsid w:val="00411750"/>
    <w:rsid w:val="00417783"/>
    <w:rsid w:val="00441B97"/>
    <w:rsid w:val="00444053"/>
    <w:rsid w:val="00492E76"/>
    <w:rsid w:val="004D0FBF"/>
    <w:rsid w:val="004F3074"/>
    <w:rsid w:val="004F3377"/>
    <w:rsid w:val="00500B55"/>
    <w:rsid w:val="00521A8B"/>
    <w:rsid w:val="005234BB"/>
    <w:rsid w:val="005415FC"/>
    <w:rsid w:val="005622CA"/>
    <w:rsid w:val="00565349"/>
    <w:rsid w:val="00572D5F"/>
    <w:rsid w:val="005900A8"/>
    <w:rsid w:val="005C54B0"/>
    <w:rsid w:val="005C5A58"/>
    <w:rsid w:val="005D05EA"/>
    <w:rsid w:val="0063168A"/>
    <w:rsid w:val="00632DBE"/>
    <w:rsid w:val="0064359D"/>
    <w:rsid w:val="006453E1"/>
    <w:rsid w:val="0064750A"/>
    <w:rsid w:val="00684365"/>
    <w:rsid w:val="006E3460"/>
    <w:rsid w:val="00721C50"/>
    <w:rsid w:val="00722436"/>
    <w:rsid w:val="0074074F"/>
    <w:rsid w:val="007568A9"/>
    <w:rsid w:val="007668D0"/>
    <w:rsid w:val="0077187C"/>
    <w:rsid w:val="0078224F"/>
    <w:rsid w:val="00795CAF"/>
    <w:rsid w:val="007A0104"/>
    <w:rsid w:val="007B6D63"/>
    <w:rsid w:val="007F1C83"/>
    <w:rsid w:val="00801800"/>
    <w:rsid w:val="00814B05"/>
    <w:rsid w:val="00831B13"/>
    <w:rsid w:val="00834A49"/>
    <w:rsid w:val="008405B8"/>
    <w:rsid w:val="00861A2D"/>
    <w:rsid w:val="008874C9"/>
    <w:rsid w:val="00895C38"/>
    <w:rsid w:val="008A25A4"/>
    <w:rsid w:val="008B3752"/>
    <w:rsid w:val="008D2D7B"/>
    <w:rsid w:val="00903608"/>
    <w:rsid w:val="0091721D"/>
    <w:rsid w:val="00924D69"/>
    <w:rsid w:val="009361B4"/>
    <w:rsid w:val="00965F39"/>
    <w:rsid w:val="00966ED4"/>
    <w:rsid w:val="00967315"/>
    <w:rsid w:val="0097622C"/>
    <w:rsid w:val="0097659C"/>
    <w:rsid w:val="009807CC"/>
    <w:rsid w:val="00986F2D"/>
    <w:rsid w:val="009A7E86"/>
    <w:rsid w:val="009B3386"/>
    <w:rsid w:val="009D2583"/>
    <w:rsid w:val="00A05552"/>
    <w:rsid w:val="00A06772"/>
    <w:rsid w:val="00A16C2F"/>
    <w:rsid w:val="00A344CB"/>
    <w:rsid w:val="00A50EF4"/>
    <w:rsid w:val="00A51D8C"/>
    <w:rsid w:val="00A55165"/>
    <w:rsid w:val="00A56BF5"/>
    <w:rsid w:val="00A644B6"/>
    <w:rsid w:val="00AA23FA"/>
    <w:rsid w:val="00AB34BA"/>
    <w:rsid w:val="00AB7E80"/>
    <w:rsid w:val="00AD2737"/>
    <w:rsid w:val="00AD6AE4"/>
    <w:rsid w:val="00B0027B"/>
    <w:rsid w:val="00B014EC"/>
    <w:rsid w:val="00B17CA7"/>
    <w:rsid w:val="00B33DD0"/>
    <w:rsid w:val="00B369F8"/>
    <w:rsid w:val="00B41CF9"/>
    <w:rsid w:val="00B466ED"/>
    <w:rsid w:val="00B529E2"/>
    <w:rsid w:val="00B53EF9"/>
    <w:rsid w:val="00B64131"/>
    <w:rsid w:val="00B82EE2"/>
    <w:rsid w:val="00B83607"/>
    <w:rsid w:val="00B84169"/>
    <w:rsid w:val="00B938F4"/>
    <w:rsid w:val="00BD2D95"/>
    <w:rsid w:val="00BD3B23"/>
    <w:rsid w:val="00BE6485"/>
    <w:rsid w:val="00BE6C20"/>
    <w:rsid w:val="00BF30AD"/>
    <w:rsid w:val="00BF3EE9"/>
    <w:rsid w:val="00BF7994"/>
    <w:rsid w:val="00C024B7"/>
    <w:rsid w:val="00C17026"/>
    <w:rsid w:val="00C2473B"/>
    <w:rsid w:val="00C47A16"/>
    <w:rsid w:val="00C71736"/>
    <w:rsid w:val="00C724CB"/>
    <w:rsid w:val="00C77CF3"/>
    <w:rsid w:val="00C81AC3"/>
    <w:rsid w:val="00C95CDF"/>
    <w:rsid w:val="00CA116D"/>
    <w:rsid w:val="00CA5FE8"/>
    <w:rsid w:val="00CC77B7"/>
    <w:rsid w:val="00CD083E"/>
    <w:rsid w:val="00CD5B81"/>
    <w:rsid w:val="00CE0591"/>
    <w:rsid w:val="00CF7DC0"/>
    <w:rsid w:val="00D03846"/>
    <w:rsid w:val="00D101E4"/>
    <w:rsid w:val="00D118B6"/>
    <w:rsid w:val="00D144F0"/>
    <w:rsid w:val="00D209F6"/>
    <w:rsid w:val="00D3325E"/>
    <w:rsid w:val="00D62CFA"/>
    <w:rsid w:val="00D66169"/>
    <w:rsid w:val="00D75B52"/>
    <w:rsid w:val="00D83B3D"/>
    <w:rsid w:val="00DC3BB5"/>
    <w:rsid w:val="00DD1BB7"/>
    <w:rsid w:val="00DD46B4"/>
    <w:rsid w:val="00DD49F7"/>
    <w:rsid w:val="00DE4B15"/>
    <w:rsid w:val="00DF000B"/>
    <w:rsid w:val="00E31DF1"/>
    <w:rsid w:val="00E32F3D"/>
    <w:rsid w:val="00E40248"/>
    <w:rsid w:val="00E41DD7"/>
    <w:rsid w:val="00E60FD2"/>
    <w:rsid w:val="00E70938"/>
    <w:rsid w:val="00E80646"/>
    <w:rsid w:val="00E83322"/>
    <w:rsid w:val="00E83F58"/>
    <w:rsid w:val="00E940E6"/>
    <w:rsid w:val="00E97877"/>
    <w:rsid w:val="00EA5CC8"/>
    <w:rsid w:val="00EB5F3A"/>
    <w:rsid w:val="00ED6771"/>
    <w:rsid w:val="00EE0457"/>
    <w:rsid w:val="00EE3E34"/>
    <w:rsid w:val="00EF638A"/>
    <w:rsid w:val="00F24CEF"/>
    <w:rsid w:val="00F24E76"/>
    <w:rsid w:val="00F272DC"/>
    <w:rsid w:val="00F36499"/>
    <w:rsid w:val="00F65C16"/>
    <w:rsid w:val="00F93E14"/>
    <w:rsid w:val="00FA7C6F"/>
    <w:rsid w:val="00FB0169"/>
    <w:rsid w:val="00FC3C40"/>
    <w:rsid w:val="00FF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542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49F11-5084-4D8E-9FA5-829B2702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175</TotalTime>
  <Pages>9</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17818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9</cp:revision>
  <cp:lastPrinted>2012-04-06T17:15:00Z</cp:lastPrinted>
  <dcterms:created xsi:type="dcterms:W3CDTF">2012-03-14T16:49:00Z</dcterms:created>
  <dcterms:modified xsi:type="dcterms:W3CDTF">2012-04-06T17:32:00Z</dcterms:modified>
</cp:coreProperties>
</file>