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8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Internal Affairs Committee Meeting</w:t>
      </w: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John Erlandson, VP of Internal Affairs</w:t>
      </w: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color w:val="222222"/>
          <w:shd w:val="clear" w:color="auto" w:fill="FFFFFF"/>
        </w:rPr>
        <w:t>10:00AM – 12:00PM</w:t>
      </w: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color w:val="222222"/>
          <w:shd w:val="clear" w:color="auto" w:fill="FFFFFF"/>
        </w:rPr>
        <w:t>Wednesday, January</w:t>
      </w:r>
      <w:r w:rsidR="00703673">
        <w:rPr>
          <w:color w:val="222222"/>
          <w:shd w:val="clear" w:color="auto" w:fill="FFFFFF"/>
        </w:rPr>
        <w:t xml:space="preserve"> </w:t>
      </w:r>
      <w:r w:rsidR="00703673" w:rsidRPr="001F2D4A">
        <w:rPr>
          <w:color w:val="222222"/>
          <w:shd w:val="clear" w:color="auto" w:fill="FFFFFF"/>
        </w:rPr>
        <w:t>9</w:t>
      </w:r>
      <w:r w:rsidR="00703673">
        <w:rPr>
          <w:color w:val="222222"/>
          <w:shd w:val="clear" w:color="auto" w:fill="FFFFFF"/>
        </w:rPr>
        <w:t>,</w:t>
      </w:r>
      <w:r w:rsidRPr="001F2D4A">
        <w:rPr>
          <w:color w:val="222222"/>
          <w:shd w:val="clear" w:color="auto" w:fill="FFFFFF"/>
        </w:rPr>
        <w:t xml:space="preserve"> 2012</w:t>
      </w: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color w:val="222222"/>
          <w:shd w:val="clear" w:color="auto" w:fill="FFFFFF"/>
        </w:rPr>
        <w:t>ASI Board Room, 2nd Floor, New UU Building</w:t>
      </w:r>
    </w:p>
    <w:p w:rsidR="002A0965" w:rsidRPr="001F2D4A" w:rsidRDefault="002A0965" w:rsidP="002A0965"/>
    <w:p w:rsidR="002A0965" w:rsidRPr="001F2D4A" w:rsidRDefault="002A0965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CALL TO ORDER</w:t>
      </w:r>
    </w:p>
    <w:p w:rsidR="002A0965" w:rsidRPr="001F2D4A" w:rsidRDefault="002A0965" w:rsidP="00703673">
      <w:pPr>
        <w:ind w:left="1080"/>
        <w:textAlignment w:val="baseline"/>
        <w:rPr>
          <w:color w:val="000000"/>
        </w:rPr>
      </w:pPr>
    </w:p>
    <w:p w:rsidR="002A0965" w:rsidRDefault="002A0965" w:rsidP="00703673">
      <w:pPr>
        <w:numPr>
          <w:ilvl w:val="0"/>
          <w:numId w:val="4"/>
        </w:numPr>
        <w:textAlignment w:val="baseline"/>
        <w:rPr>
          <w:color w:val="222222"/>
          <w:shd w:val="clear" w:color="auto" w:fill="FFFFFF"/>
        </w:rPr>
      </w:pPr>
      <w:r w:rsidRPr="001F2D4A">
        <w:rPr>
          <w:color w:val="222222"/>
          <w:shd w:val="clear" w:color="auto" w:fill="FFFFFF"/>
        </w:rPr>
        <w:t>ROLL CALL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 - Approval of the Agenda</w:t>
      </w:r>
    </w:p>
    <w:p w:rsidR="002A0965" w:rsidRPr="001F2D4A" w:rsidRDefault="002A0965" w:rsidP="00703673">
      <w:pPr>
        <w:ind w:left="1080"/>
        <w:textAlignment w:val="baseline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- Approval of the </w:t>
      </w:r>
      <w:r w:rsidRPr="00703673">
        <w:rPr>
          <w:b/>
          <w:bCs/>
          <w:color w:val="222222"/>
          <w:u w:val="single"/>
          <w:shd w:val="clear" w:color="auto" w:fill="FFFFFF"/>
        </w:rPr>
        <w:t>November 2</w:t>
      </w:r>
      <w:r w:rsidR="00703673" w:rsidRPr="00703673">
        <w:rPr>
          <w:b/>
          <w:bCs/>
          <w:color w:val="222222"/>
          <w:u w:val="single"/>
          <w:shd w:val="clear" w:color="auto" w:fill="FFFFFF"/>
        </w:rPr>
        <w:t>8</w:t>
      </w:r>
      <w:r w:rsidRPr="00703673">
        <w:rPr>
          <w:b/>
          <w:bCs/>
          <w:color w:val="222222"/>
          <w:u w:val="single"/>
          <w:shd w:val="clear" w:color="auto" w:fill="FFFFFF"/>
        </w:rPr>
        <w:t>t</w:t>
      </w:r>
      <w:r w:rsidR="00703673" w:rsidRPr="00703673">
        <w:rPr>
          <w:b/>
          <w:bCs/>
          <w:color w:val="222222"/>
          <w:u w:val="single"/>
          <w:shd w:val="clear" w:color="auto" w:fill="FFFFFF"/>
        </w:rPr>
        <w:t>h</w:t>
      </w:r>
      <w:r w:rsidRPr="00703673">
        <w:rPr>
          <w:b/>
          <w:bCs/>
          <w:color w:val="222222"/>
          <w:u w:val="single"/>
          <w:shd w:val="clear" w:color="auto" w:fill="FFFFFF"/>
        </w:rPr>
        <w:t>, 2012</w:t>
      </w:r>
      <w:r w:rsidRPr="001F2D4A">
        <w:rPr>
          <w:b/>
          <w:bCs/>
          <w:color w:val="222222"/>
          <w:shd w:val="clear" w:color="auto" w:fill="FFFFFF"/>
        </w:rPr>
        <w:t xml:space="preserve"> Minutes</w:t>
      </w:r>
    </w:p>
    <w:p w:rsidR="002A0965" w:rsidRPr="001F2D4A" w:rsidRDefault="002A0965" w:rsidP="00703673">
      <w:pPr>
        <w:ind w:left="1080"/>
        <w:textAlignment w:val="baseline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PUBLIC COMMENT</w:t>
      </w:r>
    </w:p>
    <w:p w:rsidR="00703673" w:rsidRDefault="00703673" w:rsidP="00703673">
      <w:pPr>
        <w:ind w:left="72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     </w:t>
      </w:r>
      <w:r w:rsidR="002A0965" w:rsidRPr="001F2D4A">
        <w:rPr>
          <w:b/>
          <w:bCs/>
          <w:color w:val="222222"/>
          <w:shd w:val="clear" w:color="auto" w:fill="FFFFFF"/>
        </w:rPr>
        <w:t xml:space="preserve">Public Comment is intended as a time for any member of the public to address </w:t>
      </w:r>
    </w:p>
    <w:p w:rsidR="00703673" w:rsidRDefault="00703673" w:rsidP="00703673">
      <w:pPr>
        <w:ind w:left="72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     </w:t>
      </w:r>
      <w:r w:rsidR="002A0965" w:rsidRPr="001F2D4A">
        <w:rPr>
          <w:b/>
          <w:bCs/>
          <w:color w:val="222222"/>
          <w:shd w:val="clear" w:color="auto" w:fill="FFFFFF"/>
        </w:rPr>
        <w:t xml:space="preserve">the board on any issues affecting ASI and/or the California State University, </w:t>
      </w:r>
      <w:r>
        <w:rPr>
          <w:b/>
          <w:bCs/>
          <w:color w:val="222222"/>
          <w:shd w:val="clear" w:color="auto" w:fill="FFFFFF"/>
        </w:rPr>
        <w:t xml:space="preserve"> </w:t>
      </w:r>
    </w:p>
    <w:p w:rsidR="002A0965" w:rsidRPr="001F2D4A" w:rsidRDefault="00703673" w:rsidP="00703673">
      <w:pPr>
        <w:ind w:left="720"/>
      </w:pPr>
      <w:r>
        <w:rPr>
          <w:b/>
          <w:bCs/>
          <w:color w:val="222222"/>
          <w:shd w:val="clear" w:color="auto" w:fill="FFFFFF"/>
        </w:rPr>
        <w:t xml:space="preserve">      </w:t>
      </w:r>
      <w:r w:rsidR="002A0965" w:rsidRPr="001F2D4A">
        <w:rPr>
          <w:b/>
          <w:bCs/>
          <w:color w:val="222222"/>
          <w:shd w:val="clear" w:color="auto" w:fill="FFFFFF"/>
        </w:rPr>
        <w:t>East Bay.</w:t>
      </w:r>
    </w:p>
    <w:p w:rsidR="002A0965" w:rsidRPr="001F2D4A" w:rsidRDefault="002A0965" w:rsidP="00703673"/>
    <w:p w:rsidR="002A0965" w:rsidRPr="001F2D4A" w:rsidRDefault="002A0965" w:rsidP="00703673">
      <w:pPr>
        <w:numPr>
          <w:ilvl w:val="0"/>
          <w:numId w:val="5"/>
        </w:numPr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– </w:t>
      </w:r>
      <w:r w:rsidR="004B68EF">
        <w:rPr>
          <w:b/>
          <w:bCs/>
          <w:color w:val="222222"/>
          <w:shd w:val="clear" w:color="auto" w:fill="FFFFFF"/>
        </w:rPr>
        <w:t>Jon Stoll’s weekly update to matters regarding ASI street team/presents team.</w:t>
      </w:r>
    </w:p>
    <w:p w:rsidR="002A0965" w:rsidRDefault="002A0965" w:rsidP="00703673">
      <w:pPr>
        <w:pStyle w:val="ListParagraph"/>
        <w:spacing w:after="0" w:line="240" w:lineRule="auto"/>
      </w:pPr>
    </w:p>
    <w:p w:rsidR="002A0965" w:rsidRPr="004B68EF" w:rsidRDefault="002A0965" w:rsidP="004B68EF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ITEM–</w:t>
      </w:r>
      <w:r w:rsidR="004B68EF">
        <w:rPr>
          <w:b/>
          <w:bCs/>
          <w:color w:val="222222"/>
          <w:shd w:val="clear" w:color="auto" w:fill="FFFFFF"/>
        </w:rPr>
        <w:t>File Sharing Policy</w:t>
      </w:r>
    </w:p>
    <w:p w:rsidR="004B68EF" w:rsidRDefault="004B68EF" w:rsidP="004B68EF">
      <w:pPr>
        <w:pStyle w:val="ListParagraph"/>
        <w:spacing w:after="0" w:line="240" w:lineRule="auto"/>
        <w:rPr>
          <w:color w:val="000000"/>
        </w:rPr>
      </w:pPr>
    </w:p>
    <w:p w:rsidR="004B68EF" w:rsidRPr="001F2D4A" w:rsidRDefault="004B68EF" w:rsidP="004B68EF">
      <w:pPr>
        <w:numPr>
          <w:ilvl w:val="0"/>
          <w:numId w:val="5"/>
        </w:numPr>
        <w:textAlignment w:val="baseline"/>
        <w:rPr>
          <w:color w:val="000000"/>
        </w:rPr>
      </w:pPr>
      <w:r w:rsidRPr="004B68EF">
        <w:rPr>
          <w:color w:val="000000"/>
        </w:rPr>
        <w:t>IX.</w:t>
      </w:r>
      <w:r w:rsidRPr="004B68EF">
        <w:rPr>
          <w:color w:val="000000"/>
        </w:rPr>
        <w:tab/>
        <w:t>INFORMATION ITEM –</w:t>
      </w:r>
      <w:r>
        <w:rPr>
          <w:color w:val="000000"/>
        </w:rPr>
        <w:t xml:space="preserve"> </w:t>
      </w:r>
      <w:r w:rsidRPr="004B68EF">
        <w:rPr>
          <w:b/>
          <w:color w:val="000000"/>
        </w:rPr>
        <w:t>Budget Process Overview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 –Program Evaluation (Program assessment, comment cards)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 xml:space="preserve">INFORMATION ITEM – </w:t>
      </w:r>
      <w:r w:rsidRPr="001F2D4A">
        <w:rPr>
          <w:b/>
          <w:bCs/>
          <w:color w:val="222222"/>
          <w:shd w:val="clear" w:color="auto" w:fill="FFFFFF"/>
        </w:rPr>
        <w:t>Elections Committee process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 xml:space="preserve">INFORMATION ITEM - </w:t>
      </w:r>
      <w:r w:rsidRPr="001F2D4A">
        <w:rPr>
          <w:b/>
          <w:bCs/>
          <w:color w:val="222222"/>
          <w:shd w:val="clear" w:color="auto" w:fill="FFFFFF"/>
        </w:rPr>
        <w:t>Social media use policy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bCs/>
          <w:color w:val="222222"/>
          <w:shd w:val="clear" w:color="auto" w:fill="FFFFFF"/>
        </w:rPr>
        <w:t>I</w:t>
      </w:r>
      <w:r w:rsidRPr="001F2D4A">
        <w:rPr>
          <w:color w:val="222222"/>
          <w:shd w:val="clear" w:color="auto" w:fill="FFFFFF"/>
        </w:rPr>
        <w:t xml:space="preserve">NFORMATION ITEM - </w:t>
      </w:r>
      <w:r w:rsidRPr="001F2D4A">
        <w:rPr>
          <w:b/>
          <w:bCs/>
          <w:color w:val="222222"/>
          <w:shd w:val="clear" w:color="auto" w:fill="FFFFFF"/>
        </w:rPr>
        <w:t>Update on Inte</w:t>
      </w:r>
      <w:bookmarkStart w:id="0" w:name="_GoBack"/>
      <w:bookmarkEnd w:id="0"/>
      <w:r w:rsidRPr="001F2D4A">
        <w:rPr>
          <w:b/>
          <w:bCs/>
          <w:color w:val="222222"/>
          <w:shd w:val="clear" w:color="auto" w:fill="FFFFFF"/>
        </w:rPr>
        <w:t>rnal Affairs Initiative plan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ROUNDTABLE REMARKS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703673" w:rsidRDefault="00703673" w:rsidP="0070367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ADJOURNMENT</w:t>
      </w:r>
    </w:p>
    <w:p w:rsidR="002A0965" w:rsidRPr="001F2D4A" w:rsidRDefault="002A0965" w:rsidP="00703673"/>
    <w:p w:rsidR="005373C8" w:rsidRPr="006024ED" w:rsidRDefault="005373C8" w:rsidP="002A0965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  <w:sectPr w:rsidR="005373C8" w:rsidRPr="006024ED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B2" w:rsidRDefault="004C14B2">
      <w:r>
        <w:separator/>
      </w:r>
    </w:p>
  </w:endnote>
  <w:endnote w:type="continuationSeparator" w:id="0">
    <w:p w:rsidR="004C14B2" w:rsidRDefault="004C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7642E6" wp14:editId="62F1653E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19050" t="0" r="9525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Default="00C27BA4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61C5E6BE" wp14:editId="00320475">
          <wp:extent cx="6734175" cy="247650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B2" w:rsidRDefault="004C14B2">
      <w:r>
        <w:separator/>
      </w:r>
    </w:p>
  </w:footnote>
  <w:footnote w:type="continuationSeparator" w:id="0">
    <w:p w:rsidR="004C14B2" w:rsidRDefault="004C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8DBC5" wp14:editId="3423C62C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1905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0CC341E2"/>
    <w:multiLevelType w:val="hybridMultilevel"/>
    <w:tmpl w:val="C6A67FC4"/>
    <w:lvl w:ilvl="0" w:tplc="5F7205B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D4931"/>
    <w:multiLevelType w:val="hybridMultilevel"/>
    <w:tmpl w:val="980CA9CA"/>
    <w:lvl w:ilvl="0" w:tplc="F650E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55965"/>
    <w:rsid w:val="00155FA7"/>
    <w:rsid w:val="001A3479"/>
    <w:rsid w:val="001B1952"/>
    <w:rsid w:val="0022629F"/>
    <w:rsid w:val="0022779D"/>
    <w:rsid w:val="002435F4"/>
    <w:rsid w:val="00244B60"/>
    <w:rsid w:val="00264777"/>
    <w:rsid w:val="002A0965"/>
    <w:rsid w:val="0031732B"/>
    <w:rsid w:val="00323B07"/>
    <w:rsid w:val="00340B57"/>
    <w:rsid w:val="003D7109"/>
    <w:rsid w:val="00405B55"/>
    <w:rsid w:val="00427C87"/>
    <w:rsid w:val="004670FD"/>
    <w:rsid w:val="00480173"/>
    <w:rsid w:val="004B68EF"/>
    <w:rsid w:val="004C14B2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24ED"/>
    <w:rsid w:val="0060731E"/>
    <w:rsid w:val="00626B91"/>
    <w:rsid w:val="00630DA0"/>
    <w:rsid w:val="0063168A"/>
    <w:rsid w:val="00631735"/>
    <w:rsid w:val="00632DBE"/>
    <w:rsid w:val="006E2B70"/>
    <w:rsid w:val="006E3460"/>
    <w:rsid w:val="00703673"/>
    <w:rsid w:val="007133F5"/>
    <w:rsid w:val="00746DB7"/>
    <w:rsid w:val="007D1BA3"/>
    <w:rsid w:val="007F1C83"/>
    <w:rsid w:val="00847C26"/>
    <w:rsid w:val="008874C9"/>
    <w:rsid w:val="008D6251"/>
    <w:rsid w:val="008F27F0"/>
    <w:rsid w:val="00903608"/>
    <w:rsid w:val="0091721D"/>
    <w:rsid w:val="009532D8"/>
    <w:rsid w:val="00967315"/>
    <w:rsid w:val="009717F7"/>
    <w:rsid w:val="009807CC"/>
    <w:rsid w:val="00A20C73"/>
    <w:rsid w:val="00A21DBD"/>
    <w:rsid w:val="00A50EF4"/>
    <w:rsid w:val="00AB4EC1"/>
    <w:rsid w:val="00AB7E80"/>
    <w:rsid w:val="00B0027B"/>
    <w:rsid w:val="00B015CF"/>
    <w:rsid w:val="00B13B4B"/>
    <w:rsid w:val="00B44FF6"/>
    <w:rsid w:val="00BD2D95"/>
    <w:rsid w:val="00BD6689"/>
    <w:rsid w:val="00BE6C20"/>
    <w:rsid w:val="00C27BA4"/>
    <w:rsid w:val="00C842CA"/>
    <w:rsid w:val="00C86C19"/>
    <w:rsid w:val="00CD5B81"/>
    <w:rsid w:val="00CF2B71"/>
    <w:rsid w:val="00CF53EB"/>
    <w:rsid w:val="00D101E4"/>
    <w:rsid w:val="00D55DF0"/>
    <w:rsid w:val="00D66169"/>
    <w:rsid w:val="00D76CC3"/>
    <w:rsid w:val="00DA5596"/>
    <w:rsid w:val="00DD1FD3"/>
    <w:rsid w:val="00DE394E"/>
    <w:rsid w:val="00DF05DE"/>
    <w:rsid w:val="00E41DD7"/>
    <w:rsid w:val="00EF6DDC"/>
    <w:rsid w:val="00F47382"/>
    <w:rsid w:val="00F53C48"/>
    <w:rsid w:val="00F65C16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A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A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2012-11-21T17:40:00Z</cp:lastPrinted>
  <dcterms:created xsi:type="dcterms:W3CDTF">2013-01-02T19:12:00Z</dcterms:created>
  <dcterms:modified xsi:type="dcterms:W3CDTF">2013-01-04T18:21:00Z</dcterms:modified>
</cp:coreProperties>
</file>