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C8" w:rsidRDefault="005373C8" w:rsidP="00C86C19">
      <w:pPr>
        <w:autoSpaceDE w:val="0"/>
        <w:autoSpaceDN w:val="0"/>
        <w:adjustRightInd w:val="0"/>
        <w:ind w:right="-360"/>
        <w:jc w:val="center"/>
        <w:rPr>
          <w:b/>
          <w:bCs/>
        </w:rPr>
      </w:pPr>
    </w:p>
    <w:p w:rsidR="002A0965" w:rsidRPr="001F2D4A" w:rsidRDefault="002A0965" w:rsidP="006C3A9C">
      <w:pPr>
        <w:pStyle w:val="NormalWeb"/>
        <w:spacing w:before="0" w:beforeAutospacing="0" w:after="0" w:afterAutospacing="0"/>
        <w:jc w:val="center"/>
      </w:pPr>
      <w:r w:rsidRPr="001F2D4A">
        <w:rPr>
          <w:b/>
          <w:bCs/>
          <w:color w:val="222222"/>
          <w:shd w:val="clear" w:color="auto" w:fill="FFFFFF"/>
        </w:rPr>
        <w:t xml:space="preserve">Internal Affairs Committee </w:t>
      </w:r>
      <w:r w:rsidRPr="00B711AA">
        <w:rPr>
          <w:b/>
          <w:bCs/>
          <w:color w:val="222222"/>
          <w:shd w:val="clear" w:color="auto" w:fill="FFFFFF"/>
        </w:rPr>
        <w:t>M</w:t>
      </w:r>
      <w:r w:rsidR="00B711AA" w:rsidRPr="00B711AA">
        <w:rPr>
          <w:b/>
          <w:bCs/>
          <w:color w:val="222222"/>
          <w:shd w:val="clear" w:color="auto" w:fill="FFFFFF"/>
        </w:rPr>
        <w:t>inutes</w:t>
      </w:r>
      <w:r w:rsidR="00B711AA" w:rsidRPr="00B711AA">
        <w:rPr>
          <w:b/>
        </w:rPr>
        <w:t xml:space="preserve"> for </w:t>
      </w:r>
      <w:r w:rsidRPr="00B711AA">
        <w:rPr>
          <w:b/>
          <w:color w:val="222222"/>
          <w:shd w:val="clear" w:color="auto" w:fill="FFFFFF"/>
        </w:rPr>
        <w:t>January</w:t>
      </w:r>
      <w:r w:rsidR="00703673" w:rsidRPr="00B711AA">
        <w:rPr>
          <w:b/>
          <w:color w:val="222222"/>
          <w:shd w:val="clear" w:color="auto" w:fill="FFFFFF"/>
        </w:rPr>
        <w:t xml:space="preserve"> 9,</w:t>
      </w:r>
      <w:r w:rsidRPr="00B711AA">
        <w:rPr>
          <w:b/>
          <w:color w:val="222222"/>
          <w:shd w:val="clear" w:color="auto" w:fill="FFFFFF"/>
        </w:rPr>
        <w:t xml:space="preserve"> 2012</w:t>
      </w:r>
    </w:p>
    <w:p w:rsidR="002A0965" w:rsidRPr="001F2D4A" w:rsidRDefault="002A0965" w:rsidP="006C3A9C"/>
    <w:p w:rsidR="00B711AA" w:rsidRPr="00B711AA" w:rsidRDefault="002A0965" w:rsidP="006C3A9C">
      <w:pPr>
        <w:numPr>
          <w:ilvl w:val="0"/>
          <w:numId w:val="4"/>
        </w:numPr>
        <w:textAlignment w:val="baseline"/>
        <w:rPr>
          <w:color w:val="000000"/>
        </w:rPr>
      </w:pPr>
      <w:r w:rsidRPr="001F2D4A">
        <w:rPr>
          <w:color w:val="222222"/>
          <w:shd w:val="clear" w:color="auto" w:fill="FFFFFF"/>
        </w:rPr>
        <w:t>CALL TO ORDER</w:t>
      </w:r>
      <w:r w:rsidR="00B711AA">
        <w:rPr>
          <w:color w:val="222222"/>
          <w:shd w:val="clear" w:color="auto" w:fill="FFFFFF"/>
        </w:rPr>
        <w:t>: Chair John Erland</w:t>
      </w:r>
      <w:r w:rsidR="00005D52">
        <w:rPr>
          <w:color w:val="222222"/>
          <w:shd w:val="clear" w:color="auto" w:fill="FFFFFF"/>
        </w:rPr>
        <w:t>son calls the Internal Affairs C</w:t>
      </w:r>
      <w:r w:rsidR="00B711AA">
        <w:rPr>
          <w:color w:val="222222"/>
          <w:shd w:val="clear" w:color="auto" w:fill="FFFFFF"/>
        </w:rPr>
        <w:t>ommittee</w:t>
      </w:r>
    </w:p>
    <w:p w:rsidR="002A0965" w:rsidRPr="001F2D4A" w:rsidRDefault="00005D52" w:rsidP="006C3A9C">
      <w:pPr>
        <w:ind w:left="1080"/>
        <w:textAlignment w:val="baseline"/>
        <w:rPr>
          <w:color w:val="000000"/>
        </w:rPr>
      </w:pPr>
      <w:r>
        <w:rPr>
          <w:color w:val="222222"/>
          <w:shd w:val="clear" w:color="auto" w:fill="FFFFFF"/>
        </w:rPr>
        <w:t xml:space="preserve"> M</w:t>
      </w:r>
      <w:r w:rsidR="00B711AA">
        <w:rPr>
          <w:color w:val="222222"/>
          <w:shd w:val="clear" w:color="auto" w:fill="FFFFFF"/>
        </w:rPr>
        <w:t>eeting at 1</w:t>
      </w:r>
      <w:bookmarkStart w:id="0" w:name="_GoBack"/>
      <w:bookmarkEnd w:id="0"/>
      <w:r w:rsidR="00B711AA">
        <w:rPr>
          <w:color w:val="222222"/>
          <w:shd w:val="clear" w:color="auto" w:fill="FFFFFF"/>
        </w:rPr>
        <w:t>0:06 am.</w:t>
      </w:r>
    </w:p>
    <w:p w:rsidR="002A0965" w:rsidRPr="001F2D4A" w:rsidRDefault="002A0965" w:rsidP="006C3A9C">
      <w:pPr>
        <w:ind w:left="1080"/>
        <w:textAlignment w:val="baseline"/>
        <w:rPr>
          <w:color w:val="000000"/>
        </w:rPr>
      </w:pPr>
    </w:p>
    <w:p w:rsidR="002A0965" w:rsidRDefault="002A0965" w:rsidP="006C3A9C">
      <w:pPr>
        <w:numPr>
          <w:ilvl w:val="0"/>
          <w:numId w:val="4"/>
        </w:numPr>
        <w:textAlignment w:val="baseline"/>
        <w:rPr>
          <w:color w:val="222222"/>
          <w:shd w:val="clear" w:color="auto" w:fill="FFFFFF"/>
        </w:rPr>
      </w:pPr>
      <w:r w:rsidRPr="001F2D4A">
        <w:rPr>
          <w:color w:val="222222"/>
          <w:shd w:val="clear" w:color="auto" w:fill="FFFFFF"/>
        </w:rPr>
        <w:t>ROLL CALL</w:t>
      </w:r>
    </w:p>
    <w:p w:rsidR="00B711AA" w:rsidRDefault="00B711AA" w:rsidP="006C3A9C">
      <w:pPr>
        <w:ind w:left="1080"/>
        <w:textAlignment w:val="baseline"/>
        <w:rPr>
          <w:color w:val="222222"/>
          <w:u w:val="single"/>
          <w:shd w:val="clear" w:color="auto" w:fill="FFFFFF"/>
        </w:rPr>
      </w:pPr>
      <w:r w:rsidRPr="00B711AA">
        <w:rPr>
          <w:color w:val="222222"/>
          <w:u w:val="single"/>
          <w:shd w:val="clear" w:color="auto" w:fill="FFFFFF"/>
        </w:rPr>
        <w:t>Members Present</w:t>
      </w:r>
      <w:r>
        <w:rPr>
          <w:color w:val="222222"/>
          <w:shd w:val="clear" w:color="auto" w:fill="FFFFFF"/>
        </w:rPr>
        <w:t xml:space="preserve"> </w:t>
      </w:r>
      <w:r>
        <w:rPr>
          <w:color w:val="222222"/>
          <w:shd w:val="clear" w:color="auto" w:fill="FFFFFF"/>
        </w:rPr>
        <w:tab/>
      </w:r>
      <w:r>
        <w:rPr>
          <w:color w:val="222222"/>
          <w:shd w:val="clear" w:color="auto" w:fill="FFFFFF"/>
        </w:rPr>
        <w:tab/>
      </w:r>
      <w:r>
        <w:rPr>
          <w:color w:val="222222"/>
          <w:shd w:val="clear" w:color="auto" w:fill="FFFFFF"/>
        </w:rPr>
        <w:tab/>
      </w:r>
      <w:r w:rsidRPr="00B711AA">
        <w:rPr>
          <w:color w:val="222222"/>
          <w:u w:val="single"/>
          <w:shd w:val="clear" w:color="auto" w:fill="FFFFFF"/>
        </w:rPr>
        <w:t>Absent Members</w:t>
      </w:r>
      <w:r>
        <w:rPr>
          <w:color w:val="222222"/>
          <w:shd w:val="clear" w:color="auto" w:fill="FFFFFF"/>
        </w:rPr>
        <w:tab/>
      </w:r>
      <w:r>
        <w:rPr>
          <w:color w:val="222222"/>
          <w:shd w:val="clear" w:color="auto" w:fill="FFFFFF"/>
        </w:rPr>
        <w:tab/>
      </w:r>
      <w:r w:rsidRPr="00B711AA">
        <w:rPr>
          <w:color w:val="222222"/>
          <w:u w:val="single"/>
          <w:shd w:val="clear" w:color="auto" w:fill="FFFFFF"/>
        </w:rPr>
        <w:t>Guests</w:t>
      </w:r>
    </w:p>
    <w:p w:rsidR="00B711AA" w:rsidRDefault="00B711AA" w:rsidP="006C3A9C">
      <w:pPr>
        <w:ind w:left="1080"/>
        <w:textAlignment w:val="baseline"/>
        <w:rPr>
          <w:color w:val="222222"/>
          <w:shd w:val="clear" w:color="auto" w:fill="FFFFFF"/>
        </w:rPr>
      </w:pPr>
      <w:r w:rsidRPr="00B711AA">
        <w:rPr>
          <w:color w:val="222222"/>
          <w:shd w:val="clear" w:color="auto" w:fill="FFFFFF"/>
        </w:rPr>
        <w:t>Bivek Wagle</w:t>
      </w:r>
      <w:r>
        <w:rPr>
          <w:color w:val="222222"/>
          <w:shd w:val="clear" w:color="auto" w:fill="FFFFFF"/>
        </w:rPr>
        <w:tab/>
      </w:r>
      <w:r>
        <w:rPr>
          <w:color w:val="222222"/>
          <w:shd w:val="clear" w:color="auto" w:fill="FFFFFF"/>
        </w:rPr>
        <w:tab/>
      </w:r>
      <w:r>
        <w:rPr>
          <w:color w:val="222222"/>
          <w:shd w:val="clear" w:color="auto" w:fill="FFFFFF"/>
        </w:rPr>
        <w:tab/>
        <w:t>Laurie O’Brien</w:t>
      </w:r>
      <w:r w:rsidRPr="00B711AA">
        <w:rPr>
          <w:color w:val="222222"/>
          <w:shd w:val="clear" w:color="auto" w:fill="FFFFFF"/>
        </w:rPr>
        <w:t xml:space="preserve"> </w:t>
      </w:r>
      <w:r w:rsidR="00C5559B">
        <w:rPr>
          <w:color w:val="222222"/>
          <w:shd w:val="clear" w:color="auto" w:fill="FFFFFF"/>
        </w:rPr>
        <w:tab/>
      </w:r>
      <w:r w:rsidR="00C5559B">
        <w:rPr>
          <w:color w:val="222222"/>
          <w:shd w:val="clear" w:color="auto" w:fill="FFFFFF"/>
        </w:rPr>
        <w:tab/>
        <w:t>Randy Saffold</w:t>
      </w:r>
    </w:p>
    <w:p w:rsidR="00C5559B" w:rsidRDefault="00C5559B" w:rsidP="006C3A9C">
      <w:pPr>
        <w:ind w:left="1080"/>
        <w:textAlignment w:val="baseline"/>
        <w:rPr>
          <w:color w:val="222222"/>
          <w:shd w:val="clear" w:color="auto" w:fill="FFFFFF"/>
        </w:rPr>
      </w:pPr>
      <w:r>
        <w:rPr>
          <w:color w:val="222222"/>
          <w:shd w:val="clear" w:color="auto" w:fill="FFFFFF"/>
        </w:rPr>
        <w:t>Derek Volk</w:t>
      </w:r>
      <w:r>
        <w:rPr>
          <w:color w:val="222222"/>
          <w:shd w:val="clear" w:color="auto" w:fill="FFFFFF"/>
        </w:rPr>
        <w:tab/>
      </w:r>
      <w:r>
        <w:rPr>
          <w:color w:val="222222"/>
          <w:shd w:val="clear" w:color="auto" w:fill="FFFFFF"/>
        </w:rPr>
        <w:tab/>
      </w:r>
      <w:r>
        <w:rPr>
          <w:color w:val="222222"/>
          <w:shd w:val="clear" w:color="auto" w:fill="FFFFFF"/>
        </w:rPr>
        <w:tab/>
        <w:t xml:space="preserve">Pablo Benavente </w:t>
      </w:r>
      <w:r>
        <w:rPr>
          <w:color w:val="222222"/>
          <w:shd w:val="clear" w:color="auto" w:fill="FFFFFF"/>
        </w:rPr>
        <w:tab/>
      </w:r>
      <w:r>
        <w:rPr>
          <w:color w:val="222222"/>
          <w:shd w:val="clear" w:color="auto" w:fill="FFFFFF"/>
        </w:rPr>
        <w:tab/>
        <w:t>Margaret C. Daniel</w:t>
      </w:r>
    </w:p>
    <w:p w:rsidR="00C5559B" w:rsidRDefault="00C5559B" w:rsidP="006C3A9C">
      <w:pPr>
        <w:ind w:left="1080"/>
        <w:textAlignment w:val="baseline"/>
        <w:rPr>
          <w:color w:val="222222"/>
          <w:shd w:val="clear" w:color="auto" w:fill="FFFFFF"/>
        </w:rPr>
      </w:pPr>
      <w:r>
        <w:rPr>
          <w:color w:val="222222"/>
          <w:shd w:val="clear" w:color="auto" w:fill="FFFFFF"/>
        </w:rPr>
        <w:t>Garrick Sangil</w:t>
      </w:r>
      <w:r>
        <w:rPr>
          <w:color w:val="222222"/>
          <w:shd w:val="clear" w:color="auto" w:fill="FFFFFF"/>
        </w:rPr>
        <w:tab/>
      </w:r>
      <w:r>
        <w:rPr>
          <w:color w:val="222222"/>
          <w:shd w:val="clear" w:color="auto" w:fill="FFFFFF"/>
        </w:rPr>
        <w:tab/>
      </w:r>
      <w:r>
        <w:rPr>
          <w:color w:val="222222"/>
          <w:shd w:val="clear" w:color="auto" w:fill="FFFFFF"/>
        </w:rPr>
        <w:tab/>
        <w:t xml:space="preserve">Stan Herbert </w:t>
      </w:r>
      <w:r>
        <w:rPr>
          <w:color w:val="222222"/>
          <w:shd w:val="clear" w:color="auto" w:fill="FFFFFF"/>
        </w:rPr>
        <w:tab/>
      </w:r>
      <w:r>
        <w:rPr>
          <w:color w:val="222222"/>
          <w:shd w:val="clear" w:color="auto" w:fill="FFFFFF"/>
        </w:rPr>
        <w:tab/>
      </w:r>
      <w:r>
        <w:rPr>
          <w:color w:val="222222"/>
          <w:shd w:val="clear" w:color="auto" w:fill="FFFFFF"/>
        </w:rPr>
        <w:tab/>
      </w:r>
      <w:r w:rsidR="00953763">
        <w:rPr>
          <w:color w:val="222222"/>
          <w:shd w:val="clear" w:color="auto" w:fill="FFFFFF"/>
        </w:rPr>
        <w:t>Pritesh Rajvaidya</w:t>
      </w:r>
    </w:p>
    <w:p w:rsidR="00C5559B" w:rsidRDefault="00C5559B" w:rsidP="006C3A9C">
      <w:pPr>
        <w:ind w:left="1080"/>
        <w:textAlignment w:val="baseline"/>
        <w:rPr>
          <w:color w:val="222222"/>
          <w:shd w:val="clear" w:color="auto" w:fill="FFFFFF"/>
        </w:rPr>
      </w:pPr>
      <w:r>
        <w:rPr>
          <w:color w:val="222222"/>
          <w:shd w:val="clear" w:color="auto" w:fill="FFFFFF"/>
        </w:rPr>
        <w:t>Jonathan Stoll</w:t>
      </w:r>
      <w:r>
        <w:rPr>
          <w:color w:val="222222"/>
          <w:shd w:val="clear" w:color="auto" w:fill="FFFFFF"/>
        </w:rPr>
        <w:tab/>
      </w:r>
      <w:r>
        <w:rPr>
          <w:color w:val="222222"/>
          <w:shd w:val="clear" w:color="auto" w:fill="FFFFFF"/>
        </w:rPr>
        <w:tab/>
      </w:r>
      <w:r>
        <w:rPr>
          <w:color w:val="222222"/>
          <w:shd w:val="clear" w:color="auto" w:fill="FFFFFF"/>
        </w:rPr>
        <w:tab/>
        <w:t>Marguerite Hinrichs</w:t>
      </w:r>
      <w:r w:rsidR="00EB5AC6">
        <w:rPr>
          <w:color w:val="222222"/>
          <w:shd w:val="clear" w:color="auto" w:fill="FFFFFF"/>
        </w:rPr>
        <w:tab/>
      </w:r>
      <w:r w:rsidR="00EB5AC6">
        <w:rPr>
          <w:color w:val="222222"/>
          <w:shd w:val="clear" w:color="auto" w:fill="FFFFFF"/>
        </w:rPr>
        <w:tab/>
        <w:t>Jerry Chang</w:t>
      </w:r>
    </w:p>
    <w:p w:rsidR="00C5559B" w:rsidRDefault="00C5559B" w:rsidP="006C3A9C">
      <w:pPr>
        <w:ind w:left="1080"/>
        <w:textAlignment w:val="baseline"/>
        <w:rPr>
          <w:color w:val="222222"/>
          <w:shd w:val="clear" w:color="auto" w:fill="FFFFFF"/>
        </w:rPr>
      </w:pPr>
      <w:r>
        <w:rPr>
          <w:color w:val="222222"/>
          <w:shd w:val="clear" w:color="auto" w:fill="FFFFFF"/>
        </w:rPr>
        <w:t>Chris Gallagher</w:t>
      </w:r>
      <w:r>
        <w:rPr>
          <w:color w:val="222222"/>
          <w:shd w:val="clear" w:color="auto" w:fill="FFFFFF"/>
        </w:rPr>
        <w:tab/>
      </w:r>
      <w:r>
        <w:rPr>
          <w:color w:val="222222"/>
          <w:shd w:val="clear" w:color="auto" w:fill="FFFFFF"/>
        </w:rPr>
        <w:tab/>
      </w:r>
      <w:r>
        <w:rPr>
          <w:color w:val="222222"/>
          <w:shd w:val="clear" w:color="auto" w:fill="FFFFFF"/>
        </w:rPr>
        <w:tab/>
        <w:t>Jerry Chang</w:t>
      </w:r>
    </w:p>
    <w:p w:rsidR="00C5559B" w:rsidRPr="00B711AA" w:rsidRDefault="00C5559B" w:rsidP="006C3A9C">
      <w:pPr>
        <w:ind w:left="1080"/>
        <w:textAlignment w:val="baseline"/>
        <w:rPr>
          <w:color w:val="222222"/>
          <w:shd w:val="clear" w:color="auto" w:fill="FFFFFF"/>
        </w:rPr>
      </w:pP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t>Erik Rodriguez</w:t>
      </w:r>
    </w:p>
    <w:p w:rsidR="00B711AA" w:rsidRPr="00C5559B" w:rsidRDefault="00B711AA" w:rsidP="006C3A9C">
      <w:pPr>
        <w:rPr>
          <w:color w:val="000000"/>
        </w:rPr>
      </w:pPr>
    </w:p>
    <w:p w:rsidR="002A0965" w:rsidRPr="001F2D4A" w:rsidRDefault="002A0965" w:rsidP="005814A1">
      <w:pPr>
        <w:numPr>
          <w:ilvl w:val="0"/>
          <w:numId w:val="4"/>
        </w:numPr>
        <w:jc w:val="both"/>
        <w:textAlignment w:val="baseline"/>
        <w:rPr>
          <w:color w:val="000000"/>
        </w:rPr>
      </w:pPr>
      <w:r w:rsidRPr="001F2D4A">
        <w:rPr>
          <w:color w:val="222222"/>
          <w:shd w:val="clear" w:color="auto" w:fill="FFFFFF"/>
        </w:rPr>
        <w:t>ACTION ITEM</w:t>
      </w:r>
      <w:r w:rsidRPr="001F2D4A">
        <w:rPr>
          <w:b/>
          <w:bCs/>
          <w:color w:val="222222"/>
          <w:shd w:val="clear" w:color="auto" w:fill="FFFFFF"/>
        </w:rPr>
        <w:t xml:space="preserve"> - Approval of the Agenda</w:t>
      </w:r>
    </w:p>
    <w:p w:rsidR="00C5559B" w:rsidRDefault="00C5559B" w:rsidP="005814A1">
      <w:pPr>
        <w:ind w:left="1080"/>
        <w:jc w:val="both"/>
        <w:textAlignment w:val="baseline"/>
        <w:rPr>
          <w:color w:val="000000"/>
        </w:rPr>
      </w:pPr>
      <w:r>
        <w:rPr>
          <w:color w:val="000000"/>
        </w:rPr>
        <w:t>Motion: (Wagle) to approve the agenda.</w:t>
      </w:r>
    </w:p>
    <w:p w:rsidR="00C5559B" w:rsidRDefault="00C5559B" w:rsidP="005814A1">
      <w:pPr>
        <w:ind w:left="1080"/>
        <w:jc w:val="both"/>
        <w:textAlignment w:val="baseline"/>
        <w:rPr>
          <w:color w:val="000000"/>
        </w:rPr>
      </w:pPr>
      <w:r>
        <w:rPr>
          <w:color w:val="000000"/>
        </w:rPr>
        <w:t>Motion Carries.</w:t>
      </w:r>
    </w:p>
    <w:p w:rsidR="00C5559B" w:rsidRPr="001F2D4A" w:rsidRDefault="00C5559B" w:rsidP="005814A1">
      <w:pPr>
        <w:ind w:left="1080"/>
        <w:jc w:val="both"/>
        <w:textAlignment w:val="baseline"/>
        <w:rPr>
          <w:color w:val="000000"/>
        </w:rPr>
      </w:pPr>
    </w:p>
    <w:p w:rsidR="002A0965" w:rsidRPr="00C5559B" w:rsidRDefault="002A0965" w:rsidP="005814A1">
      <w:pPr>
        <w:numPr>
          <w:ilvl w:val="0"/>
          <w:numId w:val="5"/>
        </w:numPr>
        <w:jc w:val="both"/>
        <w:textAlignment w:val="baseline"/>
        <w:rPr>
          <w:color w:val="000000"/>
        </w:rPr>
      </w:pPr>
      <w:r w:rsidRPr="001F2D4A">
        <w:rPr>
          <w:color w:val="222222"/>
          <w:shd w:val="clear" w:color="auto" w:fill="FFFFFF"/>
        </w:rPr>
        <w:t>ACTION ITEM</w:t>
      </w:r>
      <w:r w:rsidRPr="001F2D4A">
        <w:rPr>
          <w:b/>
          <w:bCs/>
          <w:color w:val="222222"/>
          <w:shd w:val="clear" w:color="auto" w:fill="FFFFFF"/>
        </w:rPr>
        <w:t xml:space="preserve">- Approval of the </w:t>
      </w:r>
      <w:r w:rsidRPr="00703673">
        <w:rPr>
          <w:b/>
          <w:bCs/>
          <w:color w:val="222222"/>
          <w:u w:val="single"/>
          <w:shd w:val="clear" w:color="auto" w:fill="FFFFFF"/>
        </w:rPr>
        <w:t>November 2</w:t>
      </w:r>
      <w:r w:rsidR="00703673" w:rsidRPr="00703673">
        <w:rPr>
          <w:b/>
          <w:bCs/>
          <w:color w:val="222222"/>
          <w:u w:val="single"/>
          <w:shd w:val="clear" w:color="auto" w:fill="FFFFFF"/>
        </w:rPr>
        <w:t>8</w:t>
      </w:r>
      <w:r w:rsidRPr="00703673">
        <w:rPr>
          <w:b/>
          <w:bCs/>
          <w:color w:val="222222"/>
          <w:u w:val="single"/>
          <w:shd w:val="clear" w:color="auto" w:fill="FFFFFF"/>
        </w:rPr>
        <w:t>t</w:t>
      </w:r>
      <w:r w:rsidR="00703673" w:rsidRPr="00703673">
        <w:rPr>
          <w:b/>
          <w:bCs/>
          <w:color w:val="222222"/>
          <w:u w:val="single"/>
          <w:shd w:val="clear" w:color="auto" w:fill="FFFFFF"/>
        </w:rPr>
        <w:t>h</w:t>
      </w:r>
      <w:r w:rsidRPr="00703673">
        <w:rPr>
          <w:b/>
          <w:bCs/>
          <w:color w:val="222222"/>
          <w:u w:val="single"/>
          <w:shd w:val="clear" w:color="auto" w:fill="FFFFFF"/>
        </w:rPr>
        <w:t>, 2012</w:t>
      </w:r>
      <w:r w:rsidRPr="001F2D4A">
        <w:rPr>
          <w:b/>
          <w:bCs/>
          <w:color w:val="222222"/>
          <w:shd w:val="clear" w:color="auto" w:fill="FFFFFF"/>
        </w:rPr>
        <w:t xml:space="preserve"> Minutes</w:t>
      </w:r>
    </w:p>
    <w:p w:rsidR="00C5559B" w:rsidRDefault="00C5559B" w:rsidP="005814A1">
      <w:pPr>
        <w:ind w:left="1080"/>
        <w:jc w:val="both"/>
        <w:textAlignment w:val="baseline"/>
        <w:rPr>
          <w:color w:val="000000"/>
        </w:rPr>
      </w:pPr>
      <w:r>
        <w:rPr>
          <w:color w:val="222222"/>
          <w:shd w:val="clear" w:color="auto" w:fill="FFFFFF"/>
        </w:rPr>
        <w:t>Motion</w:t>
      </w:r>
      <w:r w:rsidRPr="00C5559B">
        <w:rPr>
          <w:color w:val="000000"/>
        </w:rPr>
        <w:t>:</w:t>
      </w:r>
      <w:r w:rsidR="00FE1227">
        <w:rPr>
          <w:color w:val="000000"/>
        </w:rPr>
        <w:t xml:space="preserve"> John Erlandson</w:t>
      </w:r>
      <w:r>
        <w:rPr>
          <w:color w:val="000000"/>
        </w:rPr>
        <w:t xml:space="preserve">  to approve the November 28</w:t>
      </w:r>
      <w:r w:rsidRPr="00C5559B">
        <w:rPr>
          <w:color w:val="000000"/>
          <w:vertAlign w:val="superscript"/>
        </w:rPr>
        <w:t>th</w:t>
      </w:r>
      <w:r>
        <w:rPr>
          <w:color w:val="000000"/>
        </w:rPr>
        <w:t>, 2012 Minutes.</w:t>
      </w:r>
    </w:p>
    <w:p w:rsidR="00C5559B" w:rsidRPr="001F2D4A" w:rsidRDefault="00C5559B" w:rsidP="005814A1">
      <w:pPr>
        <w:ind w:left="1080"/>
        <w:jc w:val="both"/>
        <w:textAlignment w:val="baseline"/>
        <w:rPr>
          <w:color w:val="000000"/>
        </w:rPr>
      </w:pPr>
      <w:r>
        <w:rPr>
          <w:color w:val="222222"/>
          <w:shd w:val="clear" w:color="auto" w:fill="FFFFFF"/>
        </w:rPr>
        <w:t>Motion Carries</w:t>
      </w:r>
      <w:r w:rsidRPr="00C5559B">
        <w:rPr>
          <w:color w:val="000000"/>
        </w:rPr>
        <w:t>.</w:t>
      </w:r>
      <w:r>
        <w:rPr>
          <w:color w:val="000000"/>
        </w:rPr>
        <w:t xml:space="preserve"> </w:t>
      </w:r>
    </w:p>
    <w:p w:rsidR="002A0965" w:rsidRPr="001F2D4A" w:rsidRDefault="002A0965" w:rsidP="005814A1">
      <w:pPr>
        <w:ind w:left="1080"/>
        <w:jc w:val="both"/>
        <w:textAlignment w:val="baseline"/>
        <w:rPr>
          <w:color w:val="000000"/>
        </w:rPr>
      </w:pPr>
    </w:p>
    <w:p w:rsidR="002A0965" w:rsidRPr="001F2D4A" w:rsidRDefault="002A0965" w:rsidP="005814A1">
      <w:pPr>
        <w:numPr>
          <w:ilvl w:val="0"/>
          <w:numId w:val="5"/>
        </w:numPr>
        <w:jc w:val="both"/>
        <w:textAlignment w:val="baseline"/>
        <w:rPr>
          <w:color w:val="000000"/>
        </w:rPr>
      </w:pPr>
      <w:r w:rsidRPr="001F2D4A">
        <w:rPr>
          <w:color w:val="222222"/>
          <w:shd w:val="clear" w:color="auto" w:fill="FFFFFF"/>
        </w:rPr>
        <w:t>PUBLIC COMMENT</w:t>
      </w:r>
    </w:p>
    <w:p w:rsidR="00703673" w:rsidRDefault="00703673" w:rsidP="005814A1">
      <w:pPr>
        <w:ind w:left="720"/>
        <w:jc w:val="both"/>
        <w:rPr>
          <w:b/>
          <w:bCs/>
          <w:color w:val="222222"/>
          <w:shd w:val="clear" w:color="auto" w:fill="FFFFFF"/>
        </w:rPr>
      </w:pPr>
      <w:r>
        <w:rPr>
          <w:b/>
          <w:bCs/>
          <w:color w:val="222222"/>
          <w:shd w:val="clear" w:color="auto" w:fill="FFFFFF"/>
        </w:rPr>
        <w:t xml:space="preserve">      </w:t>
      </w:r>
      <w:r w:rsidR="002A0965" w:rsidRPr="001F2D4A">
        <w:rPr>
          <w:b/>
          <w:bCs/>
          <w:color w:val="222222"/>
          <w:shd w:val="clear" w:color="auto" w:fill="FFFFFF"/>
        </w:rPr>
        <w:t xml:space="preserve">Public Comment is intended as a time for any member of the public to address </w:t>
      </w:r>
    </w:p>
    <w:p w:rsidR="00703673" w:rsidRDefault="00703673" w:rsidP="005814A1">
      <w:pPr>
        <w:ind w:left="720"/>
        <w:jc w:val="both"/>
        <w:rPr>
          <w:b/>
          <w:bCs/>
          <w:color w:val="222222"/>
          <w:shd w:val="clear" w:color="auto" w:fill="FFFFFF"/>
        </w:rPr>
      </w:pPr>
      <w:r>
        <w:rPr>
          <w:b/>
          <w:bCs/>
          <w:color w:val="222222"/>
          <w:shd w:val="clear" w:color="auto" w:fill="FFFFFF"/>
        </w:rPr>
        <w:t xml:space="preserve">      </w:t>
      </w:r>
      <w:r w:rsidR="002A0965" w:rsidRPr="001F2D4A">
        <w:rPr>
          <w:b/>
          <w:bCs/>
          <w:color w:val="222222"/>
          <w:shd w:val="clear" w:color="auto" w:fill="FFFFFF"/>
        </w:rPr>
        <w:t xml:space="preserve">the board on any issues affecting ASI and/or the California State University, </w:t>
      </w:r>
      <w:r>
        <w:rPr>
          <w:b/>
          <w:bCs/>
          <w:color w:val="222222"/>
          <w:shd w:val="clear" w:color="auto" w:fill="FFFFFF"/>
        </w:rPr>
        <w:t xml:space="preserve"> </w:t>
      </w:r>
    </w:p>
    <w:p w:rsidR="00D34F50" w:rsidRDefault="00703673" w:rsidP="005814A1">
      <w:pPr>
        <w:ind w:left="720"/>
        <w:jc w:val="both"/>
        <w:rPr>
          <w:b/>
          <w:bCs/>
          <w:color w:val="222222"/>
          <w:shd w:val="clear" w:color="auto" w:fill="FFFFFF"/>
        </w:rPr>
      </w:pPr>
      <w:r>
        <w:rPr>
          <w:b/>
          <w:bCs/>
          <w:color w:val="222222"/>
          <w:shd w:val="clear" w:color="auto" w:fill="FFFFFF"/>
        </w:rPr>
        <w:t xml:space="preserve">      </w:t>
      </w:r>
      <w:r w:rsidR="002A0965" w:rsidRPr="001F2D4A">
        <w:rPr>
          <w:b/>
          <w:bCs/>
          <w:color w:val="222222"/>
          <w:shd w:val="clear" w:color="auto" w:fill="FFFFFF"/>
        </w:rPr>
        <w:t>East Bay.</w:t>
      </w:r>
    </w:p>
    <w:p w:rsidR="00D34F50" w:rsidRPr="00D34F50" w:rsidRDefault="00D34F50" w:rsidP="005814A1">
      <w:pPr>
        <w:ind w:left="720"/>
        <w:jc w:val="both"/>
        <w:rPr>
          <w:b/>
          <w:bCs/>
          <w:color w:val="222222"/>
          <w:shd w:val="clear" w:color="auto" w:fill="FFFFFF"/>
        </w:rPr>
      </w:pPr>
      <w:r>
        <w:rPr>
          <w:b/>
          <w:bCs/>
          <w:color w:val="222222"/>
          <w:shd w:val="clear" w:color="auto" w:fill="FFFFFF"/>
        </w:rPr>
        <w:t xml:space="preserve">      No Public Comment.</w:t>
      </w:r>
    </w:p>
    <w:p w:rsidR="002A0965" w:rsidRPr="001F2D4A" w:rsidRDefault="002A0965" w:rsidP="005814A1">
      <w:pPr>
        <w:jc w:val="both"/>
      </w:pPr>
    </w:p>
    <w:p w:rsidR="002A0965" w:rsidRPr="00D34F50" w:rsidRDefault="002A0965" w:rsidP="005814A1">
      <w:pPr>
        <w:numPr>
          <w:ilvl w:val="0"/>
          <w:numId w:val="5"/>
        </w:numPr>
        <w:jc w:val="both"/>
      </w:pPr>
      <w:r w:rsidRPr="001F2D4A">
        <w:rPr>
          <w:color w:val="222222"/>
          <w:shd w:val="clear" w:color="auto" w:fill="FFFFFF"/>
        </w:rPr>
        <w:t>INFORMATION ITEM</w:t>
      </w:r>
      <w:r w:rsidRPr="001F2D4A">
        <w:rPr>
          <w:b/>
          <w:bCs/>
          <w:color w:val="222222"/>
          <w:shd w:val="clear" w:color="auto" w:fill="FFFFFF"/>
        </w:rPr>
        <w:t xml:space="preserve">– </w:t>
      </w:r>
      <w:r w:rsidR="004B68EF">
        <w:rPr>
          <w:b/>
          <w:bCs/>
          <w:color w:val="222222"/>
          <w:shd w:val="clear" w:color="auto" w:fill="FFFFFF"/>
        </w:rPr>
        <w:t>Jon Stoll’s weekly update to matters regarding ASI street team/presents team.</w:t>
      </w:r>
    </w:p>
    <w:p w:rsidR="002A0965" w:rsidRDefault="00D34F50" w:rsidP="005814A1">
      <w:pPr>
        <w:pStyle w:val="ListParagraph"/>
        <w:spacing w:after="0" w:line="240" w:lineRule="auto"/>
        <w:ind w:left="1080"/>
        <w:jc w:val="both"/>
        <w:rPr>
          <w:rFonts w:ascii="Times New Roman" w:hAnsi="Times New Roman"/>
          <w:sz w:val="24"/>
          <w:szCs w:val="24"/>
        </w:rPr>
      </w:pPr>
      <w:r w:rsidRPr="009D0836">
        <w:rPr>
          <w:rFonts w:ascii="Times New Roman" w:hAnsi="Times New Roman"/>
          <w:b/>
          <w:sz w:val="24"/>
          <w:szCs w:val="24"/>
        </w:rPr>
        <w:t xml:space="preserve">Stoll </w:t>
      </w:r>
      <w:r>
        <w:rPr>
          <w:rFonts w:ascii="Times New Roman" w:hAnsi="Times New Roman"/>
          <w:sz w:val="24"/>
          <w:szCs w:val="24"/>
        </w:rPr>
        <w:t xml:space="preserve">updates include: </w:t>
      </w:r>
    </w:p>
    <w:p w:rsidR="009D0836" w:rsidRDefault="00D34F50" w:rsidP="005814A1">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The Flying Dubs event has been cancelled; due to the basketball nets at the gymnasium not meet</w:t>
      </w:r>
      <w:r w:rsidR="009D0836">
        <w:rPr>
          <w:rFonts w:ascii="Times New Roman" w:hAnsi="Times New Roman"/>
          <w:sz w:val="24"/>
          <w:szCs w:val="24"/>
        </w:rPr>
        <w:t>ing</w:t>
      </w:r>
      <w:r>
        <w:rPr>
          <w:rFonts w:ascii="Times New Roman" w:hAnsi="Times New Roman"/>
          <w:sz w:val="24"/>
          <w:szCs w:val="24"/>
        </w:rPr>
        <w:t xml:space="preserve"> a certain code to allow players to dunk. </w:t>
      </w:r>
      <w:r w:rsidR="009D0836">
        <w:rPr>
          <w:rFonts w:ascii="Times New Roman" w:hAnsi="Times New Roman"/>
          <w:sz w:val="24"/>
          <w:szCs w:val="24"/>
        </w:rPr>
        <w:t>There will be announcements through social media to advice the event has been cancelled.</w:t>
      </w:r>
    </w:p>
    <w:p w:rsidR="00393F0C" w:rsidRDefault="009D0836" w:rsidP="005814A1">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MLK weekend celebration begins on January 22</w:t>
      </w:r>
      <w:r w:rsidRPr="009D0836">
        <w:rPr>
          <w:rFonts w:ascii="Times New Roman" w:hAnsi="Times New Roman"/>
          <w:sz w:val="24"/>
          <w:szCs w:val="24"/>
          <w:vertAlign w:val="superscript"/>
        </w:rPr>
        <w:t>nd</w:t>
      </w:r>
      <w:r>
        <w:rPr>
          <w:rFonts w:ascii="Times New Roman" w:hAnsi="Times New Roman"/>
          <w:sz w:val="24"/>
          <w:szCs w:val="24"/>
        </w:rPr>
        <w:t xml:space="preserve"> at the Diversity Center, i</w:t>
      </w:r>
      <w:r>
        <w:rPr>
          <w:rFonts w:ascii="Times New Roman" w:hAnsi="Times New Roman"/>
          <w:sz w:val="24"/>
          <w:szCs w:val="24"/>
        </w:rPr>
        <w:t>n</w:t>
      </w:r>
      <w:r>
        <w:rPr>
          <w:rFonts w:ascii="Times New Roman" w:hAnsi="Times New Roman"/>
          <w:sz w:val="24"/>
          <w:szCs w:val="24"/>
        </w:rPr>
        <w:t xml:space="preserve">cludes a profiling of museums, festival, lunch, and service projects.  </w:t>
      </w:r>
    </w:p>
    <w:p w:rsidR="00393F0C" w:rsidRPr="00393F0C" w:rsidRDefault="009D0836" w:rsidP="005814A1">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Tunnel of Oppression, a collaborate event between the ASI street team, Hou</w:t>
      </w:r>
      <w:r>
        <w:rPr>
          <w:rFonts w:ascii="Times New Roman" w:hAnsi="Times New Roman"/>
          <w:sz w:val="24"/>
          <w:szCs w:val="24"/>
        </w:rPr>
        <w:t>s</w:t>
      </w:r>
      <w:r>
        <w:rPr>
          <w:rFonts w:ascii="Times New Roman" w:hAnsi="Times New Roman"/>
          <w:sz w:val="24"/>
          <w:szCs w:val="24"/>
        </w:rPr>
        <w:t>ing, Student Life</w:t>
      </w:r>
      <w:r w:rsidR="00555B08">
        <w:rPr>
          <w:rFonts w:ascii="Times New Roman" w:hAnsi="Times New Roman"/>
          <w:sz w:val="24"/>
          <w:szCs w:val="24"/>
        </w:rPr>
        <w:t>, Student Accessibility S</w:t>
      </w:r>
      <w:r w:rsidR="00393F0C">
        <w:rPr>
          <w:rFonts w:ascii="Times New Roman" w:hAnsi="Times New Roman"/>
          <w:sz w:val="24"/>
          <w:szCs w:val="24"/>
        </w:rPr>
        <w:t xml:space="preserve">ervices </w:t>
      </w:r>
      <w:r>
        <w:rPr>
          <w:rFonts w:ascii="Times New Roman" w:hAnsi="Times New Roman"/>
          <w:sz w:val="24"/>
          <w:szCs w:val="24"/>
        </w:rPr>
        <w:t xml:space="preserve"> and the Diversity center, that profiles the</w:t>
      </w:r>
      <w:r w:rsidR="00555B08">
        <w:rPr>
          <w:rFonts w:ascii="Times New Roman" w:hAnsi="Times New Roman"/>
          <w:sz w:val="24"/>
          <w:szCs w:val="24"/>
        </w:rPr>
        <w:t xml:space="preserve"> different issues of oppression.</w:t>
      </w:r>
    </w:p>
    <w:p w:rsidR="00393F0C" w:rsidRDefault="009D0836" w:rsidP="005814A1">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Between the </w:t>
      </w:r>
      <w:r w:rsidR="00393F0C">
        <w:rPr>
          <w:rFonts w:ascii="Times New Roman" w:hAnsi="Times New Roman"/>
          <w:sz w:val="24"/>
          <w:szCs w:val="24"/>
        </w:rPr>
        <w:t xml:space="preserve">Lines Series, </w:t>
      </w:r>
      <w:r w:rsidR="00BA1B27">
        <w:rPr>
          <w:rFonts w:ascii="Times New Roman" w:hAnsi="Times New Roman"/>
          <w:sz w:val="24"/>
          <w:szCs w:val="24"/>
        </w:rPr>
        <w:t>include</w:t>
      </w:r>
      <w:r w:rsidR="00393F0C">
        <w:rPr>
          <w:rFonts w:ascii="Times New Roman" w:hAnsi="Times New Roman"/>
          <w:sz w:val="24"/>
          <w:szCs w:val="24"/>
        </w:rPr>
        <w:t>:</w:t>
      </w:r>
    </w:p>
    <w:p w:rsidR="00393F0C" w:rsidRDefault="00555B08" w:rsidP="005814A1">
      <w:pPr>
        <w:pStyle w:val="ListParagraph"/>
        <w:spacing w:after="0" w:line="240" w:lineRule="auto"/>
        <w:ind w:left="1800" w:firstLine="360"/>
        <w:jc w:val="both"/>
        <w:rPr>
          <w:rFonts w:ascii="Times New Roman" w:hAnsi="Times New Roman"/>
          <w:sz w:val="24"/>
          <w:szCs w:val="24"/>
        </w:rPr>
      </w:pPr>
      <w:r>
        <w:rPr>
          <w:rFonts w:ascii="Times New Roman" w:hAnsi="Times New Roman"/>
          <w:sz w:val="24"/>
          <w:szCs w:val="24"/>
        </w:rPr>
        <w:t>F</w:t>
      </w:r>
      <w:r w:rsidR="00393F0C">
        <w:rPr>
          <w:rFonts w:ascii="Times New Roman" w:hAnsi="Times New Roman"/>
          <w:sz w:val="24"/>
          <w:szCs w:val="24"/>
        </w:rPr>
        <w:t xml:space="preserve">ounder of </w:t>
      </w:r>
      <w:r w:rsidR="00393F0C" w:rsidRPr="00555B08">
        <w:rPr>
          <w:rFonts w:ascii="Times New Roman" w:hAnsi="Times New Roman"/>
          <w:sz w:val="24"/>
          <w:szCs w:val="24"/>
        </w:rPr>
        <w:t>B</w:t>
      </w:r>
      <w:r w:rsidR="009D0836" w:rsidRPr="00555B08">
        <w:rPr>
          <w:rFonts w:ascii="Times New Roman" w:hAnsi="Times New Roman"/>
          <w:sz w:val="24"/>
          <w:szCs w:val="24"/>
        </w:rPr>
        <w:t xml:space="preserve">ack to </w:t>
      </w:r>
      <w:r w:rsidR="00393F0C" w:rsidRPr="00555B08">
        <w:rPr>
          <w:rFonts w:ascii="Times New Roman" w:hAnsi="Times New Roman"/>
          <w:sz w:val="24"/>
          <w:szCs w:val="24"/>
        </w:rPr>
        <w:t>the Roots</w:t>
      </w:r>
    </w:p>
    <w:p w:rsidR="00393F0C" w:rsidRDefault="00393F0C" w:rsidP="005814A1">
      <w:pPr>
        <w:pStyle w:val="ListParagraph"/>
        <w:spacing w:after="0" w:line="240" w:lineRule="auto"/>
        <w:ind w:left="1800" w:firstLine="360"/>
        <w:jc w:val="both"/>
        <w:rPr>
          <w:rFonts w:ascii="Times New Roman" w:hAnsi="Times New Roman"/>
          <w:sz w:val="24"/>
          <w:szCs w:val="24"/>
        </w:rPr>
      </w:pPr>
      <w:r>
        <w:rPr>
          <w:rFonts w:ascii="Times New Roman" w:hAnsi="Times New Roman"/>
          <w:sz w:val="24"/>
          <w:szCs w:val="24"/>
        </w:rPr>
        <w:t>Dia</w:t>
      </w:r>
      <w:r w:rsidR="00555B08">
        <w:rPr>
          <w:rFonts w:ascii="Times New Roman" w:hAnsi="Times New Roman"/>
          <w:sz w:val="24"/>
          <w:szCs w:val="24"/>
        </w:rPr>
        <w:t xml:space="preserve">nne Nash, founding member of </w:t>
      </w:r>
      <w:r w:rsidR="00583D42">
        <w:rPr>
          <w:rFonts w:ascii="Times New Roman" w:hAnsi="Times New Roman"/>
          <w:sz w:val="24"/>
          <w:szCs w:val="24"/>
        </w:rPr>
        <w:t>SNCC</w:t>
      </w:r>
    </w:p>
    <w:p w:rsidR="00393F0C" w:rsidRDefault="00555B08" w:rsidP="005814A1">
      <w:pPr>
        <w:pStyle w:val="ListParagraph"/>
        <w:spacing w:after="0" w:line="240" w:lineRule="auto"/>
        <w:ind w:left="1800" w:firstLine="360"/>
        <w:jc w:val="both"/>
        <w:rPr>
          <w:rFonts w:ascii="Times New Roman" w:hAnsi="Times New Roman"/>
          <w:sz w:val="24"/>
          <w:szCs w:val="24"/>
        </w:rPr>
      </w:pPr>
      <w:r>
        <w:rPr>
          <w:rFonts w:ascii="Times New Roman" w:hAnsi="Times New Roman"/>
          <w:sz w:val="24"/>
          <w:szCs w:val="24"/>
        </w:rPr>
        <w:lastRenderedPageBreak/>
        <w:t>Executive Director of Care</w:t>
      </w:r>
    </w:p>
    <w:p w:rsidR="009D0836" w:rsidRPr="00D34F50" w:rsidRDefault="00393F0C" w:rsidP="005814A1">
      <w:pPr>
        <w:pStyle w:val="ListParagraph"/>
        <w:spacing w:after="0" w:line="240" w:lineRule="auto"/>
        <w:ind w:left="1800" w:firstLine="360"/>
        <w:jc w:val="both"/>
        <w:rPr>
          <w:rFonts w:ascii="Times New Roman" w:hAnsi="Times New Roman"/>
          <w:sz w:val="24"/>
          <w:szCs w:val="24"/>
        </w:rPr>
      </w:pPr>
      <w:r>
        <w:rPr>
          <w:rFonts w:ascii="Times New Roman" w:hAnsi="Times New Roman"/>
          <w:sz w:val="24"/>
          <w:szCs w:val="24"/>
        </w:rPr>
        <w:t>Mary Rob</w:t>
      </w:r>
      <w:r w:rsidR="00BA1B27">
        <w:rPr>
          <w:rFonts w:ascii="Times New Roman" w:hAnsi="Times New Roman"/>
          <w:sz w:val="24"/>
          <w:szCs w:val="24"/>
        </w:rPr>
        <w:t>inson</w:t>
      </w:r>
      <w:r w:rsidR="00555B08">
        <w:rPr>
          <w:rFonts w:ascii="Times New Roman" w:hAnsi="Times New Roman"/>
          <w:sz w:val="24"/>
          <w:szCs w:val="24"/>
        </w:rPr>
        <w:t>,</w:t>
      </w:r>
      <w:r w:rsidR="00BA1B27">
        <w:rPr>
          <w:rFonts w:ascii="Times New Roman" w:hAnsi="Times New Roman"/>
          <w:sz w:val="24"/>
          <w:szCs w:val="24"/>
        </w:rPr>
        <w:t xml:space="preserve"> former Prime M</w:t>
      </w:r>
      <w:r>
        <w:rPr>
          <w:rFonts w:ascii="Times New Roman" w:hAnsi="Times New Roman"/>
          <w:sz w:val="24"/>
          <w:szCs w:val="24"/>
        </w:rPr>
        <w:t>inister of Ireland</w:t>
      </w:r>
    </w:p>
    <w:p w:rsidR="006C3A9C" w:rsidRDefault="00393F0C" w:rsidP="005814A1">
      <w:pPr>
        <w:pStyle w:val="ListParagraph"/>
        <w:numPr>
          <w:ilvl w:val="0"/>
          <w:numId w:val="6"/>
        </w:numPr>
        <w:spacing w:line="240" w:lineRule="auto"/>
        <w:jc w:val="both"/>
        <w:rPr>
          <w:rFonts w:ascii="Times New Roman" w:hAnsi="Times New Roman"/>
          <w:sz w:val="24"/>
          <w:szCs w:val="24"/>
        </w:rPr>
      </w:pPr>
      <w:r w:rsidRPr="00BA1B27">
        <w:rPr>
          <w:rFonts w:ascii="Times New Roman" w:hAnsi="Times New Roman"/>
          <w:sz w:val="24"/>
          <w:szCs w:val="24"/>
        </w:rPr>
        <w:t>Bayfest</w:t>
      </w:r>
      <w:r w:rsidR="00BA1B27">
        <w:rPr>
          <w:rFonts w:ascii="Times New Roman" w:hAnsi="Times New Roman"/>
          <w:sz w:val="24"/>
          <w:szCs w:val="24"/>
        </w:rPr>
        <w:t xml:space="preserve"> is on February </w:t>
      </w:r>
      <w:r w:rsidR="00ED41AA">
        <w:rPr>
          <w:rFonts w:ascii="Times New Roman" w:hAnsi="Times New Roman"/>
          <w:sz w:val="24"/>
          <w:szCs w:val="24"/>
        </w:rPr>
        <w:t>1</w:t>
      </w:r>
      <w:r w:rsidR="00ED41AA" w:rsidRPr="00BA1B27">
        <w:rPr>
          <w:rFonts w:ascii="Times New Roman" w:hAnsi="Times New Roman"/>
          <w:sz w:val="24"/>
          <w:szCs w:val="24"/>
          <w:vertAlign w:val="superscript"/>
        </w:rPr>
        <w:t>st</w:t>
      </w:r>
      <w:r w:rsidR="00ED41AA" w:rsidRPr="00BA1B27">
        <w:rPr>
          <w:rFonts w:ascii="Times New Roman" w:hAnsi="Times New Roman"/>
          <w:sz w:val="24"/>
          <w:szCs w:val="24"/>
        </w:rPr>
        <w:t xml:space="preserve">. </w:t>
      </w:r>
      <w:r w:rsidR="00ED41AA">
        <w:rPr>
          <w:rFonts w:ascii="Times New Roman" w:hAnsi="Times New Roman"/>
          <w:sz w:val="24"/>
          <w:szCs w:val="24"/>
        </w:rPr>
        <w:t xml:space="preserve">The set room </w:t>
      </w:r>
      <w:r w:rsidR="00BA1B27" w:rsidRPr="00BA1B27">
        <w:rPr>
          <w:rFonts w:ascii="Times New Roman" w:hAnsi="Times New Roman"/>
          <w:sz w:val="24"/>
          <w:szCs w:val="24"/>
        </w:rPr>
        <w:t>capacity</w:t>
      </w:r>
      <w:r w:rsidR="00ED41AA">
        <w:rPr>
          <w:rFonts w:ascii="Times New Roman" w:hAnsi="Times New Roman"/>
          <w:sz w:val="24"/>
          <w:szCs w:val="24"/>
        </w:rPr>
        <w:t xml:space="preserve"> is</w:t>
      </w:r>
      <w:r w:rsidR="00BA1B27" w:rsidRPr="00BA1B27">
        <w:rPr>
          <w:rFonts w:ascii="Times New Roman" w:hAnsi="Times New Roman"/>
          <w:sz w:val="24"/>
          <w:szCs w:val="24"/>
        </w:rPr>
        <w:t xml:space="preserve"> </w:t>
      </w:r>
      <w:r w:rsidR="00755F3C" w:rsidRPr="00BA1B27">
        <w:rPr>
          <w:rFonts w:ascii="Times New Roman" w:hAnsi="Times New Roman"/>
          <w:sz w:val="24"/>
          <w:szCs w:val="24"/>
        </w:rPr>
        <w:t>444;</w:t>
      </w:r>
      <w:r w:rsidR="00ED41AA">
        <w:rPr>
          <w:rFonts w:ascii="Times New Roman" w:hAnsi="Times New Roman"/>
          <w:sz w:val="24"/>
          <w:szCs w:val="24"/>
        </w:rPr>
        <w:t xml:space="preserve"> the max ticket sale will be 430</w:t>
      </w:r>
      <w:r w:rsidR="00B06A17">
        <w:rPr>
          <w:rFonts w:ascii="Times New Roman" w:hAnsi="Times New Roman"/>
          <w:sz w:val="24"/>
          <w:szCs w:val="24"/>
        </w:rPr>
        <w:t xml:space="preserve"> to</w:t>
      </w:r>
      <w:r w:rsidR="00ED41AA">
        <w:rPr>
          <w:rFonts w:ascii="Times New Roman" w:hAnsi="Times New Roman"/>
          <w:sz w:val="24"/>
          <w:szCs w:val="24"/>
        </w:rPr>
        <w:t xml:space="preserve"> </w:t>
      </w:r>
      <w:r w:rsidR="00B06A17">
        <w:rPr>
          <w:rFonts w:ascii="Times New Roman" w:hAnsi="Times New Roman"/>
          <w:sz w:val="24"/>
          <w:szCs w:val="24"/>
        </w:rPr>
        <w:t xml:space="preserve">avoid cancellation of the event as the year before. </w:t>
      </w:r>
      <w:r w:rsidR="00ED41AA">
        <w:rPr>
          <w:rFonts w:ascii="Times New Roman" w:hAnsi="Times New Roman"/>
          <w:sz w:val="24"/>
          <w:szCs w:val="24"/>
        </w:rPr>
        <w:t>T</w:t>
      </w:r>
      <w:r w:rsidR="00BA1B27" w:rsidRPr="00BA1B27">
        <w:rPr>
          <w:rFonts w:ascii="Times New Roman" w:hAnsi="Times New Roman"/>
          <w:sz w:val="24"/>
          <w:szCs w:val="24"/>
        </w:rPr>
        <w:t>ickets</w:t>
      </w:r>
      <w:r w:rsidR="00ED41AA">
        <w:rPr>
          <w:rFonts w:ascii="Times New Roman" w:hAnsi="Times New Roman"/>
          <w:sz w:val="24"/>
          <w:szCs w:val="24"/>
        </w:rPr>
        <w:t xml:space="preserve"> will only </w:t>
      </w:r>
      <w:r w:rsidR="00B06A17">
        <w:rPr>
          <w:rFonts w:ascii="Times New Roman" w:hAnsi="Times New Roman"/>
          <w:sz w:val="24"/>
          <w:szCs w:val="24"/>
        </w:rPr>
        <w:t xml:space="preserve">be </w:t>
      </w:r>
      <w:r w:rsidR="00ED41AA">
        <w:rPr>
          <w:rFonts w:ascii="Times New Roman" w:hAnsi="Times New Roman"/>
          <w:sz w:val="24"/>
          <w:szCs w:val="24"/>
        </w:rPr>
        <w:t>sold to students</w:t>
      </w:r>
      <w:r w:rsidR="00BA1B27" w:rsidRPr="00BA1B27">
        <w:rPr>
          <w:rFonts w:ascii="Times New Roman" w:hAnsi="Times New Roman"/>
          <w:sz w:val="24"/>
          <w:szCs w:val="24"/>
        </w:rPr>
        <w:t xml:space="preserve"> plus one guest. Tickets for students will be $2 dollars presale, then $10 dollars afterwards. For guests presale tickets will be $8 do</w:t>
      </w:r>
      <w:r w:rsidR="00BA1B27" w:rsidRPr="00BA1B27">
        <w:rPr>
          <w:rFonts w:ascii="Times New Roman" w:hAnsi="Times New Roman"/>
          <w:sz w:val="24"/>
          <w:szCs w:val="24"/>
        </w:rPr>
        <w:t>l</w:t>
      </w:r>
      <w:r w:rsidR="00BA1B27" w:rsidRPr="00BA1B27">
        <w:rPr>
          <w:rFonts w:ascii="Times New Roman" w:hAnsi="Times New Roman"/>
          <w:sz w:val="24"/>
          <w:szCs w:val="24"/>
        </w:rPr>
        <w:t>lars, then $15 dollars after</w:t>
      </w:r>
      <w:r w:rsidR="00B06A17">
        <w:rPr>
          <w:rFonts w:ascii="Times New Roman" w:hAnsi="Times New Roman"/>
          <w:sz w:val="24"/>
          <w:szCs w:val="24"/>
        </w:rPr>
        <w:t xml:space="preserve">wards. </w:t>
      </w:r>
      <w:r w:rsidR="00ED41AA">
        <w:rPr>
          <w:rFonts w:ascii="Times New Roman" w:hAnsi="Times New Roman"/>
          <w:sz w:val="24"/>
          <w:szCs w:val="24"/>
        </w:rPr>
        <w:t>There will be</w:t>
      </w:r>
      <w:r w:rsidR="00BA1B27" w:rsidRPr="00BA1B27">
        <w:rPr>
          <w:rFonts w:ascii="Times New Roman" w:hAnsi="Times New Roman"/>
          <w:sz w:val="24"/>
          <w:szCs w:val="24"/>
        </w:rPr>
        <w:t xml:space="preserve"> increase security pres</w:t>
      </w:r>
      <w:r w:rsidR="00ED41AA">
        <w:rPr>
          <w:rFonts w:ascii="Times New Roman" w:hAnsi="Times New Roman"/>
          <w:sz w:val="24"/>
          <w:szCs w:val="24"/>
        </w:rPr>
        <w:t>ence.</w:t>
      </w:r>
      <w:r w:rsidR="00B06A17">
        <w:rPr>
          <w:rFonts w:ascii="Times New Roman" w:hAnsi="Times New Roman"/>
          <w:sz w:val="24"/>
          <w:szCs w:val="24"/>
        </w:rPr>
        <w:t xml:space="preserve"> Artist include Clyde Carson,</w:t>
      </w:r>
      <w:r w:rsidR="00755F3C">
        <w:rPr>
          <w:rFonts w:ascii="Times New Roman" w:hAnsi="Times New Roman"/>
          <w:sz w:val="24"/>
          <w:szCs w:val="24"/>
        </w:rPr>
        <w:t xml:space="preserve"> Problem, John Hart, The Gemini, D-lo, Sage</w:t>
      </w:r>
    </w:p>
    <w:p w:rsidR="008C109A" w:rsidRPr="006C3A9C" w:rsidRDefault="00FD3E6F" w:rsidP="005814A1">
      <w:pPr>
        <w:pStyle w:val="ListParagraph"/>
        <w:spacing w:line="240" w:lineRule="auto"/>
        <w:ind w:left="1800"/>
        <w:jc w:val="both"/>
        <w:rPr>
          <w:rFonts w:ascii="Times New Roman" w:hAnsi="Times New Roman"/>
          <w:sz w:val="24"/>
          <w:szCs w:val="24"/>
        </w:rPr>
      </w:pPr>
      <w:r w:rsidRPr="006C3A9C">
        <w:rPr>
          <w:rFonts w:ascii="Times New Roman" w:hAnsi="Times New Roman"/>
          <w:sz w:val="24"/>
          <w:szCs w:val="24"/>
          <w:u w:val="single"/>
        </w:rPr>
        <w:t>14:09</w:t>
      </w:r>
    </w:p>
    <w:p w:rsidR="002A0965" w:rsidRPr="004B68EF" w:rsidRDefault="002A0965" w:rsidP="005814A1">
      <w:pPr>
        <w:numPr>
          <w:ilvl w:val="0"/>
          <w:numId w:val="5"/>
        </w:numPr>
        <w:jc w:val="both"/>
        <w:textAlignment w:val="baseline"/>
        <w:rPr>
          <w:color w:val="000000"/>
        </w:rPr>
      </w:pPr>
      <w:r w:rsidRPr="001F2D4A">
        <w:rPr>
          <w:color w:val="222222"/>
          <w:shd w:val="clear" w:color="auto" w:fill="FFFFFF"/>
        </w:rPr>
        <w:t>INFORMATION ITEM–</w:t>
      </w:r>
      <w:r w:rsidR="004B68EF">
        <w:rPr>
          <w:b/>
          <w:bCs/>
          <w:color w:val="222222"/>
          <w:shd w:val="clear" w:color="auto" w:fill="FFFFFF"/>
        </w:rPr>
        <w:t>File Sharing Policy</w:t>
      </w:r>
    </w:p>
    <w:p w:rsidR="004B68EF" w:rsidRDefault="007218C9" w:rsidP="005814A1">
      <w:pPr>
        <w:pStyle w:val="ListParagraph"/>
        <w:spacing w:after="0" w:line="240" w:lineRule="auto"/>
        <w:ind w:left="1080"/>
        <w:jc w:val="both"/>
        <w:rPr>
          <w:rFonts w:ascii="Times New Roman" w:hAnsi="Times New Roman"/>
          <w:color w:val="000000"/>
          <w:sz w:val="24"/>
          <w:szCs w:val="24"/>
        </w:rPr>
      </w:pPr>
      <w:r w:rsidRPr="006C3A9C">
        <w:rPr>
          <w:rFonts w:ascii="Times New Roman" w:hAnsi="Times New Roman"/>
          <w:color w:val="000000"/>
          <w:sz w:val="24"/>
          <w:szCs w:val="24"/>
        </w:rPr>
        <w:t xml:space="preserve">ED </w:t>
      </w:r>
      <w:r w:rsidR="00FD3E6F" w:rsidRPr="00FD3E6F">
        <w:rPr>
          <w:rFonts w:ascii="Times New Roman" w:hAnsi="Times New Roman"/>
          <w:b/>
          <w:color w:val="000000"/>
          <w:sz w:val="24"/>
          <w:szCs w:val="24"/>
        </w:rPr>
        <w:t xml:space="preserve">Saffold </w:t>
      </w:r>
      <w:r w:rsidR="00FD3E6F" w:rsidRPr="00FD3E6F">
        <w:rPr>
          <w:rFonts w:ascii="Times New Roman" w:hAnsi="Times New Roman"/>
          <w:color w:val="000000"/>
          <w:sz w:val="24"/>
          <w:szCs w:val="24"/>
        </w:rPr>
        <w:t>states</w:t>
      </w:r>
      <w:r w:rsidR="00FD3E6F">
        <w:rPr>
          <w:rFonts w:ascii="Times New Roman" w:hAnsi="Times New Roman"/>
          <w:color w:val="000000"/>
          <w:sz w:val="24"/>
          <w:szCs w:val="24"/>
        </w:rPr>
        <w:t xml:space="preserve"> he will address both the file sharing policy and the social media policy. He states board members have request to be able to work with their committee on social media, such as Google group. There is are issues as there is no policy that allows the usage of social media, and because of Gloria Romero there is no measur</w:t>
      </w:r>
      <w:r w:rsidR="00FD3E6F">
        <w:rPr>
          <w:rFonts w:ascii="Times New Roman" w:hAnsi="Times New Roman"/>
          <w:color w:val="000000"/>
          <w:sz w:val="24"/>
          <w:szCs w:val="24"/>
        </w:rPr>
        <w:t>e</w:t>
      </w:r>
      <w:r w:rsidR="00FD3E6F">
        <w:rPr>
          <w:rFonts w:ascii="Times New Roman" w:hAnsi="Times New Roman"/>
          <w:color w:val="000000"/>
          <w:sz w:val="24"/>
          <w:szCs w:val="24"/>
        </w:rPr>
        <w:t xml:space="preserve">ment of what decisions and the amount of work that is being done. </w:t>
      </w:r>
      <w:r w:rsidR="008F3E9E">
        <w:rPr>
          <w:rFonts w:ascii="Times New Roman" w:hAnsi="Times New Roman"/>
          <w:color w:val="000000"/>
          <w:sz w:val="24"/>
          <w:szCs w:val="24"/>
        </w:rPr>
        <w:t>Work done online may become a decision that was not done publicly making it an issue. The idea was to make the work open and public through Facebook. The legal counselor recommended not doing it as there is no legislation against it, but there is no written work by the university to regulate the work.</w:t>
      </w:r>
    </w:p>
    <w:p w:rsidR="00FD3E6F" w:rsidRPr="00FD3E6F" w:rsidRDefault="007218C9" w:rsidP="005814A1">
      <w:pPr>
        <w:pStyle w:val="ListParagraph"/>
        <w:spacing w:after="0" w:line="240" w:lineRule="auto"/>
        <w:ind w:left="1080"/>
        <w:jc w:val="both"/>
        <w:rPr>
          <w:rFonts w:ascii="Times New Roman" w:hAnsi="Times New Roman"/>
          <w:color w:val="000000"/>
          <w:sz w:val="24"/>
          <w:szCs w:val="24"/>
        </w:rPr>
      </w:pPr>
      <w:r w:rsidRPr="006C3A9C">
        <w:rPr>
          <w:rFonts w:ascii="Times New Roman" w:hAnsi="Times New Roman"/>
          <w:color w:val="000000"/>
          <w:sz w:val="24"/>
          <w:szCs w:val="24"/>
        </w:rPr>
        <w:t>ED</w:t>
      </w:r>
      <w:r>
        <w:rPr>
          <w:rFonts w:ascii="Times New Roman" w:hAnsi="Times New Roman"/>
          <w:b/>
          <w:color w:val="000000"/>
          <w:sz w:val="24"/>
          <w:szCs w:val="24"/>
        </w:rPr>
        <w:t xml:space="preserve"> </w:t>
      </w:r>
      <w:r w:rsidR="008F3E9E">
        <w:rPr>
          <w:rFonts w:ascii="Times New Roman" w:hAnsi="Times New Roman"/>
          <w:b/>
          <w:color w:val="000000"/>
          <w:sz w:val="24"/>
          <w:szCs w:val="24"/>
        </w:rPr>
        <w:t xml:space="preserve">Saffold </w:t>
      </w:r>
      <w:r w:rsidR="008F3E9E" w:rsidRPr="008F3E9E">
        <w:rPr>
          <w:rFonts w:ascii="Times New Roman" w:hAnsi="Times New Roman"/>
          <w:color w:val="000000"/>
          <w:sz w:val="24"/>
          <w:szCs w:val="24"/>
        </w:rPr>
        <w:t>states th</w:t>
      </w:r>
      <w:r w:rsidR="008F3E9E">
        <w:rPr>
          <w:rFonts w:ascii="Times New Roman" w:hAnsi="Times New Roman"/>
          <w:color w:val="000000"/>
          <w:sz w:val="24"/>
          <w:szCs w:val="24"/>
        </w:rPr>
        <w:t>e group is being asked</w:t>
      </w:r>
      <w:r w:rsidR="008F3E9E" w:rsidRPr="008F3E9E">
        <w:rPr>
          <w:rFonts w:ascii="Times New Roman" w:hAnsi="Times New Roman"/>
          <w:color w:val="000000"/>
          <w:sz w:val="24"/>
          <w:szCs w:val="24"/>
        </w:rPr>
        <w:t xml:space="preserve"> to develop a social media use policy</w:t>
      </w:r>
      <w:r w:rsidR="00CB6285">
        <w:rPr>
          <w:rFonts w:ascii="Times New Roman" w:hAnsi="Times New Roman"/>
          <w:color w:val="000000"/>
          <w:sz w:val="24"/>
          <w:szCs w:val="24"/>
        </w:rPr>
        <w:t>,</w:t>
      </w:r>
      <w:r w:rsidR="008F3E9E" w:rsidRPr="008F3E9E">
        <w:rPr>
          <w:rFonts w:ascii="Times New Roman" w:hAnsi="Times New Roman"/>
          <w:color w:val="000000"/>
          <w:sz w:val="24"/>
          <w:szCs w:val="24"/>
        </w:rPr>
        <w:t xml:space="preserve"> that covers how content is being posted through any social media</w:t>
      </w:r>
      <w:r w:rsidR="008F3E9E">
        <w:rPr>
          <w:rFonts w:ascii="Times New Roman" w:hAnsi="Times New Roman"/>
          <w:color w:val="000000"/>
          <w:sz w:val="24"/>
          <w:szCs w:val="24"/>
        </w:rPr>
        <w:t>, and what are the cons</w:t>
      </w:r>
      <w:r w:rsidR="008F3E9E">
        <w:rPr>
          <w:rFonts w:ascii="Times New Roman" w:hAnsi="Times New Roman"/>
          <w:color w:val="000000"/>
          <w:sz w:val="24"/>
          <w:szCs w:val="24"/>
        </w:rPr>
        <w:t>e</w:t>
      </w:r>
      <w:r w:rsidR="00CB6285">
        <w:rPr>
          <w:rFonts w:ascii="Times New Roman" w:hAnsi="Times New Roman"/>
          <w:color w:val="000000"/>
          <w:sz w:val="24"/>
          <w:szCs w:val="24"/>
        </w:rPr>
        <w:t>quences if someone violates</w:t>
      </w:r>
      <w:r w:rsidR="008F3E9E">
        <w:rPr>
          <w:rFonts w:ascii="Times New Roman" w:hAnsi="Times New Roman"/>
          <w:color w:val="000000"/>
          <w:sz w:val="24"/>
          <w:szCs w:val="24"/>
        </w:rPr>
        <w:t xml:space="preserve"> it. </w:t>
      </w:r>
      <w:r w:rsidR="00CB6285">
        <w:rPr>
          <w:rFonts w:ascii="Times New Roman" w:hAnsi="Times New Roman"/>
          <w:color w:val="000000"/>
          <w:sz w:val="24"/>
          <w:szCs w:val="24"/>
        </w:rPr>
        <w:t>Until there is a</w:t>
      </w:r>
      <w:r w:rsidR="008F3E9E">
        <w:rPr>
          <w:rFonts w:ascii="Times New Roman" w:hAnsi="Times New Roman"/>
          <w:color w:val="000000"/>
          <w:sz w:val="24"/>
          <w:szCs w:val="24"/>
        </w:rPr>
        <w:t xml:space="preserve"> policy written, there will be a viola</w:t>
      </w:r>
      <w:r w:rsidR="00CB6285">
        <w:rPr>
          <w:rFonts w:ascii="Times New Roman" w:hAnsi="Times New Roman"/>
          <w:color w:val="000000"/>
          <w:sz w:val="24"/>
          <w:szCs w:val="24"/>
        </w:rPr>
        <w:t xml:space="preserve">tion according to the Gloria Romero public meetings act. There is already a computer use and internet use policy that would be an </w:t>
      </w:r>
      <w:r w:rsidR="00953763">
        <w:rPr>
          <w:rFonts w:ascii="Times New Roman" w:hAnsi="Times New Roman"/>
          <w:color w:val="000000"/>
          <w:sz w:val="24"/>
          <w:szCs w:val="24"/>
        </w:rPr>
        <w:t xml:space="preserve">adding </w:t>
      </w:r>
      <w:r w:rsidR="00CB6285">
        <w:rPr>
          <w:rFonts w:ascii="Times New Roman" w:hAnsi="Times New Roman"/>
          <w:color w:val="000000"/>
          <w:sz w:val="24"/>
          <w:szCs w:val="24"/>
        </w:rPr>
        <w:t xml:space="preserve">component </w:t>
      </w:r>
      <w:r w:rsidR="00953763">
        <w:rPr>
          <w:rFonts w:ascii="Times New Roman" w:hAnsi="Times New Roman"/>
          <w:color w:val="000000"/>
          <w:sz w:val="24"/>
          <w:szCs w:val="24"/>
        </w:rPr>
        <w:t>to the new created policy. The committee should create a policy draft quickly to present to the board, so they can approve th</w:t>
      </w:r>
      <w:r w:rsidR="000948C9">
        <w:rPr>
          <w:rFonts w:ascii="Times New Roman" w:hAnsi="Times New Roman"/>
          <w:color w:val="000000"/>
          <w:sz w:val="24"/>
          <w:szCs w:val="24"/>
        </w:rPr>
        <w:t xml:space="preserve">e policy, to begin working through social media. </w:t>
      </w:r>
    </w:p>
    <w:p w:rsidR="000948C9" w:rsidRPr="006C3A9C" w:rsidRDefault="000948C9" w:rsidP="005814A1">
      <w:pPr>
        <w:pStyle w:val="ListParagraph"/>
        <w:spacing w:after="0" w:line="240" w:lineRule="auto"/>
        <w:ind w:left="1080"/>
        <w:jc w:val="both"/>
        <w:rPr>
          <w:rFonts w:ascii="Times New Roman" w:hAnsi="Times New Roman"/>
          <w:color w:val="222222"/>
          <w:sz w:val="24"/>
          <w:szCs w:val="24"/>
          <w:u w:val="single"/>
          <w:shd w:val="clear" w:color="auto" w:fill="FFFFFF"/>
        </w:rPr>
      </w:pPr>
      <w:r w:rsidRPr="006C3A9C">
        <w:rPr>
          <w:rFonts w:ascii="Times New Roman" w:hAnsi="Times New Roman"/>
          <w:color w:val="222222"/>
          <w:sz w:val="24"/>
          <w:szCs w:val="24"/>
          <w:u w:val="single"/>
          <w:shd w:val="clear" w:color="auto" w:fill="FFFFFF"/>
        </w:rPr>
        <w:t>22:17</w:t>
      </w:r>
    </w:p>
    <w:p w:rsidR="000948C9" w:rsidRDefault="000948C9" w:rsidP="005814A1">
      <w:pPr>
        <w:pStyle w:val="ListParagraph"/>
        <w:spacing w:after="0" w:line="240" w:lineRule="auto"/>
        <w:ind w:left="1080"/>
        <w:jc w:val="both"/>
        <w:rPr>
          <w:rFonts w:ascii="Times New Roman" w:hAnsi="Times New Roman"/>
          <w:b/>
          <w:color w:val="222222"/>
          <w:sz w:val="24"/>
          <w:szCs w:val="24"/>
          <w:shd w:val="clear" w:color="auto" w:fill="FFFFFF"/>
        </w:rPr>
      </w:pPr>
    </w:p>
    <w:p w:rsidR="004B68EF" w:rsidRPr="000948C9" w:rsidRDefault="004B68EF" w:rsidP="005814A1">
      <w:pPr>
        <w:numPr>
          <w:ilvl w:val="0"/>
          <w:numId w:val="5"/>
        </w:numPr>
        <w:jc w:val="both"/>
        <w:textAlignment w:val="baseline"/>
        <w:rPr>
          <w:color w:val="000000"/>
        </w:rPr>
      </w:pPr>
      <w:r w:rsidRPr="004B68EF">
        <w:rPr>
          <w:color w:val="000000"/>
        </w:rPr>
        <w:t>IX.</w:t>
      </w:r>
      <w:r w:rsidRPr="004B68EF">
        <w:rPr>
          <w:color w:val="000000"/>
        </w:rPr>
        <w:tab/>
        <w:t>INFORMATION ITEM –</w:t>
      </w:r>
      <w:r>
        <w:rPr>
          <w:color w:val="000000"/>
        </w:rPr>
        <w:t xml:space="preserve"> </w:t>
      </w:r>
      <w:r w:rsidRPr="004B68EF">
        <w:rPr>
          <w:b/>
          <w:color w:val="000000"/>
        </w:rPr>
        <w:t>Budget Process Overview</w:t>
      </w:r>
    </w:p>
    <w:p w:rsidR="00964774" w:rsidRDefault="007218C9" w:rsidP="005814A1">
      <w:pPr>
        <w:ind w:left="1080"/>
        <w:jc w:val="both"/>
        <w:textAlignment w:val="baseline"/>
        <w:rPr>
          <w:color w:val="000000"/>
        </w:rPr>
      </w:pPr>
      <w:r w:rsidRPr="006C3A9C">
        <w:rPr>
          <w:color w:val="000000"/>
        </w:rPr>
        <w:t>ED</w:t>
      </w:r>
      <w:r>
        <w:rPr>
          <w:b/>
          <w:color w:val="000000"/>
        </w:rPr>
        <w:t xml:space="preserve"> </w:t>
      </w:r>
      <w:r w:rsidR="000948C9" w:rsidRPr="00502E59">
        <w:rPr>
          <w:b/>
          <w:color w:val="000000"/>
        </w:rPr>
        <w:t>Saffold</w:t>
      </w:r>
      <w:r w:rsidR="000948C9">
        <w:rPr>
          <w:color w:val="000000"/>
        </w:rPr>
        <w:t xml:space="preserve"> states </w:t>
      </w:r>
      <w:r w:rsidR="00502E59">
        <w:rPr>
          <w:color w:val="000000"/>
        </w:rPr>
        <w:t xml:space="preserve">every year a satisfaction survey is made for students to see how satisfied they are with the </w:t>
      </w:r>
      <w:r w:rsidR="00964774">
        <w:rPr>
          <w:color w:val="000000"/>
        </w:rPr>
        <w:t xml:space="preserve">current </w:t>
      </w:r>
      <w:r w:rsidR="00502E59">
        <w:rPr>
          <w:color w:val="000000"/>
        </w:rPr>
        <w:t>services provided by ASI. This c</w:t>
      </w:r>
      <w:r w:rsidR="00502E59" w:rsidRPr="00502E59">
        <w:rPr>
          <w:color w:val="000000"/>
        </w:rPr>
        <w:t>ommittee</w:t>
      </w:r>
      <w:r w:rsidR="00502E59">
        <w:rPr>
          <w:color w:val="000000"/>
        </w:rPr>
        <w:t xml:space="preserve"> will co</w:t>
      </w:r>
      <w:r w:rsidR="00502E59">
        <w:rPr>
          <w:color w:val="000000"/>
        </w:rPr>
        <w:t>m</w:t>
      </w:r>
      <w:r w:rsidR="00502E59">
        <w:rPr>
          <w:color w:val="000000"/>
        </w:rPr>
        <w:t xml:space="preserve">pile the data and </w:t>
      </w:r>
      <w:r w:rsidR="00502E59" w:rsidRPr="00502E59">
        <w:rPr>
          <w:color w:val="000000"/>
        </w:rPr>
        <w:t>give recommendations to the</w:t>
      </w:r>
      <w:r w:rsidR="00502E59">
        <w:rPr>
          <w:color w:val="000000"/>
        </w:rPr>
        <w:t xml:space="preserve"> executive </w:t>
      </w:r>
      <w:r w:rsidR="00964774">
        <w:rPr>
          <w:color w:val="000000"/>
        </w:rPr>
        <w:t>director</w:t>
      </w:r>
      <w:r w:rsidR="00502E59" w:rsidRPr="00502E59">
        <w:rPr>
          <w:color w:val="000000"/>
        </w:rPr>
        <w:t xml:space="preserve"> through the chair </w:t>
      </w:r>
      <w:r w:rsidR="00502E59">
        <w:rPr>
          <w:color w:val="000000"/>
        </w:rPr>
        <w:t xml:space="preserve">for setting budget assumptions. </w:t>
      </w:r>
      <w:r w:rsidR="00964774">
        <w:rPr>
          <w:color w:val="000000"/>
        </w:rPr>
        <w:t xml:space="preserve">Create a report to inform the staff on what direction to move and inform the board and help make decisions. </w:t>
      </w:r>
    </w:p>
    <w:p w:rsidR="00502E59" w:rsidRPr="006C3A9C" w:rsidRDefault="00964774" w:rsidP="005814A1">
      <w:pPr>
        <w:ind w:left="1080"/>
        <w:jc w:val="both"/>
        <w:textAlignment w:val="baseline"/>
        <w:rPr>
          <w:color w:val="000000"/>
          <w:u w:val="single"/>
        </w:rPr>
      </w:pPr>
      <w:r w:rsidRPr="006C3A9C">
        <w:rPr>
          <w:color w:val="000000"/>
          <w:u w:val="single"/>
        </w:rPr>
        <w:t xml:space="preserve">27:31 </w:t>
      </w:r>
    </w:p>
    <w:p w:rsidR="00502E59" w:rsidRPr="00502E59" w:rsidRDefault="00502E59" w:rsidP="005814A1">
      <w:pPr>
        <w:ind w:left="1080"/>
        <w:jc w:val="both"/>
        <w:textAlignment w:val="baseline"/>
        <w:rPr>
          <w:color w:val="000000"/>
        </w:rPr>
      </w:pPr>
    </w:p>
    <w:p w:rsidR="002A0965" w:rsidRPr="00964774" w:rsidRDefault="002A0965" w:rsidP="005814A1">
      <w:pPr>
        <w:numPr>
          <w:ilvl w:val="0"/>
          <w:numId w:val="5"/>
        </w:numPr>
        <w:jc w:val="both"/>
        <w:textAlignment w:val="baseline"/>
        <w:rPr>
          <w:color w:val="000000"/>
        </w:rPr>
      </w:pPr>
      <w:r w:rsidRPr="001F2D4A">
        <w:rPr>
          <w:color w:val="222222"/>
          <w:shd w:val="clear" w:color="auto" w:fill="FFFFFF"/>
        </w:rPr>
        <w:t>INFORMATION ITEM</w:t>
      </w:r>
      <w:r w:rsidRPr="001F2D4A">
        <w:rPr>
          <w:b/>
          <w:bCs/>
          <w:color w:val="222222"/>
          <w:shd w:val="clear" w:color="auto" w:fill="FFFFFF"/>
        </w:rPr>
        <w:t xml:space="preserve"> –Program Evaluation (Program assessment, comment cards)</w:t>
      </w:r>
    </w:p>
    <w:p w:rsidR="00964774" w:rsidRDefault="007218C9" w:rsidP="005814A1">
      <w:pPr>
        <w:ind w:left="1080"/>
        <w:jc w:val="both"/>
        <w:textAlignment w:val="baseline"/>
        <w:rPr>
          <w:color w:val="000000"/>
        </w:rPr>
      </w:pPr>
      <w:r w:rsidRPr="006C3A9C">
        <w:rPr>
          <w:color w:val="000000"/>
        </w:rPr>
        <w:t>Chair</w:t>
      </w:r>
      <w:r>
        <w:rPr>
          <w:b/>
          <w:color w:val="000000"/>
        </w:rPr>
        <w:t xml:space="preserve"> </w:t>
      </w:r>
      <w:r w:rsidR="008D7795" w:rsidRPr="008D7795">
        <w:rPr>
          <w:b/>
          <w:color w:val="000000"/>
        </w:rPr>
        <w:t>Erlandson</w:t>
      </w:r>
      <w:r w:rsidR="008D7795">
        <w:rPr>
          <w:color w:val="000000"/>
        </w:rPr>
        <w:t xml:space="preserve"> states there are two ways to ensure programs are appropriately funded, and they are the best programs to use the funds. The first way is with indivi</w:t>
      </w:r>
      <w:r w:rsidR="008D7795">
        <w:rPr>
          <w:color w:val="000000"/>
        </w:rPr>
        <w:t>d</w:t>
      </w:r>
      <w:r w:rsidR="008D7795">
        <w:rPr>
          <w:color w:val="000000"/>
        </w:rPr>
        <w:t xml:space="preserve">ual program assessment, and the second with comment cards.  </w:t>
      </w:r>
    </w:p>
    <w:p w:rsidR="000E3752" w:rsidRDefault="000E3752" w:rsidP="005814A1">
      <w:pPr>
        <w:ind w:left="1080"/>
        <w:jc w:val="both"/>
        <w:textAlignment w:val="baseline"/>
        <w:rPr>
          <w:color w:val="000000"/>
        </w:rPr>
      </w:pPr>
    </w:p>
    <w:p w:rsidR="002A0965" w:rsidRDefault="007218C9" w:rsidP="005814A1">
      <w:pPr>
        <w:ind w:left="1080"/>
        <w:jc w:val="both"/>
        <w:textAlignment w:val="baseline"/>
        <w:rPr>
          <w:color w:val="000000"/>
        </w:rPr>
      </w:pPr>
      <w:r w:rsidRPr="006C3A9C">
        <w:rPr>
          <w:color w:val="000000"/>
        </w:rPr>
        <w:lastRenderedPageBreak/>
        <w:t>ED</w:t>
      </w:r>
      <w:r>
        <w:rPr>
          <w:b/>
          <w:color w:val="000000"/>
        </w:rPr>
        <w:t xml:space="preserve"> </w:t>
      </w:r>
      <w:r w:rsidR="008D7795">
        <w:rPr>
          <w:b/>
          <w:color w:val="000000"/>
        </w:rPr>
        <w:t xml:space="preserve">Saffold </w:t>
      </w:r>
      <w:r w:rsidR="00B25D30">
        <w:rPr>
          <w:color w:val="000000"/>
        </w:rPr>
        <w:t xml:space="preserve">gives a brief overview of </w:t>
      </w:r>
      <w:r w:rsidR="008D7795" w:rsidRPr="008D7795">
        <w:rPr>
          <w:color w:val="000000"/>
        </w:rPr>
        <w:t>what would be the criteria</w:t>
      </w:r>
      <w:r w:rsidR="008D7795" w:rsidRPr="00600C6A">
        <w:rPr>
          <w:color w:val="000000"/>
        </w:rPr>
        <w:t xml:space="preserve"> </w:t>
      </w:r>
      <w:r w:rsidR="00600C6A" w:rsidRPr="00600C6A">
        <w:rPr>
          <w:color w:val="000000"/>
        </w:rPr>
        <w:t xml:space="preserve">that ASI would use to evaluate all the programs across the board. The </w:t>
      </w:r>
      <w:r w:rsidR="00600C6A">
        <w:rPr>
          <w:color w:val="000000"/>
        </w:rPr>
        <w:t xml:space="preserve">challenge was coming up with a </w:t>
      </w:r>
      <w:r w:rsidR="001C3261">
        <w:rPr>
          <w:color w:val="000000"/>
        </w:rPr>
        <w:t>generic</w:t>
      </w:r>
      <w:r w:rsidR="00600C6A">
        <w:rPr>
          <w:color w:val="000000"/>
        </w:rPr>
        <w:t xml:space="preserve"> tool that can apply with all that ASI does. </w:t>
      </w:r>
      <w:r w:rsidR="00B25D30">
        <w:rPr>
          <w:color w:val="000000"/>
        </w:rPr>
        <w:t xml:space="preserve">The following have been identified: </w:t>
      </w:r>
      <w:r w:rsidR="004E44B8">
        <w:rPr>
          <w:color w:val="000000"/>
        </w:rPr>
        <w:t>performance measures, cost benefit analysis</w:t>
      </w:r>
      <w:r w:rsidR="00B25D30">
        <w:rPr>
          <w:color w:val="000000"/>
        </w:rPr>
        <w:t xml:space="preserve">, program </w:t>
      </w:r>
      <w:r w:rsidR="004E44B8">
        <w:rPr>
          <w:color w:val="000000"/>
        </w:rPr>
        <w:t>and service alignment with the</w:t>
      </w:r>
      <w:r w:rsidR="00B25D30">
        <w:rPr>
          <w:color w:val="000000"/>
        </w:rPr>
        <w:t xml:space="preserve"> university and board admission. There have been tools identify to use for program evaluation such as internal surveys, external surveys, focus groups, observations and checklist, and comparing programs </w:t>
      </w:r>
      <w:r w:rsidR="00823600">
        <w:rPr>
          <w:color w:val="000000"/>
        </w:rPr>
        <w:t xml:space="preserve">and services against </w:t>
      </w:r>
      <w:r w:rsidR="00337C19">
        <w:rPr>
          <w:color w:val="000000"/>
        </w:rPr>
        <w:t>other campuses.</w:t>
      </w:r>
      <w:r w:rsidR="00823600">
        <w:rPr>
          <w:color w:val="000000"/>
        </w:rPr>
        <w:t xml:space="preserve"> Questions have been created to best fit into each </w:t>
      </w:r>
      <w:r w:rsidR="00337C19">
        <w:rPr>
          <w:color w:val="000000"/>
        </w:rPr>
        <w:t>tool. He suggested for the committee to have a starting point, to evaluate and modify the questions.</w:t>
      </w:r>
    </w:p>
    <w:p w:rsidR="00600C6A" w:rsidRDefault="007218C9" w:rsidP="005814A1">
      <w:pPr>
        <w:ind w:left="1080"/>
        <w:jc w:val="both"/>
        <w:textAlignment w:val="baseline"/>
        <w:rPr>
          <w:color w:val="000000"/>
        </w:rPr>
      </w:pPr>
      <w:r w:rsidRPr="006C3A9C">
        <w:rPr>
          <w:color w:val="000000"/>
        </w:rPr>
        <w:t xml:space="preserve">Chair </w:t>
      </w:r>
      <w:r w:rsidR="00A25AC6">
        <w:rPr>
          <w:b/>
          <w:color w:val="000000"/>
        </w:rPr>
        <w:t>Erland</w:t>
      </w:r>
      <w:r w:rsidR="00337C19">
        <w:rPr>
          <w:b/>
          <w:color w:val="000000"/>
        </w:rPr>
        <w:t xml:space="preserve">son </w:t>
      </w:r>
      <w:r w:rsidR="00337C19" w:rsidRPr="00337C19">
        <w:rPr>
          <w:color w:val="000000"/>
        </w:rPr>
        <w:t>states there are no commen</w:t>
      </w:r>
      <w:r w:rsidR="00337C19">
        <w:rPr>
          <w:color w:val="000000"/>
        </w:rPr>
        <w:t>t cards for events hosted, and want to create individualized comment cards for each ASI department to later be evaluated.</w:t>
      </w:r>
    </w:p>
    <w:p w:rsidR="00337C19" w:rsidRPr="006C3A9C" w:rsidRDefault="00337C19" w:rsidP="005814A1">
      <w:pPr>
        <w:ind w:left="1080"/>
        <w:jc w:val="both"/>
        <w:textAlignment w:val="baseline"/>
        <w:rPr>
          <w:color w:val="000000"/>
          <w:u w:val="single"/>
        </w:rPr>
      </w:pPr>
      <w:r w:rsidRPr="006C3A9C">
        <w:rPr>
          <w:color w:val="000000"/>
          <w:u w:val="single"/>
        </w:rPr>
        <w:t>37:38</w:t>
      </w:r>
    </w:p>
    <w:p w:rsidR="00337C19" w:rsidRPr="00E20377" w:rsidRDefault="00337C19" w:rsidP="005814A1">
      <w:pPr>
        <w:ind w:left="1080"/>
        <w:jc w:val="both"/>
        <w:textAlignment w:val="baseline"/>
        <w:rPr>
          <w:color w:val="000000"/>
        </w:rPr>
      </w:pPr>
    </w:p>
    <w:p w:rsidR="002A0965" w:rsidRPr="00337C19" w:rsidRDefault="002A0965" w:rsidP="005814A1">
      <w:pPr>
        <w:numPr>
          <w:ilvl w:val="0"/>
          <w:numId w:val="5"/>
        </w:numPr>
        <w:jc w:val="both"/>
        <w:textAlignment w:val="baseline"/>
        <w:rPr>
          <w:color w:val="000000"/>
        </w:rPr>
      </w:pPr>
      <w:r w:rsidRPr="00E20377">
        <w:rPr>
          <w:color w:val="222222"/>
          <w:shd w:val="clear" w:color="auto" w:fill="FFFFFF"/>
        </w:rPr>
        <w:t>INFORMATIO</w:t>
      </w:r>
      <w:r w:rsidRPr="001F2D4A">
        <w:rPr>
          <w:color w:val="222222"/>
          <w:shd w:val="clear" w:color="auto" w:fill="FFFFFF"/>
        </w:rPr>
        <w:t xml:space="preserve">N ITEM – </w:t>
      </w:r>
      <w:r w:rsidRPr="001F2D4A">
        <w:rPr>
          <w:b/>
          <w:bCs/>
          <w:color w:val="222222"/>
          <w:shd w:val="clear" w:color="auto" w:fill="FFFFFF"/>
        </w:rPr>
        <w:t>Elections Committee process</w:t>
      </w:r>
    </w:p>
    <w:p w:rsidR="00337C19" w:rsidRDefault="007218C9" w:rsidP="005814A1">
      <w:pPr>
        <w:ind w:left="1080"/>
        <w:jc w:val="both"/>
        <w:textAlignment w:val="baseline"/>
        <w:rPr>
          <w:color w:val="222222"/>
          <w:shd w:val="clear" w:color="auto" w:fill="FFFFFF"/>
        </w:rPr>
      </w:pPr>
      <w:r>
        <w:rPr>
          <w:b/>
          <w:color w:val="222222"/>
          <w:shd w:val="clear" w:color="auto" w:fill="FFFFFF"/>
        </w:rPr>
        <w:t xml:space="preserve">Chair </w:t>
      </w:r>
      <w:r w:rsidR="00337C19" w:rsidRPr="00337C19">
        <w:rPr>
          <w:b/>
          <w:color w:val="222222"/>
          <w:shd w:val="clear" w:color="auto" w:fill="FFFFFF"/>
        </w:rPr>
        <w:t>Erlandson</w:t>
      </w:r>
      <w:r w:rsidR="00337C19">
        <w:rPr>
          <w:color w:val="222222"/>
          <w:shd w:val="clear" w:color="auto" w:fill="FFFFFF"/>
        </w:rPr>
        <w:t xml:space="preserve"> </w:t>
      </w:r>
      <w:r w:rsidR="009C0D0D">
        <w:rPr>
          <w:color w:val="222222"/>
          <w:shd w:val="clear" w:color="auto" w:fill="FFFFFF"/>
        </w:rPr>
        <w:t xml:space="preserve">there has been an ASI checklist created to help ensure a smooth transition between the current board and the next board. </w:t>
      </w:r>
    </w:p>
    <w:p w:rsidR="009C0D0D" w:rsidRDefault="007218C9" w:rsidP="005814A1">
      <w:pPr>
        <w:ind w:left="1080"/>
        <w:jc w:val="both"/>
        <w:textAlignment w:val="baseline"/>
        <w:rPr>
          <w:color w:val="222222"/>
          <w:shd w:val="clear" w:color="auto" w:fill="FFFFFF"/>
        </w:rPr>
      </w:pPr>
      <w:r w:rsidRPr="006C3A9C">
        <w:rPr>
          <w:color w:val="222222"/>
          <w:shd w:val="clear" w:color="auto" w:fill="FFFFFF"/>
        </w:rPr>
        <w:t>ED</w:t>
      </w:r>
      <w:r>
        <w:rPr>
          <w:b/>
          <w:color w:val="222222"/>
          <w:shd w:val="clear" w:color="auto" w:fill="FFFFFF"/>
        </w:rPr>
        <w:t xml:space="preserve"> </w:t>
      </w:r>
      <w:r w:rsidR="009C0D0D">
        <w:rPr>
          <w:b/>
          <w:color w:val="222222"/>
          <w:shd w:val="clear" w:color="auto" w:fill="FFFFFF"/>
        </w:rPr>
        <w:t xml:space="preserve">Saffold </w:t>
      </w:r>
      <w:r w:rsidR="009C0D0D" w:rsidRPr="009C0D0D">
        <w:rPr>
          <w:color w:val="222222"/>
          <w:shd w:val="clear" w:color="auto" w:fill="FFFFFF"/>
        </w:rPr>
        <w:t>states there have been five members that have been approved to be in the elections committee</w:t>
      </w:r>
      <w:r w:rsidR="009C0D0D">
        <w:rPr>
          <w:color w:val="222222"/>
          <w:shd w:val="clear" w:color="auto" w:fill="FFFFFF"/>
        </w:rPr>
        <w:t xml:space="preserve">. </w:t>
      </w:r>
      <w:r w:rsidR="00755F3C">
        <w:rPr>
          <w:color w:val="222222"/>
          <w:shd w:val="clear" w:color="auto" w:fill="FFFFFF"/>
        </w:rPr>
        <w:t xml:space="preserve">There is no current check list, but there is a calendar of events that happened last year that could be used as a checklist for this year. The Personnel committee will be having meetings in the next few weeks to go over the </w:t>
      </w:r>
      <w:r w:rsidR="00D929DF">
        <w:rPr>
          <w:color w:val="222222"/>
          <w:shd w:val="clear" w:color="auto" w:fill="FFFFFF"/>
        </w:rPr>
        <w:t>applicant’s</w:t>
      </w:r>
      <w:r w:rsidR="00755F3C">
        <w:rPr>
          <w:color w:val="222222"/>
          <w:shd w:val="clear" w:color="auto" w:fill="FFFFFF"/>
        </w:rPr>
        <w:t xml:space="preserve"> applications and </w:t>
      </w:r>
      <w:r w:rsidR="00D929DF">
        <w:rPr>
          <w:color w:val="222222"/>
          <w:shd w:val="clear" w:color="auto" w:fill="FFFFFF"/>
        </w:rPr>
        <w:t>appoint</w:t>
      </w:r>
      <w:r w:rsidR="00755F3C">
        <w:rPr>
          <w:color w:val="222222"/>
          <w:shd w:val="clear" w:color="auto" w:fill="FFFFFF"/>
        </w:rPr>
        <w:t xml:space="preserve"> who will be in the elections committee</w:t>
      </w:r>
      <w:r w:rsidR="00D929DF">
        <w:rPr>
          <w:color w:val="222222"/>
          <w:shd w:val="clear" w:color="auto" w:fill="FFFFFF"/>
        </w:rPr>
        <w:t xml:space="preserve">. Once the committee has their meetings Marguerite Hinrichs will be </w:t>
      </w:r>
      <w:r w:rsidR="00EB5AC6">
        <w:rPr>
          <w:color w:val="222222"/>
          <w:shd w:val="clear" w:color="auto" w:fill="FFFFFF"/>
        </w:rPr>
        <w:t xml:space="preserve">the lead advisors and </w:t>
      </w:r>
      <w:r w:rsidR="00DB51B6">
        <w:rPr>
          <w:color w:val="222222"/>
          <w:shd w:val="clear" w:color="auto" w:fill="FFFFFF"/>
        </w:rPr>
        <w:t xml:space="preserve">ED </w:t>
      </w:r>
      <w:r w:rsidR="00EB5AC6">
        <w:rPr>
          <w:color w:val="222222"/>
          <w:shd w:val="clear" w:color="auto" w:fill="FFFFFF"/>
        </w:rPr>
        <w:t xml:space="preserve">Saffold will be the sub advisors. </w:t>
      </w:r>
    </w:p>
    <w:p w:rsidR="007218C9" w:rsidRDefault="007218C9" w:rsidP="005814A1">
      <w:pPr>
        <w:ind w:left="1080"/>
        <w:jc w:val="both"/>
        <w:textAlignment w:val="baseline"/>
        <w:rPr>
          <w:color w:val="222222"/>
          <w:shd w:val="clear" w:color="auto" w:fill="FFFFFF"/>
        </w:rPr>
      </w:pPr>
    </w:p>
    <w:p w:rsidR="007218C9" w:rsidRPr="007218C9" w:rsidRDefault="002A0965" w:rsidP="005814A1">
      <w:pPr>
        <w:numPr>
          <w:ilvl w:val="0"/>
          <w:numId w:val="5"/>
        </w:numPr>
        <w:jc w:val="both"/>
        <w:textAlignment w:val="baseline"/>
        <w:rPr>
          <w:color w:val="000000"/>
        </w:rPr>
      </w:pPr>
      <w:r w:rsidRPr="001F2D4A">
        <w:rPr>
          <w:color w:val="222222"/>
          <w:shd w:val="clear" w:color="auto" w:fill="FFFFFF"/>
        </w:rPr>
        <w:t xml:space="preserve">INFORMATION ITEM - </w:t>
      </w:r>
      <w:r w:rsidRPr="001F2D4A">
        <w:rPr>
          <w:b/>
          <w:bCs/>
          <w:color w:val="222222"/>
          <w:shd w:val="clear" w:color="auto" w:fill="FFFFFF"/>
        </w:rPr>
        <w:t>Social media use policy</w:t>
      </w:r>
    </w:p>
    <w:p w:rsidR="007218C9" w:rsidRDefault="007218C9" w:rsidP="005814A1">
      <w:pPr>
        <w:pStyle w:val="ListParagraph"/>
        <w:spacing w:after="0" w:line="240" w:lineRule="auto"/>
        <w:jc w:val="both"/>
        <w:rPr>
          <w:color w:val="000000"/>
        </w:rPr>
      </w:pPr>
    </w:p>
    <w:p w:rsidR="002A0965" w:rsidRPr="007218C9" w:rsidRDefault="002A0965" w:rsidP="005814A1">
      <w:pPr>
        <w:numPr>
          <w:ilvl w:val="0"/>
          <w:numId w:val="5"/>
        </w:numPr>
        <w:jc w:val="both"/>
        <w:textAlignment w:val="baseline"/>
        <w:rPr>
          <w:color w:val="000000"/>
        </w:rPr>
      </w:pPr>
      <w:r w:rsidRPr="001F2D4A">
        <w:rPr>
          <w:bCs/>
          <w:color w:val="222222"/>
          <w:shd w:val="clear" w:color="auto" w:fill="FFFFFF"/>
        </w:rPr>
        <w:t>I</w:t>
      </w:r>
      <w:r w:rsidRPr="001F2D4A">
        <w:rPr>
          <w:color w:val="222222"/>
          <w:shd w:val="clear" w:color="auto" w:fill="FFFFFF"/>
        </w:rPr>
        <w:t xml:space="preserve">NFORMATION ITEM - </w:t>
      </w:r>
      <w:r w:rsidRPr="001F2D4A">
        <w:rPr>
          <w:b/>
          <w:bCs/>
          <w:color w:val="222222"/>
          <w:shd w:val="clear" w:color="auto" w:fill="FFFFFF"/>
        </w:rPr>
        <w:t>Update on Internal Affairs Initiative plan</w:t>
      </w:r>
    </w:p>
    <w:p w:rsidR="007218C9" w:rsidRPr="007218C9" w:rsidRDefault="007218C9" w:rsidP="005814A1">
      <w:pPr>
        <w:ind w:left="1080"/>
        <w:jc w:val="both"/>
        <w:textAlignment w:val="baseline"/>
        <w:rPr>
          <w:color w:val="000000"/>
        </w:rPr>
      </w:pPr>
      <w:r w:rsidRPr="006C3A9C">
        <w:rPr>
          <w:color w:val="000000"/>
        </w:rPr>
        <w:t xml:space="preserve">Chair </w:t>
      </w:r>
      <w:r w:rsidRPr="007218C9">
        <w:rPr>
          <w:b/>
          <w:color w:val="000000"/>
        </w:rPr>
        <w:t xml:space="preserve">Erlandson </w:t>
      </w:r>
      <w:r w:rsidRPr="007218C9">
        <w:rPr>
          <w:color w:val="000000"/>
        </w:rPr>
        <w:t xml:space="preserve">states he will be asking his committee to take upon a task with a board member or staff to help the elections committee process. These include board advisory, student working for student, recruitment and advisory board. </w:t>
      </w:r>
      <w:r>
        <w:rPr>
          <w:color w:val="000000"/>
        </w:rPr>
        <w:t xml:space="preserve"> He </w:t>
      </w:r>
      <w:r w:rsidRPr="007218C9">
        <w:rPr>
          <w:color w:val="000000"/>
        </w:rPr>
        <w:t xml:space="preserve">wants to create a Wikipedia article for ASI. </w:t>
      </w:r>
    </w:p>
    <w:p w:rsidR="007218C9" w:rsidRPr="007218C9" w:rsidRDefault="007218C9" w:rsidP="005814A1">
      <w:pPr>
        <w:ind w:left="1080"/>
        <w:jc w:val="both"/>
        <w:textAlignment w:val="baseline"/>
        <w:rPr>
          <w:color w:val="000000"/>
        </w:rPr>
      </w:pPr>
      <w:r w:rsidRPr="006C3A9C">
        <w:rPr>
          <w:color w:val="000000"/>
        </w:rPr>
        <w:t>ED</w:t>
      </w:r>
      <w:r>
        <w:rPr>
          <w:b/>
          <w:color w:val="000000"/>
        </w:rPr>
        <w:t xml:space="preserve"> </w:t>
      </w:r>
      <w:proofErr w:type="spellStart"/>
      <w:r w:rsidRPr="007218C9">
        <w:rPr>
          <w:b/>
          <w:color w:val="000000"/>
        </w:rPr>
        <w:t>Saffold</w:t>
      </w:r>
      <w:proofErr w:type="spellEnd"/>
      <w:r w:rsidRPr="007218C9">
        <w:rPr>
          <w:b/>
          <w:color w:val="000000"/>
        </w:rPr>
        <w:t xml:space="preserve"> </w:t>
      </w:r>
      <w:r w:rsidRPr="007218C9">
        <w:rPr>
          <w:color w:val="000000"/>
        </w:rPr>
        <w:t>states to reach out to the alumni to help out in the Wikipedia article.</w:t>
      </w:r>
    </w:p>
    <w:p w:rsidR="007218C9" w:rsidRPr="007218C9" w:rsidRDefault="007218C9" w:rsidP="005814A1">
      <w:pPr>
        <w:ind w:left="1080"/>
        <w:jc w:val="both"/>
        <w:textAlignment w:val="baseline"/>
        <w:rPr>
          <w:color w:val="000000"/>
        </w:rPr>
      </w:pPr>
      <w:r w:rsidRPr="007218C9">
        <w:rPr>
          <w:color w:val="000000"/>
        </w:rPr>
        <w:t>The committee and guest further discuss the details of contacting alumni to help co</w:t>
      </w:r>
      <w:r w:rsidRPr="007218C9">
        <w:rPr>
          <w:color w:val="000000"/>
        </w:rPr>
        <w:t>n</w:t>
      </w:r>
      <w:r w:rsidRPr="007218C9">
        <w:rPr>
          <w:color w:val="000000"/>
        </w:rPr>
        <w:t xml:space="preserve">tribute to the Wikipedia article. </w:t>
      </w:r>
    </w:p>
    <w:p w:rsidR="007218C9" w:rsidRPr="007218C9" w:rsidRDefault="007218C9" w:rsidP="005814A1">
      <w:pPr>
        <w:ind w:left="1080"/>
        <w:jc w:val="both"/>
        <w:textAlignment w:val="baseline"/>
        <w:rPr>
          <w:color w:val="000000"/>
        </w:rPr>
      </w:pPr>
      <w:r w:rsidRPr="006C3A9C">
        <w:rPr>
          <w:color w:val="000000"/>
        </w:rPr>
        <w:t>Chair</w:t>
      </w:r>
      <w:r>
        <w:rPr>
          <w:b/>
          <w:color w:val="000000"/>
        </w:rPr>
        <w:t xml:space="preserve"> </w:t>
      </w:r>
      <w:r w:rsidRPr="007218C9">
        <w:rPr>
          <w:b/>
          <w:color w:val="000000"/>
        </w:rPr>
        <w:t xml:space="preserve">Erlandson </w:t>
      </w:r>
      <w:r w:rsidRPr="007218C9">
        <w:rPr>
          <w:color w:val="000000"/>
        </w:rPr>
        <w:t xml:space="preserve">state Daniels will help in recruitment along with Wagle to contact alumni for the Wikipedia article. Gallagher will be in charge of recruitment area to get people involved and interested in ASI. Sangil and Rajvaidya will be in charge of students working for students. Daniels will help in recruitment along with Wagle. Daniels and Randy scaffold will both work to help out with the advisory board. </w:t>
      </w:r>
    </w:p>
    <w:p w:rsidR="007218C9" w:rsidRPr="007218C9" w:rsidRDefault="00DB51B6" w:rsidP="005814A1">
      <w:pPr>
        <w:ind w:left="1080"/>
        <w:jc w:val="both"/>
        <w:textAlignment w:val="baseline"/>
        <w:rPr>
          <w:color w:val="000000"/>
          <w:u w:val="single"/>
        </w:rPr>
      </w:pPr>
      <w:r>
        <w:rPr>
          <w:color w:val="000000"/>
          <w:u w:val="single"/>
        </w:rPr>
        <w:t>49:42</w:t>
      </w:r>
    </w:p>
    <w:p w:rsidR="002A0965" w:rsidRDefault="002A0965" w:rsidP="005814A1">
      <w:pPr>
        <w:ind w:firstLine="720"/>
        <w:jc w:val="both"/>
        <w:rPr>
          <w:color w:val="000000"/>
        </w:rPr>
      </w:pPr>
    </w:p>
    <w:p w:rsidR="000E3752" w:rsidRDefault="000E3752" w:rsidP="005814A1">
      <w:pPr>
        <w:ind w:firstLine="720"/>
        <w:jc w:val="both"/>
        <w:rPr>
          <w:color w:val="000000"/>
        </w:rPr>
      </w:pPr>
    </w:p>
    <w:p w:rsidR="000E3752" w:rsidRPr="007218C9" w:rsidRDefault="000E3752" w:rsidP="005814A1">
      <w:pPr>
        <w:ind w:firstLine="720"/>
        <w:jc w:val="both"/>
        <w:rPr>
          <w:color w:val="000000"/>
        </w:rPr>
      </w:pPr>
    </w:p>
    <w:p w:rsidR="002A0965" w:rsidRPr="007218C9" w:rsidRDefault="002A0965" w:rsidP="005814A1">
      <w:pPr>
        <w:numPr>
          <w:ilvl w:val="0"/>
          <w:numId w:val="5"/>
        </w:numPr>
        <w:jc w:val="both"/>
        <w:textAlignment w:val="baseline"/>
        <w:rPr>
          <w:color w:val="000000"/>
        </w:rPr>
      </w:pPr>
      <w:r w:rsidRPr="007218C9">
        <w:rPr>
          <w:color w:val="222222"/>
          <w:shd w:val="clear" w:color="auto" w:fill="FFFFFF"/>
        </w:rPr>
        <w:lastRenderedPageBreak/>
        <w:t>ROUNDTABLE REMARKS</w:t>
      </w:r>
    </w:p>
    <w:p w:rsidR="007218C9" w:rsidRDefault="007218C9" w:rsidP="005814A1">
      <w:pPr>
        <w:ind w:left="1080"/>
        <w:jc w:val="both"/>
        <w:textAlignment w:val="baseline"/>
        <w:rPr>
          <w:color w:val="000000"/>
        </w:rPr>
      </w:pPr>
      <w:r w:rsidRPr="00DB51B6">
        <w:rPr>
          <w:b/>
          <w:color w:val="000000"/>
        </w:rPr>
        <w:t>Gallagher</w:t>
      </w:r>
      <w:r>
        <w:rPr>
          <w:color w:val="000000"/>
        </w:rPr>
        <w:t xml:space="preserve"> states everything being said is well done </w:t>
      </w:r>
      <w:r w:rsidR="00DB51B6">
        <w:rPr>
          <w:color w:val="000000"/>
        </w:rPr>
        <w:t>and hopes Bayfest works out this year.</w:t>
      </w:r>
    </w:p>
    <w:p w:rsidR="007218C9" w:rsidRDefault="002122DF" w:rsidP="005814A1">
      <w:pPr>
        <w:ind w:left="1080"/>
        <w:jc w:val="both"/>
        <w:textAlignment w:val="baseline"/>
        <w:rPr>
          <w:color w:val="000000"/>
        </w:rPr>
      </w:pPr>
      <w:r w:rsidRPr="002122DF">
        <w:rPr>
          <w:b/>
          <w:color w:val="222222"/>
          <w:shd w:val="clear" w:color="auto" w:fill="FFFFFF"/>
        </w:rPr>
        <w:t>Rajvaidya</w:t>
      </w:r>
      <w:r w:rsidR="007218C9">
        <w:rPr>
          <w:color w:val="000000"/>
        </w:rPr>
        <w:t xml:space="preserve"> looking forward </w:t>
      </w:r>
      <w:r w:rsidR="00DB51B6">
        <w:rPr>
          <w:color w:val="000000"/>
        </w:rPr>
        <w:t xml:space="preserve">to implement all the things discussed, and states it was nice meeting everyone. </w:t>
      </w:r>
    </w:p>
    <w:p w:rsidR="0066220A" w:rsidRDefault="0066220A" w:rsidP="005814A1">
      <w:pPr>
        <w:ind w:left="1080"/>
        <w:jc w:val="both"/>
        <w:textAlignment w:val="baseline"/>
        <w:rPr>
          <w:color w:val="000000"/>
        </w:rPr>
      </w:pPr>
      <w:r w:rsidRPr="0066220A">
        <w:rPr>
          <w:b/>
          <w:color w:val="000000"/>
        </w:rPr>
        <w:t xml:space="preserve">Saffold </w:t>
      </w:r>
      <w:r>
        <w:rPr>
          <w:color w:val="000000"/>
        </w:rPr>
        <w:t>reminds</w:t>
      </w:r>
      <w:r w:rsidR="00DB51B6">
        <w:rPr>
          <w:color w:val="000000"/>
        </w:rPr>
        <w:t xml:space="preserve"> </w:t>
      </w:r>
      <w:r>
        <w:rPr>
          <w:color w:val="000000"/>
        </w:rPr>
        <w:t>Stoll</w:t>
      </w:r>
      <w:r w:rsidR="00DB51B6">
        <w:rPr>
          <w:color w:val="000000"/>
        </w:rPr>
        <w:t xml:space="preserve"> for </w:t>
      </w:r>
      <w:r>
        <w:rPr>
          <w:color w:val="000000"/>
        </w:rPr>
        <w:t xml:space="preserve">any </w:t>
      </w:r>
      <w:r w:rsidR="00DB51B6">
        <w:rPr>
          <w:color w:val="000000"/>
        </w:rPr>
        <w:t xml:space="preserve">online </w:t>
      </w:r>
      <w:r>
        <w:rPr>
          <w:color w:val="000000"/>
        </w:rPr>
        <w:t xml:space="preserve">pre-registration system use there is an </w:t>
      </w:r>
    </w:p>
    <w:p w:rsidR="007218C9" w:rsidRDefault="0066220A" w:rsidP="005814A1">
      <w:pPr>
        <w:ind w:left="1080"/>
        <w:jc w:val="both"/>
        <w:textAlignment w:val="baseline"/>
        <w:rPr>
          <w:color w:val="000000"/>
        </w:rPr>
      </w:pPr>
      <w:r>
        <w:rPr>
          <w:color w:val="000000"/>
        </w:rPr>
        <w:t>automated cut off time and he needs to be upfront with that. Also to remind everyone if there will be door sales, just in case there isn’t to let them have a warning, and to make plans with UPD for any potential crowd controlling</w:t>
      </w:r>
    </w:p>
    <w:p w:rsidR="007218C9" w:rsidRDefault="0066220A" w:rsidP="005814A1">
      <w:pPr>
        <w:ind w:left="1080"/>
        <w:jc w:val="both"/>
        <w:textAlignment w:val="baseline"/>
        <w:rPr>
          <w:color w:val="000000"/>
        </w:rPr>
      </w:pPr>
      <w:r w:rsidRPr="0066220A">
        <w:rPr>
          <w:b/>
          <w:color w:val="000000"/>
        </w:rPr>
        <w:t>Stoll</w:t>
      </w:r>
      <w:r>
        <w:rPr>
          <w:color w:val="000000"/>
        </w:rPr>
        <w:t xml:space="preserve"> states he hopes not to do door sale tickets, but this option has not been elimina</w:t>
      </w:r>
      <w:r>
        <w:rPr>
          <w:color w:val="000000"/>
        </w:rPr>
        <w:t>t</w:t>
      </w:r>
      <w:r>
        <w:rPr>
          <w:color w:val="000000"/>
        </w:rPr>
        <w:t xml:space="preserve">ed </w:t>
      </w:r>
      <w:r w:rsidR="0087600A">
        <w:rPr>
          <w:color w:val="000000"/>
        </w:rPr>
        <w:t xml:space="preserve">at this point. </w:t>
      </w:r>
      <w:r>
        <w:rPr>
          <w:color w:val="000000"/>
        </w:rPr>
        <w:t xml:space="preserve"> </w:t>
      </w:r>
    </w:p>
    <w:p w:rsidR="0066220A" w:rsidRDefault="0066220A" w:rsidP="005814A1">
      <w:pPr>
        <w:ind w:left="1080"/>
        <w:jc w:val="both"/>
        <w:textAlignment w:val="baseline"/>
        <w:rPr>
          <w:color w:val="000000"/>
        </w:rPr>
      </w:pPr>
      <w:r>
        <w:rPr>
          <w:b/>
          <w:color w:val="000000"/>
        </w:rPr>
        <w:t xml:space="preserve">Saffold </w:t>
      </w:r>
      <w:r w:rsidRPr="0087600A">
        <w:rPr>
          <w:color w:val="000000"/>
        </w:rPr>
        <w:t>updates the artic</w:t>
      </w:r>
      <w:r w:rsidR="0087600A" w:rsidRPr="0087600A">
        <w:rPr>
          <w:color w:val="000000"/>
        </w:rPr>
        <w:t>les of in</w:t>
      </w:r>
      <w:r w:rsidRPr="0087600A">
        <w:rPr>
          <w:color w:val="000000"/>
        </w:rPr>
        <w:t xml:space="preserve">corporation </w:t>
      </w:r>
      <w:r w:rsidR="0087600A" w:rsidRPr="0087600A">
        <w:rPr>
          <w:color w:val="000000"/>
        </w:rPr>
        <w:t>has</w:t>
      </w:r>
      <w:r w:rsidRPr="0087600A">
        <w:rPr>
          <w:color w:val="000000"/>
        </w:rPr>
        <w:t xml:space="preserve"> been re-</w:t>
      </w:r>
      <w:r w:rsidR="0087600A" w:rsidRPr="0087600A">
        <w:rPr>
          <w:color w:val="000000"/>
        </w:rPr>
        <w:t>done. In between committee meetings, a special board meeting was held where the</w:t>
      </w:r>
      <w:r w:rsidR="0087600A">
        <w:rPr>
          <w:b/>
          <w:color w:val="000000"/>
        </w:rPr>
        <w:t xml:space="preserve"> </w:t>
      </w:r>
      <w:r w:rsidR="0087600A" w:rsidRPr="0087600A">
        <w:rPr>
          <w:color w:val="000000"/>
        </w:rPr>
        <w:t xml:space="preserve">articles </w:t>
      </w:r>
      <w:r w:rsidR="0087600A">
        <w:rPr>
          <w:color w:val="000000"/>
        </w:rPr>
        <w:t xml:space="preserve">of incorporation </w:t>
      </w:r>
      <w:r w:rsidR="0087600A" w:rsidRPr="0087600A">
        <w:rPr>
          <w:color w:val="000000"/>
        </w:rPr>
        <w:t xml:space="preserve">where </w:t>
      </w:r>
      <w:r w:rsidR="0087600A">
        <w:rPr>
          <w:color w:val="000000"/>
        </w:rPr>
        <w:t>re-</w:t>
      </w:r>
      <w:r w:rsidR="0087600A" w:rsidRPr="0087600A">
        <w:rPr>
          <w:color w:val="000000"/>
        </w:rPr>
        <w:t>drafted</w:t>
      </w:r>
      <w:r w:rsidR="0087600A">
        <w:rPr>
          <w:color w:val="000000"/>
        </w:rPr>
        <w:t xml:space="preserve"> </w:t>
      </w:r>
      <w:r w:rsidR="0087600A" w:rsidRPr="0087600A">
        <w:rPr>
          <w:color w:val="000000"/>
        </w:rPr>
        <w:t>due to a</w:t>
      </w:r>
      <w:r w:rsidR="0087600A">
        <w:rPr>
          <w:b/>
          <w:color w:val="000000"/>
        </w:rPr>
        <w:t xml:space="preserve"> </w:t>
      </w:r>
      <w:r w:rsidR="0087600A" w:rsidRPr="0087600A">
        <w:rPr>
          <w:color w:val="000000"/>
        </w:rPr>
        <w:t>special election</w:t>
      </w:r>
      <w:r w:rsidR="0087600A">
        <w:rPr>
          <w:color w:val="000000"/>
        </w:rPr>
        <w:t xml:space="preserve"> that needs to occur. There are three minor changes including the name change in the articles of corporations, the deputation of athletes, and an extra clause was added stating when force to change the articles of incorpor</w:t>
      </w:r>
      <w:r w:rsidR="0087600A">
        <w:rPr>
          <w:color w:val="000000"/>
        </w:rPr>
        <w:t>a</w:t>
      </w:r>
      <w:r w:rsidR="0087600A">
        <w:rPr>
          <w:color w:val="000000"/>
        </w:rPr>
        <w:t>tion due to law there is no need of a student refer ender. The board can act on behalf of the students to make changes that are not optional. Lastly, he encourages non board members to attend the board retreat.</w:t>
      </w:r>
    </w:p>
    <w:p w:rsidR="002122DF" w:rsidRDefault="002122DF" w:rsidP="005814A1">
      <w:pPr>
        <w:ind w:left="1080"/>
        <w:jc w:val="both"/>
        <w:textAlignment w:val="baseline"/>
        <w:rPr>
          <w:color w:val="000000"/>
        </w:rPr>
      </w:pPr>
      <w:r>
        <w:rPr>
          <w:b/>
          <w:color w:val="000000"/>
        </w:rPr>
        <w:t xml:space="preserve">Stoll </w:t>
      </w:r>
      <w:r w:rsidRPr="002122DF">
        <w:rPr>
          <w:color w:val="000000"/>
        </w:rPr>
        <w:t xml:space="preserve">reminds he will be out in paternal leave for </w:t>
      </w:r>
      <w:r>
        <w:rPr>
          <w:color w:val="000000"/>
        </w:rPr>
        <w:t>a month or two and will not be pr</w:t>
      </w:r>
      <w:r>
        <w:rPr>
          <w:color w:val="000000"/>
        </w:rPr>
        <w:t>e</w:t>
      </w:r>
      <w:r>
        <w:rPr>
          <w:color w:val="000000"/>
        </w:rPr>
        <w:t xml:space="preserve">sent at some meetings or events. </w:t>
      </w:r>
    </w:p>
    <w:p w:rsidR="002122DF" w:rsidRDefault="002122DF" w:rsidP="005814A1">
      <w:pPr>
        <w:ind w:left="1080"/>
        <w:jc w:val="both"/>
        <w:textAlignment w:val="baseline"/>
        <w:rPr>
          <w:color w:val="000000"/>
        </w:rPr>
      </w:pPr>
      <w:r>
        <w:rPr>
          <w:b/>
          <w:color w:val="000000"/>
        </w:rPr>
        <w:t xml:space="preserve">Saffold </w:t>
      </w:r>
      <w:r w:rsidRPr="002122DF">
        <w:rPr>
          <w:color w:val="000000"/>
        </w:rPr>
        <w:t>states he wants Stools office</w:t>
      </w:r>
      <w:r>
        <w:rPr>
          <w:color w:val="000000"/>
        </w:rPr>
        <w:t xml:space="preserve"> </w:t>
      </w:r>
      <w:r w:rsidRPr="002122DF">
        <w:rPr>
          <w:color w:val="000000"/>
        </w:rPr>
        <w:t>to be represented at these committee meetings</w:t>
      </w:r>
      <w:r>
        <w:rPr>
          <w:color w:val="000000"/>
        </w:rPr>
        <w:t xml:space="preserve">, someone from </w:t>
      </w:r>
      <w:r w:rsidRPr="002122DF">
        <w:rPr>
          <w:color w:val="000000"/>
        </w:rPr>
        <w:t xml:space="preserve">ASI </w:t>
      </w:r>
      <w:r>
        <w:rPr>
          <w:color w:val="000000"/>
        </w:rPr>
        <w:t>presents</w:t>
      </w:r>
      <w:r w:rsidRPr="002122DF">
        <w:rPr>
          <w:color w:val="000000"/>
        </w:rPr>
        <w:t xml:space="preserve">/diversity center. </w:t>
      </w:r>
    </w:p>
    <w:p w:rsidR="002122DF" w:rsidRDefault="002122DF" w:rsidP="005814A1">
      <w:pPr>
        <w:ind w:left="1080"/>
        <w:jc w:val="both"/>
        <w:textAlignment w:val="baseline"/>
        <w:rPr>
          <w:b/>
          <w:color w:val="000000"/>
        </w:rPr>
      </w:pPr>
      <w:r>
        <w:rPr>
          <w:b/>
          <w:color w:val="000000"/>
        </w:rPr>
        <w:t xml:space="preserve">Wagle </w:t>
      </w:r>
      <w:r w:rsidRPr="002122DF">
        <w:rPr>
          <w:color w:val="000000"/>
        </w:rPr>
        <w:t>state she liked the meeting and likes what he was assigned.</w:t>
      </w:r>
    </w:p>
    <w:p w:rsidR="002122DF" w:rsidRPr="002122DF" w:rsidRDefault="002122DF" w:rsidP="005814A1">
      <w:pPr>
        <w:ind w:left="1080"/>
        <w:jc w:val="both"/>
        <w:textAlignment w:val="baseline"/>
        <w:rPr>
          <w:color w:val="000000"/>
        </w:rPr>
      </w:pPr>
      <w:r>
        <w:rPr>
          <w:b/>
          <w:color w:val="000000"/>
        </w:rPr>
        <w:t xml:space="preserve">Erlandson </w:t>
      </w:r>
      <w:r w:rsidRPr="002122DF">
        <w:rPr>
          <w:color w:val="000000"/>
        </w:rPr>
        <w:t>states he</w:t>
      </w:r>
      <w:r>
        <w:rPr>
          <w:b/>
          <w:color w:val="000000"/>
        </w:rPr>
        <w:t xml:space="preserve"> </w:t>
      </w:r>
      <w:r w:rsidRPr="002122DF">
        <w:rPr>
          <w:color w:val="000000"/>
        </w:rPr>
        <w:t xml:space="preserve">wants to take the initiative </w:t>
      </w:r>
      <w:r>
        <w:rPr>
          <w:color w:val="000000"/>
        </w:rPr>
        <w:t>to bring these projects and have vis</w:t>
      </w:r>
      <w:r>
        <w:rPr>
          <w:color w:val="000000"/>
        </w:rPr>
        <w:t>i</w:t>
      </w:r>
      <w:r>
        <w:rPr>
          <w:color w:val="000000"/>
        </w:rPr>
        <w:t xml:space="preserve">ble results. He is very pleased with the team steeping up and taking initiative. </w:t>
      </w:r>
    </w:p>
    <w:p w:rsidR="0087600A" w:rsidRPr="0087600A" w:rsidRDefault="0087600A" w:rsidP="005814A1">
      <w:pPr>
        <w:ind w:left="1080"/>
        <w:jc w:val="both"/>
        <w:textAlignment w:val="baseline"/>
        <w:rPr>
          <w:b/>
          <w:color w:val="000000"/>
        </w:rPr>
      </w:pPr>
    </w:p>
    <w:p w:rsidR="002A0965" w:rsidRDefault="00703673" w:rsidP="005814A1">
      <w:pPr>
        <w:pStyle w:val="ListParagraph"/>
        <w:numPr>
          <w:ilvl w:val="0"/>
          <w:numId w:val="5"/>
        </w:numPr>
        <w:spacing w:line="240" w:lineRule="auto"/>
        <w:jc w:val="both"/>
        <w:rPr>
          <w:rFonts w:ascii="Times New Roman" w:hAnsi="Times New Roman"/>
          <w:color w:val="000000"/>
          <w:sz w:val="24"/>
          <w:szCs w:val="24"/>
        </w:rPr>
      </w:pPr>
      <w:r>
        <w:rPr>
          <w:rFonts w:ascii="Times New Roman" w:hAnsi="Times New Roman"/>
          <w:color w:val="000000"/>
          <w:sz w:val="24"/>
          <w:szCs w:val="24"/>
        </w:rPr>
        <w:t>ADJOURNMENT</w:t>
      </w:r>
      <w:r w:rsidR="0087600A">
        <w:rPr>
          <w:rFonts w:ascii="Times New Roman" w:hAnsi="Times New Roman"/>
          <w:color w:val="000000"/>
          <w:sz w:val="24"/>
          <w:szCs w:val="24"/>
        </w:rPr>
        <w:t xml:space="preserve"> </w:t>
      </w:r>
    </w:p>
    <w:p w:rsidR="002122DF" w:rsidRDefault="002122DF" w:rsidP="005814A1">
      <w:pPr>
        <w:pStyle w:val="ListParagraph"/>
        <w:spacing w:line="240" w:lineRule="auto"/>
        <w:ind w:left="1080"/>
        <w:jc w:val="both"/>
        <w:rPr>
          <w:rFonts w:ascii="Times New Roman" w:hAnsi="Times New Roman"/>
          <w:b/>
          <w:color w:val="000000"/>
          <w:sz w:val="24"/>
          <w:szCs w:val="24"/>
          <w:u w:val="single"/>
        </w:rPr>
      </w:pPr>
      <w:r w:rsidRPr="006C3A9C">
        <w:rPr>
          <w:rFonts w:ascii="Times New Roman" w:hAnsi="Times New Roman"/>
          <w:b/>
          <w:color w:val="000000"/>
          <w:sz w:val="24"/>
          <w:szCs w:val="24"/>
        </w:rPr>
        <w:t xml:space="preserve">Meeting adjourned at </w:t>
      </w:r>
      <w:r w:rsidRPr="006C3A9C">
        <w:rPr>
          <w:rFonts w:ascii="Times New Roman" w:hAnsi="Times New Roman"/>
          <w:b/>
          <w:color w:val="000000"/>
          <w:sz w:val="24"/>
          <w:szCs w:val="24"/>
          <w:u w:val="single"/>
        </w:rPr>
        <w:t>11:21 am</w:t>
      </w:r>
    </w:p>
    <w:p w:rsidR="006C3A9C" w:rsidRPr="006C3A9C" w:rsidRDefault="006C3A9C" w:rsidP="005814A1">
      <w:pPr>
        <w:pStyle w:val="ListParagraph"/>
        <w:spacing w:line="240" w:lineRule="auto"/>
        <w:ind w:left="1080"/>
        <w:jc w:val="both"/>
        <w:rPr>
          <w:rFonts w:ascii="Times New Roman" w:hAnsi="Times New Roman"/>
          <w:b/>
          <w:color w:val="000000"/>
          <w:sz w:val="24"/>
          <w:szCs w:val="24"/>
          <w:u w:val="single"/>
        </w:rPr>
      </w:pPr>
    </w:p>
    <w:p w:rsidR="006C3A9C" w:rsidRDefault="006C3A9C" w:rsidP="005814A1">
      <w:pPr>
        <w:pStyle w:val="ListParagraph"/>
        <w:spacing w:line="240" w:lineRule="auto"/>
        <w:ind w:left="1080"/>
        <w:jc w:val="both"/>
        <w:rPr>
          <w:rFonts w:ascii="Times New Roman" w:hAnsi="Times New Roman"/>
          <w:b/>
          <w:color w:val="000000"/>
          <w:sz w:val="24"/>
          <w:szCs w:val="24"/>
          <w:u w:val="single"/>
        </w:rPr>
      </w:pPr>
      <w:r w:rsidRPr="006C3A9C">
        <w:rPr>
          <w:rFonts w:ascii="Times New Roman" w:hAnsi="Times New Roman"/>
          <w:b/>
          <w:color w:val="000000"/>
          <w:sz w:val="24"/>
          <w:szCs w:val="24"/>
          <w:u w:val="single"/>
        </w:rPr>
        <w:t>Internal Affairs Committee Chair</w:t>
      </w:r>
    </w:p>
    <w:p w:rsidR="006C3A9C" w:rsidRDefault="006C3A9C" w:rsidP="005814A1">
      <w:pPr>
        <w:pStyle w:val="ListParagraph"/>
        <w:spacing w:line="240" w:lineRule="auto"/>
        <w:ind w:left="1080"/>
        <w:jc w:val="both"/>
        <w:rPr>
          <w:rFonts w:ascii="Times New Roman" w:hAnsi="Times New Roman"/>
          <w:b/>
          <w:color w:val="000000"/>
          <w:sz w:val="24"/>
          <w:szCs w:val="24"/>
        </w:rPr>
      </w:pPr>
      <w:r>
        <w:rPr>
          <w:rFonts w:ascii="Times New Roman" w:hAnsi="Times New Roman"/>
          <w:b/>
          <w:color w:val="000000"/>
          <w:sz w:val="24"/>
          <w:szCs w:val="24"/>
        </w:rPr>
        <w:t>Name: John Erlan</w:t>
      </w:r>
      <w:r w:rsidR="005814A1">
        <w:rPr>
          <w:rFonts w:ascii="Times New Roman" w:hAnsi="Times New Roman"/>
          <w:b/>
          <w:color w:val="000000"/>
          <w:sz w:val="24"/>
          <w:szCs w:val="24"/>
        </w:rPr>
        <w:t>d</w:t>
      </w:r>
      <w:r>
        <w:rPr>
          <w:rFonts w:ascii="Times New Roman" w:hAnsi="Times New Roman"/>
          <w:b/>
          <w:color w:val="000000"/>
          <w:sz w:val="24"/>
          <w:szCs w:val="24"/>
        </w:rPr>
        <w:t>son</w:t>
      </w:r>
    </w:p>
    <w:p w:rsidR="006C3A9C" w:rsidRDefault="006C3A9C" w:rsidP="005814A1">
      <w:pPr>
        <w:pStyle w:val="ListParagraph"/>
        <w:spacing w:line="240" w:lineRule="auto"/>
        <w:ind w:left="1080"/>
        <w:jc w:val="both"/>
        <w:rPr>
          <w:rFonts w:ascii="Times New Roman" w:hAnsi="Times New Roman"/>
          <w:b/>
          <w:color w:val="000000"/>
          <w:sz w:val="24"/>
          <w:szCs w:val="24"/>
        </w:rPr>
      </w:pPr>
    </w:p>
    <w:p w:rsidR="005814A1" w:rsidRDefault="005814A1" w:rsidP="005814A1">
      <w:pPr>
        <w:pStyle w:val="ListParagraph"/>
        <w:spacing w:line="240" w:lineRule="auto"/>
        <w:ind w:left="1080"/>
        <w:jc w:val="both"/>
        <w:rPr>
          <w:rFonts w:ascii="Times New Roman" w:hAnsi="Times New Roman"/>
          <w:b/>
          <w:color w:val="000000"/>
          <w:sz w:val="24"/>
          <w:szCs w:val="24"/>
        </w:rPr>
      </w:pPr>
    </w:p>
    <w:p w:rsidR="005814A1" w:rsidRDefault="005814A1" w:rsidP="005814A1">
      <w:pPr>
        <w:pStyle w:val="ListParagraph"/>
        <w:spacing w:line="240" w:lineRule="auto"/>
        <w:ind w:left="1080"/>
        <w:jc w:val="both"/>
        <w:rPr>
          <w:rFonts w:ascii="Times New Roman" w:hAnsi="Times New Roman"/>
          <w:b/>
          <w:color w:val="000000"/>
          <w:sz w:val="24"/>
          <w:szCs w:val="24"/>
        </w:rPr>
      </w:pPr>
    </w:p>
    <w:p w:rsidR="006C3A9C" w:rsidRDefault="005814A1" w:rsidP="005814A1">
      <w:pPr>
        <w:pStyle w:val="ListParagraph"/>
        <w:spacing w:line="240" w:lineRule="auto"/>
        <w:ind w:left="1080"/>
        <w:jc w:val="both"/>
        <w:rPr>
          <w:rFonts w:ascii="Times New Roman" w:hAnsi="Times New Roman"/>
          <w:b/>
          <w:color w:val="000000"/>
          <w:sz w:val="24"/>
          <w:szCs w:val="24"/>
        </w:rPr>
      </w:pPr>
      <w:r>
        <w:rPr>
          <w:rFonts w:ascii="Times New Roman" w:hAnsi="Times New Roman"/>
          <w:b/>
          <w:color w:val="000000"/>
          <w:sz w:val="24"/>
          <w:szCs w:val="24"/>
        </w:rPr>
        <w:t>Minutes Approved On:</w:t>
      </w:r>
    </w:p>
    <w:p w:rsidR="006C3A9C" w:rsidRPr="006C3A9C" w:rsidRDefault="005814A1" w:rsidP="005814A1">
      <w:pPr>
        <w:pStyle w:val="ListParagraph"/>
        <w:spacing w:line="240" w:lineRule="auto"/>
        <w:ind w:left="1080"/>
        <w:jc w:val="both"/>
        <w:rPr>
          <w:rFonts w:ascii="Times New Roman" w:hAnsi="Times New Roman"/>
          <w:color w:val="000000"/>
          <w:sz w:val="24"/>
          <w:szCs w:val="24"/>
          <w:u w:val="single"/>
        </w:rPr>
      </w:pPr>
      <w:r>
        <w:rPr>
          <w:rFonts w:ascii="Times New Roman" w:hAnsi="Times New Roman"/>
          <w:color w:val="000000"/>
          <w:sz w:val="24"/>
          <w:szCs w:val="24"/>
          <w:u w:val="single"/>
        </w:rPr>
        <w:t>1/23/13</w:t>
      </w:r>
    </w:p>
    <w:p w:rsidR="006C3A9C" w:rsidRPr="006C3A9C" w:rsidRDefault="006C3A9C" w:rsidP="005814A1">
      <w:pPr>
        <w:pStyle w:val="ListParagraph"/>
        <w:spacing w:line="240" w:lineRule="auto"/>
        <w:ind w:left="1080"/>
        <w:jc w:val="both"/>
        <w:rPr>
          <w:rFonts w:ascii="Times New Roman" w:hAnsi="Times New Roman"/>
          <w:b/>
          <w:color w:val="000000"/>
          <w:sz w:val="24"/>
          <w:szCs w:val="24"/>
        </w:rPr>
      </w:pPr>
      <w:r>
        <w:rPr>
          <w:rFonts w:ascii="Times New Roman" w:hAnsi="Times New Roman"/>
          <w:b/>
          <w:color w:val="000000"/>
          <w:sz w:val="24"/>
          <w:szCs w:val="24"/>
        </w:rPr>
        <w:t>Date</w:t>
      </w:r>
      <w:r w:rsidR="005814A1">
        <w:rPr>
          <w:rFonts w:ascii="Times New Roman" w:hAnsi="Times New Roman"/>
          <w:b/>
          <w:color w:val="000000"/>
          <w:sz w:val="24"/>
          <w:szCs w:val="24"/>
        </w:rPr>
        <w:t>:</w:t>
      </w:r>
    </w:p>
    <w:p w:rsidR="002A0965" w:rsidRPr="001F2D4A" w:rsidRDefault="002A0965" w:rsidP="005814A1">
      <w:pPr>
        <w:jc w:val="both"/>
      </w:pPr>
    </w:p>
    <w:p w:rsidR="005373C8" w:rsidRPr="00FE1227" w:rsidRDefault="005373C8" w:rsidP="00FE1227">
      <w:pPr>
        <w:autoSpaceDE w:val="0"/>
        <w:autoSpaceDN w:val="0"/>
        <w:adjustRightInd w:val="0"/>
        <w:ind w:right="-360"/>
        <w:sectPr w:rsidR="005373C8" w:rsidRPr="00FE1227" w:rsidSect="006E3460">
          <w:headerReference w:type="default" r:id="rId8"/>
          <w:footerReference w:type="default" r:id="rId9"/>
          <w:pgSz w:w="12240" w:h="15840"/>
          <w:pgMar w:top="1080" w:right="1440" w:bottom="288" w:left="1440" w:header="720" w:footer="288" w:gutter="0"/>
          <w:cols w:space="720"/>
        </w:sectPr>
      </w:pPr>
    </w:p>
    <w:p w:rsidR="005373C8" w:rsidRDefault="005373C8" w:rsidP="006C3A9C">
      <w:pPr>
        <w:pStyle w:val="Body"/>
      </w:pPr>
    </w:p>
    <w:p w:rsidR="005373C8" w:rsidRDefault="005373C8" w:rsidP="006C3A9C">
      <w:pPr>
        <w:pStyle w:val="Body"/>
      </w:pPr>
    </w:p>
    <w:p w:rsidR="005373C8" w:rsidRDefault="005373C8" w:rsidP="006C3A9C">
      <w:pPr>
        <w:pStyle w:val="Body"/>
      </w:pPr>
    </w:p>
    <w:p w:rsidR="005373C8" w:rsidRDefault="005373C8" w:rsidP="006C3A9C">
      <w:pPr>
        <w:pStyle w:val="Body"/>
      </w:pPr>
    </w:p>
    <w:p w:rsidR="005373C8" w:rsidRDefault="005373C8" w:rsidP="006C3A9C">
      <w:pPr>
        <w:pStyle w:val="Body"/>
      </w:pPr>
    </w:p>
    <w:p w:rsidR="005373C8" w:rsidRDefault="005373C8" w:rsidP="006C3A9C">
      <w:pPr>
        <w:pStyle w:val="Body"/>
      </w:pPr>
    </w:p>
    <w:p w:rsidR="005373C8" w:rsidRDefault="005373C8" w:rsidP="006C3A9C">
      <w:pPr>
        <w:pStyle w:val="Body"/>
      </w:pPr>
    </w:p>
    <w:p w:rsidR="005373C8" w:rsidRDefault="005373C8" w:rsidP="006C3A9C">
      <w:pPr>
        <w:pStyle w:val="Body"/>
      </w:pPr>
    </w:p>
    <w:p w:rsidR="005373C8" w:rsidRDefault="005373C8" w:rsidP="006C3A9C">
      <w:pPr>
        <w:pStyle w:val="Body"/>
      </w:pPr>
    </w:p>
    <w:p w:rsidR="005373C8" w:rsidRDefault="005373C8" w:rsidP="006C3A9C">
      <w:pPr>
        <w:pStyle w:val="Body"/>
      </w:pPr>
    </w:p>
    <w:p w:rsidR="005373C8" w:rsidRDefault="005373C8" w:rsidP="006C3A9C">
      <w:pPr>
        <w:pStyle w:val="Body"/>
      </w:pPr>
    </w:p>
    <w:p w:rsidR="005373C8" w:rsidRDefault="005373C8" w:rsidP="006C3A9C">
      <w:pPr>
        <w:pStyle w:val="Body"/>
      </w:pPr>
    </w:p>
    <w:p w:rsidR="005373C8" w:rsidRDefault="005373C8" w:rsidP="006C3A9C">
      <w:pPr>
        <w:pStyle w:val="Body"/>
      </w:pPr>
    </w:p>
    <w:p w:rsidR="005373C8" w:rsidRDefault="005373C8" w:rsidP="006C3A9C">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p w:rsidR="005373C8" w:rsidRDefault="005373C8">
      <w:pPr>
        <w:pStyle w:val="Body"/>
      </w:pPr>
    </w:p>
    <w:sectPr w:rsidR="005373C8" w:rsidSect="006E3460">
      <w:footerReference w:type="default" r:id="rId10"/>
      <w:pgSz w:w="12240" w:h="15840"/>
      <w:pgMar w:top="1080" w:right="1440" w:bottom="288"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28" w:rsidRDefault="00716428">
      <w:r>
        <w:separator/>
      </w:r>
    </w:p>
  </w:endnote>
  <w:endnote w:type="continuationSeparator" w:id="0">
    <w:p w:rsidR="00716428" w:rsidRDefault="0071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C8" w:rsidRDefault="00C27BA4" w:rsidP="004F3377">
    <w:pPr>
      <w:pStyle w:val="Footer"/>
      <w:ind w:left="-540"/>
      <w:jc w:val="right"/>
    </w:pPr>
    <w:r>
      <w:rPr>
        <w:noProof/>
      </w:rPr>
      <w:drawing>
        <wp:anchor distT="0" distB="0" distL="114300" distR="114300" simplePos="0" relativeHeight="251662336" behindDoc="0" locked="0" layoutInCell="1" allowOverlap="1" wp14:anchorId="0C5FB8D3" wp14:editId="4F42349E">
          <wp:simplePos x="0" y="0"/>
          <wp:positionH relativeFrom="column">
            <wp:posOffset>-257175</wp:posOffset>
          </wp:positionH>
          <wp:positionV relativeFrom="paragraph">
            <wp:posOffset>-842645</wp:posOffset>
          </wp:positionV>
          <wp:extent cx="6905625" cy="1085850"/>
          <wp:effectExtent l="19050" t="0" r="9525" b="0"/>
          <wp:wrapNone/>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6905625" cy="1085850"/>
                  </a:xfrm>
                  <a:prstGeom prst="rect">
                    <a:avLst/>
                  </a:prstGeom>
                  <a:noFill/>
                </pic:spPr>
              </pic:pic>
            </a:graphicData>
          </a:graphic>
        </wp:anchor>
      </w:drawing>
    </w:r>
  </w:p>
  <w:p w:rsidR="005373C8" w:rsidRDefault="00C27BA4" w:rsidP="006E3460">
    <w:pPr>
      <w:pStyle w:val="Footer"/>
      <w:ind w:left="-540"/>
      <w:rPr>
        <w:noProof/>
        <w:lang w:eastAsia="zh-CN"/>
      </w:rPr>
    </w:pPr>
    <w:r>
      <w:rPr>
        <w:noProof/>
      </w:rPr>
      <w:drawing>
        <wp:inline distT="0" distB="0" distL="0" distR="0" wp14:anchorId="39E9738E" wp14:editId="4C02E67A">
          <wp:extent cx="6734175" cy="2476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734175" cy="247650"/>
                  </a:xfrm>
                  <a:prstGeom prst="rect">
                    <a:avLst/>
                  </a:prstGeom>
                  <a:noFill/>
                  <a:ln w="9525">
                    <a:noFill/>
                    <a:miter lim="800000"/>
                    <a:headEnd/>
                    <a:tailEnd/>
                  </a:ln>
                </pic:spPr>
              </pic:pic>
            </a:graphicData>
          </a:graphic>
        </wp:inline>
      </w:drawing>
    </w:r>
  </w:p>
  <w:p w:rsidR="005373C8" w:rsidRDefault="005373C8" w:rsidP="006E3460">
    <w:pPr>
      <w:pStyle w:val="Footer"/>
      <w:ind w:left="-540"/>
      <w:rPr>
        <w:noProof/>
        <w:lang w:eastAsia="zh-CN"/>
      </w:rPr>
    </w:pPr>
  </w:p>
  <w:p w:rsidR="005373C8" w:rsidRDefault="005373C8"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C8" w:rsidRDefault="00C27BA4" w:rsidP="006E3460">
    <w:pPr>
      <w:pStyle w:val="Footer"/>
      <w:ind w:left="-540"/>
    </w:pPr>
    <w:r>
      <w:rPr>
        <w:noProof/>
      </w:rPr>
      <w:drawing>
        <wp:inline distT="0" distB="0" distL="0" distR="0">
          <wp:extent cx="6543675" cy="238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543675" cy="238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28" w:rsidRDefault="00716428">
      <w:r>
        <w:separator/>
      </w:r>
    </w:p>
  </w:footnote>
  <w:footnote w:type="continuationSeparator" w:id="0">
    <w:p w:rsidR="00716428" w:rsidRDefault="00716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3C8" w:rsidRDefault="00C27BA4" w:rsidP="006E3460">
    <w:pPr>
      <w:pStyle w:val="HeaderFooter"/>
      <w:spacing w:line="240" w:lineRule="auto"/>
      <w:ind w:right="-274"/>
      <w:jc w:val="right"/>
      <w:rPr>
        <w:rFonts w:ascii="Times New Roman" w:hAnsi="Times New Roman"/>
        <w:b w:val="0"/>
        <w:color w:val="auto"/>
        <w:sz w:val="20"/>
      </w:rPr>
    </w:pPr>
    <w:r>
      <w:rPr>
        <w:noProof/>
      </w:rPr>
      <w:drawing>
        <wp:anchor distT="0" distB="0" distL="114300" distR="114300" simplePos="0" relativeHeight="251660288" behindDoc="1" locked="0" layoutInCell="1" allowOverlap="1" wp14:anchorId="4396E0A2" wp14:editId="0E346DAA">
          <wp:simplePos x="0" y="0"/>
          <wp:positionH relativeFrom="column">
            <wp:posOffset>-256540</wp:posOffset>
          </wp:positionH>
          <wp:positionV relativeFrom="paragraph">
            <wp:posOffset>-279400</wp:posOffset>
          </wp:positionV>
          <wp:extent cx="6483985" cy="609600"/>
          <wp:effectExtent l="19050" t="0" r="0" b="0"/>
          <wp:wrapNone/>
          <wp:docPr id="5"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 Letterhead_header"/>
                  <pic:cNvPicPr>
                    <a:picLocks noChangeAspect="1" noChangeArrowheads="1"/>
                  </pic:cNvPicPr>
                </pic:nvPicPr>
                <pic:blipFill>
                  <a:blip r:embed="rId1"/>
                  <a:srcRect/>
                  <a:stretch>
                    <a:fillRect/>
                  </a:stretch>
                </pic:blipFill>
                <pic:spPr bwMode="auto">
                  <a:xfrm>
                    <a:off x="0" y="0"/>
                    <a:ext cx="6483985" cy="609600"/>
                  </a:xfrm>
                  <a:prstGeom prst="rect">
                    <a:avLst/>
                  </a:prstGeom>
                  <a:noFill/>
                </pic:spPr>
              </pic:pic>
            </a:graphicData>
          </a:graphic>
        </wp:anchor>
      </w:drawing>
    </w:r>
  </w:p>
  <w:p w:rsidR="005373C8" w:rsidRPr="00155FA7" w:rsidRDefault="005373C8" w:rsidP="006E3460">
    <w:pPr>
      <w:pStyle w:val="HeaderFooter"/>
      <w:spacing w:line="240" w:lineRule="auto"/>
      <w:ind w:right="-274"/>
      <w:jc w:val="right"/>
      <w:rPr>
        <w:rFonts w:ascii="Times New Roman" w:hAnsi="Times New Roman"/>
        <w:b w:val="0"/>
        <w:color w:val="auto"/>
        <w:sz w:val="20"/>
      </w:rPr>
    </w:pPr>
    <w:r w:rsidRPr="00155FA7">
      <w:rPr>
        <w:rFonts w:ascii="Garamond" w:hAnsi="Garamond"/>
        <w:b w:val="0"/>
        <w:color w:val="auto"/>
        <w:sz w:val="20"/>
      </w:rPr>
      <w:t xml:space="preserve">Associated Students, Inc., </w:t>
    </w:r>
    <w:smartTag w:uri="urn:schemas-microsoft-com:office:smarttags" w:element="PlaceName">
      <w:r w:rsidRPr="00155FA7">
        <w:rPr>
          <w:rFonts w:ascii="Garamond" w:hAnsi="Garamond"/>
          <w:b w:val="0"/>
          <w:color w:val="auto"/>
          <w:sz w:val="20"/>
        </w:rPr>
        <w:t>California</w:t>
      </w:r>
    </w:smartTag>
    <w:r w:rsidRPr="00155FA7">
      <w:rPr>
        <w:rFonts w:ascii="Garamond" w:hAnsi="Garamond"/>
        <w:b w:val="0"/>
        <w:color w:val="auto"/>
        <w:sz w:val="20"/>
      </w:rPr>
      <w:t xml:space="preserve"> </w:t>
    </w:r>
    <w:smartTag w:uri="urn:schemas-microsoft-com:office:smarttags" w:element="PlaceType">
      <w:r w:rsidRPr="00155FA7">
        <w:rPr>
          <w:rFonts w:ascii="Garamond" w:hAnsi="Garamond"/>
          <w:b w:val="0"/>
          <w:color w:val="auto"/>
          <w:sz w:val="20"/>
        </w:rPr>
        <w:t>State</w:t>
      </w:r>
    </w:smartTag>
    <w:r w:rsidRPr="00155FA7">
      <w:rPr>
        <w:rFonts w:ascii="Garamond" w:hAnsi="Garamond"/>
        <w:b w:val="0"/>
        <w:color w:val="auto"/>
        <w:sz w:val="20"/>
      </w:rPr>
      <w:t xml:space="preserve"> </w:t>
    </w:r>
    <w:smartTag w:uri="urn:schemas-microsoft-com:office:smarttags" w:element="PlaceType">
      <w:r w:rsidRPr="00155FA7">
        <w:rPr>
          <w:rFonts w:ascii="Garamond" w:hAnsi="Garamond"/>
          <w:b w:val="0"/>
          <w:color w:val="auto"/>
          <w:sz w:val="20"/>
        </w:rPr>
        <w:t>University</w:t>
      </w:r>
    </w:smartTag>
    <w:r w:rsidRPr="00155FA7">
      <w:rPr>
        <w:rFonts w:ascii="Garamond" w:hAnsi="Garamond"/>
        <w:b w:val="0"/>
        <w:color w:val="auto"/>
        <w:sz w:val="20"/>
      </w:rPr>
      <w:t xml:space="preserve">, </w:t>
    </w:r>
    <w:smartTag w:uri="urn:schemas-microsoft-com:office:smarttags" w:element="PlaceName">
      <w:r w:rsidRPr="00155FA7">
        <w:rPr>
          <w:rFonts w:ascii="Garamond" w:hAnsi="Garamond"/>
          <w:b w:val="0"/>
          <w:color w:val="auto"/>
          <w:sz w:val="20"/>
        </w:rPr>
        <w:t>East</w:t>
      </w:r>
    </w:smartTag>
    <w:r w:rsidRPr="00155FA7">
      <w:rPr>
        <w:rFonts w:ascii="Garamond" w:hAnsi="Garamond"/>
        <w:b w:val="0"/>
        <w:color w:val="auto"/>
        <w:sz w:val="20"/>
      </w:rPr>
      <w:t xml:space="preserve"> </w:t>
    </w:r>
    <w:smartTag w:uri="urn:schemas-microsoft-com:office:smarttags" w:element="PlaceType">
      <w:r w:rsidRPr="00155FA7">
        <w:rPr>
          <w:rFonts w:ascii="Garamond" w:hAnsi="Garamond"/>
          <w:b w:val="0"/>
          <w:color w:val="auto"/>
          <w:sz w:val="20"/>
        </w:rPr>
        <w:t>Bay</w:t>
      </w:r>
    </w:smartTag>
    <w:r w:rsidRPr="00155FA7">
      <w:rPr>
        <w:rFonts w:ascii="Garamond" w:hAnsi="Garamond"/>
        <w:b w:val="0"/>
        <w:color w:val="auto"/>
        <w:sz w:val="20"/>
      </w:rPr>
      <w:t xml:space="preserve">, </w:t>
    </w:r>
    <w:smartTag w:uri="urn:schemas-microsoft-com:office:smarttags" w:element="address">
      <w:smartTag w:uri="urn:schemas-microsoft-com:office:smarttags" w:element="Street">
        <w:r w:rsidRPr="00155FA7">
          <w:rPr>
            <w:rFonts w:ascii="Garamond" w:hAnsi="Garamond"/>
            <w:b w:val="0"/>
            <w:color w:val="auto"/>
            <w:sz w:val="20"/>
          </w:rPr>
          <w:t>25800 Carlos Bee Blvd.</w:t>
        </w:r>
      </w:smartTag>
    </w:smartTag>
    <w:r w:rsidRPr="00155FA7">
      <w:rPr>
        <w:rFonts w:ascii="Garamond" w:hAnsi="Garamond"/>
        <w:b w:val="0"/>
        <w:color w:val="auto"/>
        <w:sz w:val="20"/>
      </w:rPr>
      <w:t xml:space="preserve"> UU 314, </w:t>
    </w:r>
    <w:smartTag w:uri="urn:schemas-microsoft-com:office:smarttags" w:element="place">
      <w:smartTag w:uri="urn:schemas-microsoft-com:office:smarttags" w:element="City">
        <w:r w:rsidRPr="00155FA7">
          <w:rPr>
            <w:rFonts w:ascii="Garamond" w:hAnsi="Garamond"/>
            <w:b w:val="0"/>
            <w:color w:val="auto"/>
            <w:sz w:val="20"/>
          </w:rPr>
          <w:t>Hayward</w:t>
        </w:r>
      </w:smartTag>
      <w:r w:rsidRPr="00155FA7">
        <w:rPr>
          <w:rFonts w:ascii="Garamond" w:hAnsi="Garamond"/>
          <w:b w:val="0"/>
          <w:color w:val="auto"/>
          <w:sz w:val="20"/>
        </w:rPr>
        <w:t xml:space="preserve">, </w:t>
      </w:r>
      <w:smartTag w:uri="urn:schemas-microsoft-com:office:smarttags" w:element="State">
        <w:r w:rsidRPr="00155FA7">
          <w:rPr>
            <w:rFonts w:ascii="Garamond" w:hAnsi="Garamond"/>
            <w:b w:val="0"/>
            <w:color w:val="auto"/>
            <w:sz w:val="20"/>
          </w:rPr>
          <w:t>CA</w:t>
        </w:r>
      </w:smartTag>
      <w:r w:rsidRPr="00155FA7">
        <w:rPr>
          <w:rFonts w:ascii="Garamond" w:hAnsi="Garamond"/>
          <w:b w:val="0"/>
          <w:color w:val="auto"/>
          <w:sz w:val="20"/>
        </w:rPr>
        <w:t xml:space="preserve"> </w:t>
      </w:r>
      <w:smartTag w:uri="urn:schemas-microsoft-com:office:smarttags" w:element="PostalCode">
        <w:r w:rsidRPr="00155FA7">
          <w:rPr>
            <w:rFonts w:ascii="Garamond" w:hAnsi="Garamond"/>
            <w:b w:val="0"/>
            <w:color w:val="auto"/>
            <w:sz w:val="20"/>
          </w:rPr>
          <w:t>94542</w:t>
        </w:r>
      </w:smartTag>
    </w:smartTag>
    <w:r w:rsidRPr="00155FA7">
      <w:rPr>
        <w:rFonts w:ascii="Garamond" w:hAnsi="Garamond"/>
        <w:b w:val="0"/>
        <w:color w:val="auto"/>
        <w:sz w:val="20"/>
      </w:rPr>
      <w:t xml:space="preserve">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cs="Times New Roman"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cs="Times New Roman" w:hint="default"/>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1">
    <w:nsid w:val="0CC341E2"/>
    <w:multiLevelType w:val="hybridMultilevel"/>
    <w:tmpl w:val="C6A67FC4"/>
    <w:lvl w:ilvl="0" w:tplc="5F7205B2">
      <w:start w:val="4"/>
      <w:numFmt w:val="upperRoman"/>
      <w:lvlText w:val="%1."/>
      <w:lvlJc w:val="left"/>
      <w:pPr>
        <w:ind w:left="1080" w:hanging="720"/>
      </w:pPr>
      <w:rPr>
        <w:rFonts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9C0967"/>
    <w:multiLevelType w:val="hybridMultilevel"/>
    <w:tmpl w:val="3E36FE3A"/>
    <w:lvl w:ilvl="0" w:tplc="E4ECE87A">
      <w:start w:val="1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843EBC"/>
    <w:multiLevelType w:val="hybridMultilevel"/>
    <w:tmpl w:val="9906FD26"/>
    <w:lvl w:ilvl="0" w:tplc="978A07D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9DD4931"/>
    <w:multiLevelType w:val="hybridMultilevel"/>
    <w:tmpl w:val="980CA9CA"/>
    <w:lvl w:ilvl="0" w:tplc="F650EF6C">
      <w:start w:val="1"/>
      <w:numFmt w:val="upperRoman"/>
      <w:lvlText w:val="%1."/>
      <w:lvlJc w:val="left"/>
      <w:pPr>
        <w:ind w:left="1080" w:hanging="720"/>
      </w:pPr>
      <w:rPr>
        <w:rFonts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55"/>
    <w:rsid w:val="00005D52"/>
    <w:rsid w:val="0002050D"/>
    <w:rsid w:val="000935B9"/>
    <w:rsid w:val="000948C9"/>
    <w:rsid w:val="000A7E58"/>
    <w:rsid w:val="000C472B"/>
    <w:rsid w:val="000C4F13"/>
    <w:rsid w:val="000C6F69"/>
    <w:rsid w:val="000E3752"/>
    <w:rsid w:val="00123746"/>
    <w:rsid w:val="00155965"/>
    <w:rsid w:val="00155FA7"/>
    <w:rsid w:val="001601BE"/>
    <w:rsid w:val="001A3479"/>
    <w:rsid w:val="001B1952"/>
    <w:rsid w:val="001C3261"/>
    <w:rsid w:val="002122DF"/>
    <w:rsid w:val="0022629F"/>
    <w:rsid w:val="0022779D"/>
    <w:rsid w:val="002435F4"/>
    <w:rsid w:val="00244B60"/>
    <w:rsid w:val="00251349"/>
    <w:rsid w:val="002530C3"/>
    <w:rsid w:val="00264777"/>
    <w:rsid w:val="002A0965"/>
    <w:rsid w:val="0031061B"/>
    <w:rsid w:val="0031732B"/>
    <w:rsid w:val="00323B07"/>
    <w:rsid w:val="00337C19"/>
    <w:rsid w:val="00340B57"/>
    <w:rsid w:val="00393F0C"/>
    <w:rsid w:val="003D7109"/>
    <w:rsid w:val="00405B55"/>
    <w:rsid w:val="00427C87"/>
    <w:rsid w:val="004670FD"/>
    <w:rsid w:val="00476C46"/>
    <w:rsid w:val="00480173"/>
    <w:rsid w:val="004B68EF"/>
    <w:rsid w:val="004C14B2"/>
    <w:rsid w:val="004D0FBF"/>
    <w:rsid w:val="004E44B8"/>
    <w:rsid w:val="004F3074"/>
    <w:rsid w:val="004F3377"/>
    <w:rsid w:val="00502E59"/>
    <w:rsid w:val="005373C8"/>
    <w:rsid w:val="00555B08"/>
    <w:rsid w:val="00563E10"/>
    <w:rsid w:val="00572D5F"/>
    <w:rsid w:val="00574034"/>
    <w:rsid w:val="005814A1"/>
    <w:rsid w:val="00583D42"/>
    <w:rsid w:val="005B5602"/>
    <w:rsid w:val="005D25E4"/>
    <w:rsid w:val="00600C6A"/>
    <w:rsid w:val="006024ED"/>
    <w:rsid w:val="0060731E"/>
    <w:rsid w:val="00626B91"/>
    <w:rsid w:val="00630DA0"/>
    <w:rsid w:val="0063168A"/>
    <w:rsid w:val="00631735"/>
    <w:rsid w:val="00632DBE"/>
    <w:rsid w:val="0066220A"/>
    <w:rsid w:val="006C3A9C"/>
    <w:rsid w:val="006E2B70"/>
    <w:rsid w:val="006E3460"/>
    <w:rsid w:val="00703673"/>
    <w:rsid w:val="007133F5"/>
    <w:rsid w:val="00716428"/>
    <w:rsid w:val="007218C9"/>
    <w:rsid w:val="00746DB7"/>
    <w:rsid w:val="00755F3C"/>
    <w:rsid w:val="007D1BA3"/>
    <w:rsid w:val="007F1C83"/>
    <w:rsid w:val="00823600"/>
    <w:rsid w:val="00847C26"/>
    <w:rsid w:val="0087600A"/>
    <w:rsid w:val="008874C9"/>
    <w:rsid w:val="008927C1"/>
    <w:rsid w:val="008C109A"/>
    <w:rsid w:val="008D6251"/>
    <w:rsid w:val="008D7795"/>
    <w:rsid w:val="008F27F0"/>
    <w:rsid w:val="008F3E9E"/>
    <w:rsid w:val="00903608"/>
    <w:rsid w:val="0091721D"/>
    <w:rsid w:val="009532D8"/>
    <w:rsid w:val="00953763"/>
    <w:rsid w:val="00964774"/>
    <w:rsid w:val="00967315"/>
    <w:rsid w:val="009717F7"/>
    <w:rsid w:val="009807CC"/>
    <w:rsid w:val="009C0D0D"/>
    <w:rsid w:val="009D0836"/>
    <w:rsid w:val="00A100DB"/>
    <w:rsid w:val="00A20C73"/>
    <w:rsid w:val="00A21DBD"/>
    <w:rsid w:val="00A25AC6"/>
    <w:rsid w:val="00A41F41"/>
    <w:rsid w:val="00A50EF4"/>
    <w:rsid w:val="00AB4EC1"/>
    <w:rsid w:val="00AB7E80"/>
    <w:rsid w:val="00AC37FF"/>
    <w:rsid w:val="00B0027B"/>
    <w:rsid w:val="00B015CF"/>
    <w:rsid w:val="00B06A17"/>
    <w:rsid w:val="00B13B4B"/>
    <w:rsid w:val="00B25D30"/>
    <w:rsid w:val="00B44FF6"/>
    <w:rsid w:val="00B711AA"/>
    <w:rsid w:val="00BA1B27"/>
    <w:rsid w:val="00BD2D95"/>
    <w:rsid w:val="00BD6689"/>
    <w:rsid w:val="00BE6C20"/>
    <w:rsid w:val="00C27BA4"/>
    <w:rsid w:val="00C5559B"/>
    <w:rsid w:val="00C842CA"/>
    <w:rsid w:val="00C86C19"/>
    <w:rsid w:val="00CB6285"/>
    <w:rsid w:val="00CD5B81"/>
    <w:rsid w:val="00CF2B71"/>
    <w:rsid w:val="00CF53EB"/>
    <w:rsid w:val="00CF7046"/>
    <w:rsid w:val="00D101E4"/>
    <w:rsid w:val="00D34F50"/>
    <w:rsid w:val="00D55DF0"/>
    <w:rsid w:val="00D66169"/>
    <w:rsid w:val="00D76CC3"/>
    <w:rsid w:val="00D929DF"/>
    <w:rsid w:val="00DA5596"/>
    <w:rsid w:val="00DB51B6"/>
    <w:rsid w:val="00DD1FD3"/>
    <w:rsid w:val="00DE394E"/>
    <w:rsid w:val="00DF05DE"/>
    <w:rsid w:val="00E20377"/>
    <w:rsid w:val="00E41DD7"/>
    <w:rsid w:val="00EB5AC6"/>
    <w:rsid w:val="00ED41AA"/>
    <w:rsid w:val="00EF6DDC"/>
    <w:rsid w:val="00F47382"/>
    <w:rsid w:val="00F53C48"/>
    <w:rsid w:val="00F65C16"/>
    <w:rsid w:val="00FA4F8B"/>
    <w:rsid w:val="00FD3E6F"/>
    <w:rsid w:val="00FE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BD6689"/>
    <w:pPr>
      <w:tabs>
        <w:tab w:val="right" w:pos="8640"/>
      </w:tabs>
      <w:suppressAutoHyphens/>
      <w:spacing w:after="180" w:line="312" w:lineRule="auto"/>
    </w:pPr>
    <w:rPr>
      <w:rFonts w:ascii="Didot" w:eastAsia="ヒラギノ角ゴ Pro W3" w:hAnsi="Didot"/>
      <w:b/>
      <w:color w:val="000000"/>
      <w:sz w:val="14"/>
      <w:szCs w:val="20"/>
    </w:rPr>
  </w:style>
  <w:style w:type="paragraph" w:customStyle="1" w:styleId="SenderInfo">
    <w:name w:val="Sender Info"/>
    <w:autoRedefine/>
    <w:uiPriority w:val="99"/>
    <w:rsid w:val="00BD6689"/>
    <w:pPr>
      <w:jc w:val="right"/>
    </w:pPr>
    <w:rPr>
      <w:rFonts w:ascii="Didot" w:eastAsia="ヒラギノ角ゴ Pro W3" w:hAnsi="Didot"/>
      <w:color w:val="000000"/>
      <w:sz w:val="18"/>
      <w:szCs w:val="20"/>
    </w:rPr>
  </w:style>
  <w:style w:type="paragraph" w:customStyle="1" w:styleId="Body">
    <w:name w:val="Body"/>
    <w:uiPriority w:val="99"/>
    <w:rsid w:val="00BD6689"/>
    <w:pPr>
      <w:suppressAutoHyphens/>
      <w:spacing w:after="180"/>
    </w:pPr>
    <w:rPr>
      <w:rFonts w:ascii="Didot" w:eastAsia="ヒラギノ角ゴ Pro W3" w:hAnsi="Didot"/>
      <w:color w:val="000000"/>
      <w:sz w:val="18"/>
      <w:szCs w:val="20"/>
    </w:rPr>
  </w:style>
  <w:style w:type="paragraph" w:customStyle="1" w:styleId="AddresseeInfo">
    <w:name w:val="Addressee Info"/>
    <w:uiPriority w:val="99"/>
    <w:rsid w:val="00BD6689"/>
    <w:pPr>
      <w:suppressAutoHyphens/>
    </w:pPr>
    <w:rPr>
      <w:rFonts w:ascii="Didot" w:eastAsia="ヒラギノ角ゴ Pro W3" w:hAnsi="Didot"/>
      <w:color w:val="000000"/>
      <w:sz w:val="18"/>
      <w:szCs w:val="20"/>
    </w:rPr>
  </w:style>
  <w:style w:type="paragraph" w:styleId="Header">
    <w:name w:val="header"/>
    <w:basedOn w:val="Normal"/>
    <w:link w:val="HeaderChar"/>
    <w:uiPriority w:val="99"/>
    <w:locked/>
    <w:rsid w:val="00BD6689"/>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locked/>
    <w:rsid w:val="00BD6689"/>
    <w:rPr>
      <w:rFonts w:ascii="Didot" w:eastAsia="ヒラギノ角ゴ Pro W3" w:hAnsi="Didot" w:cs="Times New Roman"/>
      <w:color w:val="000000"/>
      <w:sz w:val="24"/>
      <w:szCs w:val="24"/>
    </w:rPr>
  </w:style>
  <w:style w:type="paragraph" w:styleId="Footer">
    <w:name w:val="footer"/>
    <w:basedOn w:val="Normal"/>
    <w:link w:val="FooterChar"/>
    <w:uiPriority w:val="99"/>
    <w:locked/>
    <w:rsid w:val="00BD6689"/>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uiPriority w:val="99"/>
    <w:locked/>
    <w:rsid w:val="00BD6689"/>
    <w:rPr>
      <w:rFonts w:ascii="Didot" w:eastAsia="ヒラギノ角ゴ Pro W3" w:hAnsi="Didot" w:cs="Times New Roman"/>
      <w:color w:val="000000"/>
      <w:sz w:val="24"/>
      <w:szCs w:val="24"/>
    </w:rPr>
  </w:style>
  <w:style w:type="character" w:styleId="Hyperlink">
    <w:name w:val="Hyperlink"/>
    <w:basedOn w:val="DefaultParagraphFont"/>
    <w:uiPriority w:val="99"/>
    <w:rsid w:val="00BD6689"/>
    <w:rPr>
      <w:rFonts w:cs="Times New Roman"/>
      <w:color w:val="0000FF"/>
      <w:u w:val="single"/>
    </w:rPr>
  </w:style>
  <w:style w:type="paragraph" w:styleId="BalloonText">
    <w:name w:val="Balloon Text"/>
    <w:basedOn w:val="Normal"/>
    <w:link w:val="BalloonTextChar"/>
    <w:uiPriority w:val="99"/>
    <w:rsid w:val="00903608"/>
    <w:rPr>
      <w:rFonts w:ascii="Tahoma" w:hAnsi="Tahoma" w:cs="Tahoma"/>
      <w:sz w:val="16"/>
      <w:szCs w:val="16"/>
    </w:rPr>
  </w:style>
  <w:style w:type="character" w:customStyle="1" w:styleId="BalloonTextChar">
    <w:name w:val="Balloon Text Char"/>
    <w:basedOn w:val="DefaultParagraphFont"/>
    <w:link w:val="BalloonText"/>
    <w:uiPriority w:val="99"/>
    <w:locked/>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hAnsi="Calibri"/>
      <w:sz w:val="22"/>
      <w:szCs w:val="22"/>
    </w:rPr>
  </w:style>
  <w:style w:type="paragraph" w:styleId="NormalWeb">
    <w:name w:val="Normal (Web)"/>
    <w:basedOn w:val="Normal"/>
    <w:rsid w:val="002A09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BD6689"/>
    <w:pPr>
      <w:tabs>
        <w:tab w:val="right" w:pos="8640"/>
      </w:tabs>
      <w:suppressAutoHyphens/>
      <w:spacing w:after="180" w:line="312" w:lineRule="auto"/>
    </w:pPr>
    <w:rPr>
      <w:rFonts w:ascii="Didot" w:eastAsia="ヒラギノ角ゴ Pro W3" w:hAnsi="Didot"/>
      <w:b/>
      <w:color w:val="000000"/>
      <w:sz w:val="14"/>
      <w:szCs w:val="20"/>
    </w:rPr>
  </w:style>
  <w:style w:type="paragraph" w:customStyle="1" w:styleId="SenderInfo">
    <w:name w:val="Sender Info"/>
    <w:autoRedefine/>
    <w:uiPriority w:val="99"/>
    <w:rsid w:val="00BD6689"/>
    <w:pPr>
      <w:jc w:val="right"/>
    </w:pPr>
    <w:rPr>
      <w:rFonts w:ascii="Didot" w:eastAsia="ヒラギノ角ゴ Pro W3" w:hAnsi="Didot"/>
      <w:color w:val="000000"/>
      <w:sz w:val="18"/>
      <w:szCs w:val="20"/>
    </w:rPr>
  </w:style>
  <w:style w:type="paragraph" w:customStyle="1" w:styleId="Body">
    <w:name w:val="Body"/>
    <w:uiPriority w:val="99"/>
    <w:rsid w:val="00BD6689"/>
    <w:pPr>
      <w:suppressAutoHyphens/>
      <w:spacing w:after="180"/>
    </w:pPr>
    <w:rPr>
      <w:rFonts w:ascii="Didot" w:eastAsia="ヒラギノ角ゴ Pro W3" w:hAnsi="Didot"/>
      <w:color w:val="000000"/>
      <w:sz w:val="18"/>
      <w:szCs w:val="20"/>
    </w:rPr>
  </w:style>
  <w:style w:type="paragraph" w:customStyle="1" w:styleId="AddresseeInfo">
    <w:name w:val="Addressee Info"/>
    <w:uiPriority w:val="99"/>
    <w:rsid w:val="00BD6689"/>
    <w:pPr>
      <w:suppressAutoHyphens/>
    </w:pPr>
    <w:rPr>
      <w:rFonts w:ascii="Didot" w:eastAsia="ヒラギノ角ゴ Pro W3" w:hAnsi="Didot"/>
      <w:color w:val="000000"/>
      <w:sz w:val="18"/>
      <w:szCs w:val="20"/>
    </w:rPr>
  </w:style>
  <w:style w:type="paragraph" w:styleId="Header">
    <w:name w:val="header"/>
    <w:basedOn w:val="Normal"/>
    <w:link w:val="HeaderChar"/>
    <w:uiPriority w:val="99"/>
    <w:locked/>
    <w:rsid w:val="00BD6689"/>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locked/>
    <w:rsid w:val="00BD6689"/>
    <w:rPr>
      <w:rFonts w:ascii="Didot" w:eastAsia="ヒラギノ角ゴ Pro W3" w:hAnsi="Didot" w:cs="Times New Roman"/>
      <w:color w:val="000000"/>
      <w:sz w:val="24"/>
      <w:szCs w:val="24"/>
    </w:rPr>
  </w:style>
  <w:style w:type="paragraph" w:styleId="Footer">
    <w:name w:val="footer"/>
    <w:basedOn w:val="Normal"/>
    <w:link w:val="FooterChar"/>
    <w:uiPriority w:val="99"/>
    <w:locked/>
    <w:rsid w:val="00BD6689"/>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uiPriority w:val="99"/>
    <w:locked/>
    <w:rsid w:val="00BD6689"/>
    <w:rPr>
      <w:rFonts w:ascii="Didot" w:eastAsia="ヒラギノ角ゴ Pro W3" w:hAnsi="Didot" w:cs="Times New Roman"/>
      <w:color w:val="000000"/>
      <w:sz w:val="24"/>
      <w:szCs w:val="24"/>
    </w:rPr>
  </w:style>
  <w:style w:type="character" w:styleId="Hyperlink">
    <w:name w:val="Hyperlink"/>
    <w:basedOn w:val="DefaultParagraphFont"/>
    <w:uiPriority w:val="99"/>
    <w:rsid w:val="00BD6689"/>
    <w:rPr>
      <w:rFonts w:cs="Times New Roman"/>
      <w:color w:val="0000FF"/>
      <w:u w:val="single"/>
    </w:rPr>
  </w:style>
  <w:style w:type="paragraph" w:styleId="BalloonText">
    <w:name w:val="Balloon Text"/>
    <w:basedOn w:val="Normal"/>
    <w:link w:val="BalloonTextChar"/>
    <w:uiPriority w:val="99"/>
    <w:rsid w:val="00903608"/>
    <w:rPr>
      <w:rFonts w:ascii="Tahoma" w:hAnsi="Tahoma" w:cs="Tahoma"/>
      <w:sz w:val="16"/>
      <w:szCs w:val="16"/>
    </w:rPr>
  </w:style>
  <w:style w:type="character" w:customStyle="1" w:styleId="BalloonTextChar">
    <w:name w:val="Balloon Text Char"/>
    <w:basedOn w:val="DefaultParagraphFont"/>
    <w:link w:val="BalloonText"/>
    <w:uiPriority w:val="99"/>
    <w:locked/>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hAnsi="Calibri"/>
      <w:sz w:val="22"/>
      <w:szCs w:val="22"/>
    </w:rPr>
  </w:style>
  <w:style w:type="paragraph" w:styleId="NormalWeb">
    <w:name w:val="Normal (Web)"/>
    <w:basedOn w:val="Normal"/>
    <w:rsid w:val="002A09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58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11</TotalTime>
  <Pages>6</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Sneh Sharma</cp:lastModifiedBy>
  <cp:revision>5</cp:revision>
  <cp:lastPrinted>2012-11-21T17:40:00Z</cp:lastPrinted>
  <dcterms:created xsi:type="dcterms:W3CDTF">2013-01-18T23:12:00Z</dcterms:created>
  <dcterms:modified xsi:type="dcterms:W3CDTF">2013-01-18T23:31:00Z</dcterms:modified>
</cp:coreProperties>
</file>