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13" w:rsidRDefault="00805013" w:rsidP="00CC5D54">
      <w:pPr>
        <w:autoSpaceDE w:val="0"/>
        <w:autoSpaceDN w:val="0"/>
        <w:adjustRightInd w:val="0"/>
        <w:ind w:right="-360"/>
        <w:jc w:val="center"/>
        <w:rPr>
          <w:b/>
          <w:bCs/>
        </w:rPr>
      </w:pPr>
    </w:p>
    <w:p w:rsidR="000D0AE6" w:rsidRPr="00E15FB2" w:rsidRDefault="000D0AE6" w:rsidP="00E15FB2">
      <w:pPr>
        <w:autoSpaceDE w:val="0"/>
        <w:autoSpaceDN w:val="0"/>
        <w:adjustRightInd w:val="0"/>
        <w:ind w:right="-360"/>
        <w:jc w:val="center"/>
        <w:rPr>
          <w:b/>
          <w:bCs/>
        </w:rPr>
      </w:pPr>
      <w:r w:rsidRPr="00E15FB2">
        <w:rPr>
          <w:b/>
          <w:bCs/>
        </w:rPr>
        <w:t>Internal Affairs</w:t>
      </w:r>
      <w:r w:rsidR="00CC5D54" w:rsidRPr="00E15FB2">
        <w:rPr>
          <w:b/>
          <w:bCs/>
        </w:rPr>
        <w:t xml:space="preserve"> Committee</w:t>
      </w:r>
      <w:r w:rsidRPr="00E15FB2">
        <w:rPr>
          <w:b/>
          <w:bCs/>
        </w:rPr>
        <w:t xml:space="preserve"> Meeting</w:t>
      </w:r>
      <w:r w:rsidR="00CC5D54" w:rsidRPr="00E15FB2">
        <w:rPr>
          <w:b/>
          <w:bCs/>
        </w:rPr>
        <w:t xml:space="preserve"> Minutes for </w:t>
      </w:r>
      <w:r w:rsidR="001C0F6B">
        <w:rPr>
          <w:b/>
          <w:bCs/>
        </w:rPr>
        <w:t>April 20</w:t>
      </w:r>
      <w:r w:rsidR="001C0F6B" w:rsidRPr="001C0F6B">
        <w:rPr>
          <w:b/>
          <w:bCs/>
          <w:vertAlign w:val="superscript"/>
        </w:rPr>
        <w:t>th</w:t>
      </w:r>
      <w:r w:rsidR="001C0F6B">
        <w:rPr>
          <w:b/>
          <w:bCs/>
        </w:rPr>
        <w:t>, 2012</w:t>
      </w:r>
    </w:p>
    <w:p w:rsidR="00CC5D54" w:rsidRPr="00E15FB2" w:rsidRDefault="00CC5D54" w:rsidP="00E15FB2">
      <w:pPr>
        <w:autoSpaceDE w:val="0"/>
        <w:autoSpaceDN w:val="0"/>
        <w:adjustRightInd w:val="0"/>
        <w:ind w:right="-360"/>
        <w:jc w:val="center"/>
        <w:rPr>
          <w:b/>
          <w:bCs/>
        </w:rPr>
      </w:pPr>
    </w:p>
    <w:p w:rsidR="000D0AE6" w:rsidRPr="000759EB" w:rsidRDefault="00CC5D54" w:rsidP="000759EB">
      <w:pPr>
        <w:pStyle w:val="ListParagraph"/>
        <w:numPr>
          <w:ilvl w:val="0"/>
          <w:numId w:val="4"/>
        </w:numPr>
        <w:autoSpaceDE w:val="0"/>
        <w:autoSpaceDN w:val="0"/>
        <w:adjustRightInd w:val="0"/>
        <w:spacing w:after="0" w:line="240" w:lineRule="auto"/>
        <w:ind w:right="-360"/>
        <w:rPr>
          <w:rFonts w:ascii="Times New Roman" w:hAnsi="Times New Roman"/>
          <w:sz w:val="24"/>
          <w:szCs w:val="24"/>
        </w:rPr>
      </w:pPr>
      <w:r w:rsidRPr="00E15FB2">
        <w:rPr>
          <w:rFonts w:ascii="Times New Roman" w:hAnsi="Times New Roman"/>
          <w:b/>
          <w:sz w:val="24"/>
          <w:szCs w:val="24"/>
        </w:rPr>
        <w:t>Call to order:</w:t>
      </w:r>
      <w:r w:rsidRPr="00E15FB2">
        <w:rPr>
          <w:rFonts w:ascii="Times New Roman" w:hAnsi="Times New Roman"/>
          <w:sz w:val="24"/>
          <w:szCs w:val="24"/>
        </w:rPr>
        <w:t xml:space="preserve"> VP </w:t>
      </w:r>
      <w:r w:rsidRPr="00E15FB2">
        <w:rPr>
          <w:rFonts w:ascii="Times New Roman" w:hAnsi="Times New Roman"/>
          <w:b/>
          <w:sz w:val="24"/>
          <w:szCs w:val="24"/>
        </w:rPr>
        <w:t xml:space="preserve">Pehrson </w:t>
      </w:r>
      <w:r w:rsidRPr="00E15FB2">
        <w:rPr>
          <w:rFonts w:ascii="Times New Roman" w:hAnsi="Times New Roman"/>
          <w:sz w:val="24"/>
          <w:szCs w:val="24"/>
        </w:rPr>
        <w:t xml:space="preserve">calls meeting to order at </w:t>
      </w:r>
      <w:r w:rsidR="001C0F6B">
        <w:rPr>
          <w:rFonts w:ascii="Times New Roman" w:hAnsi="Times New Roman"/>
          <w:b/>
          <w:sz w:val="24"/>
          <w:szCs w:val="24"/>
          <w:u w:val="single"/>
        </w:rPr>
        <w:t>8:40am</w:t>
      </w:r>
    </w:p>
    <w:p w:rsidR="000759EB" w:rsidRPr="00E15FB2" w:rsidRDefault="000759EB" w:rsidP="000759EB">
      <w:pPr>
        <w:pStyle w:val="ListParagraph"/>
        <w:autoSpaceDE w:val="0"/>
        <w:autoSpaceDN w:val="0"/>
        <w:adjustRightInd w:val="0"/>
        <w:spacing w:after="0" w:line="240" w:lineRule="auto"/>
        <w:ind w:left="1080" w:right="-360"/>
        <w:rPr>
          <w:rFonts w:ascii="Times New Roman" w:hAnsi="Times New Roman"/>
          <w:sz w:val="24"/>
          <w:szCs w:val="24"/>
        </w:rPr>
      </w:pPr>
    </w:p>
    <w:p w:rsidR="000759EB" w:rsidRDefault="00CC5D54" w:rsidP="000759EB">
      <w:pPr>
        <w:pStyle w:val="ListParagraph"/>
        <w:numPr>
          <w:ilvl w:val="0"/>
          <w:numId w:val="4"/>
        </w:numPr>
        <w:autoSpaceDE w:val="0"/>
        <w:autoSpaceDN w:val="0"/>
        <w:adjustRightInd w:val="0"/>
        <w:spacing w:after="0" w:line="240" w:lineRule="auto"/>
        <w:ind w:right="-360"/>
        <w:rPr>
          <w:rFonts w:ascii="Times New Roman" w:hAnsi="Times New Roman"/>
          <w:b/>
          <w:sz w:val="24"/>
          <w:szCs w:val="24"/>
        </w:rPr>
      </w:pPr>
      <w:r w:rsidRPr="00E15FB2">
        <w:rPr>
          <w:rFonts w:ascii="Times New Roman" w:hAnsi="Times New Roman"/>
          <w:b/>
          <w:sz w:val="24"/>
          <w:szCs w:val="24"/>
        </w:rPr>
        <w:t>Roll call</w:t>
      </w:r>
    </w:p>
    <w:p w:rsidR="000759EB" w:rsidRDefault="000759EB" w:rsidP="001C0F6B">
      <w:pPr>
        <w:pStyle w:val="ListParagraph"/>
        <w:ind w:left="1080"/>
        <w:rPr>
          <w:rFonts w:ascii="Times New Roman" w:hAnsi="Times New Roman"/>
          <w:sz w:val="24"/>
          <w:szCs w:val="24"/>
          <w:u w:val="single"/>
        </w:rPr>
      </w:pPr>
      <w:r w:rsidRPr="000759EB">
        <w:rPr>
          <w:rFonts w:ascii="Times New Roman" w:hAnsi="Times New Roman"/>
          <w:sz w:val="24"/>
          <w:szCs w:val="24"/>
          <w:u w:val="single"/>
        </w:rPr>
        <w:t>Members Present</w:t>
      </w:r>
      <w:r>
        <w:rPr>
          <w:rFonts w:ascii="Times New Roman" w:hAnsi="Times New Roman"/>
          <w:sz w:val="24"/>
          <w:szCs w:val="24"/>
        </w:rPr>
        <w:t xml:space="preserve">                       </w:t>
      </w:r>
      <w:r w:rsidRPr="000759EB">
        <w:rPr>
          <w:rFonts w:ascii="Times New Roman" w:hAnsi="Times New Roman"/>
          <w:sz w:val="24"/>
          <w:szCs w:val="24"/>
          <w:u w:val="single"/>
        </w:rPr>
        <w:t>Absent Members</w:t>
      </w:r>
      <w:r>
        <w:rPr>
          <w:rFonts w:ascii="Times New Roman" w:hAnsi="Times New Roman"/>
          <w:sz w:val="24"/>
          <w:szCs w:val="24"/>
        </w:rPr>
        <w:t xml:space="preserve">                </w:t>
      </w:r>
      <w:r w:rsidRPr="000759EB">
        <w:rPr>
          <w:rFonts w:ascii="Times New Roman" w:hAnsi="Times New Roman"/>
          <w:sz w:val="24"/>
          <w:szCs w:val="24"/>
          <w:u w:val="single"/>
        </w:rPr>
        <w:t>Guests</w:t>
      </w:r>
    </w:p>
    <w:p w:rsidR="001C0F6B" w:rsidRPr="001C0F6B" w:rsidRDefault="001C0F6B" w:rsidP="001C0F6B">
      <w:pPr>
        <w:pStyle w:val="ListParagraph"/>
        <w:tabs>
          <w:tab w:val="left" w:pos="4140"/>
          <w:tab w:val="left" w:pos="6750"/>
        </w:tabs>
        <w:ind w:left="1080"/>
        <w:rPr>
          <w:rFonts w:ascii="Times New Roman" w:hAnsi="Times New Roman"/>
          <w:sz w:val="24"/>
          <w:szCs w:val="24"/>
        </w:rPr>
      </w:pPr>
      <w:r w:rsidRPr="001C0F6B">
        <w:rPr>
          <w:rFonts w:ascii="Times New Roman" w:hAnsi="Times New Roman"/>
          <w:sz w:val="24"/>
          <w:szCs w:val="24"/>
        </w:rPr>
        <w:t>Lyla Pehrson</w:t>
      </w:r>
      <w:r>
        <w:rPr>
          <w:rFonts w:ascii="Times New Roman" w:hAnsi="Times New Roman"/>
          <w:sz w:val="24"/>
          <w:szCs w:val="24"/>
        </w:rPr>
        <w:tab/>
        <w:t>Stan Hebert</w:t>
      </w:r>
      <w:r>
        <w:rPr>
          <w:rFonts w:ascii="Times New Roman" w:hAnsi="Times New Roman"/>
          <w:sz w:val="24"/>
          <w:szCs w:val="24"/>
        </w:rPr>
        <w:tab/>
        <w:t>Randy Saffold</w:t>
      </w:r>
      <w:r>
        <w:rPr>
          <w:rFonts w:ascii="Times New Roman" w:hAnsi="Times New Roman"/>
          <w:sz w:val="24"/>
          <w:szCs w:val="24"/>
        </w:rPr>
        <w:tab/>
      </w:r>
      <w:r>
        <w:rPr>
          <w:rFonts w:ascii="Times New Roman" w:hAnsi="Times New Roman"/>
          <w:sz w:val="24"/>
          <w:szCs w:val="24"/>
        </w:rPr>
        <w:tab/>
      </w:r>
    </w:p>
    <w:p w:rsidR="001C0F6B" w:rsidRPr="001C0F6B" w:rsidRDefault="001C0F6B" w:rsidP="001C0F6B">
      <w:pPr>
        <w:pStyle w:val="ListParagraph"/>
        <w:tabs>
          <w:tab w:val="left" w:pos="4140"/>
        </w:tabs>
        <w:ind w:left="1080"/>
        <w:rPr>
          <w:rFonts w:ascii="Times New Roman" w:hAnsi="Times New Roman"/>
          <w:sz w:val="24"/>
          <w:szCs w:val="24"/>
        </w:rPr>
      </w:pPr>
      <w:r w:rsidRPr="001C0F6B">
        <w:rPr>
          <w:rFonts w:ascii="Times New Roman" w:hAnsi="Times New Roman"/>
          <w:sz w:val="24"/>
          <w:szCs w:val="24"/>
        </w:rPr>
        <w:t>Courtney Symonds</w:t>
      </w:r>
      <w:r>
        <w:rPr>
          <w:rFonts w:ascii="Times New Roman" w:hAnsi="Times New Roman"/>
          <w:sz w:val="24"/>
          <w:szCs w:val="24"/>
        </w:rPr>
        <w:tab/>
        <w:t xml:space="preserve">Marguerite Hinrichs </w:t>
      </w:r>
      <w:r>
        <w:rPr>
          <w:rFonts w:ascii="Times New Roman" w:hAnsi="Times New Roman"/>
          <w:sz w:val="24"/>
          <w:szCs w:val="24"/>
        </w:rPr>
        <w:tab/>
      </w:r>
    </w:p>
    <w:p w:rsidR="001C0F6B" w:rsidRDefault="001C0F6B" w:rsidP="001C0F6B">
      <w:pPr>
        <w:pStyle w:val="ListParagraph"/>
        <w:tabs>
          <w:tab w:val="left" w:pos="4140"/>
        </w:tabs>
        <w:ind w:left="1080"/>
        <w:rPr>
          <w:rFonts w:ascii="Times New Roman" w:hAnsi="Times New Roman"/>
          <w:sz w:val="24"/>
          <w:szCs w:val="24"/>
        </w:rPr>
      </w:pPr>
      <w:r>
        <w:rPr>
          <w:rFonts w:ascii="Times New Roman" w:hAnsi="Times New Roman"/>
          <w:sz w:val="24"/>
          <w:szCs w:val="24"/>
        </w:rPr>
        <w:t xml:space="preserve">Corrie Christine </w:t>
      </w:r>
      <w:r>
        <w:rPr>
          <w:rFonts w:ascii="Times New Roman" w:hAnsi="Times New Roman"/>
          <w:sz w:val="24"/>
          <w:szCs w:val="24"/>
        </w:rPr>
        <w:tab/>
        <w:t>Christopher Prado</w:t>
      </w:r>
      <w:r>
        <w:rPr>
          <w:rFonts w:ascii="Times New Roman" w:hAnsi="Times New Roman"/>
          <w:sz w:val="24"/>
          <w:szCs w:val="24"/>
        </w:rPr>
        <w:tab/>
      </w:r>
      <w:r>
        <w:rPr>
          <w:rFonts w:ascii="Times New Roman" w:hAnsi="Times New Roman"/>
          <w:sz w:val="24"/>
          <w:szCs w:val="24"/>
        </w:rPr>
        <w:tab/>
      </w:r>
    </w:p>
    <w:p w:rsidR="001C0F6B" w:rsidRDefault="001C0F6B" w:rsidP="001C0F6B">
      <w:pPr>
        <w:pStyle w:val="ListParagraph"/>
        <w:tabs>
          <w:tab w:val="left" w:pos="4140"/>
        </w:tabs>
        <w:ind w:left="1080"/>
        <w:rPr>
          <w:rFonts w:ascii="Times New Roman" w:hAnsi="Times New Roman"/>
          <w:sz w:val="24"/>
          <w:szCs w:val="24"/>
        </w:rPr>
      </w:pPr>
      <w:r>
        <w:rPr>
          <w:rFonts w:ascii="Times New Roman" w:hAnsi="Times New Roman"/>
          <w:sz w:val="24"/>
          <w:szCs w:val="24"/>
        </w:rPr>
        <w:t xml:space="preserve">Tenaya Davis </w:t>
      </w:r>
      <w:r>
        <w:rPr>
          <w:rFonts w:ascii="Times New Roman" w:hAnsi="Times New Roman"/>
          <w:sz w:val="24"/>
          <w:szCs w:val="24"/>
        </w:rPr>
        <w:tab/>
        <w:t xml:space="preserve">Melanie Sutrathada </w:t>
      </w:r>
      <w:r>
        <w:rPr>
          <w:rFonts w:ascii="Times New Roman" w:hAnsi="Times New Roman"/>
          <w:sz w:val="24"/>
          <w:szCs w:val="24"/>
        </w:rPr>
        <w:tab/>
      </w:r>
      <w:r>
        <w:rPr>
          <w:rFonts w:ascii="Times New Roman" w:hAnsi="Times New Roman"/>
          <w:sz w:val="24"/>
          <w:szCs w:val="24"/>
        </w:rPr>
        <w:tab/>
      </w:r>
    </w:p>
    <w:p w:rsidR="001C0F6B" w:rsidRDefault="001C0F6B" w:rsidP="001C0F6B">
      <w:pPr>
        <w:pStyle w:val="ListParagraph"/>
        <w:tabs>
          <w:tab w:val="left" w:pos="4140"/>
        </w:tabs>
        <w:ind w:left="1080"/>
        <w:rPr>
          <w:rFonts w:ascii="Times New Roman" w:hAnsi="Times New Roman"/>
          <w:sz w:val="24"/>
          <w:szCs w:val="24"/>
        </w:rPr>
      </w:pPr>
      <w:r>
        <w:rPr>
          <w:rFonts w:ascii="Times New Roman" w:hAnsi="Times New Roman"/>
          <w:sz w:val="24"/>
          <w:szCs w:val="24"/>
        </w:rPr>
        <w:t>Jonathan Stoll</w:t>
      </w:r>
      <w:r>
        <w:rPr>
          <w:rFonts w:ascii="Times New Roman" w:hAnsi="Times New Roman"/>
          <w:sz w:val="24"/>
          <w:szCs w:val="24"/>
        </w:rPr>
        <w:tab/>
        <w:t>Yijia Guo</w:t>
      </w:r>
      <w:r>
        <w:rPr>
          <w:rFonts w:ascii="Times New Roman" w:hAnsi="Times New Roman"/>
          <w:sz w:val="24"/>
          <w:szCs w:val="24"/>
        </w:rPr>
        <w:tab/>
      </w:r>
      <w:r>
        <w:rPr>
          <w:rFonts w:ascii="Times New Roman" w:hAnsi="Times New Roman"/>
          <w:sz w:val="24"/>
          <w:szCs w:val="24"/>
        </w:rPr>
        <w:tab/>
      </w:r>
    </w:p>
    <w:p w:rsidR="001C0F6B" w:rsidRDefault="001C0F6B" w:rsidP="001C0F6B">
      <w:pPr>
        <w:pStyle w:val="ListParagraph"/>
        <w:tabs>
          <w:tab w:val="left" w:pos="4140"/>
        </w:tabs>
        <w:ind w:left="1080"/>
        <w:rPr>
          <w:rFonts w:ascii="Times New Roman" w:hAnsi="Times New Roman"/>
          <w:sz w:val="24"/>
          <w:szCs w:val="24"/>
        </w:rPr>
      </w:pPr>
      <w:r>
        <w:rPr>
          <w:rFonts w:ascii="Times New Roman" w:hAnsi="Times New Roman"/>
          <w:sz w:val="24"/>
          <w:szCs w:val="24"/>
        </w:rPr>
        <w:t xml:space="preserve">Jerry T. Chang </w:t>
      </w:r>
      <w:r>
        <w:rPr>
          <w:rFonts w:ascii="Times New Roman" w:hAnsi="Times New Roman"/>
          <w:sz w:val="24"/>
          <w:szCs w:val="24"/>
        </w:rPr>
        <w:tab/>
        <w:t>Jamie Piazza</w:t>
      </w:r>
      <w:r>
        <w:rPr>
          <w:rFonts w:ascii="Times New Roman" w:hAnsi="Times New Roman"/>
          <w:sz w:val="24"/>
          <w:szCs w:val="24"/>
        </w:rPr>
        <w:tab/>
      </w:r>
      <w:r>
        <w:rPr>
          <w:rFonts w:ascii="Times New Roman" w:hAnsi="Times New Roman"/>
          <w:sz w:val="24"/>
          <w:szCs w:val="24"/>
        </w:rPr>
        <w:tab/>
      </w:r>
    </w:p>
    <w:p w:rsidR="001C0F6B" w:rsidRPr="001C0F6B" w:rsidRDefault="001C0F6B" w:rsidP="001C0F6B">
      <w:r>
        <w:tab/>
      </w:r>
    </w:p>
    <w:p w:rsidR="00C25D79" w:rsidRDefault="00CC5D54" w:rsidP="00A02CA7">
      <w:pPr>
        <w:pStyle w:val="ListParagraph"/>
        <w:numPr>
          <w:ilvl w:val="0"/>
          <w:numId w:val="4"/>
        </w:numPr>
        <w:autoSpaceDE w:val="0"/>
        <w:autoSpaceDN w:val="0"/>
        <w:adjustRightInd w:val="0"/>
        <w:spacing w:after="0" w:line="240" w:lineRule="auto"/>
        <w:ind w:right="-360"/>
        <w:jc w:val="both"/>
        <w:rPr>
          <w:rFonts w:ascii="Times New Roman" w:hAnsi="Times New Roman"/>
          <w:b/>
          <w:bCs/>
          <w:sz w:val="24"/>
          <w:szCs w:val="24"/>
        </w:rPr>
      </w:pPr>
      <w:r w:rsidRPr="00E15FB2">
        <w:rPr>
          <w:rFonts w:ascii="Times New Roman" w:hAnsi="Times New Roman"/>
          <w:b/>
          <w:bCs/>
          <w:sz w:val="24"/>
          <w:szCs w:val="24"/>
        </w:rPr>
        <w:t xml:space="preserve">Action Item </w:t>
      </w:r>
      <w:r w:rsidR="000D0AE6" w:rsidRPr="00E15FB2">
        <w:rPr>
          <w:rFonts w:ascii="Times New Roman" w:hAnsi="Times New Roman"/>
          <w:b/>
          <w:bCs/>
          <w:sz w:val="24"/>
          <w:szCs w:val="24"/>
        </w:rPr>
        <w:t>- Approval of the Agenda</w:t>
      </w:r>
    </w:p>
    <w:p w:rsidR="00CC5D54" w:rsidRPr="00E15FB2" w:rsidRDefault="00CC5D54" w:rsidP="00A02CA7">
      <w:pPr>
        <w:pStyle w:val="ListParagraph"/>
        <w:autoSpaceDE w:val="0"/>
        <w:autoSpaceDN w:val="0"/>
        <w:adjustRightInd w:val="0"/>
        <w:spacing w:after="0" w:line="240" w:lineRule="auto"/>
        <w:ind w:left="1080" w:right="-360"/>
        <w:jc w:val="both"/>
        <w:rPr>
          <w:rFonts w:ascii="Times New Roman" w:hAnsi="Times New Roman"/>
          <w:b/>
          <w:bCs/>
          <w:sz w:val="24"/>
          <w:szCs w:val="24"/>
        </w:rPr>
      </w:pPr>
      <w:r w:rsidRPr="00E15FB2">
        <w:rPr>
          <w:rFonts w:ascii="Times New Roman" w:hAnsi="Times New Roman"/>
          <w:b/>
          <w:bCs/>
          <w:sz w:val="24"/>
          <w:szCs w:val="24"/>
        </w:rPr>
        <w:t>Motion: (Piazza) to approve the agenda</w:t>
      </w:r>
      <w:r w:rsidR="008F5A71" w:rsidRPr="00E15FB2">
        <w:rPr>
          <w:rFonts w:ascii="Times New Roman" w:hAnsi="Times New Roman"/>
          <w:b/>
          <w:bCs/>
          <w:sz w:val="24"/>
          <w:szCs w:val="24"/>
        </w:rPr>
        <w:t>.</w:t>
      </w:r>
    </w:p>
    <w:p w:rsidR="00B95B18" w:rsidRDefault="00CC5D54" w:rsidP="00A02CA7">
      <w:pPr>
        <w:autoSpaceDE w:val="0"/>
        <w:autoSpaceDN w:val="0"/>
        <w:adjustRightInd w:val="0"/>
        <w:ind w:left="1080" w:right="-360"/>
        <w:jc w:val="both"/>
        <w:rPr>
          <w:b/>
          <w:bCs/>
        </w:rPr>
      </w:pPr>
      <w:r w:rsidRPr="00E15FB2">
        <w:rPr>
          <w:b/>
          <w:bCs/>
        </w:rPr>
        <w:t xml:space="preserve">Amendment I: </w:t>
      </w:r>
      <w:r w:rsidR="00B95B18">
        <w:rPr>
          <w:b/>
          <w:bCs/>
        </w:rPr>
        <w:t xml:space="preserve">(Davis) to change items VI and VII instead of resolutions to adopt we would like to change to approval of the policies and strike off item VIII. </w:t>
      </w:r>
    </w:p>
    <w:p w:rsidR="00B95B18" w:rsidRDefault="00B95B18" w:rsidP="00A02CA7">
      <w:pPr>
        <w:autoSpaceDE w:val="0"/>
        <w:autoSpaceDN w:val="0"/>
        <w:adjustRightInd w:val="0"/>
        <w:ind w:left="1080" w:right="-360"/>
        <w:jc w:val="both"/>
        <w:rPr>
          <w:b/>
          <w:bCs/>
        </w:rPr>
      </w:pPr>
      <w:r>
        <w:rPr>
          <w:b/>
          <w:bCs/>
        </w:rPr>
        <w:t>Amendment I Carries.</w:t>
      </w:r>
    </w:p>
    <w:p w:rsidR="00B95B18" w:rsidRDefault="00B95B18" w:rsidP="00A02CA7">
      <w:pPr>
        <w:autoSpaceDE w:val="0"/>
        <w:autoSpaceDN w:val="0"/>
        <w:adjustRightInd w:val="0"/>
        <w:ind w:left="1080" w:right="-360"/>
        <w:jc w:val="both"/>
        <w:rPr>
          <w:b/>
          <w:bCs/>
        </w:rPr>
      </w:pPr>
      <w:r>
        <w:rPr>
          <w:b/>
          <w:bCs/>
        </w:rPr>
        <w:t>Amendment II: (Davis) to add an Information Item: Jonathan Stoll’s Presentation.</w:t>
      </w:r>
    </w:p>
    <w:p w:rsidR="00B95B18" w:rsidRPr="00E15FB2" w:rsidRDefault="00B95B18" w:rsidP="00A02CA7">
      <w:pPr>
        <w:autoSpaceDE w:val="0"/>
        <w:autoSpaceDN w:val="0"/>
        <w:adjustRightInd w:val="0"/>
        <w:ind w:left="1080" w:right="-360"/>
        <w:jc w:val="both"/>
        <w:rPr>
          <w:b/>
          <w:bCs/>
        </w:rPr>
      </w:pPr>
      <w:r>
        <w:rPr>
          <w:b/>
          <w:bCs/>
        </w:rPr>
        <w:t xml:space="preserve">Amendment II Carries. </w:t>
      </w:r>
    </w:p>
    <w:p w:rsidR="00CC5D54" w:rsidRPr="00E15FB2" w:rsidRDefault="00CC5D54" w:rsidP="00A02CA7">
      <w:pPr>
        <w:autoSpaceDE w:val="0"/>
        <w:autoSpaceDN w:val="0"/>
        <w:adjustRightInd w:val="0"/>
        <w:ind w:left="1080" w:right="-360"/>
        <w:jc w:val="both"/>
        <w:rPr>
          <w:b/>
          <w:bCs/>
        </w:rPr>
      </w:pPr>
      <w:r w:rsidRPr="00E15FB2">
        <w:rPr>
          <w:b/>
          <w:bCs/>
        </w:rPr>
        <w:t>Motion Carries</w:t>
      </w:r>
      <w:r w:rsidR="00B95B18">
        <w:rPr>
          <w:b/>
          <w:bCs/>
        </w:rPr>
        <w:t xml:space="preserve"> as Amended </w:t>
      </w:r>
    </w:p>
    <w:p w:rsidR="00CC5D54" w:rsidRPr="00E15FB2" w:rsidRDefault="00CC5D54" w:rsidP="00A02CA7">
      <w:pPr>
        <w:autoSpaceDE w:val="0"/>
        <w:autoSpaceDN w:val="0"/>
        <w:adjustRightInd w:val="0"/>
        <w:ind w:left="360" w:right="-360"/>
        <w:jc w:val="both"/>
      </w:pPr>
    </w:p>
    <w:p w:rsidR="00E15FB2" w:rsidRPr="00E15FB2" w:rsidRDefault="00CC5D54" w:rsidP="00A02CA7">
      <w:pPr>
        <w:pStyle w:val="ListParagraph"/>
        <w:numPr>
          <w:ilvl w:val="0"/>
          <w:numId w:val="4"/>
        </w:numPr>
        <w:autoSpaceDE w:val="0"/>
        <w:autoSpaceDN w:val="0"/>
        <w:adjustRightInd w:val="0"/>
        <w:ind w:right="-360"/>
        <w:jc w:val="both"/>
        <w:rPr>
          <w:rFonts w:ascii="Times New Roman" w:hAnsi="Times New Roman"/>
          <w:b/>
          <w:bCs/>
          <w:sz w:val="24"/>
          <w:szCs w:val="24"/>
          <w:u w:val="single"/>
        </w:rPr>
      </w:pPr>
      <w:r w:rsidRPr="00E15FB2">
        <w:rPr>
          <w:rFonts w:ascii="Times New Roman" w:hAnsi="Times New Roman"/>
          <w:b/>
          <w:bCs/>
          <w:sz w:val="24"/>
          <w:szCs w:val="24"/>
        </w:rPr>
        <w:t>Action Item</w:t>
      </w:r>
      <w:r w:rsidR="008F5A71" w:rsidRPr="00E15FB2">
        <w:rPr>
          <w:rFonts w:ascii="Times New Roman" w:hAnsi="Times New Roman"/>
          <w:b/>
          <w:bCs/>
          <w:sz w:val="24"/>
          <w:szCs w:val="24"/>
        </w:rPr>
        <w:t xml:space="preserve"> </w:t>
      </w:r>
      <w:r w:rsidR="000D0AE6" w:rsidRPr="00E15FB2">
        <w:rPr>
          <w:rFonts w:ascii="Times New Roman" w:hAnsi="Times New Roman"/>
          <w:b/>
          <w:bCs/>
          <w:sz w:val="24"/>
          <w:szCs w:val="24"/>
        </w:rPr>
        <w:t xml:space="preserve">- Approval of Minutes </w:t>
      </w:r>
      <w:r w:rsidR="00B95B18">
        <w:rPr>
          <w:rFonts w:ascii="Times New Roman" w:hAnsi="Times New Roman"/>
          <w:b/>
          <w:bCs/>
          <w:sz w:val="24"/>
          <w:szCs w:val="24"/>
          <w:u w:val="single"/>
        </w:rPr>
        <w:t>April 6</w:t>
      </w:r>
      <w:r w:rsidR="00B95B18" w:rsidRPr="00B95B18">
        <w:rPr>
          <w:rFonts w:ascii="Times New Roman" w:hAnsi="Times New Roman"/>
          <w:b/>
          <w:bCs/>
          <w:sz w:val="24"/>
          <w:szCs w:val="24"/>
          <w:u w:val="single"/>
          <w:vertAlign w:val="superscript"/>
        </w:rPr>
        <w:t>th</w:t>
      </w:r>
      <w:r w:rsidR="00B95B18">
        <w:rPr>
          <w:rFonts w:ascii="Times New Roman" w:hAnsi="Times New Roman"/>
          <w:b/>
          <w:bCs/>
          <w:sz w:val="24"/>
          <w:szCs w:val="24"/>
          <w:u w:val="single"/>
        </w:rPr>
        <w:t>, 2012</w:t>
      </w:r>
    </w:p>
    <w:p w:rsidR="00E15FB2" w:rsidRPr="00E15FB2" w:rsidRDefault="00CC5D54" w:rsidP="00A02CA7">
      <w:pPr>
        <w:pStyle w:val="ListParagraph"/>
        <w:autoSpaceDE w:val="0"/>
        <w:autoSpaceDN w:val="0"/>
        <w:adjustRightInd w:val="0"/>
        <w:ind w:left="1080" w:right="-360"/>
        <w:jc w:val="both"/>
        <w:rPr>
          <w:rFonts w:ascii="Times New Roman" w:hAnsi="Times New Roman"/>
          <w:b/>
          <w:bCs/>
          <w:sz w:val="24"/>
          <w:szCs w:val="24"/>
        </w:rPr>
      </w:pPr>
      <w:r w:rsidRPr="00E15FB2">
        <w:rPr>
          <w:rFonts w:ascii="Times New Roman" w:hAnsi="Times New Roman"/>
          <w:b/>
          <w:bCs/>
          <w:sz w:val="24"/>
          <w:szCs w:val="24"/>
        </w:rPr>
        <w:t>Motion: (</w:t>
      </w:r>
      <w:r w:rsidR="00B95B18">
        <w:rPr>
          <w:rFonts w:ascii="Times New Roman" w:hAnsi="Times New Roman"/>
          <w:b/>
          <w:bCs/>
          <w:sz w:val="24"/>
          <w:szCs w:val="24"/>
        </w:rPr>
        <w:t>Christine</w:t>
      </w:r>
      <w:r w:rsidRPr="00E15FB2">
        <w:rPr>
          <w:rFonts w:ascii="Times New Roman" w:hAnsi="Times New Roman"/>
          <w:b/>
          <w:bCs/>
          <w:sz w:val="24"/>
          <w:szCs w:val="24"/>
        </w:rPr>
        <w:t>)</w:t>
      </w:r>
      <w:r w:rsidR="000D2AA2" w:rsidRPr="00E15FB2">
        <w:rPr>
          <w:rFonts w:ascii="Times New Roman" w:hAnsi="Times New Roman"/>
          <w:b/>
          <w:bCs/>
          <w:sz w:val="24"/>
          <w:szCs w:val="24"/>
        </w:rPr>
        <w:t xml:space="preserve"> to approve the </w:t>
      </w:r>
      <w:r w:rsidR="00B95B18">
        <w:rPr>
          <w:rFonts w:ascii="Times New Roman" w:hAnsi="Times New Roman"/>
          <w:b/>
          <w:bCs/>
          <w:sz w:val="24"/>
          <w:szCs w:val="24"/>
          <w:u w:val="single"/>
        </w:rPr>
        <w:t>April 6</w:t>
      </w:r>
      <w:r w:rsidR="00B95B18" w:rsidRPr="00B95B18">
        <w:rPr>
          <w:rFonts w:ascii="Times New Roman" w:hAnsi="Times New Roman"/>
          <w:b/>
          <w:bCs/>
          <w:sz w:val="24"/>
          <w:szCs w:val="24"/>
          <w:u w:val="single"/>
          <w:vertAlign w:val="superscript"/>
        </w:rPr>
        <w:t>th</w:t>
      </w:r>
      <w:r w:rsidR="00B95B18">
        <w:rPr>
          <w:rFonts w:ascii="Times New Roman" w:hAnsi="Times New Roman"/>
          <w:b/>
          <w:bCs/>
          <w:sz w:val="24"/>
          <w:szCs w:val="24"/>
          <w:u w:val="single"/>
        </w:rPr>
        <w:t>, 2012</w:t>
      </w:r>
      <w:r w:rsidR="000D2AA2" w:rsidRPr="00E15FB2">
        <w:rPr>
          <w:rFonts w:ascii="Times New Roman" w:hAnsi="Times New Roman"/>
          <w:b/>
          <w:bCs/>
          <w:sz w:val="24"/>
          <w:szCs w:val="24"/>
        </w:rPr>
        <w:t>.</w:t>
      </w:r>
    </w:p>
    <w:p w:rsidR="00CC5D54" w:rsidRDefault="000D2AA2" w:rsidP="00A02CA7">
      <w:pPr>
        <w:pStyle w:val="ListParagraph"/>
        <w:autoSpaceDE w:val="0"/>
        <w:autoSpaceDN w:val="0"/>
        <w:adjustRightInd w:val="0"/>
        <w:spacing w:after="0" w:line="240" w:lineRule="auto"/>
        <w:ind w:left="1080" w:right="-360"/>
        <w:jc w:val="both"/>
        <w:rPr>
          <w:rFonts w:ascii="Times New Roman" w:hAnsi="Times New Roman"/>
          <w:b/>
          <w:bCs/>
          <w:sz w:val="24"/>
          <w:szCs w:val="24"/>
        </w:rPr>
      </w:pPr>
      <w:r w:rsidRPr="00E15FB2">
        <w:rPr>
          <w:rFonts w:ascii="Times New Roman" w:hAnsi="Times New Roman"/>
          <w:b/>
          <w:bCs/>
          <w:sz w:val="24"/>
          <w:szCs w:val="24"/>
        </w:rPr>
        <w:t xml:space="preserve">Motion Carries. </w:t>
      </w:r>
    </w:p>
    <w:p w:rsidR="000759EB" w:rsidRPr="000759EB" w:rsidRDefault="000759EB" w:rsidP="00A02CA7">
      <w:pPr>
        <w:pStyle w:val="ListParagraph"/>
        <w:autoSpaceDE w:val="0"/>
        <w:autoSpaceDN w:val="0"/>
        <w:adjustRightInd w:val="0"/>
        <w:spacing w:after="0" w:line="240" w:lineRule="auto"/>
        <w:ind w:left="1080" w:right="-360"/>
        <w:jc w:val="both"/>
        <w:rPr>
          <w:rFonts w:ascii="Times New Roman" w:hAnsi="Times New Roman"/>
          <w:b/>
          <w:bCs/>
          <w:sz w:val="24"/>
          <w:szCs w:val="24"/>
          <w:u w:val="single"/>
        </w:rPr>
      </w:pPr>
    </w:p>
    <w:p w:rsidR="00E15FB2" w:rsidRPr="00E15FB2" w:rsidRDefault="000D2AA2" w:rsidP="00A02CA7">
      <w:pPr>
        <w:pStyle w:val="ListParagraph"/>
        <w:numPr>
          <w:ilvl w:val="0"/>
          <w:numId w:val="4"/>
        </w:numPr>
        <w:autoSpaceDE w:val="0"/>
        <w:autoSpaceDN w:val="0"/>
        <w:adjustRightInd w:val="0"/>
        <w:ind w:right="-360"/>
        <w:jc w:val="both"/>
        <w:rPr>
          <w:rFonts w:ascii="Times New Roman" w:hAnsi="Times New Roman"/>
          <w:sz w:val="24"/>
          <w:szCs w:val="24"/>
        </w:rPr>
      </w:pPr>
      <w:r w:rsidRPr="00E15FB2">
        <w:rPr>
          <w:rFonts w:ascii="Times New Roman" w:hAnsi="Times New Roman"/>
          <w:b/>
          <w:sz w:val="24"/>
          <w:szCs w:val="24"/>
        </w:rPr>
        <w:t>Public C</w:t>
      </w:r>
      <w:r w:rsidR="00CC5D54" w:rsidRPr="00E15FB2">
        <w:rPr>
          <w:rFonts w:ascii="Times New Roman" w:hAnsi="Times New Roman"/>
          <w:b/>
          <w:sz w:val="24"/>
          <w:szCs w:val="24"/>
        </w:rPr>
        <w:t>omment</w:t>
      </w:r>
    </w:p>
    <w:p w:rsidR="000D0AE6" w:rsidRDefault="000D0AE6" w:rsidP="00A02CA7">
      <w:pPr>
        <w:pStyle w:val="ListParagraph"/>
        <w:autoSpaceDE w:val="0"/>
        <w:autoSpaceDN w:val="0"/>
        <w:adjustRightInd w:val="0"/>
        <w:spacing w:after="0" w:line="240" w:lineRule="auto"/>
        <w:ind w:left="1080" w:right="-360"/>
        <w:jc w:val="both"/>
        <w:rPr>
          <w:rFonts w:ascii="Times New Roman" w:hAnsi="Times New Roman"/>
          <w:sz w:val="24"/>
          <w:szCs w:val="24"/>
        </w:rPr>
      </w:pPr>
      <w:r w:rsidRPr="00E15FB2">
        <w:rPr>
          <w:rFonts w:ascii="Times New Roman" w:hAnsi="Times New Roman"/>
          <w:sz w:val="24"/>
          <w:szCs w:val="24"/>
        </w:rPr>
        <w:t>Public Comment is intended as a time for any member of the public to address the Board on any issues affecting ASI and/or the California State University, East Bay.</w:t>
      </w:r>
    </w:p>
    <w:p w:rsidR="000759EB" w:rsidRDefault="00B95B18" w:rsidP="00A02CA7">
      <w:pPr>
        <w:pStyle w:val="ListParagraph"/>
        <w:autoSpaceDE w:val="0"/>
        <w:autoSpaceDN w:val="0"/>
        <w:adjustRightInd w:val="0"/>
        <w:spacing w:after="0" w:line="240" w:lineRule="auto"/>
        <w:ind w:left="1080" w:right="-360"/>
        <w:jc w:val="both"/>
        <w:rPr>
          <w:rFonts w:ascii="Times New Roman" w:hAnsi="Times New Roman"/>
          <w:b/>
          <w:sz w:val="24"/>
          <w:szCs w:val="24"/>
        </w:rPr>
      </w:pPr>
      <w:r w:rsidRPr="00B95B18">
        <w:rPr>
          <w:rFonts w:ascii="Times New Roman" w:hAnsi="Times New Roman"/>
          <w:b/>
          <w:sz w:val="24"/>
          <w:szCs w:val="24"/>
        </w:rPr>
        <w:t xml:space="preserve">No Public Comment </w:t>
      </w:r>
    </w:p>
    <w:p w:rsidR="00B95B18" w:rsidRPr="00B95B18" w:rsidRDefault="00B95B18" w:rsidP="00A02CA7">
      <w:pPr>
        <w:pStyle w:val="ListParagraph"/>
        <w:autoSpaceDE w:val="0"/>
        <w:autoSpaceDN w:val="0"/>
        <w:adjustRightInd w:val="0"/>
        <w:spacing w:after="0" w:line="240" w:lineRule="auto"/>
        <w:ind w:left="1080" w:right="-360"/>
        <w:jc w:val="both"/>
        <w:rPr>
          <w:rFonts w:ascii="Times New Roman" w:hAnsi="Times New Roman"/>
          <w:b/>
          <w:sz w:val="24"/>
          <w:szCs w:val="24"/>
        </w:rPr>
      </w:pPr>
    </w:p>
    <w:p w:rsidR="00C01DBB" w:rsidRPr="00C01DBB" w:rsidRDefault="00C01DBB" w:rsidP="00A02CA7">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C01DBB">
        <w:rPr>
          <w:rFonts w:ascii="Times New Roman" w:hAnsi="Times New Roman"/>
          <w:b/>
          <w:sz w:val="24"/>
          <w:szCs w:val="24"/>
        </w:rPr>
        <w:t xml:space="preserve">Action Item- Resolution to approve proposed Remuneration Policy </w:t>
      </w:r>
      <w:r>
        <w:rPr>
          <w:rFonts w:ascii="Times New Roman" w:hAnsi="Times New Roman"/>
          <w:b/>
          <w:sz w:val="24"/>
          <w:szCs w:val="24"/>
        </w:rPr>
        <w:t>5:35</w:t>
      </w:r>
    </w:p>
    <w:p w:rsidR="00C01DBB" w:rsidRDefault="00C01DBB" w:rsidP="00A02CA7">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Chair</w:t>
      </w:r>
      <w:r w:rsidRPr="00C01DBB">
        <w:rPr>
          <w:rFonts w:ascii="Times New Roman" w:hAnsi="Times New Roman"/>
          <w:b/>
          <w:sz w:val="24"/>
          <w:szCs w:val="24"/>
        </w:rPr>
        <w:t xml:space="preserve"> Pehrson</w:t>
      </w:r>
      <w:r>
        <w:rPr>
          <w:rFonts w:ascii="Times New Roman" w:hAnsi="Times New Roman"/>
          <w:sz w:val="24"/>
          <w:szCs w:val="24"/>
        </w:rPr>
        <w:t xml:space="preserve"> indicates to the committee that the content of the Remuneration Policy would stay, and if the committee does decide to approve the policy the clause of the do</w:t>
      </w:r>
      <w:r>
        <w:rPr>
          <w:rFonts w:ascii="Times New Roman" w:hAnsi="Times New Roman"/>
          <w:sz w:val="24"/>
          <w:szCs w:val="24"/>
        </w:rPr>
        <w:t>c</w:t>
      </w:r>
      <w:r>
        <w:rPr>
          <w:rFonts w:ascii="Times New Roman" w:hAnsi="Times New Roman"/>
          <w:sz w:val="24"/>
          <w:szCs w:val="24"/>
        </w:rPr>
        <w:t>ument number would have to be included. She gives a brief overview of the Remuner</w:t>
      </w:r>
      <w:r>
        <w:rPr>
          <w:rFonts w:ascii="Times New Roman" w:hAnsi="Times New Roman"/>
          <w:sz w:val="24"/>
          <w:szCs w:val="24"/>
        </w:rPr>
        <w:t>a</w:t>
      </w:r>
      <w:r>
        <w:rPr>
          <w:rFonts w:ascii="Times New Roman" w:hAnsi="Times New Roman"/>
          <w:sz w:val="24"/>
          <w:szCs w:val="24"/>
        </w:rPr>
        <w:t xml:space="preserve">tion Policy to the committee: </w:t>
      </w:r>
    </w:p>
    <w:p w:rsidR="00C01DBB" w:rsidRDefault="00C01DBB"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It is how to compensate the Board Members for what they </w:t>
      </w:r>
      <w:r w:rsidR="00227396">
        <w:rPr>
          <w:rFonts w:ascii="Times New Roman" w:hAnsi="Times New Roman"/>
          <w:sz w:val="24"/>
          <w:szCs w:val="24"/>
        </w:rPr>
        <w:t>do.</w:t>
      </w:r>
    </w:p>
    <w:p w:rsidR="00A02CA7" w:rsidRPr="00A02CA7" w:rsidRDefault="00A02CA7" w:rsidP="00A02CA7">
      <w:pPr>
        <w:autoSpaceDE w:val="0"/>
        <w:autoSpaceDN w:val="0"/>
        <w:adjustRightInd w:val="0"/>
        <w:ind w:right="-360"/>
        <w:jc w:val="both"/>
      </w:pPr>
    </w:p>
    <w:p w:rsidR="00C01DBB" w:rsidRDefault="00C01DBB"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lastRenderedPageBreak/>
        <w:t>Cut the funds for the Directors of Colleges from $600 to $300 instead of the ori</w:t>
      </w:r>
      <w:r>
        <w:rPr>
          <w:rFonts w:ascii="Times New Roman" w:hAnsi="Times New Roman"/>
          <w:sz w:val="24"/>
          <w:szCs w:val="24"/>
        </w:rPr>
        <w:t>g</w:t>
      </w:r>
      <w:r>
        <w:rPr>
          <w:rFonts w:ascii="Times New Roman" w:hAnsi="Times New Roman"/>
          <w:sz w:val="24"/>
          <w:szCs w:val="24"/>
        </w:rPr>
        <w:t>inal amount being cut to $250</w:t>
      </w:r>
      <w:r w:rsidR="00AF01CE">
        <w:rPr>
          <w:rFonts w:ascii="Times New Roman" w:hAnsi="Times New Roman"/>
          <w:sz w:val="24"/>
          <w:szCs w:val="24"/>
        </w:rPr>
        <w:t>.</w:t>
      </w:r>
    </w:p>
    <w:p w:rsidR="00C01DBB" w:rsidRDefault="00EF4284"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EF4284">
        <w:rPr>
          <w:rFonts w:ascii="Times New Roman" w:hAnsi="Times New Roman"/>
          <w:b/>
          <w:sz w:val="24"/>
          <w:szCs w:val="24"/>
        </w:rPr>
        <w:t>Pehrson</w:t>
      </w:r>
      <w:r>
        <w:rPr>
          <w:rFonts w:ascii="Times New Roman" w:hAnsi="Times New Roman"/>
          <w:sz w:val="24"/>
          <w:szCs w:val="24"/>
        </w:rPr>
        <w:t xml:space="preserve"> and President </w:t>
      </w:r>
      <w:r w:rsidRPr="00227396">
        <w:rPr>
          <w:rFonts w:ascii="Times New Roman" w:hAnsi="Times New Roman"/>
          <w:b/>
          <w:sz w:val="24"/>
          <w:szCs w:val="24"/>
        </w:rPr>
        <w:t>Prado</w:t>
      </w:r>
      <w:r>
        <w:rPr>
          <w:rFonts w:ascii="Times New Roman" w:hAnsi="Times New Roman"/>
          <w:sz w:val="24"/>
          <w:szCs w:val="24"/>
        </w:rPr>
        <w:t xml:space="preserve"> feels like $300 is an appropriate number </w:t>
      </w:r>
    </w:p>
    <w:p w:rsidR="00EF4284" w:rsidRDefault="00EF4284"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EF4284">
        <w:rPr>
          <w:rFonts w:ascii="Times New Roman" w:hAnsi="Times New Roman"/>
          <w:b/>
          <w:sz w:val="24"/>
          <w:szCs w:val="24"/>
        </w:rPr>
        <w:t>Davis</w:t>
      </w:r>
      <w:r>
        <w:rPr>
          <w:rFonts w:ascii="Times New Roman" w:hAnsi="Times New Roman"/>
          <w:sz w:val="24"/>
          <w:szCs w:val="24"/>
        </w:rPr>
        <w:t xml:space="preserve"> mentions when we look at the comparisons of workloads compared to the colleges to other specialized directors $300 is more appropriate</w:t>
      </w:r>
      <w:r w:rsidR="00AF01CE">
        <w:rPr>
          <w:rFonts w:ascii="Times New Roman" w:hAnsi="Times New Roman"/>
          <w:sz w:val="24"/>
          <w:szCs w:val="24"/>
        </w:rPr>
        <w:t>.</w:t>
      </w:r>
      <w:r>
        <w:rPr>
          <w:rFonts w:ascii="Times New Roman" w:hAnsi="Times New Roman"/>
          <w:sz w:val="24"/>
          <w:szCs w:val="24"/>
        </w:rPr>
        <w:t xml:space="preserve"> </w:t>
      </w:r>
    </w:p>
    <w:p w:rsidR="00EF4284" w:rsidRDefault="00EF4284"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EF4284">
        <w:rPr>
          <w:rFonts w:ascii="Times New Roman" w:hAnsi="Times New Roman"/>
          <w:b/>
          <w:sz w:val="24"/>
          <w:szCs w:val="24"/>
        </w:rPr>
        <w:t xml:space="preserve">Pehrson </w:t>
      </w:r>
      <w:r>
        <w:rPr>
          <w:rFonts w:ascii="Times New Roman" w:hAnsi="Times New Roman"/>
          <w:sz w:val="24"/>
          <w:szCs w:val="24"/>
        </w:rPr>
        <w:t>indicates that most people worked 12 months in the previous year and were paid for their duties, while others only will be working 10 months out of there year so they would not be receiving funds for those summer months</w:t>
      </w:r>
      <w:r w:rsidR="00AF01CE">
        <w:rPr>
          <w:rFonts w:ascii="Times New Roman" w:hAnsi="Times New Roman"/>
          <w:sz w:val="24"/>
          <w:szCs w:val="24"/>
        </w:rPr>
        <w:t>.</w:t>
      </w:r>
    </w:p>
    <w:p w:rsidR="00EF4284" w:rsidRDefault="00EF4284"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If directors have special initiatives approved by Executive Director </w:t>
      </w:r>
      <w:r w:rsidRPr="00227396">
        <w:rPr>
          <w:rFonts w:ascii="Times New Roman" w:hAnsi="Times New Roman"/>
          <w:b/>
          <w:sz w:val="24"/>
          <w:szCs w:val="24"/>
        </w:rPr>
        <w:t>Randy Saffold</w:t>
      </w:r>
      <w:r>
        <w:rPr>
          <w:rFonts w:ascii="Times New Roman" w:hAnsi="Times New Roman"/>
          <w:sz w:val="24"/>
          <w:szCs w:val="24"/>
        </w:rPr>
        <w:t xml:space="preserve"> and President of ASI </w:t>
      </w:r>
      <w:r w:rsidRPr="00227396">
        <w:rPr>
          <w:rFonts w:ascii="Times New Roman" w:hAnsi="Times New Roman"/>
          <w:b/>
          <w:sz w:val="24"/>
          <w:szCs w:val="24"/>
        </w:rPr>
        <w:t>Chris Prado</w:t>
      </w:r>
      <w:r>
        <w:rPr>
          <w:rFonts w:ascii="Times New Roman" w:hAnsi="Times New Roman"/>
          <w:sz w:val="24"/>
          <w:szCs w:val="24"/>
        </w:rPr>
        <w:t xml:space="preserve"> they would be able to work during the summer and receive pay for the 12 months. </w:t>
      </w:r>
    </w:p>
    <w:p w:rsidR="00AF01CE" w:rsidRDefault="00AF01CE"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AF01CE">
        <w:rPr>
          <w:rFonts w:ascii="Times New Roman" w:hAnsi="Times New Roman"/>
          <w:b/>
          <w:sz w:val="24"/>
          <w:szCs w:val="24"/>
        </w:rPr>
        <w:t>Davis</w:t>
      </w:r>
      <w:r>
        <w:rPr>
          <w:rFonts w:ascii="Times New Roman" w:hAnsi="Times New Roman"/>
          <w:sz w:val="24"/>
          <w:szCs w:val="24"/>
        </w:rPr>
        <w:t xml:space="preserve"> indicates that she thinks $25 is too much for committee members to get paid per meeting; it possibly should be cut down to $20. </w:t>
      </w:r>
    </w:p>
    <w:p w:rsidR="00EF4284" w:rsidRDefault="00AF01CE"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AF01CE">
        <w:rPr>
          <w:rFonts w:ascii="Times New Roman" w:hAnsi="Times New Roman"/>
          <w:b/>
          <w:sz w:val="24"/>
          <w:szCs w:val="24"/>
        </w:rPr>
        <w:t>Saffold</w:t>
      </w:r>
      <w:r>
        <w:rPr>
          <w:rFonts w:ascii="Times New Roman" w:hAnsi="Times New Roman"/>
          <w:sz w:val="24"/>
          <w:szCs w:val="24"/>
        </w:rPr>
        <w:t xml:space="preserve"> indicates that the committee member positions are all free positions in which they receive an appreciation stipend of $25 for every meeting that they a</w:t>
      </w:r>
      <w:r>
        <w:rPr>
          <w:rFonts w:ascii="Times New Roman" w:hAnsi="Times New Roman"/>
          <w:sz w:val="24"/>
          <w:szCs w:val="24"/>
        </w:rPr>
        <w:t>t</w:t>
      </w:r>
      <w:r>
        <w:rPr>
          <w:rFonts w:ascii="Times New Roman" w:hAnsi="Times New Roman"/>
          <w:sz w:val="24"/>
          <w:szCs w:val="24"/>
        </w:rPr>
        <w:t xml:space="preserve">tend. We are not compensating them for their time it just an appreciation. </w:t>
      </w:r>
    </w:p>
    <w:p w:rsidR="00AF01CE" w:rsidRDefault="00AF01CE"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AF01CE">
        <w:rPr>
          <w:rFonts w:ascii="Times New Roman" w:hAnsi="Times New Roman"/>
          <w:b/>
          <w:sz w:val="24"/>
          <w:szCs w:val="24"/>
        </w:rPr>
        <w:t xml:space="preserve">Pehrson </w:t>
      </w:r>
      <w:r>
        <w:rPr>
          <w:rFonts w:ascii="Times New Roman" w:hAnsi="Times New Roman"/>
          <w:sz w:val="24"/>
          <w:szCs w:val="24"/>
        </w:rPr>
        <w:t xml:space="preserve">indicates in the Remuneration Policy, committee members will be compensated $25 per meeting attended.  </w:t>
      </w:r>
    </w:p>
    <w:p w:rsidR="00AF01CE" w:rsidRDefault="00AF01CE" w:rsidP="00A02CA7">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Director of Public Relations will be changed Director of Communications </w:t>
      </w:r>
    </w:p>
    <w:p w:rsidR="00AF01CE" w:rsidRDefault="00AF01CE" w:rsidP="00A02CA7">
      <w:pPr>
        <w:pStyle w:val="ListParagraph"/>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 xml:space="preserve">Chair </w:t>
      </w:r>
      <w:r w:rsidRPr="00AF01CE">
        <w:rPr>
          <w:rFonts w:ascii="Times New Roman" w:hAnsi="Times New Roman"/>
          <w:b/>
          <w:sz w:val="24"/>
          <w:szCs w:val="24"/>
        </w:rPr>
        <w:t>Pehrson</w:t>
      </w:r>
      <w:r>
        <w:rPr>
          <w:rFonts w:ascii="Times New Roman" w:hAnsi="Times New Roman"/>
          <w:sz w:val="24"/>
          <w:szCs w:val="24"/>
        </w:rPr>
        <w:t xml:space="preserve"> reads the Remuneration Policy to the committee members. In o</w:t>
      </w:r>
      <w:r>
        <w:rPr>
          <w:rFonts w:ascii="Times New Roman" w:hAnsi="Times New Roman"/>
          <w:sz w:val="24"/>
          <w:szCs w:val="24"/>
        </w:rPr>
        <w:t>r</w:t>
      </w:r>
      <w:r>
        <w:rPr>
          <w:rFonts w:ascii="Times New Roman" w:hAnsi="Times New Roman"/>
          <w:sz w:val="24"/>
          <w:szCs w:val="24"/>
        </w:rPr>
        <w:t>der for them to see the content of the policy</w:t>
      </w:r>
      <w:r w:rsidR="00A75144">
        <w:rPr>
          <w:rFonts w:ascii="Times New Roman" w:hAnsi="Times New Roman"/>
          <w:sz w:val="24"/>
          <w:szCs w:val="24"/>
        </w:rPr>
        <w:t xml:space="preserve">, the committee members propose a few necessary changes when it comes to the wording of the Remuneration Policy. </w:t>
      </w:r>
    </w:p>
    <w:p w:rsidR="00A75144" w:rsidRPr="00A75144" w:rsidRDefault="00A75144" w:rsidP="00A02CA7">
      <w:pPr>
        <w:pStyle w:val="ListParagraph"/>
        <w:autoSpaceDE w:val="0"/>
        <w:autoSpaceDN w:val="0"/>
        <w:adjustRightInd w:val="0"/>
        <w:spacing w:line="240" w:lineRule="auto"/>
        <w:ind w:left="1080" w:right="-360"/>
        <w:jc w:val="both"/>
        <w:rPr>
          <w:rFonts w:ascii="Times New Roman" w:hAnsi="Times New Roman"/>
          <w:b/>
          <w:sz w:val="24"/>
          <w:szCs w:val="24"/>
        </w:rPr>
      </w:pPr>
      <w:r w:rsidRPr="00A75144">
        <w:rPr>
          <w:rFonts w:ascii="Times New Roman" w:hAnsi="Times New Roman"/>
          <w:b/>
          <w:sz w:val="24"/>
          <w:szCs w:val="24"/>
        </w:rPr>
        <w:t xml:space="preserve">Motion: (Davis) to approve the Remuneration Policy </w:t>
      </w:r>
    </w:p>
    <w:p w:rsidR="00A75144" w:rsidRPr="00A75144" w:rsidRDefault="00A75144" w:rsidP="00A02CA7">
      <w:pPr>
        <w:pStyle w:val="ListParagraph"/>
        <w:autoSpaceDE w:val="0"/>
        <w:autoSpaceDN w:val="0"/>
        <w:adjustRightInd w:val="0"/>
        <w:spacing w:line="240" w:lineRule="auto"/>
        <w:ind w:left="1080" w:right="-360"/>
        <w:jc w:val="both"/>
        <w:rPr>
          <w:rFonts w:ascii="Times New Roman" w:hAnsi="Times New Roman"/>
          <w:b/>
          <w:sz w:val="24"/>
          <w:szCs w:val="24"/>
        </w:rPr>
      </w:pPr>
      <w:r w:rsidRPr="00A75144">
        <w:rPr>
          <w:rFonts w:ascii="Times New Roman" w:hAnsi="Times New Roman"/>
          <w:b/>
          <w:sz w:val="24"/>
          <w:szCs w:val="24"/>
        </w:rPr>
        <w:t>Motion Carries.</w:t>
      </w:r>
    </w:p>
    <w:p w:rsidR="00A75144" w:rsidRPr="00C01DBB" w:rsidRDefault="00A75144" w:rsidP="00A02CA7">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Chair </w:t>
      </w:r>
      <w:r w:rsidRPr="00A75144">
        <w:rPr>
          <w:rFonts w:ascii="Times New Roman" w:hAnsi="Times New Roman"/>
          <w:b/>
          <w:sz w:val="24"/>
          <w:szCs w:val="24"/>
        </w:rPr>
        <w:t>Pehrson</w:t>
      </w:r>
      <w:r>
        <w:rPr>
          <w:rFonts w:ascii="Times New Roman" w:hAnsi="Times New Roman"/>
          <w:sz w:val="24"/>
          <w:szCs w:val="24"/>
        </w:rPr>
        <w:t xml:space="preserve"> states that she will be brining this to the board. </w:t>
      </w:r>
    </w:p>
    <w:p w:rsidR="00C01DBB" w:rsidRDefault="00EE31D0" w:rsidP="00A02CA7">
      <w:pPr>
        <w:pStyle w:val="ListParagraph"/>
        <w:autoSpaceDE w:val="0"/>
        <w:autoSpaceDN w:val="0"/>
        <w:adjustRightInd w:val="0"/>
        <w:spacing w:line="240" w:lineRule="auto"/>
        <w:ind w:left="1080" w:right="-360"/>
        <w:jc w:val="both"/>
        <w:rPr>
          <w:rFonts w:ascii="Times New Roman" w:hAnsi="Times New Roman"/>
          <w:b/>
          <w:sz w:val="18"/>
          <w:szCs w:val="18"/>
          <w:u w:val="single"/>
        </w:rPr>
      </w:pPr>
      <w:r w:rsidRPr="00EE31D0">
        <w:rPr>
          <w:rFonts w:ascii="Times New Roman" w:hAnsi="Times New Roman"/>
          <w:b/>
          <w:sz w:val="18"/>
          <w:szCs w:val="18"/>
          <w:u w:val="single"/>
        </w:rPr>
        <w:t>5:35-22:44</w:t>
      </w:r>
    </w:p>
    <w:p w:rsidR="00EE31D0" w:rsidRPr="00EE31D0" w:rsidRDefault="00EE31D0" w:rsidP="00A02CA7">
      <w:pPr>
        <w:pStyle w:val="ListParagraph"/>
        <w:autoSpaceDE w:val="0"/>
        <w:autoSpaceDN w:val="0"/>
        <w:adjustRightInd w:val="0"/>
        <w:spacing w:line="240" w:lineRule="auto"/>
        <w:ind w:left="1080" w:right="-360"/>
        <w:jc w:val="both"/>
        <w:rPr>
          <w:rFonts w:ascii="Times New Roman" w:hAnsi="Times New Roman"/>
          <w:b/>
          <w:sz w:val="18"/>
          <w:szCs w:val="18"/>
          <w:u w:val="single"/>
        </w:rPr>
      </w:pPr>
    </w:p>
    <w:p w:rsidR="000D0AE6" w:rsidRDefault="00C01DBB" w:rsidP="00A02CA7">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C01DBB">
        <w:rPr>
          <w:rFonts w:ascii="Times New Roman" w:hAnsi="Times New Roman"/>
          <w:b/>
          <w:sz w:val="24"/>
          <w:szCs w:val="24"/>
        </w:rPr>
        <w:t>Action Item- Resolution to approve the proposed Education Reimbursement</w:t>
      </w:r>
    </w:p>
    <w:p w:rsidR="00EE31D0" w:rsidRDefault="00EE31D0" w:rsidP="00A02CA7">
      <w:pPr>
        <w:pStyle w:val="ListParagraph"/>
        <w:autoSpaceDE w:val="0"/>
        <w:autoSpaceDN w:val="0"/>
        <w:adjustRightInd w:val="0"/>
        <w:spacing w:line="240" w:lineRule="auto"/>
        <w:ind w:left="1080" w:right="-360"/>
        <w:jc w:val="both"/>
        <w:rPr>
          <w:rFonts w:ascii="Times New Roman" w:hAnsi="Times New Roman"/>
          <w:sz w:val="24"/>
          <w:szCs w:val="24"/>
        </w:rPr>
      </w:pPr>
      <w:r w:rsidRPr="00EE31D0">
        <w:rPr>
          <w:rFonts w:ascii="Times New Roman" w:hAnsi="Times New Roman"/>
          <w:sz w:val="24"/>
          <w:szCs w:val="24"/>
        </w:rPr>
        <w:t xml:space="preserve">Chair </w:t>
      </w:r>
      <w:r w:rsidRPr="00EE31D0">
        <w:rPr>
          <w:rFonts w:ascii="Times New Roman" w:hAnsi="Times New Roman"/>
          <w:b/>
          <w:sz w:val="24"/>
          <w:szCs w:val="24"/>
        </w:rPr>
        <w:t>Pehrson</w:t>
      </w:r>
      <w:r w:rsidRPr="00EE31D0">
        <w:rPr>
          <w:rFonts w:ascii="Times New Roman" w:hAnsi="Times New Roman"/>
          <w:sz w:val="24"/>
          <w:szCs w:val="24"/>
        </w:rPr>
        <w:t xml:space="preserve"> states that this is something that ED </w:t>
      </w:r>
      <w:r w:rsidRPr="00EE31D0">
        <w:rPr>
          <w:rFonts w:ascii="Times New Roman" w:hAnsi="Times New Roman"/>
          <w:b/>
          <w:sz w:val="24"/>
          <w:szCs w:val="24"/>
        </w:rPr>
        <w:t>Saffold</w:t>
      </w:r>
      <w:r w:rsidRPr="00EE31D0">
        <w:rPr>
          <w:rFonts w:ascii="Times New Roman" w:hAnsi="Times New Roman"/>
          <w:sz w:val="24"/>
          <w:szCs w:val="24"/>
        </w:rPr>
        <w:t xml:space="preserve"> has worked on. This will be the policy that we have thus far when it comes to the Education Reimbursement. </w:t>
      </w:r>
      <w:r w:rsidR="009A7ECC" w:rsidRPr="009A7ECC">
        <w:rPr>
          <w:rFonts w:ascii="Times New Roman" w:hAnsi="Times New Roman"/>
          <w:b/>
          <w:sz w:val="24"/>
          <w:szCs w:val="24"/>
        </w:rPr>
        <w:t xml:space="preserve"> </w:t>
      </w:r>
      <w:r w:rsidR="009A7ECC" w:rsidRPr="009A7ECC">
        <w:rPr>
          <w:rFonts w:ascii="Times New Roman" w:hAnsi="Times New Roman"/>
          <w:sz w:val="24"/>
          <w:szCs w:val="24"/>
        </w:rPr>
        <w:t xml:space="preserve">Chair </w:t>
      </w:r>
      <w:r w:rsidR="009A7ECC" w:rsidRPr="009A7ECC">
        <w:rPr>
          <w:rFonts w:ascii="Times New Roman" w:hAnsi="Times New Roman"/>
          <w:b/>
          <w:sz w:val="24"/>
          <w:szCs w:val="24"/>
        </w:rPr>
        <w:t xml:space="preserve">Pehrson </w:t>
      </w:r>
      <w:r w:rsidR="009A7ECC" w:rsidRPr="009A7ECC">
        <w:rPr>
          <w:rFonts w:ascii="Times New Roman" w:hAnsi="Times New Roman"/>
          <w:sz w:val="24"/>
          <w:szCs w:val="24"/>
        </w:rPr>
        <w:t>along with the committee member</w:t>
      </w:r>
      <w:r w:rsidR="009A7ECC">
        <w:rPr>
          <w:rFonts w:ascii="Times New Roman" w:hAnsi="Times New Roman"/>
          <w:sz w:val="24"/>
          <w:szCs w:val="24"/>
        </w:rPr>
        <w:t>s</w:t>
      </w:r>
      <w:r w:rsidR="009A7ECC" w:rsidRPr="009A7ECC">
        <w:rPr>
          <w:rFonts w:ascii="Times New Roman" w:hAnsi="Times New Roman"/>
          <w:sz w:val="24"/>
          <w:szCs w:val="24"/>
        </w:rPr>
        <w:t xml:space="preserve"> will be reading through the Education R</w:t>
      </w:r>
      <w:r w:rsidR="009A7ECC" w:rsidRPr="009A7ECC">
        <w:rPr>
          <w:rFonts w:ascii="Times New Roman" w:hAnsi="Times New Roman"/>
          <w:sz w:val="24"/>
          <w:szCs w:val="24"/>
        </w:rPr>
        <w:t>e</w:t>
      </w:r>
      <w:r w:rsidR="009A7ECC" w:rsidRPr="009A7ECC">
        <w:rPr>
          <w:rFonts w:ascii="Times New Roman" w:hAnsi="Times New Roman"/>
          <w:sz w:val="24"/>
          <w:szCs w:val="24"/>
        </w:rPr>
        <w:t>imbursement in which they highlight the following</w:t>
      </w:r>
      <w:r w:rsidR="002412A4">
        <w:rPr>
          <w:rFonts w:ascii="Times New Roman" w:hAnsi="Times New Roman"/>
          <w:sz w:val="24"/>
          <w:szCs w:val="24"/>
        </w:rPr>
        <w:t xml:space="preserve"> corrections: </w:t>
      </w:r>
    </w:p>
    <w:p w:rsidR="009A7ECC" w:rsidRDefault="009A7ECC" w:rsidP="00A02CA7">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9A7ECC">
        <w:rPr>
          <w:rFonts w:ascii="Times New Roman" w:hAnsi="Times New Roman"/>
          <w:b/>
          <w:sz w:val="24"/>
          <w:szCs w:val="24"/>
        </w:rPr>
        <w:t>Pehrson</w:t>
      </w:r>
      <w:r>
        <w:rPr>
          <w:rFonts w:ascii="Times New Roman" w:hAnsi="Times New Roman"/>
          <w:sz w:val="24"/>
          <w:szCs w:val="24"/>
        </w:rPr>
        <w:t xml:space="preserve"> indicates that ASI can be stated instead of Associated Students to s</w:t>
      </w:r>
      <w:r w:rsidR="00B77042">
        <w:rPr>
          <w:rFonts w:ascii="Times New Roman" w:hAnsi="Times New Roman"/>
          <w:sz w:val="24"/>
          <w:szCs w:val="24"/>
        </w:rPr>
        <w:t xml:space="preserve">um </w:t>
      </w:r>
      <w:r>
        <w:rPr>
          <w:rFonts w:ascii="Times New Roman" w:hAnsi="Times New Roman"/>
          <w:sz w:val="24"/>
          <w:szCs w:val="24"/>
        </w:rPr>
        <w:t>things up</w:t>
      </w:r>
      <w:r w:rsidR="005428D8">
        <w:rPr>
          <w:rFonts w:ascii="Times New Roman" w:hAnsi="Times New Roman"/>
          <w:sz w:val="24"/>
          <w:szCs w:val="24"/>
        </w:rPr>
        <w:t>.</w:t>
      </w:r>
    </w:p>
    <w:p w:rsidR="009A7ECC" w:rsidRDefault="009A7ECC" w:rsidP="00A02CA7">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sidRPr="009A7ECC">
        <w:rPr>
          <w:rFonts w:ascii="Times New Roman" w:hAnsi="Times New Roman"/>
          <w:b/>
          <w:sz w:val="24"/>
          <w:szCs w:val="24"/>
        </w:rPr>
        <w:t>Davis</w:t>
      </w:r>
      <w:r>
        <w:rPr>
          <w:rFonts w:ascii="Times New Roman" w:hAnsi="Times New Roman"/>
          <w:sz w:val="24"/>
          <w:szCs w:val="24"/>
        </w:rPr>
        <w:t xml:space="preserve"> mentions that the education sho</w:t>
      </w:r>
      <w:r w:rsidR="002412A4">
        <w:rPr>
          <w:rFonts w:ascii="Times New Roman" w:hAnsi="Times New Roman"/>
          <w:sz w:val="24"/>
          <w:szCs w:val="24"/>
        </w:rPr>
        <w:t>uld be from an accredited four-year unive</w:t>
      </w:r>
      <w:r w:rsidR="002412A4">
        <w:rPr>
          <w:rFonts w:ascii="Times New Roman" w:hAnsi="Times New Roman"/>
          <w:sz w:val="24"/>
          <w:szCs w:val="24"/>
        </w:rPr>
        <w:t>r</w:t>
      </w:r>
      <w:r w:rsidR="002412A4">
        <w:rPr>
          <w:rFonts w:ascii="Times New Roman" w:hAnsi="Times New Roman"/>
          <w:sz w:val="24"/>
          <w:szCs w:val="24"/>
        </w:rPr>
        <w:t>sity</w:t>
      </w:r>
      <w:r w:rsidR="005428D8">
        <w:rPr>
          <w:rFonts w:ascii="Times New Roman" w:hAnsi="Times New Roman"/>
          <w:sz w:val="24"/>
          <w:szCs w:val="24"/>
        </w:rPr>
        <w:t>.</w:t>
      </w:r>
    </w:p>
    <w:p w:rsidR="002412A4" w:rsidRDefault="002412A4" w:rsidP="00A02CA7">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2412A4">
        <w:rPr>
          <w:rFonts w:ascii="Times New Roman" w:hAnsi="Times New Roman"/>
          <w:b/>
          <w:sz w:val="24"/>
          <w:szCs w:val="24"/>
        </w:rPr>
        <w:t xml:space="preserve">Saffold </w:t>
      </w:r>
      <w:r>
        <w:rPr>
          <w:rFonts w:ascii="Times New Roman" w:hAnsi="Times New Roman"/>
          <w:sz w:val="24"/>
          <w:szCs w:val="24"/>
        </w:rPr>
        <w:t>mentions that it is for two consecutive quarters</w:t>
      </w:r>
      <w:r w:rsidR="00B77042">
        <w:rPr>
          <w:rFonts w:ascii="Times New Roman" w:hAnsi="Times New Roman"/>
          <w:sz w:val="24"/>
          <w:szCs w:val="24"/>
        </w:rPr>
        <w:t>.</w:t>
      </w:r>
    </w:p>
    <w:p w:rsidR="00A02CA7" w:rsidRDefault="002412A4" w:rsidP="00A02CA7">
      <w:pPr>
        <w:pStyle w:val="ListParagraph"/>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The reimbursement originally stated that employees can attend CSUEB and we would pay for their entire education, what I have to do to compensate due to the</w:t>
      </w:r>
    </w:p>
    <w:p w:rsidR="00A02CA7" w:rsidRDefault="00A02CA7" w:rsidP="00A02CA7">
      <w:pPr>
        <w:pStyle w:val="ListParagraph"/>
        <w:autoSpaceDE w:val="0"/>
        <w:autoSpaceDN w:val="0"/>
        <w:adjustRightInd w:val="0"/>
        <w:spacing w:line="240" w:lineRule="auto"/>
        <w:ind w:left="180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80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800" w:right="-360"/>
        <w:jc w:val="both"/>
        <w:rPr>
          <w:rFonts w:ascii="Times New Roman" w:hAnsi="Times New Roman"/>
          <w:sz w:val="24"/>
          <w:szCs w:val="24"/>
        </w:rPr>
      </w:pPr>
    </w:p>
    <w:p w:rsidR="002412A4" w:rsidRDefault="002412A4" w:rsidP="00A02CA7">
      <w:pPr>
        <w:pStyle w:val="ListParagraph"/>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fact</w:t>
      </w:r>
      <w:proofErr w:type="gramEnd"/>
      <w:r>
        <w:rPr>
          <w:rFonts w:ascii="Times New Roman" w:hAnsi="Times New Roman"/>
          <w:sz w:val="24"/>
          <w:szCs w:val="24"/>
        </w:rPr>
        <w:t xml:space="preserve"> that we are opening up the option for many more people to attend. We do not have an unlimited amount of resources and money to afford this, so it is annually. Each year they would only be eligible for two consecutive quarters, or semesters </w:t>
      </w:r>
      <w:r w:rsidR="00856D8C">
        <w:rPr>
          <w:rFonts w:ascii="Times New Roman" w:hAnsi="Times New Roman"/>
          <w:sz w:val="24"/>
          <w:szCs w:val="24"/>
        </w:rPr>
        <w:t>of</w:t>
      </w:r>
      <w:r>
        <w:rPr>
          <w:rFonts w:ascii="Times New Roman" w:hAnsi="Times New Roman"/>
          <w:sz w:val="24"/>
          <w:szCs w:val="24"/>
        </w:rPr>
        <w:t xml:space="preserve"> reimbursement, this limits how much money each individual staff member will receive from the organization. </w:t>
      </w:r>
      <w:r w:rsidR="00856D8C">
        <w:rPr>
          <w:rFonts w:ascii="Times New Roman" w:hAnsi="Times New Roman"/>
          <w:sz w:val="24"/>
          <w:szCs w:val="24"/>
        </w:rPr>
        <w:t>Especially if we are opening it up to more people who may not qualify to get into CSUEB but may qualify to get into another Un</w:t>
      </w:r>
      <w:r w:rsidR="00856D8C">
        <w:rPr>
          <w:rFonts w:ascii="Times New Roman" w:hAnsi="Times New Roman"/>
          <w:sz w:val="24"/>
          <w:szCs w:val="24"/>
        </w:rPr>
        <w:t>i</w:t>
      </w:r>
      <w:r w:rsidR="00856D8C">
        <w:rPr>
          <w:rFonts w:ascii="Times New Roman" w:hAnsi="Times New Roman"/>
          <w:sz w:val="24"/>
          <w:szCs w:val="24"/>
        </w:rPr>
        <w:t xml:space="preserve">versity. Most people are going to take their courses during the less busy months like spring or summer. </w:t>
      </w:r>
      <w:r w:rsidR="003D6C37">
        <w:rPr>
          <w:rFonts w:ascii="Times New Roman" w:hAnsi="Times New Roman"/>
          <w:sz w:val="24"/>
          <w:szCs w:val="24"/>
        </w:rPr>
        <w:t>If they decided to take the classes three consecutive qua</w:t>
      </w:r>
      <w:r w:rsidR="003D6C37">
        <w:rPr>
          <w:rFonts w:ascii="Times New Roman" w:hAnsi="Times New Roman"/>
          <w:sz w:val="24"/>
          <w:szCs w:val="24"/>
        </w:rPr>
        <w:t>r</w:t>
      </w:r>
      <w:r w:rsidR="003D6C37">
        <w:rPr>
          <w:rFonts w:ascii="Times New Roman" w:hAnsi="Times New Roman"/>
          <w:sz w:val="24"/>
          <w:szCs w:val="24"/>
        </w:rPr>
        <w:t xml:space="preserve">ters the organization begins to lose their staff for longer periods of time. </w:t>
      </w:r>
    </w:p>
    <w:p w:rsidR="003D6C37" w:rsidRDefault="003D6C37" w:rsidP="00A02CA7">
      <w:pPr>
        <w:pStyle w:val="ListParagraph"/>
        <w:numPr>
          <w:ilvl w:val="0"/>
          <w:numId w:val="7"/>
        </w:numPr>
        <w:tabs>
          <w:tab w:val="left" w:pos="1800"/>
        </w:tabs>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 xml:space="preserve">ED </w:t>
      </w:r>
      <w:r w:rsidRPr="003D6C37">
        <w:rPr>
          <w:rFonts w:ascii="Times New Roman" w:hAnsi="Times New Roman"/>
          <w:b/>
          <w:sz w:val="24"/>
          <w:szCs w:val="24"/>
        </w:rPr>
        <w:t>Saffold</w:t>
      </w:r>
      <w:r>
        <w:rPr>
          <w:rFonts w:ascii="Times New Roman" w:hAnsi="Times New Roman"/>
          <w:sz w:val="24"/>
          <w:szCs w:val="24"/>
        </w:rPr>
        <w:t xml:space="preserve"> states that the Reimbursement should indicate employees can take classes for up to two quarters </w:t>
      </w:r>
      <w:r w:rsidR="005428D8">
        <w:rPr>
          <w:rFonts w:ascii="Times New Roman" w:hAnsi="Times New Roman"/>
          <w:sz w:val="24"/>
          <w:szCs w:val="24"/>
        </w:rPr>
        <w:t>/</w:t>
      </w:r>
      <w:r>
        <w:rPr>
          <w:rFonts w:ascii="Times New Roman" w:hAnsi="Times New Roman"/>
          <w:sz w:val="24"/>
          <w:szCs w:val="24"/>
        </w:rPr>
        <w:t>sessions for semester</w:t>
      </w:r>
      <w:r w:rsidR="005428D8">
        <w:rPr>
          <w:rFonts w:ascii="Times New Roman" w:hAnsi="Times New Roman"/>
          <w:sz w:val="24"/>
          <w:szCs w:val="24"/>
        </w:rPr>
        <w:t xml:space="preserve"> annually. </w:t>
      </w:r>
    </w:p>
    <w:p w:rsidR="005428D8" w:rsidRDefault="005428D8" w:rsidP="00A02CA7">
      <w:pPr>
        <w:pStyle w:val="ListParagraph"/>
        <w:tabs>
          <w:tab w:val="left" w:pos="1800"/>
        </w:tabs>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The committee discusses how they would like to word the Education Reimburs</w:t>
      </w:r>
      <w:r>
        <w:rPr>
          <w:rFonts w:ascii="Times New Roman" w:hAnsi="Times New Roman"/>
          <w:sz w:val="24"/>
          <w:szCs w:val="24"/>
        </w:rPr>
        <w:t>e</w:t>
      </w:r>
      <w:r>
        <w:rPr>
          <w:rFonts w:ascii="Times New Roman" w:hAnsi="Times New Roman"/>
          <w:sz w:val="24"/>
          <w:szCs w:val="24"/>
        </w:rPr>
        <w:t>ment.</w:t>
      </w:r>
    </w:p>
    <w:p w:rsidR="005428D8" w:rsidRPr="00211DE4" w:rsidRDefault="005428D8" w:rsidP="00A02CA7">
      <w:pPr>
        <w:pStyle w:val="ListParagraph"/>
        <w:numPr>
          <w:ilvl w:val="0"/>
          <w:numId w:val="7"/>
        </w:numPr>
        <w:tabs>
          <w:tab w:val="left" w:pos="1440"/>
          <w:tab w:val="left" w:pos="1800"/>
        </w:tabs>
        <w:autoSpaceDE w:val="0"/>
        <w:autoSpaceDN w:val="0"/>
        <w:adjustRightInd w:val="0"/>
        <w:ind w:left="1800" w:right="-360"/>
        <w:jc w:val="both"/>
      </w:pPr>
      <w:r w:rsidRPr="005428D8">
        <w:rPr>
          <w:rFonts w:ascii="Times New Roman" w:hAnsi="Times New Roman"/>
          <w:sz w:val="24"/>
          <w:szCs w:val="24"/>
        </w:rPr>
        <w:t xml:space="preserve">ED </w:t>
      </w:r>
      <w:r w:rsidRPr="00211DE4">
        <w:rPr>
          <w:rFonts w:ascii="Times New Roman" w:hAnsi="Times New Roman"/>
          <w:b/>
          <w:sz w:val="24"/>
          <w:szCs w:val="24"/>
        </w:rPr>
        <w:t>Saffold</w:t>
      </w:r>
      <w:r w:rsidRPr="005428D8">
        <w:rPr>
          <w:rFonts w:ascii="Times New Roman" w:hAnsi="Times New Roman"/>
          <w:sz w:val="24"/>
          <w:szCs w:val="24"/>
        </w:rPr>
        <w:t xml:space="preserve"> indicates that up to eight units </w:t>
      </w:r>
      <w:r w:rsidR="00211DE4">
        <w:rPr>
          <w:rFonts w:ascii="Times New Roman" w:hAnsi="Times New Roman"/>
          <w:sz w:val="24"/>
          <w:szCs w:val="24"/>
        </w:rPr>
        <w:t xml:space="preserve">are the minimum number a person can take. For the quarter system we will take out all the semester system language. </w:t>
      </w:r>
    </w:p>
    <w:p w:rsidR="00211DE4" w:rsidRPr="00DB679A" w:rsidRDefault="00211DE4" w:rsidP="00A02CA7">
      <w:pPr>
        <w:pStyle w:val="ListParagraph"/>
        <w:numPr>
          <w:ilvl w:val="0"/>
          <w:numId w:val="7"/>
        </w:numPr>
        <w:tabs>
          <w:tab w:val="left" w:pos="1440"/>
          <w:tab w:val="left" w:pos="1800"/>
        </w:tabs>
        <w:autoSpaceDE w:val="0"/>
        <w:autoSpaceDN w:val="0"/>
        <w:adjustRightInd w:val="0"/>
        <w:ind w:left="1800" w:right="-360"/>
        <w:jc w:val="both"/>
      </w:pPr>
      <w:r>
        <w:rPr>
          <w:rFonts w:ascii="Times New Roman" w:hAnsi="Times New Roman"/>
          <w:sz w:val="24"/>
          <w:szCs w:val="24"/>
        </w:rPr>
        <w:t xml:space="preserve">Chair </w:t>
      </w:r>
      <w:r w:rsidRPr="00211DE4">
        <w:rPr>
          <w:rFonts w:ascii="Times New Roman" w:hAnsi="Times New Roman"/>
          <w:b/>
          <w:sz w:val="24"/>
          <w:szCs w:val="24"/>
        </w:rPr>
        <w:t>Pehrson</w:t>
      </w:r>
      <w:r>
        <w:rPr>
          <w:rFonts w:ascii="Times New Roman" w:hAnsi="Times New Roman"/>
          <w:sz w:val="24"/>
          <w:szCs w:val="24"/>
        </w:rPr>
        <w:t xml:space="preserve"> indicates the last sentence can be after the quarter and semester system language. </w:t>
      </w:r>
    </w:p>
    <w:p w:rsidR="00DB679A" w:rsidRPr="00DB679A" w:rsidRDefault="00DB679A" w:rsidP="00A02CA7">
      <w:pPr>
        <w:pStyle w:val="ListParagraph"/>
        <w:numPr>
          <w:ilvl w:val="0"/>
          <w:numId w:val="7"/>
        </w:numPr>
        <w:tabs>
          <w:tab w:val="left" w:pos="1440"/>
          <w:tab w:val="left" w:pos="1800"/>
        </w:tabs>
        <w:autoSpaceDE w:val="0"/>
        <w:autoSpaceDN w:val="0"/>
        <w:adjustRightInd w:val="0"/>
        <w:ind w:left="1800" w:right="-360"/>
        <w:jc w:val="both"/>
      </w:pPr>
      <w:r>
        <w:rPr>
          <w:rFonts w:ascii="Times New Roman" w:hAnsi="Times New Roman"/>
          <w:sz w:val="24"/>
          <w:szCs w:val="24"/>
        </w:rPr>
        <w:t>The committee decides on separating the information about quarter system and semester system</w:t>
      </w:r>
    </w:p>
    <w:p w:rsidR="00DB679A" w:rsidRPr="00DB679A" w:rsidRDefault="00DB679A" w:rsidP="00A02CA7">
      <w:pPr>
        <w:pStyle w:val="ListParagraph"/>
        <w:numPr>
          <w:ilvl w:val="0"/>
          <w:numId w:val="7"/>
        </w:numPr>
        <w:tabs>
          <w:tab w:val="left" w:pos="1440"/>
          <w:tab w:val="left" w:pos="1800"/>
        </w:tabs>
        <w:autoSpaceDE w:val="0"/>
        <w:autoSpaceDN w:val="0"/>
        <w:adjustRightInd w:val="0"/>
        <w:ind w:left="1800" w:right="-360"/>
        <w:jc w:val="both"/>
        <w:rPr>
          <w:rFonts w:ascii="Times New Roman" w:hAnsi="Times New Roman"/>
          <w:sz w:val="24"/>
          <w:szCs w:val="24"/>
        </w:rPr>
      </w:pPr>
      <w:r>
        <w:rPr>
          <w:rFonts w:ascii="Times New Roman" w:hAnsi="Times New Roman"/>
          <w:sz w:val="24"/>
          <w:szCs w:val="24"/>
        </w:rPr>
        <w:t>For semester system n</w:t>
      </w:r>
      <w:r w:rsidRPr="00DB679A">
        <w:rPr>
          <w:rFonts w:ascii="Times New Roman" w:hAnsi="Times New Roman"/>
          <w:sz w:val="24"/>
          <w:szCs w:val="24"/>
        </w:rPr>
        <w:t xml:space="preserve">ot exceeding equivalent </w:t>
      </w:r>
      <w:r>
        <w:rPr>
          <w:rFonts w:ascii="Times New Roman" w:hAnsi="Times New Roman"/>
          <w:sz w:val="24"/>
          <w:szCs w:val="24"/>
        </w:rPr>
        <w:t>costs outlined</w:t>
      </w:r>
      <w:r w:rsidRPr="00DB679A">
        <w:rPr>
          <w:rFonts w:ascii="Times New Roman" w:hAnsi="Times New Roman"/>
          <w:sz w:val="24"/>
          <w:szCs w:val="24"/>
        </w:rPr>
        <w:t xml:space="preserve"> in the CSUEB cat</w:t>
      </w:r>
      <w:r w:rsidRPr="00DB679A">
        <w:rPr>
          <w:rFonts w:ascii="Times New Roman" w:hAnsi="Times New Roman"/>
          <w:sz w:val="24"/>
          <w:szCs w:val="24"/>
        </w:rPr>
        <w:t>a</w:t>
      </w:r>
      <w:r w:rsidRPr="00DB679A">
        <w:rPr>
          <w:rFonts w:ascii="Times New Roman" w:hAnsi="Times New Roman"/>
          <w:sz w:val="24"/>
          <w:szCs w:val="24"/>
        </w:rPr>
        <w:t xml:space="preserve">log </w:t>
      </w:r>
      <w:r>
        <w:rPr>
          <w:rFonts w:ascii="Times New Roman" w:hAnsi="Times New Roman"/>
          <w:sz w:val="24"/>
          <w:szCs w:val="24"/>
        </w:rPr>
        <w:t xml:space="preserve">per two sessions annually. </w:t>
      </w:r>
    </w:p>
    <w:p w:rsidR="00211DE4" w:rsidRPr="00163C7C" w:rsidRDefault="00DB679A" w:rsidP="00A02CA7">
      <w:pPr>
        <w:pStyle w:val="ListParagraph"/>
        <w:numPr>
          <w:ilvl w:val="0"/>
          <w:numId w:val="7"/>
        </w:numPr>
        <w:tabs>
          <w:tab w:val="left" w:pos="1440"/>
          <w:tab w:val="left" w:pos="1800"/>
        </w:tabs>
        <w:autoSpaceDE w:val="0"/>
        <w:autoSpaceDN w:val="0"/>
        <w:adjustRightInd w:val="0"/>
        <w:ind w:left="1800" w:right="-360"/>
        <w:jc w:val="both"/>
        <w:rPr>
          <w:rFonts w:ascii="Times New Roman" w:hAnsi="Times New Roman"/>
        </w:rPr>
      </w:pPr>
      <w:r w:rsidRPr="00DB679A">
        <w:rPr>
          <w:rFonts w:ascii="Times New Roman" w:hAnsi="Times New Roman"/>
          <w:sz w:val="24"/>
          <w:szCs w:val="24"/>
        </w:rPr>
        <w:t xml:space="preserve">Chair </w:t>
      </w:r>
      <w:r w:rsidRPr="00DB679A">
        <w:rPr>
          <w:rFonts w:ascii="Times New Roman" w:hAnsi="Times New Roman"/>
          <w:b/>
          <w:sz w:val="24"/>
          <w:szCs w:val="24"/>
        </w:rPr>
        <w:t>Pehrson</w:t>
      </w:r>
      <w:r>
        <w:rPr>
          <w:rFonts w:ascii="Times New Roman" w:hAnsi="Times New Roman"/>
          <w:sz w:val="24"/>
          <w:szCs w:val="24"/>
        </w:rPr>
        <w:t xml:space="preserve"> states that we should be specific when it comes to good standing, indicating that the empl</w:t>
      </w:r>
      <w:r w:rsidR="00163C7C">
        <w:rPr>
          <w:rFonts w:ascii="Times New Roman" w:hAnsi="Times New Roman"/>
          <w:sz w:val="24"/>
          <w:szCs w:val="24"/>
        </w:rPr>
        <w:t>oyee should be in good standing.</w:t>
      </w:r>
    </w:p>
    <w:p w:rsidR="00163C7C" w:rsidRPr="00163C7C" w:rsidRDefault="00163C7C" w:rsidP="00A02CA7">
      <w:pPr>
        <w:tabs>
          <w:tab w:val="left" w:pos="1440"/>
          <w:tab w:val="left" w:pos="1800"/>
        </w:tabs>
        <w:autoSpaceDE w:val="0"/>
        <w:autoSpaceDN w:val="0"/>
        <w:adjustRightInd w:val="0"/>
        <w:ind w:left="1440" w:right="-360"/>
        <w:jc w:val="both"/>
      </w:pPr>
      <w:r w:rsidRPr="00163C7C">
        <w:rPr>
          <w:b/>
        </w:rPr>
        <w:t>Davis</w:t>
      </w:r>
      <w:r>
        <w:t xml:space="preserve"> states that due to the meeting being time sensitive the committee should poss</w:t>
      </w:r>
      <w:r>
        <w:t>i</w:t>
      </w:r>
      <w:r>
        <w:t xml:space="preserve">bly strike this down until the next following committee meeting so that it is not rushed and thoroughly went through. Chair </w:t>
      </w:r>
      <w:r w:rsidRPr="00163C7C">
        <w:rPr>
          <w:b/>
        </w:rPr>
        <w:t>Pehrson</w:t>
      </w:r>
      <w:r>
        <w:t xml:space="preserve"> indicates that this is a good idea and this would give her time to go through it with EVP </w:t>
      </w:r>
      <w:r w:rsidRPr="00227396">
        <w:rPr>
          <w:b/>
        </w:rPr>
        <w:t>Caldwell.</w:t>
      </w:r>
      <w:r>
        <w:t xml:space="preserve"> </w:t>
      </w:r>
    </w:p>
    <w:p w:rsidR="009A7ECC" w:rsidRDefault="00163C7C" w:rsidP="00A02CA7">
      <w:pPr>
        <w:autoSpaceDE w:val="0"/>
        <w:autoSpaceDN w:val="0"/>
        <w:adjustRightInd w:val="0"/>
        <w:ind w:left="1440" w:right="-360"/>
        <w:jc w:val="both"/>
      </w:pPr>
      <w:r w:rsidRPr="00163C7C">
        <w:rPr>
          <w:b/>
        </w:rPr>
        <w:t xml:space="preserve">Stoll </w:t>
      </w:r>
      <w:r>
        <w:t>states that he completely agree with the benefit of this in terms of sharing educ</w:t>
      </w:r>
      <w:r>
        <w:t>a</w:t>
      </w:r>
      <w:r>
        <w:t>tion</w:t>
      </w:r>
      <w:r w:rsidR="00DA2D3E">
        <w:t>, I would argue that because I enrolled in the MPA( Masters of Public Admi</w:t>
      </w:r>
      <w:r w:rsidR="00DA2D3E">
        <w:t>n</w:t>
      </w:r>
      <w:r w:rsidR="00DA2D3E">
        <w:t>istration)  program beginning Fall 2011, I don’t  know if it’s possible or if ASI would consider grandfathering. Considering that I enrolled in this program under the impre</w:t>
      </w:r>
      <w:r w:rsidR="00DA2D3E">
        <w:t>s</w:t>
      </w:r>
      <w:r w:rsidR="00DA2D3E">
        <w:t>sion that ASI would provide this benefit at least at the time being for the entire dur</w:t>
      </w:r>
      <w:r w:rsidR="00DA2D3E">
        <w:t>a</w:t>
      </w:r>
      <w:r w:rsidR="00DA2D3E">
        <w:t>tion, I am expecting to graduate within three to four quarters. I am taking three cla</w:t>
      </w:r>
      <w:r w:rsidR="00DA2D3E">
        <w:t>s</w:t>
      </w:r>
      <w:r w:rsidR="00DA2D3E">
        <w:t>ses per quarter as opposed to the two that the program is generally encouraging. Or by the spring of the following year if not many employees have utilized the education r</w:t>
      </w:r>
      <w:r w:rsidR="00DA2D3E">
        <w:t>e</w:t>
      </w:r>
      <w:r w:rsidR="00DA2D3E">
        <w:t xml:space="preserve">imbursement there can be some type of application that would go beyond that cap. </w:t>
      </w:r>
    </w:p>
    <w:p w:rsidR="00C5791B" w:rsidRDefault="00DA2D3E" w:rsidP="00A02CA7">
      <w:pPr>
        <w:autoSpaceDE w:val="0"/>
        <w:autoSpaceDN w:val="0"/>
        <w:adjustRightInd w:val="0"/>
        <w:ind w:left="1440" w:right="-360"/>
        <w:jc w:val="both"/>
      </w:pPr>
      <w:r>
        <w:rPr>
          <w:b/>
        </w:rPr>
        <w:t xml:space="preserve">Chang </w:t>
      </w:r>
      <w:r w:rsidRPr="00DA2D3E">
        <w:t>indicates that he would be in support of doing this because he is in the middle of his degree program</w:t>
      </w:r>
      <w:r w:rsidR="00C5791B">
        <w:t>.</w:t>
      </w:r>
    </w:p>
    <w:p w:rsidR="00A02CA7" w:rsidRDefault="00A02CA7" w:rsidP="00A02CA7">
      <w:pPr>
        <w:autoSpaceDE w:val="0"/>
        <w:autoSpaceDN w:val="0"/>
        <w:adjustRightInd w:val="0"/>
        <w:ind w:left="1440" w:right="-360"/>
        <w:jc w:val="both"/>
      </w:pPr>
    </w:p>
    <w:p w:rsidR="00A02CA7" w:rsidRDefault="00A02CA7" w:rsidP="00A02CA7">
      <w:pPr>
        <w:autoSpaceDE w:val="0"/>
        <w:autoSpaceDN w:val="0"/>
        <w:adjustRightInd w:val="0"/>
        <w:ind w:left="1440" w:right="-360"/>
        <w:jc w:val="both"/>
      </w:pPr>
    </w:p>
    <w:p w:rsidR="00DA2D3E" w:rsidRDefault="00C5791B" w:rsidP="00A02CA7">
      <w:pPr>
        <w:autoSpaceDE w:val="0"/>
        <w:autoSpaceDN w:val="0"/>
        <w:adjustRightInd w:val="0"/>
        <w:ind w:left="1440" w:right="-360"/>
        <w:jc w:val="both"/>
      </w:pPr>
      <w:r w:rsidRPr="00C5791B">
        <w:lastRenderedPageBreak/>
        <w:t xml:space="preserve">ED </w:t>
      </w:r>
      <w:r w:rsidRPr="00C5791B">
        <w:rPr>
          <w:b/>
        </w:rPr>
        <w:t xml:space="preserve">Saffold </w:t>
      </w:r>
      <w:r w:rsidRPr="00C5791B">
        <w:t>states that with the good will of ASI, this is a common practice when there is a major change made within the organization</w:t>
      </w:r>
      <w:r>
        <w:t xml:space="preserve">.  To not create bad </w:t>
      </w:r>
      <w:r w:rsidR="00227396">
        <w:t>moral</w:t>
      </w:r>
      <w:r>
        <w:t xml:space="preserve"> within the organization there will be a plan made </w:t>
      </w:r>
      <w:r w:rsidR="00795A2A">
        <w:t>starting July 1</w:t>
      </w:r>
      <w:r w:rsidR="00795A2A" w:rsidRPr="00795A2A">
        <w:rPr>
          <w:vertAlign w:val="superscript"/>
        </w:rPr>
        <w:t>st</w:t>
      </w:r>
      <w:r w:rsidR="00795A2A">
        <w:t xml:space="preserve">, 2012 moving forward any employee brought on would be under this so I can fully support taking John’s position on this to personnel to be grandfathered since he is the only employee utilizing this benefit as of now. </w:t>
      </w:r>
    </w:p>
    <w:p w:rsidR="00795A2A" w:rsidRPr="00C5791B" w:rsidRDefault="00AC453A" w:rsidP="00A02CA7">
      <w:pPr>
        <w:autoSpaceDE w:val="0"/>
        <w:autoSpaceDN w:val="0"/>
        <w:adjustRightInd w:val="0"/>
        <w:ind w:left="1440" w:right="-360"/>
        <w:jc w:val="both"/>
      </w:pPr>
      <w:r w:rsidRPr="00AC453A">
        <w:rPr>
          <w:b/>
        </w:rPr>
        <w:t xml:space="preserve">Chang </w:t>
      </w:r>
      <w:r>
        <w:t xml:space="preserve">states that ASI should be grandfathering that specific person’s participation in the program not the individual person. </w:t>
      </w:r>
    </w:p>
    <w:p w:rsidR="00EE31D0" w:rsidRDefault="00795A2A" w:rsidP="00A02CA7">
      <w:pPr>
        <w:pStyle w:val="ListParagraph"/>
        <w:autoSpaceDE w:val="0"/>
        <w:autoSpaceDN w:val="0"/>
        <w:adjustRightInd w:val="0"/>
        <w:spacing w:line="240" w:lineRule="auto"/>
        <w:ind w:left="1080" w:right="-360"/>
        <w:jc w:val="both"/>
        <w:rPr>
          <w:rFonts w:ascii="Times New Roman" w:hAnsi="Times New Roman"/>
          <w:b/>
          <w:sz w:val="18"/>
          <w:szCs w:val="18"/>
          <w:u w:val="single"/>
        </w:rPr>
      </w:pPr>
      <w:r>
        <w:rPr>
          <w:rFonts w:ascii="Times New Roman" w:hAnsi="Times New Roman"/>
          <w:b/>
          <w:sz w:val="24"/>
          <w:szCs w:val="24"/>
        </w:rPr>
        <w:tab/>
      </w:r>
      <w:r w:rsidRPr="00EE31D0">
        <w:rPr>
          <w:rFonts w:ascii="Times New Roman" w:hAnsi="Times New Roman"/>
          <w:b/>
          <w:sz w:val="18"/>
          <w:szCs w:val="18"/>
          <w:u w:val="single"/>
        </w:rPr>
        <w:t>22:44</w:t>
      </w:r>
      <w:r>
        <w:rPr>
          <w:rFonts w:ascii="Times New Roman" w:hAnsi="Times New Roman"/>
          <w:b/>
          <w:sz w:val="18"/>
          <w:szCs w:val="18"/>
          <w:u w:val="single"/>
        </w:rPr>
        <w:t>-1:03:42</w:t>
      </w:r>
    </w:p>
    <w:p w:rsidR="00795A2A" w:rsidRPr="00C01DBB" w:rsidRDefault="00795A2A" w:rsidP="00A02CA7">
      <w:pPr>
        <w:pStyle w:val="ListParagraph"/>
        <w:autoSpaceDE w:val="0"/>
        <w:autoSpaceDN w:val="0"/>
        <w:adjustRightInd w:val="0"/>
        <w:spacing w:line="240" w:lineRule="auto"/>
        <w:ind w:left="1080" w:right="-360"/>
        <w:jc w:val="both"/>
        <w:rPr>
          <w:rFonts w:ascii="Times New Roman" w:hAnsi="Times New Roman"/>
          <w:b/>
          <w:sz w:val="24"/>
          <w:szCs w:val="24"/>
        </w:rPr>
      </w:pPr>
    </w:p>
    <w:p w:rsidR="000D0AE6" w:rsidRDefault="00C01DBB" w:rsidP="00A02CA7">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 xml:space="preserve">Information Item- </w:t>
      </w:r>
      <w:r w:rsidR="00795A2A">
        <w:rPr>
          <w:rFonts w:ascii="Times New Roman" w:hAnsi="Times New Roman"/>
          <w:b/>
          <w:sz w:val="24"/>
          <w:szCs w:val="24"/>
        </w:rPr>
        <w:t xml:space="preserve">Jonathan Stoll </w:t>
      </w:r>
    </w:p>
    <w:p w:rsidR="00AC453A" w:rsidRDefault="00AC453A" w:rsidP="00A02CA7">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 xml:space="preserve">Stoll </w:t>
      </w:r>
      <w:r>
        <w:rPr>
          <w:rFonts w:ascii="Times New Roman" w:hAnsi="Times New Roman"/>
          <w:sz w:val="24"/>
          <w:szCs w:val="24"/>
        </w:rPr>
        <w:t>highlights some events that have taken place rece</w:t>
      </w:r>
      <w:r w:rsidR="00B77042">
        <w:rPr>
          <w:rFonts w:ascii="Times New Roman" w:hAnsi="Times New Roman"/>
          <w:sz w:val="24"/>
          <w:szCs w:val="24"/>
        </w:rPr>
        <w:t>ntly as well as upcoming events:</w:t>
      </w:r>
    </w:p>
    <w:p w:rsidR="00AC453A" w:rsidRDefault="00AC453A"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sidRPr="00AC453A">
        <w:rPr>
          <w:rFonts w:ascii="Times New Roman" w:hAnsi="Times New Roman"/>
          <w:sz w:val="24"/>
          <w:szCs w:val="24"/>
        </w:rPr>
        <w:t xml:space="preserve">BBQ this past Wednesday </w:t>
      </w:r>
      <w:r>
        <w:rPr>
          <w:rFonts w:ascii="Times New Roman" w:hAnsi="Times New Roman"/>
          <w:sz w:val="24"/>
          <w:szCs w:val="24"/>
        </w:rPr>
        <w:t>with the live at noon</w:t>
      </w:r>
    </w:p>
    <w:p w:rsidR="00AC453A" w:rsidRDefault="00B77042"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Hopefully at the end of  spring quarter</w:t>
      </w:r>
      <w:r w:rsidR="00AC453A">
        <w:rPr>
          <w:rFonts w:ascii="Times New Roman" w:hAnsi="Times New Roman"/>
          <w:sz w:val="24"/>
          <w:szCs w:val="24"/>
        </w:rPr>
        <w:t xml:space="preserve"> looking at starting that again</w:t>
      </w:r>
    </w:p>
    <w:p w:rsidR="00AC453A" w:rsidRDefault="00AC453A"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Today there will be the Spring Fling Dance </w:t>
      </w:r>
      <w:r w:rsidR="00B77042">
        <w:rPr>
          <w:rFonts w:ascii="Times New Roman" w:hAnsi="Times New Roman"/>
          <w:sz w:val="24"/>
          <w:szCs w:val="24"/>
        </w:rPr>
        <w:t xml:space="preserve">in </w:t>
      </w:r>
      <w:r>
        <w:rPr>
          <w:rFonts w:ascii="Times New Roman" w:hAnsi="Times New Roman"/>
          <w:sz w:val="24"/>
          <w:szCs w:val="24"/>
        </w:rPr>
        <w:t xml:space="preserve">the Dining Commons </w:t>
      </w:r>
    </w:p>
    <w:p w:rsidR="00AC453A" w:rsidRDefault="00AC453A"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Tomorrow there will be an Amazing Race Event Bart Edition collaborating with RHA</w:t>
      </w:r>
    </w:p>
    <w:p w:rsidR="00AC453A" w:rsidRDefault="00AC453A"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April 24</w:t>
      </w:r>
      <w:r w:rsidRPr="00AC453A">
        <w:rPr>
          <w:rFonts w:ascii="Times New Roman" w:hAnsi="Times New Roman"/>
          <w:sz w:val="24"/>
          <w:szCs w:val="24"/>
          <w:vertAlign w:val="superscript"/>
        </w:rPr>
        <w:t>th</w:t>
      </w:r>
      <w:r>
        <w:rPr>
          <w:rFonts w:ascii="Times New Roman" w:hAnsi="Times New Roman"/>
          <w:sz w:val="24"/>
          <w:szCs w:val="24"/>
        </w:rPr>
        <w:t>, 2012 Earth Day- Diversity Center has Dr. Lee speaking about sustai</w:t>
      </w:r>
      <w:r>
        <w:rPr>
          <w:rFonts w:ascii="Times New Roman" w:hAnsi="Times New Roman"/>
          <w:sz w:val="24"/>
          <w:szCs w:val="24"/>
        </w:rPr>
        <w:t>n</w:t>
      </w:r>
      <w:r>
        <w:rPr>
          <w:rFonts w:ascii="Times New Roman" w:hAnsi="Times New Roman"/>
          <w:sz w:val="24"/>
          <w:szCs w:val="24"/>
        </w:rPr>
        <w:t xml:space="preserve">ability </w:t>
      </w:r>
    </w:p>
    <w:p w:rsidR="00AC453A" w:rsidRDefault="00AC453A"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First Event of Gum Drops and Lol</w:t>
      </w:r>
      <w:r w:rsidR="00D1302E">
        <w:rPr>
          <w:rFonts w:ascii="Times New Roman" w:hAnsi="Times New Roman"/>
          <w:sz w:val="24"/>
          <w:szCs w:val="24"/>
        </w:rPr>
        <w:t>ly</w:t>
      </w:r>
      <w:r>
        <w:rPr>
          <w:rFonts w:ascii="Times New Roman" w:hAnsi="Times New Roman"/>
          <w:sz w:val="24"/>
          <w:szCs w:val="24"/>
        </w:rPr>
        <w:t xml:space="preserve"> Pops </w:t>
      </w:r>
      <w:r w:rsidR="00CA4A84">
        <w:rPr>
          <w:rFonts w:ascii="Times New Roman" w:hAnsi="Times New Roman"/>
          <w:sz w:val="24"/>
          <w:szCs w:val="24"/>
        </w:rPr>
        <w:t xml:space="preserve">Concert Series </w:t>
      </w:r>
    </w:p>
    <w:p w:rsidR="00AC453A" w:rsidRDefault="00CA4A84"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3 events this quarter-</w:t>
      </w:r>
      <w:r w:rsidR="00AC453A">
        <w:rPr>
          <w:rFonts w:ascii="Times New Roman" w:hAnsi="Times New Roman"/>
          <w:sz w:val="24"/>
          <w:szCs w:val="24"/>
        </w:rPr>
        <w:t xml:space="preserve">Independent Rock Bands will be performing </w:t>
      </w:r>
    </w:p>
    <w:p w:rsidR="00CA4A84" w:rsidRDefault="00701225"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Between the Line Speaker Series- Dr. Laura Nater speaking about the objectific</w:t>
      </w:r>
      <w:r>
        <w:rPr>
          <w:rFonts w:ascii="Times New Roman" w:hAnsi="Times New Roman"/>
          <w:sz w:val="24"/>
          <w:szCs w:val="24"/>
        </w:rPr>
        <w:t>a</w:t>
      </w:r>
      <w:r>
        <w:rPr>
          <w:rFonts w:ascii="Times New Roman" w:hAnsi="Times New Roman"/>
          <w:sz w:val="24"/>
          <w:szCs w:val="24"/>
        </w:rPr>
        <w:t xml:space="preserve">tion of women </w:t>
      </w:r>
    </w:p>
    <w:p w:rsidR="00701225" w:rsidRDefault="00701225"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Movie on the Lawn over in RHA Buildings at 8:00pm</w:t>
      </w:r>
    </w:p>
    <w:p w:rsidR="00701225" w:rsidRDefault="00701225"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entire May Calendar will be coming out next week</w:t>
      </w:r>
    </w:p>
    <w:p w:rsidR="00701225" w:rsidRDefault="00701225" w:rsidP="00A02CA7">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There will be a game series:</w:t>
      </w:r>
    </w:p>
    <w:p w:rsidR="00701225" w:rsidRDefault="00701225" w:rsidP="00A02CA7">
      <w:pPr>
        <w:pStyle w:val="ListParagraph"/>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-In it to Win It</w:t>
      </w:r>
    </w:p>
    <w:p w:rsidR="00701225" w:rsidRDefault="00701225" w:rsidP="00A02CA7">
      <w:pPr>
        <w:pStyle w:val="ListParagraph"/>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-Fear Factor</w:t>
      </w:r>
    </w:p>
    <w:p w:rsidR="00701225" w:rsidRDefault="00701225" w:rsidP="00A02CA7">
      <w:pPr>
        <w:pStyle w:val="ListParagraph"/>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 xml:space="preserve">-Total Wipeout </w:t>
      </w:r>
    </w:p>
    <w:p w:rsidR="00C65DD4" w:rsidRDefault="00C65DD4" w:rsidP="00A02CA7">
      <w:pPr>
        <w:pStyle w:val="ListParagraph"/>
        <w:numPr>
          <w:ilvl w:val="0"/>
          <w:numId w:val="10"/>
        </w:numPr>
        <w:tabs>
          <w:tab w:val="left" w:pos="990"/>
        </w:tabs>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May 19</w:t>
      </w:r>
      <w:r w:rsidRPr="00C65DD4">
        <w:rPr>
          <w:rFonts w:ascii="Times New Roman" w:hAnsi="Times New Roman"/>
          <w:sz w:val="24"/>
          <w:szCs w:val="24"/>
          <w:vertAlign w:val="superscript"/>
        </w:rPr>
        <w:t>th</w:t>
      </w:r>
      <w:r>
        <w:rPr>
          <w:rFonts w:ascii="Times New Roman" w:hAnsi="Times New Roman"/>
          <w:sz w:val="24"/>
          <w:szCs w:val="24"/>
        </w:rPr>
        <w:t xml:space="preserve">, 2012- Spring Fest </w:t>
      </w:r>
    </w:p>
    <w:p w:rsidR="00C65DD4" w:rsidRDefault="00C65DD4" w:rsidP="00A02CA7">
      <w:pPr>
        <w:pStyle w:val="ListParagraph"/>
        <w:tabs>
          <w:tab w:val="left" w:pos="990"/>
        </w:tabs>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 xml:space="preserve">-Tickets will increase Monday from $5 for students to $10 for students and from $25 for guests to $30 for guests </w:t>
      </w:r>
    </w:p>
    <w:p w:rsidR="00C65DD4" w:rsidRDefault="00C65DD4" w:rsidP="00A02CA7">
      <w:pPr>
        <w:pStyle w:val="ListParagraph"/>
        <w:tabs>
          <w:tab w:val="left" w:pos="990"/>
        </w:tabs>
        <w:autoSpaceDE w:val="0"/>
        <w:autoSpaceDN w:val="0"/>
        <w:adjustRightInd w:val="0"/>
        <w:spacing w:line="240" w:lineRule="auto"/>
        <w:ind w:left="1800" w:right="-360"/>
        <w:jc w:val="both"/>
        <w:rPr>
          <w:rFonts w:ascii="Times New Roman" w:hAnsi="Times New Roman"/>
          <w:sz w:val="24"/>
          <w:szCs w:val="24"/>
        </w:rPr>
      </w:pPr>
      <w:r>
        <w:rPr>
          <w:rFonts w:ascii="Times New Roman" w:hAnsi="Times New Roman"/>
          <w:sz w:val="24"/>
          <w:szCs w:val="24"/>
        </w:rPr>
        <w:t>-at the door it will be $15 for students and $35 for guests</w:t>
      </w:r>
    </w:p>
    <w:p w:rsidR="00C65DD4" w:rsidRPr="00C65DD4" w:rsidRDefault="00C65DD4" w:rsidP="00A02CA7">
      <w:pPr>
        <w:pStyle w:val="ListParagraph"/>
        <w:numPr>
          <w:ilvl w:val="0"/>
          <w:numId w:val="10"/>
        </w:numPr>
        <w:tabs>
          <w:tab w:val="left" w:pos="990"/>
        </w:tabs>
        <w:autoSpaceDE w:val="0"/>
        <w:autoSpaceDN w:val="0"/>
        <w:adjustRightInd w:val="0"/>
        <w:ind w:right="-360"/>
        <w:jc w:val="both"/>
      </w:pPr>
      <w:r>
        <w:rPr>
          <w:rFonts w:ascii="Times New Roman" w:hAnsi="Times New Roman"/>
        </w:rPr>
        <w:t>There has been anywhere from 500 to 600 tickets sold thus far, anticipating to reaching projected goal of 2,000 to 3,000 people</w:t>
      </w:r>
    </w:p>
    <w:p w:rsidR="00C65DD4" w:rsidRPr="00B45B20" w:rsidRDefault="00C65DD4"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sidRPr="00B45B20">
        <w:rPr>
          <w:rFonts w:ascii="Times New Roman" w:hAnsi="Times New Roman"/>
          <w:sz w:val="24"/>
          <w:szCs w:val="24"/>
        </w:rPr>
        <w:t xml:space="preserve">KMEl Radio promotions will begin 2 to 3 weeks before the event </w:t>
      </w:r>
    </w:p>
    <w:p w:rsidR="00B45B20" w:rsidRPr="00B45B20" w:rsidRDefault="00B45B20"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Pr>
          <w:rFonts w:ascii="Times New Roman" w:hAnsi="Times New Roman"/>
          <w:sz w:val="24"/>
          <w:szCs w:val="24"/>
        </w:rPr>
        <w:t xml:space="preserve">We also ran a Spring Fest Star Search on </w:t>
      </w:r>
      <w:r w:rsidR="003A3D0E">
        <w:rPr>
          <w:rFonts w:ascii="Times New Roman" w:hAnsi="Times New Roman"/>
          <w:sz w:val="24"/>
          <w:szCs w:val="24"/>
        </w:rPr>
        <w:t>Face book</w:t>
      </w:r>
      <w:r>
        <w:rPr>
          <w:rFonts w:ascii="Times New Roman" w:hAnsi="Times New Roman"/>
          <w:sz w:val="24"/>
          <w:szCs w:val="24"/>
        </w:rPr>
        <w:t xml:space="preserve">- who ever receives the most likes on there will open for the artists </w:t>
      </w:r>
    </w:p>
    <w:p w:rsidR="00B45B20" w:rsidRDefault="003A3D0E"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Pr>
          <w:rFonts w:ascii="Times New Roman" w:hAnsi="Times New Roman"/>
        </w:rPr>
        <w:t>Red Bull will be  designing the VIP area</w:t>
      </w:r>
    </w:p>
    <w:p w:rsidR="003A3D0E" w:rsidRDefault="003A3D0E"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Pr>
          <w:rFonts w:ascii="Times New Roman" w:hAnsi="Times New Roman"/>
        </w:rPr>
        <w:t xml:space="preserve">The concert will be held in the Amphitheater </w:t>
      </w:r>
    </w:p>
    <w:p w:rsidR="00A02CA7" w:rsidRPr="00A02CA7" w:rsidRDefault="00A02CA7" w:rsidP="00A02CA7">
      <w:pPr>
        <w:tabs>
          <w:tab w:val="left" w:pos="990"/>
        </w:tabs>
        <w:autoSpaceDE w:val="0"/>
        <w:autoSpaceDN w:val="0"/>
        <w:adjustRightInd w:val="0"/>
        <w:ind w:right="-360"/>
        <w:jc w:val="both"/>
      </w:pPr>
    </w:p>
    <w:p w:rsidR="00B45B20" w:rsidRDefault="003A3D0E"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Pr>
          <w:rFonts w:ascii="Times New Roman" w:hAnsi="Times New Roman"/>
        </w:rPr>
        <w:lastRenderedPageBreak/>
        <w:t>ED</w:t>
      </w:r>
      <w:r w:rsidRPr="003A3D0E">
        <w:rPr>
          <w:rFonts w:ascii="Times New Roman" w:hAnsi="Times New Roman"/>
          <w:b/>
        </w:rPr>
        <w:t xml:space="preserve"> Saffold</w:t>
      </w:r>
      <w:r>
        <w:rPr>
          <w:rFonts w:ascii="Times New Roman" w:hAnsi="Times New Roman"/>
        </w:rPr>
        <w:t xml:space="preserve"> and I will be meeting with Mark O. to talk about vendors, parking, and a</w:t>
      </w:r>
      <w:r>
        <w:rPr>
          <w:rFonts w:ascii="Times New Roman" w:hAnsi="Times New Roman"/>
        </w:rPr>
        <w:t>c</w:t>
      </w:r>
      <w:r>
        <w:rPr>
          <w:rFonts w:ascii="Times New Roman" w:hAnsi="Times New Roman"/>
        </w:rPr>
        <w:t xml:space="preserve">commodation of disabled parking.  </w:t>
      </w:r>
    </w:p>
    <w:p w:rsidR="00283CA2" w:rsidRDefault="00283CA2"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Pr>
          <w:rFonts w:ascii="Times New Roman" w:hAnsi="Times New Roman"/>
        </w:rPr>
        <w:t xml:space="preserve">Opportunity to provide the board members with two tickets so that they can participate in a meet and greet instead of the board members being back stage because there is going to be a back drop </w:t>
      </w:r>
    </w:p>
    <w:p w:rsidR="00283CA2" w:rsidRDefault="00283CA2"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Pr>
          <w:rFonts w:ascii="Times New Roman" w:hAnsi="Times New Roman"/>
        </w:rPr>
        <w:t xml:space="preserve">The board members will not be able to bring their guests to the meet and greet </w:t>
      </w:r>
    </w:p>
    <w:p w:rsidR="00E15FB2" w:rsidRDefault="00164B21" w:rsidP="00A02CA7">
      <w:pPr>
        <w:pStyle w:val="ListParagraph"/>
        <w:numPr>
          <w:ilvl w:val="0"/>
          <w:numId w:val="10"/>
        </w:numPr>
        <w:tabs>
          <w:tab w:val="left" w:pos="990"/>
        </w:tabs>
        <w:autoSpaceDE w:val="0"/>
        <w:autoSpaceDN w:val="0"/>
        <w:adjustRightInd w:val="0"/>
        <w:ind w:right="-360"/>
        <w:jc w:val="both"/>
        <w:rPr>
          <w:rFonts w:ascii="Times New Roman" w:hAnsi="Times New Roman"/>
        </w:rPr>
      </w:pPr>
      <w:r>
        <w:rPr>
          <w:rFonts w:ascii="Times New Roman" w:hAnsi="Times New Roman"/>
        </w:rPr>
        <w:t>Had a meeting with UPD and squared away the security</w:t>
      </w:r>
    </w:p>
    <w:p w:rsidR="00A02CA7" w:rsidRPr="002A2082" w:rsidRDefault="00A02CA7" w:rsidP="00A02CA7">
      <w:pPr>
        <w:pStyle w:val="ListParagraph"/>
        <w:tabs>
          <w:tab w:val="left" w:pos="990"/>
        </w:tabs>
        <w:autoSpaceDE w:val="0"/>
        <w:autoSpaceDN w:val="0"/>
        <w:adjustRightInd w:val="0"/>
        <w:ind w:left="1800" w:right="-360"/>
        <w:jc w:val="both"/>
        <w:rPr>
          <w:rFonts w:ascii="Times New Roman" w:hAnsi="Times New Roman"/>
        </w:rPr>
      </w:pPr>
    </w:p>
    <w:p w:rsidR="000D0AE6" w:rsidRDefault="00CC5D54" w:rsidP="00A02CA7">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E15FB2">
        <w:rPr>
          <w:rFonts w:ascii="Times New Roman" w:hAnsi="Times New Roman"/>
          <w:b/>
          <w:sz w:val="24"/>
          <w:szCs w:val="24"/>
        </w:rPr>
        <w:t>Roundtable Remarks</w:t>
      </w:r>
    </w:p>
    <w:p w:rsidR="00164B21" w:rsidRPr="006F18EB" w:rsidRDefault="00164B21" w:rsidP="00A02CA7">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 xml:space="preserve">Symonds: </w:t>
      </w:r>
      <w:r w:rsidRPr="00164B21">
        <w:rPr>
          <w:rFonts w:ascii="Times New Roman" w:hAnsi="Times New Roman"/>
          <w:sz w:val="24"/>
          <w:szCs w:val="24"/>
        </w:rPr>
        <w:t>the d</w:t>
      </w:r>
      <w:r w:rsidR="002A2082">
        <w:rPr>
          <w:rFonts w:ascii="Times New Roman" w:hAnsi="Times New Roman"/>
          <w:sz w:val="24"/>
          <w:szCs w:val="24"/>
        </w:rPr>
        <w:t xml:space="preserve">ebate is next week on Wednesday. She </w:t>
      </w:r>
      <w:r w:rsidRPr="00164B21">
        <w:rPr>
          <w:rFonts w:ascii="Times New Roman" w:hAnsi="Times New Roman"/>
          <w:sz w:val="24"/>
          <w:szCs w:val="24"/>
        </w:rPr>
        <w:t xml:space="preserve">lets the </w:t>
      </w:r>
      <w:r w:rsidR="002A2082">
        <w:rPr>
          <w:rFonts w:ascii="Times New Roman" w:hAnsi="Times New Roman"/>
          <w:sz w:val="24"/>
          <w:szCs w:val="24"/>
        </w:rPr>
        <w:t xml:space="preserve">committee know </w:t>
      </w:r>
      <w:r w:rsidR="002A2082" w:rsidRPr="00164B21">
        <w:rPr>
          <w:rFonts w:ascii="Times New Roman" w:hAnsi="Times New Roman"/>
          <w:sz w:val="24"/>
          <w:szCs w:val="24"/>
        </w:rPr>
        <w:t>that</w:t>
      </w:r>
      <w:r w:rsidRPr="00164B21">
        <w:rPr>
          <w:rFonts w:ascii="Times New Roman" w:hAnsi="Times New Roman"/>
          <w:sz w:val="24"/>
          <w:szCs w:val="24"/>
        </w:rPr>
        <w:t xml:space="preserve"> they can sign up for tickets</w:t>
      </w:r>
      <w:r>
        <w:rPr>
          <w:rFonts w:ascii="Times New Roman" w:hAnsi="Times New Roman"/>
          <w:b/>
          <w:sz w:val="24"/>
          <w:szCs w:val="24"/>
        </w:rPr>
        <w:t xml:space="preserve"> </w:t>
      </w:r>
      <w:r w:rsidR="006F18EB" w:rsidRPr="006F18EB">
        <w:rPr>
          <w:rFonts w:ascii="Times New Roman" w:hAnsi="Times New Roman"/>
          <w:sz w:val="24"/>
          <w:szCs w:val="24"/>
        </w:rPr>
        <w:t>and on Face book.</w:t>
      </w:r>
    </w:p>
    <w:p w:rsidR="006F18EB" w:rsidRDefault="006F18EB" w:rsidP="00A02CA7">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 xml:space="preserve">Chang: </w:t>
      </w:r>
      <w:r>
        <w:rPr>
          <w:rFonts w:ascii="Times New Roman" w:hAnsi="Times New Roman"/>
          <w:sz w:val="24"/>
          <w:szCs w:val="24"/>
        </w:rPr>
        <w:t>states that there is going to be an Earth Day Event right before the Debate Event. Hopefully everyone can promote the Earth Day event.</w:t>
      </w:r>
    </w:p>
    <w:p w:rsidR="00B97ADD" w:rsidRDefault="006F18EB" w:rsidP="00A02CA7">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ED Saffold:</w:t>
      </w:r>
      <w:r>
        <w:rPr>
          <w:rFonts w:ascii="Times New Roman" w:hAnsi="Times New Roman"/>
          <w:sz w:val="24"/>
          <w:szCs w:val="24"/>
        </w:rPr>
        <w:t xml:space="preserve"> states that Sonoma</w:t>
      </w:r>
      <w:r w:rsidR="002A2082">
        <w:rPr>
          <w:rFonts w:ascii="Times New Roman" w:hAnsi="Times New Roman"/>
          <w:sz w:val="24"/>
          <w:szCs w:val="24"/>
        </w:rPr>
        <w:t xml:space="preserve"> S</w:t>
      </w:r>
      <w:r>
        <w:rPr>
          <w:rFonts w:ascii="Times New Roman" w:hAnsi="Times New Roman"/>
          <w:sz w:val="24"/>
          <w:szCs w:val="24"/>
        </w:rPr>
        <w:t>tate has ha</w:t>
      </w:r>
      <w:r w:rsidR="0094240C">
        <w:rPr>
          <w:rFonts w:ascii="Times New Roman" w:hAnsi="Times New Roman"/>
          <w:sz w:val="24"/>
          <w:szCs w:val="24"/>
        </w:rPr>
        <w:t xml:space="preserve">d their student union dissolved, </w:t>
      </w:r>
      <w:r w:rsidR="002A2082">
        <w:rPr>
          <w:rFonts w:ascii="Times New Roman" w:hAnsi="Times New Roman"/>
          <w:sz w:val="24"/>
          <w:szCs w:val="24"/>
        </w:rPr>
        <w:t>his</w:t>
      </w:r>
      <w:r w:rsidR="0094240C">
        <w:rPr>
          <w:rFonts w:ascii="Times New Roman" w:hAnsi="Times New Roman"/>
          <w:sz w:val="24"/>
          <w:szCs w:val="24"/>
        </w:rPr>
        <w:t xml:space="preserve"> assets were handed to the state. Chris Brown from the foundations will be going down to San Jose State, I don’t know if this is public. The relation</w:t>
      </w:r>
      <w:r w:rsidR="002A2082">
        <w:rPr>
          <w:rFonts w:ascii="Times New Roman" w:hAnsi="Times New Roman"/>
          <w:sz w:val="24"/>
          <w:szCs w:val="24"/>
        </w:rPr>
        <w:t>ship</w:t>
      </w:r>
      <w:r w:rsidR="0094240C">
        <w:rPr>
          <w:rFonts w:ascii="Times New Roman" w:hAnsi="Times New Roman"/>
          <w:sz w:val="24"/>
          <w:szCs w:val="24"/>
        </w:rPr>
        <w:t xml:space="preserve"> between the foundation and us will be changing. We need to be concerned about our benefits and making sure that we have a smooth transition. We were in the process of getting our own </w:t>
      </w:r>
      <w:r w:rsidR="00A02CA7">
        <w:rPr>
          <w:rFonts w:ascii="Times New Roman" w:hAnsi="Times New Roman"/>
          <w:sz w:val="24"/>
          <w:szCs w:val="24"/>
        </w:rPr>
        <w:t>PERS</w:t>
      </w:r>
      <w:r w:rsidR="0094240C">
        <w:rPr>
          <w:rFonts w:ascii="Times New Roman" w:hAnsi="Times New Roman"/>
          <w:sz w:val="24"/>
          <w:szCs w:val="24"/>
        </w:rPr>
        <w:t xml:space="preserve"> </w:t>
      </w:r>
      <w:r w:rsidR="002A2082">
        <w:rPr>
          <w:rFonts w:ascii="Times New Roman" w:hAnsi="Times New Roman"/>
          <w:sz w:val="24"/>
          <w:szCs w:val="24"/>
        </w:rPr>
        <w:t>A</w:t>
      </w:r>
      <w:r w:rsidR="0094240C">
        <w:rPr>
          <w:rFonts w:ascii="Times New Roman" w:hAnsi="Times New Roman"/>
          <w:sz w:val="24"/>
          <w:szCs w:val="24"/>
        </w:rPr>
        <w:t xml:space="preserve">ccounts and taking over it. </w:t>
      </w:r>
      <w:r w:rsidR="00A02CA7">
        <w:rPr>
          <w:rFonts w:ascii="Times New Roman" w:hAnsi="Times New Roman"/>
          <w:sz w:val="24"/>
          <w:szCs w:val="24"/>
        </w:rPr>
        <w:t>PERS</w:t>
      </w:r>
      <w:r w:rsidR="0094240C">
        <w:rPr>
          <w:rFonts w:ascii="Times New Roman" w:hAnsi="Times New Roman"/>
          <w:sz w:val="24"/>
          <w:szCs w:val="24"/>
        </w:rPr>
        <w:t xml:space="preserve"> called </w:t>
      </w:r>
      <w:r w:rsidR="00A02CA7">
        <w:rPr>
          <w:rFonts w:ascii="Times New Roman" w:hAnsi="Times New Roman"/>
          <w:sz w:val="24"/>
          <w:szCs w:val="24"/>
        </w:rPr>
        <w:t xml:space="preserve">me </w:t>
      </w:r>
      <w:r w:rsidR="0094240C">
        <w:rPr>
          <w:rFonts w:ascii="Times New Roman" w:hAnsi="Times New Roman"/>
          <w:sz w:val="24"/>
          <w:szCs w:val="24"/>
        </w:rPr>
        <w:t xml:space="preserve">this week and informed me on a new glitch, in which the federal government is making new standards indicating that we may not qualify for the federal benefits. Also I went </w:t>
      </w:r>
      <w:r w:rsidR="002A2082">
        <w:rPr>
          <w:rFonts w:ascii="Times New Roman" w:hAnsi="Times New Roman"/>
          <w:sz w:val="24"/>
          <w:szCs w:val="24"/>
        </w:rPr>
        <w:t>to SJSU last night and saw the R</w:t>
      </w:r>
      <w:r w:rsidR="0094240C">
        <w:rPr>
          <w:rFonts w:ascii="Times New Roman" w:hAnsi="Times New Roman"/>
          <w:sz w:val="24"/>
          <w:szCs w:val="24"/>
        </w:rPr>
        <w:t xml:space="preserve">ecycled fashion show, would love for ASI to put something like this on. </w:t>
      </w:r>
      <w:r w:rsidR="00B97ADD">
        <w:rPr>
          <w:rFonts w:ascii="Times New Roman" w:hAnsi="Times New Roman"/>
          <w:sz w:val="24"/>
          <w:szCs w:val="24"/>
        </w:rPr>
        <w:t xml:space="preserve">Then to possibly have finals against other Universities on who can design the most sustainable fashions. I did learn that at SJSU they are calling in all their auxiliaries to talk about their operating agreements. Will keep an eye out on changes and policies being made when it comes to the CSUEB </w:t>
      </w:r>
    </w:p>
    <w:p w:rsidR="00B97ADD" w:rsidRDefault="00B97ADD" w:rsidP="00A02CA7">
      <w:pPr>
        <w:pStyle w:val="ListParagraph"/>
        <w:autoSpaceDE w:val="0"/>
        <w:autoSpaceDN w:val="0"/>
        <w:adjustRightInd w:val="0"/>
        <w:spacing w:line="240" w:lineRule="auto"/>
        <w:ind w:left="1080" w:right="-360"/>
        <w:jc w:val="both"/>
        <w:rPr>
          <w:rFonts w:ascii="Times New Roman" w:hAnsi="Times New Roman"/>
          <w:sz w:val="24"/>
          <w:szCs w:val="24"/>
        </w:rPr>
      </w:pPr>
      <w:r w:rsidRPr="00B97ADD">
        <w:rPr>
          <w:rFonts w:ascii="Times New Roman" w:hAnsi="Times New Roman"/>
          <w:b/>
          <w:sz w:val="24"/>
          <w:szCs w:val="24"/>
        </w:rPr>
        <w:t>Christine</w:t>
      </w:r>
      <w:r>
        <w:rPr>
          <w:rFonts w:ascii="Times New Roman" w:hAnsi="Times New Roman"/>
          <w:b/>
          <w:sz w:val="24"/>
          <w:szCs w:val="24"/>
        </w:rPr>
        <w:t>:</w:t>
      </w:r>
      <w:r w:rsidRPr="00B97ADD">
        <w:rPr>
          <w:rFonts w:ascii="Times New Roman" w:hAnsi="Times New Roman"/>
          <w:b/>
          <w:sz w:val="24"/>
          <w:szCs w:val="24"/>
        </w:rPr>
        <w:t xml:space="preserve"> </w:t>
      </w:r>
      <w:r w:rsidRPr="00B97ADD">
        <w:rPr>
          <w:rFonts w:ascii="Times New Roman" w:hAnsi="Times New Roman"/>
          <w:sz w:val="24"/>
          <w:szCs w:val="24"/>
        </w:rPr>
        <w:t>states that she would like to discuss with ED Saffold the option of having r</w:t>
      </w:r>
      <w:r w:rsidRPr="00B97ADD">
        <w:rPr>
          <w:rFonts w:ascii="Times New Roman" w:hAnsi="Times New Roman"/>
          <w:sz w:val="24"/>
          <w:szCs w:val="24"/>
        </w:rPr>
        <w:t>e</w:t>
      </w:r>
      <w:r w:rsidRPr="00B97ADD">
        <w:rPr>
          <w:rFonts w:ascii="Times New Roman" w:hAnsi="Times New Roman"/>
          <w:sz w:val="24"/>
          <w:szCs w:val="24"/>
        </w:rPr>
        <w:t xml:space="preserve">cycling bins at Spring Fest. </w:t>
      </w:r>
      <w:r>
        <w:rPr>
          <w:rFonts w:ascii="Times New Roman" w:hAnsi="Times New Roman"/>
          <w:sz w:val="24"/>
          <w:szCs w:val="24"/>
        </w:rPr>
        <w:t xml:space="preserve">I spoke with Krista about it and she stated that she have a ton of bins. </w:t>
      </w:r>
    </w:p>
    <w:p w:rsidR="00B97ADD" w:rsidRPr="00B97ADD" w:rsidRDefault="00B97ADD" w:rsidP="00A02CA7">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b/>
          <w:sz w:val="24"/>
          <w:szCs w:val="24"/>
        </w:rPr>
        <w:t>Pehrson:</w:t>
      </w:r>
      <w:r>
        <w:rPr>
          <w:rFonts w:ascii="Times New Roman" w:hAnsi="Times New Roman"/>
          <w:sz w:val="24"/>
          <w:szCs w:val="24"/>
        </w:rPr>
        <w:t xml:space="preserve"> thanks the committee members for all their diligent attention and input on these policies. Also informs </w:t>
      </w:r>
      <w:r w:rsidRPr="002A2082">
        <w:rPr>
          <w:rFonts w:ascii="Times New Roman" w:hAnsi="Times New Roman"/>
          <w:b/>
          <w:sz w:val="24"/>
          <w:szCs w:val="24"/>
        </w:rPr>
        <w:t>John Stoll</w:t>
      </w:r>
      <w:r>
        <w:rPr>
          <w:rFonts w:ascii="Times New Roman" w:hAnsi="Times New Roman"/>
          <w:sz w:val="24"/>
          <w:szCs w:val="24"/>
        </w:rPr>
        <w:t xml:space="preserve"> that she has received the promotion items for Spring Fest. I was able to distribute some in the Kinesiology Department. See the committee in two weeks </w:t>
      </w:r>
    </w:p>
    <w:p w:rsidR="00A02CA7" w:rsidRDefault="0094240C" w:rsidP="00A02CA7">
      <w:pPr>
        <w:pStyle w:val="ListParagraph"/>
        <w:autoSpaceDE w:val="0"/>
        <w:autoSpaceDN w:val="0"/>
        <w:adjustRightInd w:val="0"/>
        <w:spacing w:line="240" w:lineRule="auto"/>
        <w:ind w:left="1080" w:right="-360"/>
        <w:jc w:val="both"/>
        <w:rPr>
          <w:rFonts w:ascii="Times New Roman" w:hAnsi="Times New Roman"/>
          <w:sz w:val="24"/>
          <w:szCs w:val="24"/>
        </w:rPr>
      </w:pPr>
      <w:r w:rsidRPr="00B97ADD">
        <w:rPr>
          <w:rFonts w:ascii="Times New Roman" w:hAnsi="Times New Roman"/>
          <w:sz w:val="24"/>
          <w:szCs w:val="24"/>
        </w:rPr>
        <w:t xml:space="preserve"> </w:t>
      </w: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A02CA7" w:rsidRDefault="00A02CA7" w:rsidP="00A02CA7">
      <w:pPr>
        <w:pStyle w:val="ListParagraph"/>
        <w:autoSpaceDE w:val="0"/>
        <w:autoSpaceDN w:val="0"/>
        <w:adjustRightInd w:val="0"/>
        <w:spacing w:line="240" w:lineRule="auto"/>
        <w:ind w:left="1080" w:right="-360"/>
        <w:jc w:val="both"/>
        <w:rPr>
          <w:rFonts w:ascii="Times New Roman" w:hAnsi="Times New Roman"/>
          <w:sz w:val="24"/>
          <w:szCs w:val="24"/>
        </w:rPr>
      </w:pPr>
    </w:p>
    <w:p w:rsidR="00E15FB2" w:rsidRPr="00E15FB2" w:rsidRDefault="006F18EB" w:rsidP="00A02CA7">
      <w:pPr>
        <w:pStyle w:val="ListParagraph"/>
        <w:autoSpaceDE w:val="0"/>
        <w:autoSpaceDN w:val="0"/>
        <w:adjustRightInd w:val="0"/>
        <w:spacing w:line="240" w:lineRule="auto"/>
        <w:ind w:left="1080" w:right="-360"/>
        <w:jc w:val="both"/>
      </w:pPr>
      <w:r>
        <w:tab/>
      </w:r>
    </w:p>
    <w:p w:rsidR="000D0AE6" w:rsidRDefault="00CC5D54" w:rsidP="00A02CA7">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E15FB2">
        <w:rPr>
          <w:rFonts w:ascii="Times New Roman" w:hAnsi="Times New Roman"/>
          <w:b/>
          <w:sz w:val="24"/>
          <w:szCs w:val="24"/>
        </w:rPr>
        <w:lastRenderedPageBreak/>
        <w:t>Adjournment</w:t>
      </w:r>
    </w:p>
    <w:p w:rsidR="00452B65" w:rsidRDefault="00B97ADD" w:rsidP="00A02CA7">
      <w:pPr>
        <w:pStyle w:val="ListParagraph"/>
        <w:ind w:firstLine="360"/>
        <w:jc w:val="both"/>
        <w:rPr>
          <w:rFonts w:ascii="Times New Roman" w:hAnsi="Times New Roman"/>
          <w:b/>
          <w:sz w:val="24"/>
          <w:szCs w:val="24"/>
          <w:u w:val="single"/>
        </w:rPr>
      </w:pPr>
      <w:r>
        <w:rPr>
          <w:rFonts w:ascii="Times New Roman" w:hAnsi="Times New Roman"/>
          <w:b/>
          <w:sz w:val="24"/>
          <w:szCs w:val="24"/>
        </w:rPr>
        <w:t xml:space="preserve">Motion to adjourn the meeting at </w:t>
      </w:r>
      <w:r w:rsidRPr="00B97ADD">
        <w:rPr>
          <w:rFonts w:ascii="Times New Roman" w:hAnsi="Times New Roman"/>
          <w:b/>
          <w:sz w:val="24"/>
          <w:szCs w:val="24"/>
          <w:u w:val="single"/>
        </w:rPr>
        <w:t>9:56am</w:t>
      </w:r>
      <w:r>
        <w:rPr>
          <w:rFonts w:ascii="Times New Roman" w:hAnsi="Times New Roman"/>
          <w:b/>
          <w:sz w:val="24"/>
          <w:szCs w:val="24"/>
          <w:u w:val="single"/>
        </w:rPr>
        <w:t>.</w:t>
      </w:r>
    </w:p>
    <w:p w:rsidR="00B97ADD" w:rsidRPr="00452B65" w:rsidRDefault="00B97ADD" w:rsidP="00A02CA7">
      <w:pPr>
        <w:pStyle w:val="ListParagraph"/>
        <w:jc w:val="both"/>
        <w:rPr>
          <w:rFonts w:ascii="Times New Roman" w:hAnsi="Times New Roman"/>
          <w:b/>
          <w:sz w:val="24"/>
          <w:szCs w:val="24"/>
        </w:rPr>
      </w:pPr>
    </w:p>
    <w:p w:rsidR="00452B65" w:rsidRPr="00B33DD0" w:rsidRDefault="00452B65" w:rsidP="00A02CA7">
      <w:pPr>
        <w:pStyle w:val="ListParagraph"/>
        <w:ind w:left="1080"/>
        <w:jc w:val="both"/>
        <w:rPr>
          <w:rFonts w:ascii="Times New Roman" w:hAnsi="Times New Roman"/>
          <w:sz w:val="24"/>
          <w:szCs w:val="24"/>
        </w:rPr>
      </w:pPr>
      <w:r w:rsidRPr="00B33DD0">
        <w:rPr>
          <w:rFonts w:ascii="Times New Roman" w:hAnsi="Times New Roman"/>
          <w:sz w:val="24"/>
          <w:szCs w:val="24"/>
        </w:rPr>
        <w:t>Minutes Reviewed by:</w:t>
      </w:r>
    </w:p>
    <w:p w:rsidR="00452B65" w:rsidRPr="00B33DD0" w:rsidRDefault="00C5791B" w:rsidP="00A02CA7">
      <w:pPr>
        <w:pStyle w:val="ListParagraph"/>
        <w:ind w:left="1080"/>
        <w:jc w:val="both"/>
        <w:rPr>
          <w:rFonts w:ascii="Times New Roman" w:hAnsi="Times New Roman"/>
          <w:b/>
          <w:sz w:val="24"/>
          <w:szCs w:val="24"/>
          <w:u w:val="single"/>
        </w:rPr>
      </w:pPr>
      <w:proofErr w:type="gramStart"/>
      <w:r>
        <w:rPr>
          <w:rFonts w:ascii="Times New Roman" w:hAnsi="Times New Roman"/>
          <w:b/>
          <w:sz w:val="24"/>
          <w:szCs w:val="24"/>
          <w:u w:val="single"/>
        </w:rPr>
        <w:t xml:space="preserve">Internal </w:t>
      </w:r>
      <w:r w:rsidR="00452B65" w:rsidRPr="00B33DD0">
        <w:rPr>
          <w:rFonts w:ascii="Times New Roman" w:hAnsi="Times New Roman"/>
          <w:b/>
          <w:sz w:val="24"/>
          <w:szCs w:val="24"/>
          <w:u w:val="single"/>
        </w:rPr>
        <w:t xml:space="preserve"> A</w:t>
      </w:r>
      <w:r w:rsidR="00FC030B">
        <w:rPr>
          <w:rFonts w:ascii="Times New Roman" w:hAnsi="Times New Roman"/>
          <w:b/>
          <w:sz w:val="24"/>
          <w:szCs w:val="24"/>
          <w:u w:val="single"/>
        </w:rPr>
        <w:t>ffairs</w:t>
      </w:r>
      <w:proofErr w:type="gramEnd"/>
      <w:r w:rsidR="00FC030B">
        <w:rPr>
          <w:rFonts w:ascii="Times New Roman" w:hAnsi="Times New Roman"/>
          <w:b/>
          <w:sz w:val="24"/>
          <w:szCs w:val="24"/>
          <w:u w:val="single"/>
        </w:rPr>
        <w:t xml:space="preserve"> Committee Chair</w:t>
      </w:r>
    </w:p>
    <w:p w:rsidR="00452B65" w:rsidRPr="00B33DD0" w:rsidRDefault="00452B65" w:rsidP="00A02CA7">
      <w:pPr>
        <w:pStyle w:val="ListParagraph"/>
        <w:ind w:left="1080"/>
        <w:jc w:val="both"/>
        <w:rPr>
          <w:rFonts w:ascii="Times New Roman" w:hAnsi="Times New Roman"/>
          <w:b/>
          <w:sz w:val="24"/>
          <w:szCs w:val="24"/>
        </w:rPr>
      </w:pPr>
      <w:r w:rsidRPr="00B33DD0">
        <w:rPr>
          <w:rFonts w:ascii="Times New Roman" w:hAnsi="Times New Roman"/>
          <w:b/>
          <w:sz w:val="24"/>
          <w:szCs w:val="24"/>
        </w:rPr>
        <w:t>Name:</w:t>
      </w:r>
      <w:r>
        <w:rPr>
          <w:rFonts w:ascii="Times New Roman" w:hAnsi="Times New Roman"/>
          <w:b/>
          <w:sz w:val="24"/>
          <w:szCs w:val="24"/>
        </w:rPr>
        <w:t xml:space="preserve"> VP Lyla Pehrson</w:t>
      </w:r>
    </w:p>
    <w:p w:rsidR="00452B65" w:rsidRDefault="00452B65" w:rsidP="00A02CA7">
      <w:pPr>
        <w:pStyle w:val="ListParagraph"/>
        <w:jc w:val="both"/>
        <w:rPr>
          <w:rFonts w:ascii="Times New Roman" w:hAnsi="Times New Roman"/>
          <w:b/>
          <w:sz w:val="24"/>
          <w:szCs w:val="24"/>
        </w:rPr>
      </w:pPr>
    </w:p>
    <w:p w:rsidR="00FC030B" w:rsidRDefault="00FC030B" w:rsidP="00A02CA7">
      <w:pPr>
        <w:pStyle w:val="ListParagraph"/>
        <w:jc w:val="both"/>
        <w:rPr>
          <w:rFonts w:ascii="Times New Roman" w:hAnsi="Times New Roman"/>
          <w:b/>
          <w:sz w:val="24"/>
          <w:szCs w:val="24"/>
        </w:rPr>
      </w:pPr>
    </w:p>
    <w:p w:rsidR="00452B65" w:rsidRDefault="00452B65" w:rsidP="00A02CA7">
      <w:pPr>
        <w:pStyle w:val="ListParagraph"/>
        <w:ind w:left="1080"/>
        <w:jc w:val="both"/>
        <w:rPr>
          <w:rFonts w:ascii="Times New Roman" w:hAnsi="Times New Roman"/>
          <w:sz w:val="24"/>
          <w:szCs w:val="24"/>
        </w:rPr>
      </w:pPr>
      <w:r w:rsidRPr="00B33DD0">
        <w:rPr>
          <w:rFonts w:ascii="Times New Roman" w:hAnsi="Times New Roman"/>
          <w:sz w:val="24"/>
          <w:szCs w:val="24"/>
        </w:rPr>
        <w:t>Minutes approved on:</w:t>
      </w:r>
    </w:p>
    <w:p w:rsidR="00452B65" w:rsidRPr="00FC030B" w:rsidRDefault="00FC030B" w:rsidP="00A02CA7">
      <w:pPr>
        <w:pStyle w:val="ListParagraph"/>
        <w:ind w:left="1080"/>
        <w:jc w:val="both"/>
        <w:rPr>
          <w:rFonts w:ascii="Times New Roman" w:hAnsi="Times New Roman"/>
          <w:b/>
          <w:sz w:val="24"/>
          <w:szCs w:val="24"/>
          <w:u w:val="single"/>
        </w:rPr>
      </w:pPr>
      <w:r>
        <w:rPr>
          <w:rFonts w:ascii="Times New Roman" w:hAnsi="Times New Roman"/>
          <w:b/>
          <w:sz w:val="24"/>
          <w:szCs w:val="24"/>
          <w:u w:val="single"/>
        </w:rPr>
        <w:t>05-04-12</w:t>
      </w:r>
    </w:p>
    <w:p w:rsidR="00452B65" w:rsidRPr="00B33DD0" w:rsidRDefault="00452B65" w:rsidP="00A02CA7">
      <w:pPr>
        <w:pStyle w:val="ListParagraph"/>
        <w:ind w:left="1080"/>
        <w:jc w:val="both"/>
        <w:rPr>
          <w:rFonts w:ascii="Times New Roman" w:hAnsi="Times New Roman"/>
          <w:sz w:val="24"/>
          <w:szCs w:val="24"/>
        </w:rPr>
        <w:sectPr w:rsidR="00452B65" w:rsidRPr="00B33DD0" w:rsidSect="006E3460">
          <w:headerReference w:type="default" r:id="rId7"/>
          <w:footerReference w:type="default" r:id="rId8"/>
          <w:pgSz w:w="12240" w:h="15840"/>
          <w:pgMar w:top="1080" w:right="1440" w:bottom="288" w:left="1440" w:header="720" w:footer="288" w:gutter="0"/>
          <w:cols w:space="720"/>
        </w:sectPr>
      </w:pPr>
      <w:r w:rsidRPr="00B33DD0">
        <w:rPr>
          <w:rFonts w:ascii="Times New Roman" w:hAnsi="Times New Roman"/>
          <w:b/>
          <w:sz w:val="24"/>
          <w:szCs w:val="24"/>
        </w:rPr>
        <w:t>Date:</w:t>
      </w:r>
    </w:p>
    <w:p w:rsidR="00452B65" w:rsidRPr="00E15FB2" w:rsidRDefault="00452B65" w:rsidP="00452B65">
      <w:pPr>
        <w:pStyle w:val="ListParagraph"/>
        <w:autoSpaceDE w:val="0"/>
        <w:autoSpaceDN w:val="0"/>
        <w:adjustRightInd w:val="0"/>
        <w:spacing w:line="240" w:lineRule="auto"/>
        <w:ind w:left="1080" w:right="-360"/>
        <w:rPr>
          <w:rFonts w:ascii="Times New Roman" w:hAnsi="Times New Roman"/>
          <w:b/>
          <w:sz w:val="24"/>
          <w:szCs w:val="24"/>
        </w:rPr>
      </w:pPr>
    </w:p>
    <w:p w:rsidR="000D0AE6" w:rsidRPr="00986746" w:rsidRDefault="000D0AE6" w:rsidP="00E15FB2">
      <w:pPr>
        <w:pStyle w:val="ListParagraph"/>
        <w:autoSpaceDE w:val="0"/>
        <w:autoSpaceDN w:val="0"/>
        <w:adjustRightInd w:val="0"/>
        <w:spacing w:line="240" w:lineRule="auto"/>
        <w:ind w:left="0" w:right="-360" w:firstLine="180"/>
        <w:rPr>
          <w:rFonts w:ascii="Times New Roman" w:hAnsi="Times New Roman"/>
        </w:rPr>
      </w:pPr>
    </w:p>
    <w:p w:rsidR="000D0AE6" w:rsidRPr="00CC4A47" w:rsidRDefault="000D0AE6" w:rsidP="00E15FB2">
      <w:pPr>
        <w:pStyle w:val="ListParagraph"/>
        <w:autoSpaceDE w:val="0"/>
        <w:autoSpaceDN w:val="0"/>
        <w:adjustRightInd w:val="0"/>
        <w:spacing w:line="240" w:lineRule="auto"/>
        <w:ind w:left="0" w:right="-360"/>
        <w:rPr>
          <w:rFonts w:ascii="Times New Roman" w:hAnsi="Times New Roman"/>
        </w:rPr>
      </w:pPr>
      <w:r w:rsidRPr="00CC4A47">
        <w:rPr>
          <w:rFonts w:ascii="Times New Roman" w:hAnsi="Times New Roman"/>
        </w:rPr>
        <w:tab/>
      </w:r>
      <w:r w:rsidRPr="00147928">
        <w:rPr>
          <w:rFonts w:ascii="Times New Roman" w:hAnsi="Times New Roman"/>
          <w:b/>
        </w:rPr>
        <w:t xml:space="preserve"> </w:t>
      </w:r>
    </w:p>
    <w:p w:rsidR="00AF693E" w:rsidRPr="00CC4A47" w:rsidRDefault="00AF693E" w:rsidP="00AF693E">
      <w:pPr>
        <w:pStyle w:val="ListParagraph"/>
        <w:autoSpaceDE w:val="0"/>
        <w:autoSpaceDN w:val="0"/>
        <w:adjustRightInd w:val="0"/>
        <w:spacing w:line="480" w:lineRule="auto"/>
        <w:ind w:left="0" w:right="-360"/>
        <w:rPr>
          <w:rFonts w:ascii="Times New Roman" w:hAnsi="Times New Roman"/>
        </w:rPr>
      </w:pPr>
      <w:r w:rsidRPr="00CC4A47">
        <w:rPr>
          <w:rFonts w:ascii="Times New Roman" w:hAnsi="Times New Roman"/>
        </w:rPr>
        <w:tab/>
      </w:r>
      <w:r w:rsidRPr="00147928">
        <w:rPr>
          <w:rFonts w:ascii="Times New Roman" w:hAnsi="Times New Roman"/>
          <w:b/>
        </w:rPr>
        <w:t xml:space="preserve"> </w:t>
      </w:r>
    </w:p>
    <w:p w:rsidR="00AF693E" w:rsidRDefault="00AF693E" w:rsidP="00AF693E">
      <w:pPr>
        <w:pStyle w:val="Body"/>
      </w:pPr>
    </w:p>
    <w:p w:rsidR="00340B57" w:rsidRDefault="00340B57" w:rsidP="00AB7E80">
      <w:pPr>
        <w:autoSpaceDE w:val="0"/>
        <w:autoSpaceDN w:val="0"/>
        <w:adjustRightInd w:val="0"/>
        <w:ind w:left="2880" w:right="-360" w:firstLine="720"/>
        <w:rPr>
          <w:b/>
          <w:bCs/>
        </w:rPr>
      </w:pPr>
    </w:p>
    <w:p w:rsidR="00967315" w:rsidRDefault="00967315">
      <w:pPr>
        <w:pStyle w:val="Body"/>
        <w:sectPr w:rsidR="00967315" w:rsidSect="006E3460">
          <w:headerReference w:type="default" r:id="rId9"/>
          <w:footerReference w:type="default" r:id="rId10"/>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1"/>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D9" w:rsidRDefault="00F82AD9">
      <w:r>
        <w:separator/>
      </w:r>
    </w:p>
  </w:endnote>
  <w:endnote w:type="continuationSeparator" w:id="0">
    <w:p w:rsidR="00F82AD9" w:rsidRDefault="00F82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65" w:rsidRDefault="00452B65" w:rsidP="004F3377">
    <w:pPr>
      <w:pStyle w:val="Footer"/>
      <w:ind w:left="-540"/>
      <w:jc w:val="right"/>
    </w:pPr>
    <w:r>
      <w:rPr>
        <w:noProof/>
      </w:rPr>
      <w:drawing>
        <wp:anchor distT="0" distB="0" distL="114300" distR="114300" simplePos="0" relativeHeight="251661824"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4" name="Picture 4"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452B65" w:rsidRDefault="00452B65" w:rsidP="006E3460">
    <w:pPr>
      <w:pStyle w:val="Footer"/>
      <w:ind w:left="-540"/>
      <w:rPr>
        <w:noProof/>
        <w:lang w:eastAsia="zh-CN"/>
      </w:rPr>
    </w:pPr>
    <w:r>
      <w:rPr>
        <w:noProof/>
      </w:rPr>
      <w:drawing>
        <wp:inline distT="0" distB="0" distL="0" distR="0">
          <wp:extent cx="6791325" cy="250723"/>
          <wp:effectExtent l="0" t="0" r="0" b="0"/>
          <wp:docPr id="5" name="Picture 5"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452B65" w:rsidRDefault="00452B65" w:rsidP="006E3460">
    <w:pPr>
      <w:pStyle w:val="Footer"/>
      <w:ind w:left="-540"/>
      <w:rPr>
        <w:noProof/>
        <w:lang w:eastAsia="zh-CN"/>
      </w:rPr>
    </w:pPr>
  </w:p>
  <w:p w:rsidR="00452B65" w:rsidRDefault="00452B65"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D9" w:rsidRDefault="00F82AD9">
      <w:r>
        <w:separator/>
      </w:r>
    </w:p>
  </w:footnote>
  <w:footnote w:type="continuationSeparator" w:id="0">
    <w:p w:rsidR="00F82AD9" w:rsidRDefault="00F82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65" w:rsidRDefault="00452B6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800"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3" name="Picture 3"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452B65" w:rsidRPr="00155FA7" w:rsidRDefault="00452B6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775"/>
    <w:multiLevelType w:val="hybridMultilevel"/>
    <w:tmpl w:val="7FC40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0B5329"/>
    <w:multiLevelType w:val="hybridMultilevel"/>
    <w:tmpl w:val="DFDA2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544B50"/>
    <w:multiLevelType w:val="hybridMultilevel"/>
    <w:tmpl w:val="0B2E4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4">
    <w:nsid w:val="1B375065"/>
    <w:multiLevelType w:val="hybridMultilevel"/>
    <w:tmpl w:val="101A3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2F4F92"/>
    <w:multiLevelType w:val="hybridMultilevel"/>
    <w:tmpl w:val="54E43D5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57051F95"/>
    <w:multiLevelType w:val="hybridMultilevel"/>
    <w:tmpl w:val="77B492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7B72279"/>
    <w:multiLevelType w:val="hybridMultilevel"/>
    <w:tmpl w:val="F1CC9F50"/>
    <w:lvl w:ilvl="0" w:tplc="46463DE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0"/>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759EB"/>
    <w:rsid w:val="000C472B"/>
    <w:rsid w:val="000D0AE6"/>
    <w:rsid w:val="000D2AA2"/>
    <w:rsid w:val="00116478"/>
    <w:rsid w:val="00163C7C"/>
    <w:rsid w:val="00164B21"/>
    <w:rsid w:val="001A1859"/>
    <w:rsid w:val="001C0F6B"/>
    <w:rsid w:val="001F3FEB"/>
    <w:rsid w:val="00211DE4"/>
    <w:rsid w:val="00227396"/>
    <w:rsid w:val="002412A4"/>
    <w:rsid w:val="00244B60"/>
    <w:rsid w:val="002515BC"/>
    <w:rsid w:val="00283CA2"/>
    <w:rsid w:val="00286E24"/>
    <w:rsid w:val="002A2082"/>
    <w:rsid w:val="002B537C"/>
    <w:rsid w:val="002B6AB3"/>
    <w:rsid w:val="002E521C"/>
    <w:rsid w:val="00340B57"/>
    <w:rsid w:val="003A3D0E"/>
    <w:rsid w:val="003D3E2F"/>
    <w:rsid w:val="003D6C37"/>
    <w:rsid w:val="003F7C53"/>
    <w:rsid w:val="00405B55"/>
    <w:rsid w:val="0045290E"/>
    <w:rsid w:val="00452B65"/>
    <w:rsid w:val="004D0FBF"/>
    <w:rsid w:val="004F3074"/>
    <w:rsid w:val="004F3377"/>
    <w:rsid w:val="004F3BE0"/>
    <w:rsid w:val="005428D8"/>
    <w:rsid w:val="00572D5F"/>
    <w:rsid w:val="00612409"/>
    <w:rsid w:val="0063168A"/>
    <w:rsid w:val="00632DBE"/>
    <w:rsid w:val="006E3460"/>
    <w:rsid w:val="006F18EB"/>
    <w:rsid w:val="00701225"/>
    <w:rsid w:val="00795A2A"/>
    <w:rsid w:val="007F1C83"/>
    <w:rsid w:val="007F6FE8"/>
    <w:rsid w:val="00805013"/>
    <w:rsid w:val="00807FC3"/>
    <w:rsid w:val="00837858"/>
    <w:rsid w:val="00856D8C"/>
    <w:rsid w:val="00873730"/>
    <w:rsid w:val="008874C9"/>
    <w:rsid w:val="008D2BE2"/>
    <w:rsid w:val="008D7AA4"/>
    <w:rsid w:val="008F5A71"/>
    <w:rsid w:val="00903608"/>
    <w:rsid w:val="0091721D"/>
    <w:rsid w:val="0094240C"/>
    <w:rsid w:val="00967315"/>
    <w:rsid w:val="009807CC"/>
    <w:rsid w:val="009A7ECC"/>
    <w:rsid w:val="009C7BA2"/>
    <w:rsid w:val="009F0870"/>
    <w:rsid w:val="00A02CA7"/>
    <w:rsid w:val="00A50EF4"/>
    <w:rsid w:val="00A75144"/>
    <w:rsid w:val="00A8139F"/>
    <w:rsid w:val="00AB7E80"/>
    <w:rsid w:val="00AC453A"/>
    <w:rsid w:val="00AF01CE"/>
    <w:rsid w:val="00AF693E"/>
    <w:rsid w:val="00B0027B"/>
    <w:rsid w:val="00B127BF"/>
    <w:rsid w:val="00B1288C"/>
    <w:rsid w:val="00B45B20"/>
    <w:rsid w:val="00B77042"/>
    <w:rsid w:val="00B95B18"/>
    <w:rsid w:val="00B97ADD"/>
    <w:rsid w:val="00BA0772"/>
    <w:rsid w:val="00BD2D95"/>
    <w:rsid w:val="00BE6C20"/>
    <w:rsid w:val="00C01DBB"/>
    <w:rsid w:val="00C25D79"/>
    <w:rsid w:val="00C5791B"/>
    <w:rsid w:val="00C65DD4"/>
    <w:rsid w:val="00C827A0"/>
    <w:rsid w:val="00CA4A84"/>
    <w:rsid w:val="00CC5D54"/>
    <w:rsid w:val="00CD5B81"/>
    <w:rsid w:val="00D101E4"/>
    <w:rsid w:val="00D1302E"/>
    <w:rsid w:val="00D66169"/>
    <w:rsid w:val="00DA2D3E"/>
    <w:rsid w:val="00DB679A"/>
    <w:rsid w:val="00DC392A"/>
    <w:rsid w:val="00E15FB2"/>
    <w:rsid w:val="00E41DD7"/>
    <w:rsid w:val="00EE31D0"/>
    <w:rsid w:val="00EF4284"/>
    <w:rsid w:val="00F04714"/>
    <w:rsid w:val="00F65C16"/>
    <w:rsid w:val="00F82AD9"/>
    <w:rsid w:val="00FB2601"/>
    <w:rsid w:val="00FC0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32</TotalTime>
  <Pages>1</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11336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4</cp:revision>
  <cp:lastPrinted>2012-05-01T21:33:00Z</cp:lastPrinted>
  <dcterms:created xsi:type="dcterms:W3CDTF">2012-04-27T19:33:00Z</dcterms:created>
  <dcterms:modified xsi:type="dcterms:W3CDTF">2012-05-01T21:35:00Z</dcterms:modified>
</cp:coreProperties>
</file>