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13" w:rsidRDefault="00805013" w:rsidP="00CC5D54">
      <w:pPr>
        <w:autoSpaceDE w:val="0"/>
        <w:autoSpaceDN w:val="0"/>
        <w:adjustRightInd w:val="0"/>
        <w:ind w:right="-360"/>
        <w:jc w:val="center"/>
        <w:rPr>
          <w:b/>
          <w:bCs/>
        </w:rPr>
      </w:pPr>
    </w:p>
    <w:p w:rsidR="00CC5D54" w:rsidRPr="00E15FB2" w:rsidRDefault="00CC5D54" w:rsidP="00E15FB2">
      <w:pPr>
        <w:autoSpaceDE w:val="0"/>
        <w:autoSpaceDN w:val="0"/>
        <w:adjustRightInd w:val="0"/>
        <w:ind w:right="-360"/>
        <w:jc w:val="center"/>
        <w:rPr>
          <w:b/>
          <w:bCs/>
        </w:rPr>
      </w:pPr>
    </w:p>
    <w:p w:rsidR="003353ED" w:rsidRPr="00E15FB2" w:rsidRDefault="003353ED" w:rsidP="003353ED">
      <w:pPr>
        <w:autoSpaceDE w:val="0"/>
        <w:autoSpaceDN w:val="0"/>
        <w:adjustRightInd w:val="0"/>
        <w:ind w:left="720" w:right="-360" w:firstLine="720"/>
        <w:rPr>
          <w:b/>
          <w:bCs/>
        </w:rPr>
      </w:pPr>
      <w:r w:rsidRPr="00E15FB2">
        <w:rPr>
          <w:b/>
          <w:bCs/>
        </w:rPr>
        <w:t xml:space="preserve">Internal Affairs Committee Meeting Minutes for </w:t>
      </w:r>
      <w:r>
        <w:rPr>
          <w:b/>
          <w:bCs/>
        </w:rPr>
        <w:t>May 4</w:t>
      </w:r>
      <w:r w:rsidRPr="00186A4A">
        <w:rPr>
          <w:b/>
          <w:bCs/>
          <w:vertAlign w:val="superscript"/>
        </w:rPr>
        <w:t>th</w:t>
      </w:r>
      <w:r>
        <w:rPr>
          <w:b/>
          <w:bCs/>
        </w:rPr>
        <w:t>, 2012</w:t>
      </w:r>
    </w:p>
    <w:p w:rsidR="003353ED" w:rsidRPr="00E15FB2" w:rsidRDefault="003353ED" w:rsidP="003353ED">
      <w:pPr>
        <w:autoSpaceDE w:val="0"/>
        <w:autoSpaceDN w:val="0"/>
        <w:adjustRightInd w:val="0"/>
        <w:ind w:right="-360"/>
        <w:jc w:val="center"/>
        <w:rPr>
          <w:b/>
          <w:bCs/>
        </w:rPr>
      </w:pPr>
    </w:p>
    <w:p w:rsidR="003353ED" w:rsidRPr="000759EB" w:rsidRDefault="003353ED" w:rsidP="003353ED">
      <w:pPr>
        <w:pStyle w:val="ListParagraph"/>
        <w:numPr>
          <w:ilvl w:val="0"/>
          <w:numId w:val="4"/>
        </w:numPr>
        <w:autoSpaceDE w:val="0"/>
        <w:autoSpaceDN w:val="0"/>
        <w:adjustRightInd w:val="0"/>
        <w:spacing w:after="0" w:line="240" w:lineRule="auto"/>
        <w:ind w:right="-360"/>
        <w:rPr>
          <w:rFonts w:ascii="Times New Roman" w:hAnsi="Times New Roman"/>
          <w:sz w:val="24"/>
          <w:szCs w:val="24"/>
        </w:rPr>
      </w:pPr>
      <w:r w:rsidRPr="00E15FB2">
        <w:rPr>
          <w:rFonts w:ascii="Times New Roman" w:hAnsi="Times New Roman"/>
          <w:b/>
          <w:sz w:val="24"/>
          <w:szCs w:val="24"/>
        </w:rPr>
        <w:t>Call to order:</w:t>
      </w:r>
      <w:r w:rsidRPr="00E15FB2">
        <w:rPr>
          <w:rFonts w:ascii="Times New Roman" w:hAnsi="Times New Roman"/>
          <w:sz w:val="24"/>
          <w:szCs w:val="24"/>
        </w:rPr>
        <w:t xml:space="preserve"> </w:t>
      </w:r>
      <w:r>
        <w:rPr>
          <w:rFonts w:ascii="Times New Roman" w:hAnsi="Times New Roman"/>
          <w:sz w:val="24"/>
          <w:szCs w:val="24"/>
        </w:rPr>
        <w:t xml:space="preserve">Chair </w:t>
      </w:r>
      <w:r w:rsidRPr="00E15FB2">
        <w:rPr>
          <w:rFonts w:ascii="Times New Roman" w:hAnsi="Times New Roman"/>
          <w:b/>
          <w:sz w:val="24"/>
          <w:szCs w:val="24"/>
        </w:rPr>
        <w:t xml:space="preserve">Pehrson </w:t>
      </w:r>
      <w:r w:rsidRPr="00E15FB2">
        <w:rPr>
          <w:rFonts w:ascii="Times New Roman" w:hAnsi="Times New Roman"/>
          <w:sz w:val="24"/>
          <w:szCs w:val="24"/>
        </w:rPr>
        <w:t xml:space="preserve">calls meeting to order at </w:t>
      </w:r>
      <w:r>
        <w:rPr>
          <w:rFonts w:ascii="Times New Roman" w:hAnsi="Times New Roman"/>
          <w:b/>
          <w:sz w:val="24"/>
          <w:szCs w:val="24"/>
          <w:u w:val="single"/>
        </w:rPr>
        <w:t>8:35am</w:t>
      </w:r>
    </w:p>
    <w:p w:rsidR="003353ED" w:rsidRPr="00E15FB2" w:rsidRDefault="003353ED" w:rsidP="003353ED">
      <w:pPr>
        <w:pStyle w:val="ListParagraph"/>
        <w:tabs>
          <w:tab w:val="left" w:pos="1470"/>
        </w:tabs>
        <w:autoSpaceDE w:val="0"/>
        <w:autoSpaceDN w:val="0"/>
        <w:adjustRightInd w:val="0"/>
        <w:spacing w:after="0" w:line="240" w:lineRule="auto"/>
        <w:ind w:left="1080" w:right="-360"/>
        <w:rPr>
          <w:rFonts w:ascii="Times New Roman" w:hAnsi="Times New Roman"/>
          <w:sz w:val="24"/>
          <w:szCs w:val="24"/>
        </w:rPr>
      </w:pPr>
      <w:r>
        <w:rPr>
          <w:rFonts w:ascii="Times New Roman" w:hAnsi="Times New Roman"/>
          <w:sz w:val="24"/>
          <w:szCs w:val="24"/>
        </w:rPr>
        <w:tab/>
      </w:r>
    </w:p>
    <w:p w:rsidR="003353ED" w:rsidRDefault="003353ED" w:rsidP="003353ED">
      <w:pPr>
        <w:pStyle w:val="ListParagraph"/>
        <w:numPr>
          <w:ilvl w:val="0"/>
          <w:numId w:val="4"/>
        </w:numPr>
        <w:autoSpaceDE w:val="0"/>
        <w:autoSpaceDN w:val="0"/>
        <w:adjustRightInd w:val="0"/>
        <w:spacing w:after="0" w:line="240" w:lineRule="auto"/>
        <w:ind w:right="-360"/>
        <w:rPr>
          <w:rFonts w:ascii="Times New Roman" w:hAnsi="Times New Roman"/>
          <w:b/>
          <w:sz w:val="24"/>
          <w:szCs w:val="24"/>
        </w:rPr>
      </w:pPr>
      <w:r w:rsidRPr="00E15FB2">
        <w:rPr>
          <w:rFonts w:ascii="Times New Roman" w:hAnsi="Times New Roman"/>
          <w:b/>
          <w:sz w:val="24"/>
          <w:szCs w:val="24"/>
        </w:rPr>
        <w:t>Roll call</w:t>
      </w:r>
    </w:p>
    <w:p w:rsidR="003353ED" w:rsidRDefault="003353ED" w:rsidP="003353ED">
      <w:pPr>
        <w:pStyle w:val="ListParagraph"/>
        <w:ind w:left="1080"/>
        <w:rPr>
          <w:rFonts w:ascii="Times New Roman" w:hAnsi="Times New Roman"/>
          <w:sz w:val="24"/>
          <w:szCs w:val="24"/>
          <w:u w:val="single"/>
        </w:rPr>
      </w:pPr>
      <w:r w:rsidRPr="000759EB">
        <w:rPr>
          <w:rFonts w:ascii="Times New Roman" w:hAnsi="Times New Roman"/>
          <w:sz w:val="24"/>
          <w:szCs w:val="24"/>
          <w:u w:val="single"/>
        </w:rPr>
        <w:t>Members Present</w:t>
      </w:r>
      <w:r>
        <w:rPr>
          <w:rFonts w:ascii="Times New Roman" w:hAnsi="Times New Roman"/>
          <w:sz w:val="24"/>
          <w:szCs w:val="24"/>
        </w:rPr>
        <w:t xml:space="preserve">                       </w:t>
      </w:r>
      <w:r w:rsidRPr="000759EB">
        <w:rPr>
          <w:rFonts w:ascii="Times New Roman" w:hAnsi="Times New Roman"/>
          <w:sz w:val="24"/>
          <w:szCs w:val="24"/>
          <w:u w:val="single"/>
        </w:rPr>
        <w:t>Absent Members</w:t>
      </w:r>
      <w:r>
        <w:rPr>
          <w:rFonts w:ascii="Times New Roman" w:hAnsi="Times New Roman"/>
          <w:sz w:val="24"/>
          <w:szCs w:val="24"/>
        </w:rPr>
        <w:t xml:space="preserve">                </w:t>
      </w:r>
      <w:r w:rsidRPr="000759EB">
        <w:rPr>
          <w:rFonts w:ascii="Times New Roman" w:hAnsi="Times New Roman"/>
          <w:sz w:val="24"/>
          <w:szCs w:val="24"/>
          <w:u w:val="single"/>
        </w:rPr>
        <w:t>Guests</w:t>
      </w:r>
    </w:p>
    <w:p w:rsidR="003353ED" w:rsidRPr="001C0F6B" w:rsidRDefault="003353ED" w:rsidP="003353ED">
      <w:pPr>
        <w:pStyle w:val="ListParagraph"/>
        <w:tabs>
          <w:tab w:val="left" w:pos="4140"/>
          <w:tab w:val="left" w:pos="6750"/>
        </w:tabs>
        <w:ind w:left="1080"/>
        <w:rPr>
          <w:rFonts w:ascii="Times New Roman" w:hAnsi="Times New Roman"/>
          <w:sz w:val="24"/>
          <w:szCs w:val="24"/>
        </w:rPr>
      </w:pPr>
      <w:r w:rsidRPr="001C0F6B">
        <w:rPr>
          <w:rFonts w:ascii="Times New Roman" w:hAnsi="Times New Roman"/>
          <w:sz w:val="24"/>
          <w:szCs w:val="24"/>
        </w:rPr>
        <w:t>Lyla Pehrson</w:t>
      </w:r>
      <w:r>
        <w:rPr>
          <w:rFonts w:ascii="Times New Roman" w:hAnsi="Times New Roman"/>
          <w:sz w:val="24"/>
          <w:szCs w:val="24"/>
        </w:rPr>
        <w:tab/>
        <w:t xml:space="preserve">Corrie Christine </w:t>
      </w:r>
      <w:r>
        <w:rPr>
          <w:rFonts w:ascii="Times New Roman" w:hAnsi="Times New Roman"/>
          <w:sz w:val="24"/>
          <w:szCs w:val="24"/>
        </w:rPr>
        <w:tab/>
        <w:t>Randy Saffold</w:t>
      </w:r>
    </w:p>
    <w:p w:rsidR="003353ED" w:rsidRDefault="003353ED" w:rsidP="003353ED">
      <w:pPr>
        <w:pStyle w:val="ListParagraph"/>
        <w:tabs>
          <w:tab w:val="left" w:pos="4140"/>
        </w:tabs>
        <w:ind w:left="1080"/>
        <w:rPr>
          <w:rFonts w:ascii="Times New Roman" w:hAnsi="Times New Roman"/>
          <w:sz w:val="24"/>
          <w:szCs w:val="24"/>
        </w:rPr>
      </w:pPr>
      <w:r w:rsidRPr="001C0F6B">
        <w:rPr>
          <w:rFonts w:ascii="Times New Roman" w:hAnsi="Times New Roman"/>
          <w:sz w:val="24"/>
          <w:szCs w:val="24"/>
        </w:rPr>
        <w:t>Courtney Symonds</w:t>
      </w:r>
      <w:r>
        <w:rPr>
          <w:rFonts w:ascii="Times New Roman" w:hAnsi="Times New Roman"/>
          <w:sz w:val="24"/>
          <w:szCs w:val="24"/>
        </w:rPr>
        <w:tab/>
        <w:t>Stan Hebert</w:t>
      </w:r>
    </w:p>
    <w:p w:rsidR="003353ED" w:rsidRDefault="003353ED" w:rsidP="003353ED">
      <w:pPr>
        <w:pStyle w:val="ListParagraph"/>
        <w:tabs>
          <w:tab w:val="left" w:pos="4140"/>
        </w:tabs>
        <w:ind w:left="1080"/>
        <w:rPr>
          <w:rFonts w:ascii="Times New Roman" w:hAnsi="Times New Roman"/>
          <w:sz w:val="24"/>
          <w:szCs w:val="24"/>
        </w:rPr>
      </w:pPr>
      <w:r>
        <w:rPr>
          <w:rFonts w:ascii="Times New Roman" w:hAnsi="Times New Roman"/>
          <w:sz w:val="24"/>
          <w:szCs w:val="24"/>
        </w:rPr>
        <w:t>Tenaya Davis</w:t>
      </w:r>
      <w:r>
        <w:rPr>
          <w:rFonts w:ascii="Times New Roman" w:hAnsi="Times New Roman"/>
          <w:sz w:val="24"/>
          <w:szCs w:val="24"/>
        </w:rPr>
        <w:tab/>
        <w:t>Marguerite Hinrichs</w:t>
      </w:r>
    </w:p>
    <w:p w:rsidR="003353ED" w:rsidRDefault="003353ED" w:rsidP="003353ED">
      <w:pPr>
        <w:pStyle w:val="ListParagraph"/>
        <w:tabs>
          <w:tab w:val="left" w:pos="4140"/>
        </w:tabs>
        <w:ind w:left="1080"/>
        <w:rPr>
          <w:rFonts w:ascii="Times New Roman" w:hAnsi="Times New Roman"/>
          <w:sz w:val="24"/>
          <w:szCs w:val="24"/>
        </w:rPr>
      </w:pPr>
      <w:r>
        <w:rPr>
          <w:rFonts w:ascii="Times New Roman" w:hAnsi="Times New Roman"/>
          <w:sz w:val="24"/>
          <w:szCs w:val="24"/>
        </w:rPr>
        <w:t>Jonathan Stoll</w:t>
      </w:r>
      <w:r>
        <w:rPr>
          <w:rFonts w:ascii="Times New Roman" w:hAnsi="Times New Roman"/>
          <w:sz w:val="24"/>
          <w:szCs w:val="24"/>
        </w:rPr>
        <w:tab/>
        <w:t>Jamie Piazza</w:t>
      </w:r>
    </w:p>
    <w:p w:rsidR="003353ED" w:rsidRDefault="003353ED" w:rsidP="003353ED">
      <w:pPr>
        <w:pStyle w:val="ListParagraph"/>
        <w:tabs>
          <w:tab w:val="left" w:pos="4140"/>
        </w:tabs>
        <w:ind w:left="1080"/>
        <w:rPr>
          <w:rFonts w:ascii="Times New Roman" w:hAnsi="Times New Roman"/>
          <w:sz w:val="24"/>
          <w:szCs w:val="24"/>
        </w:rPr>
      </w:pPr>
      <w:r>
        <w:rPr>
          <w:rFonts w:ascii="Times New Roman" w:hAnsi="Times New Roman"/>
          <w:sz w:val="24"/>
          <w:szCs w:val="24"/>
        </w:rPr>
        <w:t>Melanie Sutrathada</w:t>
      </w:r>
      <w:r>
        <w:rPr>
          <w:rFonts w:ascii="Times New Roman" w:hAnsi="Times New Roman"/>
          <w:sz w:val="24"/>
          <w:szCs w:val="24"/>
        </w:rPr>
        <w:tab/>
        <w:t xml:space="preserve">Christopher Prado </w:t>
      </w:r>
    </w:p>
    <w:p w:rsidR="003353ED" w:rsidRDefault="003353ED" w:rsidP="003353ED">
      <w:pPr>
        <w:pStyle w:val="ListParagraph"/>
        <w:tabs>
          <w:tab w:val="left" w:pos="4140"/>
        </w:tabs>
        <w:ind w:left="1080"/>
        <w:rPr>
          <w:rFonts w:ascii="Times New Roman" w:hAnsi="Times New Roman"/>
          <w:sz w:val="24"/>
          <w:szCs w:val="24"/>
        </w:rPr>
      </w:pPr>
      <w:r>
        <w:rPr>
          <w:rFonts w:ascii="Times New Roman" w:hAnsi="Times New Roman"/>
          <w:sz w:val="24"/>
          <w:szCs w:val="24"/>
        </w:rPr>
        <w:t>Yijia Henke</w:t>
      </w:r>
    </w:p>
    <w:p w:rsidR="003353ED" w:rsidRPr="001C0F6B" w:rsidRDefault="003353ED" w:rsidP="003353ED">
      <w:pPr>
        <w:pStyle w:val="ListParagraph"/>
        <w:tabs>
          <w:tab w:val="left" w:pos="4140"/>
        </w:tabs>
        <w:ind w:left="1080"/>
        <w:rPr>
          <w:rFonts w:ascii="Times New Roman" w:hAnsi="Times New Roman"/>
          <w:sz w:val="24"/>
          <w:szCs w:val="24"/>
        </w:rPr>
      </w:pPr>
      <w:r>
        <w:rPr>
          <w:rFonts w:ascii="Times New Roman" w:hAnsi="Times New Roman"/>
          <w:sz w:val="24"/>
          <w:szCs w:val="24"/>
        </w:rPr>
        <w:t>Jerry T. Chang</w:t>
      </w:r>
      <w:r>
        <w:rPr>
          <w:rFonts w:ascii="Times New Roman" w:hAnsi="Times New Roman"/>
          <w:sz w:val="24"/>
          <w:szCs w:val="24"/>
        </w:rPr>
        <w:tab/>
      </w:r>
    </w:p>
    <w:p w:rsidR="003353ED" w:rsidRPr="001C0F6B" w:rsidRDefault="003353ED" w:rsidP="003353ED">
      <w:r>
        <w:tab/>
      </w:r>
      <w:r>
        <w:tab/>
      </w:r>
      <w:r>
        <w:tab/>
      </w:r>
    </w:p>
    <w:p w:rsidR="003353ED" w:rsidRDefault="003353ED" w:rsidP="003353ED">
      <w:pPr>
        <w:pStyle w:val="ListParagraph"/>
        <w:numPr>
          <w:ilvl w:val="0"/>
          <w:numId w:val="4"/>
        </w:numPr>
        <w:autoSpaceDE w:val="0"/>
        <w:autoSpaceDN w:val="0"/>
        <w:adjustRightInd w:val="0"/>
        <w:spacing w:after="0" w:line="240" w:lineRule="auto"/>
        <w:ind w:right="-360"/>
        <w:jc w:val="both"/>
        <w:rPr>
          <w:rFonts w:ascii="Times New Roman" w:hAnsi="Times New Roman"/>
          <w:b/>
          <w:bCs/>
          <w:sz w:val="24"/>
          <w:szCs w:val="24"/>
        </w:rPr>
      </w:pPr>
      <w:r w:rsidRPr="00E15FB2">
        <w:rPr>
          <w:rFonts w:ascii="Times New Roman" w:hAnsi="Times New Roman"/>
          <w:b/>
          <w:bCs/>
          <w:sz w:val="24"/>
          <w:szCs w:val="24"/>
        </w:rPr>
        <w:t>Action Item - Approval of the Agenda</w:t>
      </w:r>
    </w:p>
    <w:p w:rsidR="003353ED" w:rsidRDefault="003353ED" w:rsidP="003353ED">
      <w:pPr>
        <w:pStyle w:val="ListParagraph"/>
        <w:autoSpaceDE w:val="0"/>
        <w:autoSpaceDN w:val="0"/>
        <w:adjustRightInd w:val="0"/>
        <w:spacing w:after="0" w:line="240" w:lineRule="auto"/>
        <w:ind w:left="1080" w:right="-360"/>
        <w:jc w:val="both"/>
        <w:rPr>
          <w:rFonts w:ascii="Times New Roman" w:hAnsi="Times New Roman"/>
          <w:b/>
          <w:bCs/>
          <w:sz w:val="24"/>
          <w:szCs w:val="24"/>
        </w:rPr>
      </w:pPr>
      <w:r>
        <w:rPr>
          <w:rFonts w:ascii="Times New Roman" w:hAnsi="Times New Roman"/>
          <w:b/>
          <w:bCs/>
          <w:sz w:val="24"/>
          <w:szCs w:val="24"/>
        </w:rPr>
        <w:t>Motion: (Chang) to approve the Agenda.</w:t>
      </w:r>
    </w:p>
    <w:p w:rsidR="003353ED" w:rsidRDefault="003353ED" w:rsidP="003353ED">
      <w:pPr>
        <w:pStyle w:val="ListParagraph"/>
        <w:autoSpaceDE w:val="0"/>
        <w:autoSpaceDN w:val="0"/>
        <w:adjustRightInd w:val="0"/>
        <w:spacing w:after="0" w:line="240" w:lineRule="auto"/>
        <w:ind w:left="1080" w:right="-360"/>
        <w:jc w:val="both"/>
        <w:rPr>
          <w:rFonts w:ascii="Times New Roman" w:hAnsi="Times New Roman"/>
          <w:b/>
          <w:bCs/>
          <w:sz w:val="24"/>
          <w:szCs w:val="24"/>
        </w:rPr>
      </w:pPr>
      <w:r>
        <w:rPr>
          <w:rFonts w:ascii="Times New Roman" w:hAnsi="Times New Roman"/>
          <w:b/>
          <w:bCs/>
          <w:sz w:val="24"/>
          <w:szCs w:val="24"/>
        </w:rPr>
        <w:t xml:space="preserve">Motion Carries. </w:t>
      </w:r>
    </w:p>
    <w:p w:rsidR="003353ED" w:rsidRPr="00E15FB2" w:rsidRDefault="003353ED" w:rsidP="003353ED">
      <w:pPr>
        <w:autoSpaceDE w:val="0"/>
        <w:autoSpaceDN w:val="0"/>
        <w:adjustRightInd w:val="0"/>
        <w:ind w:left="360" w:right="-360"/>
        <w:jc w:val="both"/>
      </w:pPr>
    </w:p>
    <w:p w:rsidR="003353ED" w:rsidRPr="00E15FB2" w:rsidRDefault="003353ED" w:rsidP="003353ED">
      <w:pPr>
        <w:pStyle w:val="ListParagraph"/>
        <w:numPr>
          <w:ilvl w:val="0"/>
          <w:numId w:val="4"/>
        </w:numPr>
        <w:autoSpaceDE w:val="0"/>
        <w:autoSpaceDN w:val="0"/>
        <w:adjustRightInd w:val="0"/>
        <w:ind w:right="-360"/>
        <w:jc w:val="both"/>
        <w:rPr>
          <w:rFonts w:ascii="Times New Roman" w:hAnsi="Times New Roman"/>
          <w:b/>
          <w:bCs/>
          <w:sz w:val="24"/>
          <w:szCs w:val="24"/>
          <w:u w:val="single"/>
        </w:rPr>
      </w:pPr>
      <w:r w:rsidRPr="00E15FB2">
        <w:rPr>
          <w:rFonts w:ascii="Times New Roman" w:hAnsi="Times New Roman"/>
          <w:b/>
          <w:bCs/>
          <w:sz w:val="24"/>
          <w:szCs w:val="24"/>
        </w:rPr>
        <w:t xml:space="preserve">Action Item - Approval of Minutes </w:t>
      </w:r>
      <w:r>
        <w:rPr>
          <w:rFonts w:ascii="Times New Roman" w:hAnsi="Times New Roman"/>
          <w:b/>
          <w:bCs/>
          <w:sz w:val="24"/>
          <w:szCs w:val="24"/>
          <w:u w:val="single"/>
        </w:rPr>
        <w:t>April 20</w:t>
      </w:r>
      <w:r w:rsidRPr="00186A4A">
        <w:rPr>
          <w:rFonts w:ascii="Times New Roman" w:hAnsi="Times New Roman"/>
          <w:b/>
          <w:bCs/>
          <w:sz w:val="24"/>
          <w:szCs w:val="24"/>
          <w:u w:val="single"/>
          <w:vertAlign w:val="superscript"/>
        </w:rPr>
        <w:t>th</w:t>
      </w:r>
      <w:r>
        <w:rPr>
          <w:rFonts w:ascii="Times New Roman" w:hAnsi="Times New Roman"/>
          <w:b/>
          <w:bCs/>
          <w:sz w:val="24"/>
          <w:szCs w:val="24"/>
          <w:u w:val="single"/>
        </w:rPr>
        <w:t>, 2012.</w:t>
      </w:r>
    </w:p>
    <w:p w:rsidR="003353ED" w:rsidRPr="00E15FB2" w:rsidRDefault="003353ED" w:rsidP="003353ED">
      <w:pPr>
        <w:pStyle w:val="ListParagraph"/>
        <w:autoSpaceDE w:val="0"/>
        <w:autoSpaceDN w:val="0"/>
        <w:adjustRightInd w:val="0"/>
        <w:ind w:left="1080" w:right="-360"/>
        <w:jc w:val="both"/>
        <w:rPr>
          <w:rFonts w:ascii="Times New Roman" w:hAnsi="Times New Roman"/>
          <w:b/>
          <w:bCs/>
          <w:sz w:val="24"/>
          <w:szCs w:val="24"/>
        </w:rPr>
      </w:pPr>
      <w:r w:rsidRPr="00E15FB2">
        <w:rPr>
          <w:rFonts w:ascii="Times New Roman" w:hAnsi="Times New Roman"/>
          <w:b/>
          <w:bCs/>
          <w:sz w:val="24"/>
          <w:szCs w:val="24"/>
        </w:rPr>
        <w:t>Motion: (</w:t>
      </w:r>
      <w:r>
        <w:rPr>
          <w:rFonts w:ascii="Times New Roman" w:hAnsi="Times New Roman"/>
          <w:b/>
          <w:bCs/>
          <w:sz w:val="24"/>
          <w:szCs w:val="24"/>
        </w:rPr>
        <w:t>Symonds</w:t>
      </w:r>
      <w:r w:rsidRPr="00E15FB2">
        <w:rPr>
          <w:rFonts w:ascii="Times New Roman" w:hAnsi="Times New Roman"/>
          <w:b/>
          <w:bCs/>
          <w:sz w:val="24"/>
          <w:szCs w:val="24"/>
        </w:rPr>
        <w:t xml:space="preserve">) to approve the </w:t>
      </w:r>
      <w:r>
        <w:rPr>
          <w:rFonts w:ascii="Times New Roman" w:hAnsi="Times New Roman"/>
          <w:b/>
          <w:bCs/>
          <w:sz w:val="24"/>
          <w:szCs w:val="24"/>
          <w:u w:val="single"/>
        </w:rPr>
        <w:t>April 20</w:t>
      </w:r>
      <w:r w:rsidRPr="00186A4A">
        <w:rPr>
          <w:rFonts w:ascii="Times New Roman" w:hAnsi="Times New Roman"/>
          <w:b/>
          <w:bCs/>
          <w:sz w:val="24"/>
          <w:szCs w:val="24"/>
          <w:u w:val="single"/>
          <w:vertAlign w:val="superscript"/>
        </w:rPr>
        <w:t>th</w:t>
      </w:r>
      <w:r>
        <w:rPr>
          <w:rFonts w:ascii="Times New Roman" w:hAnsi="Times New Roman"/>
          <w:b/>
          <w:bCs/>
          <w:sz w:val="24"/>
          <w:szCs w:val="24"/>
          <w:u w:val="single"/>
        </w:rPr>
        <w:t xml:space="preserve">, 2012. </w:t>
      </w:r>
    </w:p>
    <w:p w:rsidR="003353ED" w:rsidRDefault="003353ED" w:rsidP="003353ED">
      <w:pPr>
        <w:pStyle w:val="ListParagraph"/>
        <w:autoSpaceDE w:val="0"/>
        <w:autoSpaceDN w:val="0"/>
        <w:adjustRightInd w:val="0"/>
        <w:spacing w:after="0" w:line="240" w:lineRule="auto"/>
        <w:ind w:left="1080" w:right="-360"/>
        <w:jc w:val="both"/>
        <w:rPr>
          <w:rFonts w:ascii="Times New Roman" w:hAnsi="Times New Roman"/>
          <w:b/>
          <w:bCs/>
          <w:sz w:val="24"/>
          <w:szCs w:val="24"/>
        </w:rPr>
      </w:pPr>
      <w:r w:rsidRPr="00E15FB2">
        <w:rPr>
          <w:rFonts w:ascii="Times New Roman" w:hAnsi="Times New Roman"/>
          <w:b/>
          <w:bCs/>
          <w:sz w:val="24"/>
          <w:szCs w:val="24"/>
        </w:rPr>
        <w:t xml:space="preserve">Motion Carries. </w:t>
      </w:r>
    </w:p>
    <w:p w:rsidR="003353ED" w:rsidRPr="000759EB" w:rsidRDefault="003353ED" w:rsidP="003353ED">
      <w:pPr>
        <w:pStyle w:val="ListParagraph"/>
        <w:autoSpaceDE w:val="0"/>
        <w:autoSpaceDN w:val="0"/>
        <w:adjustRightInd w:val="0"/>
        <w:spacing w:after="0" w:line="240" w:lineRule="auto"/>
        <w:ind w:left="1080" w:right="-360"/>
        <w:jc w:val="both"/>
        <w:rPr>
          <w:rFonts w:ascii="Times New Roman" w:hAnsi="Times New Roman"/>
          <w:b/>
          <w:bCs/>
          <w:sz w:val="24"/>
          <w:szCs w:val="24"/>
          <w:u w:val="single"/>
        </w:rPr>
      </w:pPr>
    </w:p>
    <w:p w:rsidR="003353ED" w:rsidRPr="00E15FB2" w:rsidRDefault="003353ED" w:rsidP="003353ED">
      <w:pPr>
        <w:pStyle w:val="ListParagraph"/>
        <w:numPr>
          <w:ilvl w:val="0"/>
          <w:numId w:val="4"/>
        </w:numPr>
        <w:autoSpaceDE w:val="0"/>
        <w:autoSpaceDN w:val="0"/>
        <w:adjustRightInd w:val="0"/>
        <w:ind w:right="-360"/>
        <w:jc w:val="both"/>
        <w:rPr>
          <w:rFonts w:ascii="Times New Roman" w:hAnsi="Times New Roman"/>
          <w:sz w:val="24"/>
          <w:szCs w:val="24"/>
        </w:rPr>
      </w:pPr>
      <w:r w:rsidRPr="00E15FB2">
        <w:rPr>
          <w:rFonts w:ascii="Times New Roman" w:hAnsi="Times New Roman"/>
          <w:b/>
          <w:sz w:val="24"/>
          <w:szCs w:val="24"/>
        </w:rPr>
        <w:t>Public Comment</w:t>
      </w:r>
    </w:p>
    <w:p w:rsidR="003353ED" w:rsidRDefault="003353ED" w:rsidP="003353ED">
      <w:pPr>
        <w:pStyle w:val="ListParagraph"/>
        <w:autoSpaceDE w:val="0"/>
        <w:autoSpaceDN w:val="0"/>
        <w:adjustRightInd w:val="0"/>
        <w:spacing w:after="0" w:line="240" w:lineRule="auto"/>
        <w:ind w:left="1080" w:right="-360"/>
        <w:jc w:val="both"/>
        <w:rPr>
          <w:rFonts w:ascii="Times New Roman" w:hAnsi="Times New Roman"/>
          <w:sz w:val="24"/>
          <w:szCs w:val="24"/>
        </w:rPr>
      </w:pPr>
      <w:r w:rsidRPr="00E15FB2">
        <w:rPr>
          <w:rFonts w:ascii="Times New Roman" w:hAnsi="Times New Roman"/>
          <w:sz w:val="24"/>
          <w:szCs w:val="24"/>
        </w:rPr>
        <w:t>Public Comment is intended as a time for any member of the public to address the Board on any issues affecting ASI and/or the California State University, East Bay.</w:t>
      </w:r>
    </w:p>
    <w:p w:rsidR="003353ED" w:rsidRDefault="003353ED" w:rsidP="003353ED">
      <w:pPr>
        <w:pStyle w:val="ListParagraph"/>
        <w:autoSpaceDE w:val="0"/>
        <w:autoSpaceDN w:val="0"/>
        <w:adjustRightInd w:val="0"/>
        <w:spacing w:after="0" w:line="240" w:lineRule="auto"/>
        <w:ind w:left="1080" w:right="-360"/>
        <w:jc w:val="both"/>
        <w:rPr>
          <w:rFonts w:ascii="Times New Roman" w:hAnsi="Times New Roman"/>
          <w:b/>
          <w:sz w:val="24"/>
          <w:szCs w:val="24"/>
        </w:rPr>
      </w:pPr>
      <w:r w:rsidRPr="00B95B18">
        <w:rPr>
          <w:rFonts w:ascii="Times New Roman" w:hAnsi="Times New Roman"/>
          <w:b/>
          <w:sz w:val="24"/>
          <w:szCs w:val="24"/>
        </w:rPr>
        <w:t xml:space="preserve">No Public Comment </w:t>
      </w:r>
    </w:p>
    <w:p w:rsidR="003353ED" w:rsidRPr="00B95B18" w:rsidRDefault="003353ED" w:rsidP="003353ED">
      <w:pPr>
        <w:pStyle w:val="ListParagraph"/>
        <w:autoSpaceDE w:val="0"/>
        <w:autoSpaceDN w:val="0"/>
        <w:adjustRightInd w:val="0"/>
        <w:spacing w:after="0" w:line="240" w:lineRule="auto"/>
        <w:ind w:left="1080" w:right="-360"/>
        <w:jc w:val="both"/>
        <w:rPr>
          <w:rFonts w:ascii="Times New Roman" w:hAnsi="Times New Roman"/>
          <w:b/>
          <w:sz w:val="24"/>
          <w:szCs w:val="24"/>
        </w:rPr>
      </w:pPr>
    </w:p>
    <w:p w:rsidR="003353ED" w:rsidRDefault="003353ED" w:rsidP="003353ED">
      <w:pPr>
        <w:pStyle w:val="ListParagraph"/>
        <w:numPr>
          <w:ilvl w:val="0"/>
          <w:numId w:val="4"/>
        </w:numPr>
        <w:autoSpaceDE w:val="0"/>
        <w:autoSpaceDN w:val="0"/>
        <w:adjustRightInd w:val="0"/>
        <w:spacing w:line="240" w:lineRule="auto"/>
        <w:ind w:right="-360"/>
        <w:jc w:val="both"/>
        <w:rPr>
          <w:rFonts w:ascii="Times New Roman" w:hAnsi="Times New Roman"/>
          <w:b/>
          <w:sz w:val="24"/>
          <w:szCs w:val="24"/>
        </w:rPr>
      </w:pPr>
      <w:r w:rsidRPr="00C01DBB">
        <w:rPr>
          <w:rFonts w:ascii="Times New Roman" w:hAnsi="Times New Roman"/>
          <w:b/>
          <w:sz w:val="24"/>
          <w:szCs w:val="24"/>
        </w:rPr>
        <w:t xml:space="preserve">Action Item- </w:t>
      </w:r>
      <w:r>
        <w:rPr>
          <w:rFonts w:ascii="Times New Roman" w:hAnsi="Times New Roman"/>
          <w:b/>
          <w:sz w:val="24"/>
          <w:szCs w:val="24"/>
        </w:rPr>
        <w:t xml:space="preserve">Vacation Buyout Resolution and Policy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ED423D">
        <w:rPr>
          <w:rFonts w:ascii="Times New Roman" w:hAnsi="Times New Roman"/>
          <w:sz w:val="24"/>
          <w:szCs w:val="24"/>
        </w:rPr>
        <w:t xml:space="preserve">Chair </w:t>
      </w:r>
      <w:r w:rsidRPr="00ED423D">
        <w:rPr>
          <w:rFonts w:ascii="Times New Roman" w:hAnsi="Times New Roman"/>
          <w:b/>
          <w:sz w:val="24"/>
          <w:szCs w:val="24"/>
        </w:rPr>
        <w:t>Pehrson</w:t>
      </w:r>
      <w:r w:rsidRPr="00ED423D">
        <w:rPr>
          <w:rFonts w:ascii="Times New Roman" w:hAnsi="Times New Roman"/>
          <w:sz w:val="24"/>
          <w:szCs w:val="24"/>
        </w:rPr>
        <w:t xml:space="preserve"> indicates that ED </w:t>
      </w:r>
      <w:r w:rsidRPr="00ED423D">
        <w:rPr>
          <w:rFonts w:ascii="Times New Roman" w:hAnsi="Times New Roman"/>
          <w:b/>
          <w:sz w:val="24"/>
          <w:szCs w:val="24"/>
        </w:rPr>
        <w:t>Saffold</w:t>
      </w:r>
      <w:r w:rsidRPr="00ED423D">
        <w:rPr>
          <w:rFonts w:ascii="Times New Roman" w:hAnsi="Times New Roman"/>
          <w:sz w:val="24"/>
          <w:szCs w:val="24"/>
        </w:rPr>
        <w:t xml:space="preserve"> and she have diligently been working on this</w:t>
      </w:r>
      <w:r>
        <w:rPr>
          <w:rFonts w:ascii="Times New Roman" w:hAnsi="Times New Roman"/>
          <w:sz w:val="24"/>
          <w:szCs w:val="24"/>
        </w:rPr>
        <w:t xml:space="preserve">. Being that we cannot give raises in this economy we are giving employees the advantage of buying out their vacation time, if it is over forty hours in their vacation bank. The pay would be equivalent to their pay per hour.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ED </w:t>
      </w:r>
      <w:r w:rsidRPr="00ED423D">
        <w:rPr>
          <w:rFonts w:ascii="Times New Roman" w:hAnsi="Times New Roman"/>
          <w:b/>
          <w:sz w:val="24"/>
          <w:szCs w:val="24"/>
        </w:rPr>
        <w:t>Saffold</w:t>
      </w:r>
      <w:r>
        <w:rPr>
          <w:rFonts w:ascii="Times New Roman" w:hAnsi="Times New Roman"/>
          <w:sz w:val="24"/>
          <w:szCs w:val="24"/>
        </w:rPr>
        <w:t xml:space="preserve"> states that this would reduce the liability on ASI. There are some employees who are carrying more than three hundred hours vacation time and this actually looks bad on the books when it comes to an audit. If all the employees decide to take vacation at the same time the organization would take a big hit.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lastRenderedPageBreak/>
        <w:t xml:space="preserve">Chair </w:t>
      </w:r>
      <w:r w:rsidRPr="00ED423D">
        <w:rPr>
          <w:rFonts w:ascii="Times New Roman" w:hAnsi="Times New Roman"/>
          <w:b/>
          <w:sz w:val="24"/>
          <w:szCs w:val="24"/>
        </w:rPr>
        <w:t>Pehrson</w:t>
      </w:r>
      <w:r>
        <w:rPr>
          <w:rFonts w:ascii="Times New Roman" w:hAnsi="Times New Roman"/>
          <w:sz w:val="24"/>
          <w:szCs w:val="24"/>
        </w:rPr>
        <w:t xml:space="preserve"> states that the organization is putting in extra effort to reduce this liability.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5E6235">
        <w:rPr>
          <w:rFonts w:ascii="Times New Roman" w:hAnsi="Times New Roman"/>
          <w:b/>
          <w:sz w:val="24"/>
          <w:szCs w:val="24"/>
        </w:rPr>
        <w:t>Chang</w:t>
      </w:r>
      <w:r>
        <w:rPr>
          <w:rFonts w:ascii="Times New Roman" w:hAnsi="Times New Roman"/>
          <w:sz w:val="24"/>
          <w:szCs w:val="24"/>
        </w:rPr>
        <w:t xml:space="preserve"> states that he would like to understand a couple of things when it comes to the impact on the ASI organization financially currently on the books.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ED </w:t>
      </w:r>
      <w:r w:rsidRPr="005E6235">
        <w:rPr>
          <w:rFonts w:ascii="Times New Roman" w:hAnsi="Times New Roman"/>
          <w:b/>
          <w:sz w:val="24"/>
          <w:szCs w:val="24"/>
        </w:rPr>
        <w:t>Saffold</w:t>
      </w:r>
      <w:r>
        <w:rPr>
          <w:rFonts w:ascii="Times New Roman" w:hAnsi="Times New Roman"/>
          <w:sz w:val="24"/>
          <w:szCs w:val="24"/>
        </w:rPr>
        <w:t xml:space="preserve"> indicates that he doesn’t have the exact numbers. He would have to meet with Fe. This money is booked no matter what being that it always has to be set aside for the future. The net impact is supposed to be zero.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5E6235">
        <w:rPr>
          <w:rFonts w:ascii="Times New Roman" w:hAnsi="Times New Roman"/>
          <w:b/>
          <w:sz w:val="24"/>
          <w:szCs w:val="24"/>
        </w:rPr>
        <w:t xml:space="preserve">Chang </w:t>
      </w:r>
      <w:r>
        <w:rPr>
          <w:rFonts w:ascii="Times New Roman" w:hAnsi="Times New Roman"/>
          <w:sz w:val="24"/>
          <w:szCs w:val="24"/>
        </w:rPr>
        <w:t xml:space="preserve">indicates that the buyout would be great if it was 50% every quarter.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Chair </w:t>
      </w:r>
      <w:r w:rsidRPr="005E6235">
        <w:rPr>
          <w:rFonts w:ascii="Times New Roman" w:hAnsi="Times New Roman"/>
          <w:b/>
          <w:sz w:val="24"/>
          <w:szCs w:val="24"/>
        </w:rPr>
        <w:t>Pehrson</w:t>
      </w:r>
      <w:r>
        <w:rPr>
          <w:rFonts w:ascii="Times New Roman" w:hAnsi="Times New Roman"/>
          <w:sz w:val="24"/>
          <w:szCs w:val="24"/>
        </w:rPr>
        <w:t xml:space="preserve"> reads over the Vacation Buyout Resolution and Policy:</w:t>
      </w:r>
    </w:p>
    <w:p w:rsidR="003353ED"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Asks committee members what they think of the policy in regards to adding or chan</w:t>
      </w:r>
      <w:r>
        <w:rPr>
          <w:rFonts w:ascii="Times New Roman" w:hAnsi="Times New Roman"/>
          <w:sz w:val="24"/>
          <w:szCs w:val="24"/>
        </w:rPr>
        <w:t>g</w:t>
      </w:r>
      <w:r>
        <w:rPr>
          <w:rFonts w:ascii="Times New Roman" w:hAnsi="Times New Roman"/>
          <w:sz w:val="24"/>
          <w:szCs w:val="24"/>
        </w:rPr>
        <w:t xml:space="preserve">ing things. </w:t>
      </w:r>
    </w:p>
    <w:p w:rsidR="003353ED" w:rsidRPr="005E6235" w:rsidRDefault="003353ED" w:rsidP="003353ED">
      <w:pPr>
        <w:tabs>
          <w:tab w:val="left" w:pos="1080"/>
        </w:tabs>
        <w:autoSpaceDE w:val="0"/>
        <w:autoSpaceDN w:val="0"/>
        <w:adjustRightInd w:val="0"/>
        <w:ind w:left="1080" w:right="-360"/>
        <w:jc w:val="both"/>
      </w:pPr>
      <w:r>
        <w:t xml:space="preserve">ED </w:t>
      </w:r>
      <w:r w:rsidRPr="005E6235">
        <w:rPr>
          <w:b/>
        </w:rPr>
        <w:t>Saffold</w:t>
      </w:r>
      <w:r>
        <w:t xml:space="preserve"> indicates that he ran it by the management team and they liked the idea. </w:t>
      </w:r>
    </w:p>
    <w:p w:rsidR="003353ED" w:rsidRDefault="003353ED" w:rsidP="003353ED">
      <w:pPr>
        <w:autoSpaceDE w:val="0"/>
        <w:autoSpaceDN w:val="0"/>
        <w:adjustRightInd w:val="0"/>
        <w:ind w:left="1080" w:right="-360"/>
        <w:jc w:val="both"/>
      </w:pPr>
      <w:r w:rsidRPr="00EE2081">
        <w:t xml:space="preserve">Chair </w:t>
      </w:r>
      <w:r w:rsidRPr="00EE2081">
        <w:rPr>
          <w:b/>
        </w:rPr>
        <w:t>Pehrson</w:t>
      </w:r>
      <w:r w:rsidRPr="00EE2081">
        <w:t xml:space="preserve"> states that it is not mandatory so if the employees don’t want to partake </w:t>
      </w:r>
      <w:r>
        <w:t xml:space="preserve">in this policy they would not have to. </w:t>
      </w:r>
    </w:p>
    <w:p w:rsidR="003353ED" w:rsidRDefault="003353ED" w:rsidP="003353ED">
      <w:pPr>
        <w:autoSpaceDE w:val="0"/>
        <w:autoSpaceDN w:val="0"/>
        <w:adjustRightInd w:val="0"/>
        <w:ind w:left="1080" w:right="-360"/>
        <w:jc w:val="both"/>
      </w:pPr>
      <w:r>
        <w:t xml:space="preserve">ED </w:t>
      </w:r>
      <w:r w:rsidRPr="00EE2081">
        <w:rPr>
          <w:b/>
        </w:rPr>
        <w:t>Saffold</w:t>
      </w:r>
      <w:r>
        <w:t xml:space="preserve"> indicates that they did install a mandatory cap, being they cannot include more than 320 hours. </w:t>
      </w:r>
    </w:p>
    <w:p w:rsidR="003353ED" w:rsidRDefault="003353ED" w:rsidP="003353ED">
      <w:pPr>
        <w:autoSpaceDE w:val="0"/>
        <w:autoSpaceDN w:val="0"/>
        <w:adjustRightInd w:val="0"/>
        <w:ind w:left="1080" w:right="-360"/>
        <w:jc w:val="both"/>
      </w:pPr>
      <w:r>
        <w:t xml:space="preserve">Chair </w:t>
      </w:r>
      <w:r w:rsidRPr="00EE2081">
        <w:rPr>
          <w:b/>
        </w:rPr>
        <w:t xml:space="preserve">Pehrson </w:t>
      </w:r>
      <w:r>
        <w:t xml:space="preserve">indicates once this is passed if passed; the resolution and policy will be brought in front of the board, have a reading, and move as an action item. </w:t>
      </w:r>
    </w:p>
    <w:p w:rsidR="003353ED" w:rsidRPr="00EE2081" w:rsidRDefault="003353ED" w:rsidP="003353ED">
      <w:pPr>
        <w:autoSpaceDE w:val="0"/>
        <w:autoSpaceDN w:val="0"/>
        <w:adjustRightInd w:val="0"/>
        <w:ind w:left="1080" w:right="-360"/>
        <w:jc w:val="both"/>
        <w:rPr>
          <w:b/>
        </w:rPr>
      </w:pPr>
      <w:r w:rsidRPr="00EE2081">
        <w:rPr>
          <w:b/>
        </w:rPr>
        <w:t>Motion: (Davis) to approve the Vacation Buyout Policy.</w:t>
      </w:r>
    </w:p>
    <w:p w:rsidR="003353ED" w:rsidRPr="00EE2081" w:rsidRDefault="003353ED" w:rsidP="003353ED">
      <w:pPr>
        <w:autoSpaceDE w:val="0"/>
        <w:autoSpaceDN w:val="0"/>
        <w:adjustRightInd w:val="0"/>
        <w:ind w:left="1080" w:right="-360"/>
        <w:jc w:val="both"/>
        <w:rPr>
          <w:b/>
        </w:rPr>
      </w:pPr>
      <w:r w:rsidRPr="00EE2081">
        <w:rPr>
          <w:b/>
        </w:rPr>
        <w:t>Motion Carries.</w:t>
      </w:r>
    </w:p>
    <w:p w:rsidR="003353ED" w:rsidRPr="00EE2081" w:rsidRDefault="003353ED" w:rsidP="003353ED">
      <w:pPr>
        <w:autoSpaceDE w:val="0"/>
        <w:autoSpaceDN w:val="0"/>
        <w:adjustRightInd w:val="0"/>
        <w:ind w:left="1080" w:right="-360"/>
        <w:jc w:val="both"/>
        <w:rPr>
          <w:b/>
        </w:rPr>
      </w:pPr>
      <w:r w:rsidRPr="00EE2081">
        <w:rPr>
          <w:b/>
        </w:rPr>
        <w:t>Motion: (Davis) to bring the Vacation Buyout Resolution Policy to the Board of D</w:t>
      </w:r>
      <w:r w:rsidRPr="00EE2081">
        <w:rPr>
          <w:b/>
        </w:rPr>
        <w:t>i</w:t>
      </w:r>
      <w:r w:rsidRPr="00EE2081">
        <w:rPr>
          <w:b/>
        </w:rPr>
        <w:t xml:space="preserve">rectors. </w:t>
      </w:r>
    </w:p>
    <w:p w:rsidR="003353ED" w:rsidRDefault="003353ED" w:rsidP="003353ED">
      <w:pPr>
        <w:autoSpaceDE w:val="0"/>
        <w:autoSpaceDN w:val="0"/>
        <w:adjustRightInd w:val="0"/>
        <w:ind w:left="1080" w:right="-360"/>
        <w:jc w:val="both"/>
        <w:rPr>
          <w:b/>
        </w:rPr>
      </w:pPr>
      <w:r w:rsidRPr="00EE2081">
        <w:rPr>
          <w:b/>
        </w:rPr>
        <w:t xml:space="preserve">Motion Carries. </w:t>
      </w:r>
    </w:p>
    <w:p w:rsidR="003353ED" w:rsidRDefault="003353ED" w:rsidP="003353ED">
      <w:pPr>
        <w:autoSpaceDE w:val="0"/>
        <w:autoSpaceDN w:val="0"/>
        <w:adjustRightInd w:val="0"/>
        <w:ind w:left="1080" w:right="-360"/>
        <w:jc w:val="both"/>
        <w:rPr>
          <w:b/>
          <w:sz w:val="18"/>
          <w:szCs w:val="18"/>
          <w:u w:val="single"/>
        </w:rPr>
      </w:pPr>
      <w:r w:rsidRPr="00EE2081">
        <w:rPr>
          <w:b/>
          <w:sz w:val="18"/>
          <w:szCs w:val="18"/>
          <w:u w:val="single"/>
        </w:rPr>
        <w:t>5:31-16:17</w:t>
      </w:r>
    </w:p>
    <w:p w:rsidR="003353ED" w:rsidRPr="00EE2081" w:rsidRDefault="003353ED" w:rsidP="003353ED">
      <w:pPr>
        <w:autoSpaceDE w:val="0"/>
        <w:autoSpaceDN w:val="0"/>
        <w:adjustRightInd w:val="0"/>
        <w:ind w:left="1080" w:right="-360"/>
        <w:jc w:val="both"/>
        <w:rPr>
          <w:b/>
          <w:sz w:val="18"/>
          <w:szCs w:val="18"/>
          <w:u w:val="single"/>
        </w:rPr>
      </w:pPr>
    </w:p>
    <w:p w:rsidR="003353ED" w:rsidRDefault="003353ED" w:rsidP="003353ED">
      <w:pPr>
        <w:pStyle w:val="ListParagraph"/>
        <w:numPr>
          <w:ilvl w:val="0"/>
          <w:numId w:val="4"/>
        </w:numPr>
        <w:autoSpaceDE w:val="0"/>
        <w:autoSpaceDN w:val="0"/>
        <w:adjustRightInd w:val="0"/>
        <w:spacing w:line="240" w:lineRule="auto"/>
        <w:ind w:right="-360"/>
        <w:jc w:val="both"/>
        <w:rPr>
          <w:rFonts w:ascii="Times New Roman" w:hAnsi="Times New Roman"/>
          <w:b/>
          <w:sz w:val="24"/>
          <w:szCs w:val="24"/>
        </w:rPr>
      </w:pPr>
      <w:r w:rsidRPr="00C01DBB">
        <w:rPr>
          <w:rFonts w:ascii="Times New Roman" w:hAnsi="Times New Roman"/>
          <w:b/>
          <w:sz w:val="24"/>
          <w:szCs w:val="24"/>
        </w:rPr>
        <w:t xml:space="preserve">Action Item- </w:t>
      </w:r>
      <w:r>
        <w:rPr>
          <w:rFonts w:ascii="Times New Roman" w:hAnsi="Times New Roman"/>
          <w:b/>
          <w:sz w:val="24"/>
          <w:szCs w:val="24"/>
        </w:rPr>
        <w:t xml:space="preserve">Bylaws Changes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8019E6">
        <w:rPr>
          <w:rFonts w:ascii="Times New Roman" w:hAnsi="Times New Roman"/>
          <w:sz w:val="24"/>
          <w:szCs w:val="24"/>
        </w:rPr>
        <w:t xml:space="preserve">Chair </w:t>
      </w:r>
      <w:r w:rsidRPr="008019E6">
        <w:rPr>
          <w:rFonts w:ascii="Times New Roman" w:hAnsi="Times New Roman"/>
          <w:b/>
          <w:sz w:val="24"/>
          <w:szCs w:val="24"/>
        </w:rPr>
        <w:t>Pehrson</w:t>
      </w:r>
      <w:r w:rsidRPr="008019E6">
        <w:rPr>
          <w:rFonts w:ascii="Times New Roman" w:hAnsi="Times New Roman"/>
          <w:sz w:val="24"/>
          <w:szCs w:val="24"/>
        </w:rPr>
        <w:t xml:space="preserve"> indicates that she has changed something’s</w:t>
      </w:r>
      <w:r>
        <w:rPr>
          <w:rFonts w:ascii="Times New Roman" w:hAnsi="Times New Roman"/>
          <w:sz w:val="24"/>
          <w:szCs w:val="24"/>
        </w:rPr>
        <w:t xml:space="preserve"> and highlighting the follo</w:t>
      </w:r>
      <w:r>
        <w:rPr>
          <w:rFonts w:ascii="Times New Roman" w:hAnsi="Times New Roman"/>
          <w:sz w:val="24"/>
          <w:szCs w:val="24"/>
        </w:rPr>
        <w:t>w</w:t>
      </w:r>
      <w:r>
        <w:rPr>
          <w:rFonts w:ascii="Times New Roman" w:hAnsi="Times New Roman"/>
          <w:sz w:val="24"/>
          <w:szCs w:val="24"/>
        </w:rPr>
        <w:t>ing:</w:t>
      </w:r>
    </w:p>
    <w:p w:rsidR="003353ED"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Will be changing the  name of Director of Public Relations to the Director of Co</w:t>
      </w:r>
      <w:r>
        <w:rPr>
          <w:rFonts w:ascii="Times New Roman" w:hAnsi="Times New Roman"/>
          <w:sz w:val="24"/>
          <w:szCs w:val="24"/>
        </w:rPr>
        <w:t>m</w:t>
      </w:r>
      <w:r>
        <w:rPr>
          <w:rFonts w:ascii="Times New Roman" w:hAnsi="Times New Roman"/>
          <w:sz w:val="24"/>
          <w:szCs w:val="24"/>
        </w:rPr>
        <w:t xml:space="preserve">munications </w:t>
      </w:r>
    </w:p>
    <w:p w:rsidR="003353ED"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Also has amended it was a new position when they amended the Bylaws but I have taken that out to update the Bylaws</w:t>
      </w:r>
    </w:p>
    <w:p w:rsidR="003353ED"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Since ED </w:t>
      </w:r>
      <w:r w:rsidRPr="00986CD6">
        <w:rPr>
          <w:rFonts w:ascii="Times New Roman" w:hAnsi="Times New Roman"/>
          <w:b/>
          <w:sz w:val="24"/>
          <w:szCs w:val="24"/>
        </w:rPr>
        <w:t>Saffold</w:t>
      </w:r>
      <w:r>
        <w:rPr>
          <w:rFonts w:ascii="Times New Roman" w:hAnsi="Times New Roman"/>
          <w:sz w:val="24"/>
          <w:szCs w:val="24"/>
        </w:rPr>
        <w:t xml:space="preserve"> is not a voting member, the person that would go through and val</w:t>
      </w:r>
      <w:r>
        <w:rPr>
          <w:rFonts w:ascii="Times New Roman" w:hAnsi="Times New Roman"/>
          <w:sz w:val="24"/>
          <w:szCs w:val="24"/>
        </w:rPr>
        <w:t>i</w:t>
      </w:r>
      <w:r>
        <w:rPr>
          <w:rFonts w:ascii="Times New Roman" w:hAnsi="Times New Roman"/>
          <w:sz w:val="24"/>
          <w:szCs w:val="24"/>
        </w:rPr>
        <w:t xml:space="preserve">date the Board of Directors Meeting Minutes would be VP of Internal Affairs prior to the meetings. </w:t>
      </w:r>
    </w:p>
    <w:p w:rsidR="003353ED"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Redefined Director of Communications- keep role really general, act as a liaison to the Board of Directors, and act as an interim. Acting as someone that will bridge the gaps of communication with the Board of Directors </w:t>
      </w:r>
    </w:p>
    <w:p w:rsidR="003353ED" w:rsidRPr="003353ED"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sidRPr="007544E9">
        <w:rPr>
          <w:rFonts w:ascii="Times New Roman" w:hAnsi="Times New Roman"/>
          <w:b/>
        </w:rPr>
        <w:t>Chang</w:t>
      </w:r>
      <w:r w:rsidRPr="007544E9">
        <w:rPr>
          <w:rFonts w:ascii="Times New Roman" w:hAnsi="Times New Roman"/>
        </w:rPr>
        <w:t xml:space="preserve"> suggests that the validating of the minutes should be done by the vice chairs of each committee prior to their committee meetings.</w:t>
      </w:r>
    </w:p>
    <w:p w:rsidR="003353ED" w:rsidRPr="003353ED" w:rsidRDefault="003353ED" w:rsidP="003353ED">
      <w:pPr>
        <w:autoSpaceDE w:val="0"/>
        <w:autoSpaceDN w:val="0"/>
        <w:adjustRightInd w:val="0"/>
        <w:ind w:right="-360"/>
        <w:jc w:val="both"/>
      </w:pPr>
    </w:p>
    <w:p w:rsidR="003353ED" w:rsidRPr="00D93247" w:rsidRDefault="003353ED" w:rsidP="003353ED">
      <w:pPr>
        <w:pStyle w:val="ListParagraph"/>
        <w:numPr>
          <w:ilvl w:val="0"/>
          <w:numId w:val="5"/>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rPr>
        <w:lastRenderedPageBreak/>
        <w:t xml:space="preserve">Chair </w:t>
      </w:r>
      <w:r w:rsidRPr="007544E9">
        <w:rPr>
          <w:rFonts w:ascii="Times New Roman" w:hAnsi="Times New Roman"/>
          <w:b/>
        </w:rPr>
        <w:t>Pehrson</w:t>
      </w:r>
      <w:r w:rsidRPr="007544E9">
        <w:rPr>
          <w:rFonts w:ascii="Times New Roman" w:hAnsi="Times New Roman"/>
        </w:rPr>
        <w:t xml:space="preserve"> indicates that the Bylaws suggest that the personnel committee does all the </w:t>
      </w:r>
      <w:r>
        <w:rPr>
          <w:rFonts w:ascii="Times New Roman" w:hAnsi="Times New Roman"/>
        </w:rPr>
        <w:t>i</w:t>
      </w:r>
      <w:r>
        <w:rPr>
          <w:rFonts w:ascii="Times New Roman" w:hAnsi="Times New Roman"/>
        </w:rPr>
        <w:t>n</w:t>
      </w:r>
      <w:r>
        <w:rPr>
          <w:rFonts w:ascii="Times New Roman" w:hAnsi="Times New Roman"/>
        </w:rPr>
        <w:t xml:space="preserve">terviews for all the committees.  I believe that it is pertinent for the directors to interview the students that will be on their committees. </w:t>
      </w:r>
    </w:p>
    <w:p w:rsidR="003353ED" w:rsidRDefault="003353ED" w:rsidP="003353ED">
      <w:pPr>
        <w:autoSpaceDE w:val="0"/>
        <w:autoSpaceDN w:val="0"/>
        <w:adjustRightInd w:val="0"/>
        <w:ind w:left="1080" w:right="-360"/>
        <w:jc w:val="both"/>
      </w:pPr>
      <w:r>
        <w:rPr>
          <w:b/>
        </w:rPr>
        <w:t xml:space="preserve">ED Saffold </w:t>
      </w:r>
      <w:r w:rsidRPr="00256092">
        <w:t>states that no one states in the Bylaws who accesses parliamentarian. The parliamentarian of a meeting is who is running the meeting.</w:t>
      </w:r>
      <w:r>
        <w:rPr>
          <w:b/>
        </w:rPr>
        <w:t xml:space="preserve"> </w:t>
      </w:r>
      <w:r>
        <w:t>The Executive Vice Pres</w:t>
      </w:r>
      <w:r>
        <w:t>i</w:t>
      </w:r>
      <w:r>
        <w:t xml:space="preserve">dent should run the Board of Directors Meeting while the ASI President generates the agenda. It works very well when it comes to dictatorship. </w:t>
      </w:r>
    </w:p>
    <w:p w:rsidR="003353ED" w:rsidRDefault="003353ED" w:rsidP="003353ED">
      <w:pPr>
        <w:autoSpaceDE w:val="0"/>
        <w:autoSpaceDN w:val="0"/>
        <w:adjustRightInd w:val="0"/>
        <w:ind w:left="1080" w:right="-360"/>
        <w:jc w:val="both"/>
      </w:pPr>
      <w:r>
        <w:rPr>
          <w:b/>
        </w:rPr>
        <w:t xml:space="preserve">Sutrathada </w:t>
      </w:r>
      <w:r w:rsidRPr="00256092">
        <w:t>states that just one pers</w:t>
      </w:r>
      <w:r>
        <w:t>on is not in tuned into Robert R</w:t>
      </w:r>
      <w:r w:rsidRPr="00256092">
        <w:t>ules</w:t>
      </w:r>
      <w:r>
        <w:t xml:space="preserve"> of Order</w:t>
      </w:r>
      <w:r w:rsidRPr="00256092">
        <w:t xml:space="preserve">. More than one person should have the power. </w:t>
      </w:r>
    </w:p>
    <w:p w:rsidR="003353ED" w:rsidRDefault="003353ED" w:rsidP="003353ED">
      <w:pPr>
        <w:autoSpaceDE w:val="0"/>
        <w:autoSpaceDN w:val="0"/>
        <w:adjustRightInd w:val="0"/>
        <w:ind w:left="1080" w:right="-360"/>
        <w:jc w:val="both"/>
      </w:pPr>
      <w:r>
        <w:t xml:space="preserve">The committee discusses who should be selecting the committee members. </w:t>
      </w:r>
    </w:p>
    <w:p w:rsidR="003353ED" w:rsidRDefault="003353ED" w:rsidP="003353ED">
      <w:pPr>
        <w:autoSpaceDE w:val="0"/>
        <w:autoSpaceDN w:val="0"/>
        <w:adjustRightInd w:val="0"/>
        <w:ind w:left="1080" w:right="-360"/>
        <w:jc w:val="both"/>
      </w:pPr>
      <w:r>
        <w:t xml:space="preserve">Chair </w:t>
      </w:r>
      <w:r w:rsidRPr="00EB7EDC">
        <w:rPr>
          <w:b/>
        </w:rPr>
        <w:t>Pehrson</w:t>
      </w:r>
      <w:r>
        <w:t xml:space="preserve"> states that it is a recommendation that is forwarded by the committee chair to the Board of directors. Also mentions that the eligibility requirements should be made clearer in the Bylaws. </w:t>
      </w:r>
    </w:p>
    <w:p w:rsidR="003353ED" w:rsidRDefault="003353ED" w:rsidP="003353ED">
      <w:pPr>
        <w:autoSpaceDE w:val="0"/>
        <w:autoSpaceDN w:val="0"/>
        <w:adjustRightInd w:val="0"/>
        <w:ind w:left="1080" w:right="-360"/>
        <w:jc w:val="both"/>
      </w:pPr>
      <w:r>
        <w:t>The committee discusses some more changes in the Bylaws.</w:t>
      </w:r>
    </w:p>
    <w:p w:rsidR="003353ED" w:rsidRDefault="003353ED" w:rsidP="003353ED">
      <w:pPr>
        <w:autoSpaceDE w:val="0"/>
        <w:autoSpaceDN w:val="0"/>
        <w:adjustRightInd w:val="0"/>
        <w:ind w:left="1080" w:right="-360"/>
        <w:jc w:val="both"/>
      </w:pPr>
      <w:r>
        <w:t xml:space="preserve">ED </w:t>
      </w:r>
      <w:r w:rsidRPr="00135FEF">
        <w:rPr>
          <w:b/>
        </w:rPr>
        <w:t xml:space="preserve">Saffold </w:t>
      </w:r>
      <w:r>
        <w:t xml:space="preserve">highlights that this is the wrong version of the Bylaws that the committee is going over. But suggests to Chair </w:t>
      </w:r>
      <w:r w:rsidRPr="00CF61C6">
        <w:rPr>
          <w:b/>
        </w:rPr>
        <w:t>Pehrson</w:t>
      </w:r>
      <w:r>
        <w:t xml:space="preserve"> to keep all of the changes and they would just have to be transferred to the correct version that was sent to the Chancellor’s Office. Ev</w:t>
      </w:r>
      <w:r>
        <w:t>e</w:t>
      </w:r>
      <w:r>
        <w:t xml:space="preserve">ryone in the board was mailed the last revised version of Bylaws. Also Stan Hebert was put on the board, my position was taken off the board, and all of the people under ex-officios were changed to advisors. We kept was the last draft that included the proposed changes that did not get approved. These can’t come into referendum because there is no time. </w:t>
      </w:r>
    </w:p>
    <w:p w:rsidR="003353ED" w:rsidRDefault="003353ED" w:rsidP="003353ED">
      <w:pPr>
        <w:autoSpaceDE w:val="0"/>
        <w:autoSpaceDN w:val="0"/>
        <w:adjustRightInd w:val="0"/>
        <w:ind w:left="1080" w:right="-360"/>
        <w:jc w:val="both"/>
      </w:pPr>
      <w:r>
        <w:t xml:space="preserve">Chair </w:t>
      </w:r>
      <w:r w:rsidRPr="00135FEF">
        <w:rPr>
          <w:b/>
        </w:rPr>
        <w:t xml:space="preserve">Pehrson </w:t>
      </w:r>
      <w:r>
        <w:t xml:space="preserve">states that this can be passed as putting into a new document. </w:t>
      </w:r>
    </w:p>
    <w:p w:rsidR="003353ED" w:rsidRPr="00D93247" w:rsidRDefault="003353ED" w:rsidP="003353ED">
      <w:pPr>
        <w:autoSpaceDE w:val="0"/>
        <w:autoSpaceDN w:val="0"/>
        <w:adjustRightInd w:val="0"/>
        <w:ind w:left="1080" w:right="-360"/>
        <w:jc w:val="both"/>
      </w:pPr>
      <w:r>
        <w:t xml:space="preserve">The committee discusses the changes in the Bylaws. </w:t>
      </w:r>
    </w:p>
    <w:p w:rsidR="003353ED" w:rsidRDefault="003353ED" w:rsidP="003353ED">
      <w:pPr>
        <w:autoSpaceDE w:val="0"/>
        <w:autoSpaceDN w:val="0"/>
        <w:adjustRightInd w:val="0"/>
        <w:ind w:left="720" w:right="-360" w:firstLine="360"/>
        <w:jc w:val="both"/>
        <w:rPr>
          <w:b/>
        </w:rPr>
      </w:pPr>
      <w:r>
        <w:rPr>
          <w:b/>
        </w:rPr>
        <w:t xml:space="preserve">This action item dies being that it has to be put in a new document. </w:t>
      </w:r>
    </w:p>
    <w:p w:rsidR="003353ED" w:rsidRPr="00135FEF" w:rsidRDefault="003353ED" w:rsidP="003353ED">
      <w:pPr>
        <w:tabs>
          <w:tab w:val="left" w:pos="1170"/>
        </w:tabs>
        <w:autoSpaceDE w:val="0"/>
        <w:autoSpaceDN w:val="0"/>
        <w:adjustRightInd w:val="0"/>
        <w:ind w:right="-360"/>
        <w:jc w:val="both"/>
        <w:rPr>
          <w:b/>
          <w:sz w:val="18"/>
          <w:szCs w:val="18"/>
          <w:u w:val="single"/>
        </w:rPr>
      </w:pPr>
      <w:r>
        <w:rPr>
          <w:b/>
        </w:rPr>
        <w:tab/>
      </w:r>
      <w:r>
        <w:rPr>
          <w:b/>
          <w:sz w:val="18"/>
          <w:szCs w:val="18"/>
          <w:u w:val="single"/>
        </w:rPr>
        <w:t>16:18</w:t>
      </w:r>
      <w:r w:rsidRPr="00135FEF">
        <w:rPr>
          <w:b/>
          <w:sz w:val="18"/>
          <w:szCs w:val="18"/>
          <w:u w:val="single"/>
        </w:rPr>
        <w:t>-45:14</w:t>
      </w:r>
      <w:r w:rsidRPr="00135FEF">
        <w:rPr>
          <w:b/>
          <w:sz w:val="18"/>
          <w:szCs w:val="18"/>
        </w:rPr>
        <w:tab/>
      </w:r>
      <w:r w:rsidRPr="00135FEF">
        <w:rPr>
          <w:b/>
          <w:sz w:val="18"/>
          <w:szCs w:val="18"/>
        </w:rPr>
        <w:tab/>
      </w:r>
    </w:p>
    <w:p w:rsidR="003353ED" w:rsidRPr="00EE2081" w:rsidRDefault="003353ED" w:rsidP="003353ED">
      <w:pPr>
        <w:autoSpaceDE w:val="0"/>
        <w:autoSpaceDN w:val="0"/>
        <w:adjustRightInd w:val="0"/>
        <w:ind w:right="-360"/>
        <w:jc w:val="both"/>
        <w:rPr>
          <w:b/>
        </w:rPr>
      </w:pPr>
    </w:p>
    <w:p w:rsidR="003353ED" w:rsidRPr="00C01DBB" w:rsidRDefault="003353ED" w:rsidP="003353ED">
      <w:pPr>
        <w:pStyle w:val="ListParagraph"/>
        <w:autoSpaceDE w:val="0"/>
        <w:autoSpaceDN w:val="0"/>
        <w:adjustRightInd w:val="0"/>
        <w:spacing w:line="240" w:lineRule="auto"/>
        <w:ind w:left="1080" w:right="-360"/>
        <w:jc w:val="both"/>
        <w:rPr>
          <w:rFonts w:ascii="Times New Roman" w:hAnsi="Times New Roman"/>
          <w:b/>
          <w:sz w:val="24"/>
          <w:szCs w:val="24"/>
        </w:rPr>
      </w:pPr>
    </w:p>
    <w:p w:rsidR="003353ED" w:rsidRDefault="003353ED" w:rsidP="003353ED">
      <w:pPr>
        <w:pStyle w:val="ListParagraph"/>
        <w:numPr>
          <w:ilvl w:val="0"/>
          <w:numId w:val="4"/>
        </w:numPr>
        <w:autoSpaceDE w:val="0"/>
        <w:autoSpaceDN w:val="0"/>
        <w:adjustRightInd w:val="0"/>
        <w:spacing w:line="240" w:lineRule="auto"/>
        <w:ind w:right="-360"/>
        <w:jc w:val="both"/>
        <w:rPr>
          <w:rFonts w:ascii="Times New Roman" w:hAnsi="Times New Roman"/>
          <w:b/>
          <w:sz w:val="24"/>
          <w:szCs w:val="24"/>
        </w:rPr>
      </w:pPr>
      <w:r>
        <w:rPr>
          <w:rFonts w:ascii="Times New Roman" w:hAnsi="Times New Roman"/>
          <w:b/>
          <w:sz w:val="24"/>
          <w:szCs w:val="24"/>
        </w:rPr>
        <w:t>Information Item- Revisit Education Benefits Policy</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6E3A18">
        <w:rPr>
          <w:rFonts w:ascii="Times New Roman" w:hAnsi="Times New Roman"/>
          <w:sz w:val="24"/>
          <w:szCs w:val="24"/>
        </w:rPr>
        <w:t xml:space="preserve">Chair </w:t>
      </w:r>
      <w:r w:rsidRPr="006E3A18">
        <w:rPr>
          <w:rFonts w:ascii="Times New Roman" w:hAnsi="Times New Roman"/>
          <w:b/>
          <w:sz w:val="24"/>
          <w:szCs w:val="24"/>
        </w:rPr>
        <w:t>Pehrson</w:t>
      </w:r>
      <w:r w:rsidRPr="006E3A18">
        <w:rPr>
          <w:rFonts w:ascii="Times New Roman" w:hAnsi="Times New Roman"/>
          <w:sz w:val="24"/>
          <w:szCs w:val="24"/>
        </w:rPr>
        <w:t xml:space="preserve"> </w:t>
      </w:r>
      <w:r>
        <w:rPr>
          <w:rFonts w:ascii="Times New Roman" w:hAnsi="Times New Roman"/>
          <w:sz w:val="24"/>
          <w:szCs w:val="24"/>
        </w:rPr>
        <w:t>indicates that she wants to read the semester system portion to the co</w:t>
      </w:r>
      <w:r>
        <w:rPr>
          <w:rFonts w:ascii="Times New Roman" w:hAnsi="Times New Roman"/>
          <w:sz w:val="24"/>
          <w:szCs w:val="24"/>
        </w:rPr>
        <w:t>m</w:t>
      </w:r>
      <w:r>
        <w:rPr>
          <w:rFonts w:ascii="Times New Roman" w:hAnsi="Times New Roman"/>
          <w:sz w:val="24"/>
          <w:szCs w:val="24"/>
        </w:rPr>
        <w:t xml:space="preserve">mittee members.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Chair </w:t>
      </w:r>
      <w:r w:rsidRPr="006E3A18">
        <w:rPr>
          <w:rFonts w:ascii="Times New Roman" w:hAnsi="Times New Roman"/>
          <w:b/>
          <w:sz w:val="24"/>
          <w:szCs w:val="24"/>
        </w:rPr>
        <w:t>Pehrson</w:t>
      </w:r>
      <w:r>
        <w:rPr>
          <w:rFonts w:ascii="Times New Roman" w:hAnsi="Times New Roman"/>
          <w:sz w:val="24"/>
          <w:szCs w:val="24"/>
        </w:rPr>
        <w:t xml:space="preserve"> indicates that the board does not need to get into management that is ED </w:t>
      </w:r>
      <w:r w:rsidRPr="006E3A18">
        <w:rPr>
          <w:rFonts w:ascii="Times New Roman" w:hAnsi="Times New Roman"/>
          <w:b/>
          <w:sz w:val="24"/>
          <w:szCs w:val="24"/>
        </w:rPr>
        <w:t>Saffold</w:t>
      </w:r>
      <w:r>
        <w:rPr>
          <w:rFonts w:ascii="Times New Roman" w:hAnsi="Times New Roman"/>
          <w:sz w:val="24"/>
          <w:szCs w:val="24"/>
        </w:rPr>
        <w:t xml:space="preserve"> position at hand.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Chair </w:t>
      </w:r>
      <w:r w:rsidRPr="004829AC">
        <w:rPr>
          <w:rFonts w:ascii="Times New Roman" w:hAnsi="Times New Roman"/>
          <w:b/>
          <w:sz w:val="24"/>
          <w:szCs w:val="24"/>
        </w:rPr>
        <w:t xml:space="preserve">Pehrson </w:t>
      </w:r>
      <w:r>
        <w:rPr>
          <w:rFonts w:ascii="Times New Roman" w:hAnsi="Times New Roman"/>
          <w:sz w:val="24"/>
          <w:szCs w:val="24"/>
        </w:rPr>
        <w:t xml:space="preserve">indicates that while reading the policy some of the wording is redundant. </w:t>
      </w:r>
    </w:p>
    <w:p w:rsidR="003353ED" w:rsidRPr="006E3A18"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ED </w:t>
      </w:r>
      <w:r w:rsidRPr="004829AC">
        <w:rPr>
          <w:rFonts w:ascii="Times New Roman" w:hAnsi="Times New Roman"/>
          <w:b/>
          <w:sz w:val="24"/>
          <w:szCs w:val="24"/>
        </w:rPr>
        <w:t>Saffold</w:t>
      </w:r>
      <w:r>
        <w:rPr>
          <w:rFonts w:ascii="Times New Roman" w:hAnsi="Times New Roman"/>
          <w:sz w:val="24"/>
          <w:szCs w:val="24"/>
        </w:rPr>
        <w:t xml:space="preserve"> mentions that if an employee is taking a class for company purposes it can be during the company’s time, but if it is to benefit themselves it will be during their own time. </w:t>
      </w:r>
    </w:p>
    <w:p w:rsidR="003353ED" w:rsidRDefault="003353ED" w:rsidP="003353ED">
      <w:pPr>
        <w:pStyle w:val="ListParagraph"/>
        <w:tabs>
          <w:tab w:val="left" w:pos="1080"/>
        </w:tabs>
        <w:ind w:left="1080"/>
        <w:jc w:val="both"/>
        <w:rPr>
          <w:rFonts w:ascii="Times New Roman" w:hAnsi="Times New Roman"/>
          <w:sz w:val="24"/>
          <w:szCs w:val="24"/>
        </w:rPr>
      </w:pPr>
      <w:r>
        <w:rPr>
          <w:rFonts w:ascii="Times New Roman" w:hAnsi="Times New Roman"/>
          <w:sz w:val="24"/>
          <w:szCs w:val="24"/>
        </w:rPr>
        <w:t xml:space="preserve">The committee discusses rather staff should take classes on or off company’s time. The committee decides to delete the line about the courses being taken on company’s time. </w:t>
      </w:r>
    </w:p>
    <w:p w:rsidR="003353ED" w:rsidRDefault="003353ED" w:rsidP="003353ED">
      <w:pPr>
        <w:pStyle w:val="ListParagraph"/>
        <w:tabs>
          <w:tab w:val="left" w:pos="1080"/>
        </w:tabs>
        <w:ind w:left="1080"/>
        <w:jc w:val="both"/>
        <w:rPr>
          <w:rFonts w:ascii="Times New Roman" w:hAnsi="Times New Roman"/>
          <w:sz w:val="24"/>
          <w:szCs w:val="24"/>
        </w:rPr>
      </w:pPr>
      <w:r>
        <w:rPr>
          <w:rFonts w:ascii="Times New Roman" w:hAnsi="Times New Roman"/>
          <w:sz w:val="24"/>
          <w:szCs w:val="24"/>
        </w:rPr>
        <w:lastRenderedPageBreak/>
        <w:t xml:space="preserve">ED </w:t>
      </w:r>
      <w:r w:rsidRPr="00382D7E">
        <w:rPr>
          <w:rFonts w:ascii="Times New Roman" w:hAnsi="Times New Roman"/>
          <w:b/>
          <w:sz w:val="24"/>
          <w:szCs w:val="24"/>
        </w:rPr>
        <w:t>Saffold</w:t>
      </w:r>
      <w:r>
        <w:rPr>
          <w:rFonts w:ascii="Times New Roman" w:hAnsi="Times New Roman"/>
          <w:sz w:val="24"/>
          <w:szCs w:val="24"/>
        </w:rPr>
        <w:t xml:space="preserve"> states that an employee previously enrolled in an approved program prior to the adoption of the policy will be grandfathered until the end of the program per their hire not to exceed two years. </w:t>
      </w:r>
    </w:p>
    <w:p w:rsidR="003353ED" w:rsidRDefault="003353ED" w:rsidP="003353ED">
      <w:pPr>
        <w:pStyle w:val="ListParagraph"/>
        <w:tabs>
          <w:tab w:val="left" w:pos="1080"/>
        </w:tabs>
        <w:ind w:left="1080"/>
        <w:jc w:val="both"/>
        <w:rPr>
          <w:rFonts w:ascii="Times New Roman" w:hAnsi="Times New Roman"/>
          <w:sz w:val="24"/>
          <w:szCs w:val="24"/>
        </w:rPr>
      </w:pPr>
      <w:r>
        <w:rPr>
          <w:rFonts w:ascii="Times New Roman" w:hAnsi="Times New Roman"/>
          <w:sz w:val="24"/>
          <w:szCs w:val="24"/>
        </w:rPr>
        <w:t xml:space="preserve">The committee discusses the wording of the specific Education Benefits Policy. </w:t>
      </w:r>
    </w:p>
    <w:p w:rsidR="003353ED" w:rsidRPr="00AA6B0E" w:rsidRDefault="003353ED" w:rsidP="003353ED">
      <w:pPr>
        <w:pStyle w:val="ListParagraph"/>
        <w:tabs>
          <w:tab w:val="left" w:pos="1080"/>
        </w:tabs>
        <w:ind w:left="1080"/>
        <w:jc w:val="both"/>
        <w:rPr>
          <w:rFonts w:ascii="Times New Roman" w:hAnsi="Times New Roman"/>
          <w:b/>
          <w:sz w:val="24"/>
          <w:szCs w:val="24"/>
        </w:rPr>
      </w:pPr>
      <w:r w:rsidRPr="00AA6B0E">
        <w:rPr>
          <w:rFonts w:ascii="Times New Roman" w:hAnsi="Times New Roman"/>
          <w:b/>
          <w:sz w:val="24"/>
          <w:szCs w:val="24"/>
        </w:rPr>
        <w:t>Motion: (Davis) to accept the proposition of the Education Benefits Policy with the proposed changes.</w:t>
      </w:r>
    </w:p>
    <w:p w:rsidR="003353ED" w:rsidRPr="00AA6B0E" w:rsidRDefault="003353ED" w:rsidP="003353ED">
      <w:pPr>
        <w:pStyle w:val="ListParagraph"/>
        <w:tabs>
          <w:tab w:val="left" w:pos="1080"/>
        </w:tabs>
        <w:ind w:left="1080"/>
        <w:jc w:val="both"/>
        <w:rPr>
          <w:rFonts w:ascii="Times New Roman" w:hAnsi="Times New Roman"/>
          <w:sz w:val="24"/>
          <w:szCs w:val="24"/>
        </w:rPr>
      </w:pPr>
      <w:r w:rsidRPr="00AA6B0E">
        <w:rPr>
          <w:rFonts w:ascii="Times New Roman" w:hAnsi="Times New Roman"/>
          <w:sz w:val="24"/>
          <w:szCs w:val="24"/>
        </w:rPr>
        <w:t xml:space="preserve">ED </w:t>
      </w:r>
      <w:r w:rsidRPr="0093675F">
        <w:rPr>
          <w:rFonts w:ascii="Times New Roman" w:hAnsi="Times New Roman"/>
          <w:b/>
          <w:sz w:val="24"/>
          <w:szCs w:val="24"/>
        </w:rPr>
        <w:t>Saffold</w:t>
      </w:r>
      <w:r w:rsidRPr="00AA6B0E">
        <w:rPr>
          <w:rFonts w:ascii="Times New Roman" w:hAnsi="Times New Roman"/>
          <w:sz w:val="24"/>
          <w:szCs w:val="24"/>
        </w:rPr>
        <w:t xml:space="preserve"> indicates that the document is not complete the CSU Fee Waiver portion should not be included in the policy, that was only there to show comparison</w:t>
      </w:r>
      <w:r>
        <w:rPr>
          <w:rFonts w:ascii="Times New Roman" w:hAnsi="Times New Roman"/>
          <w:sz w:val="24"/>
          <w:szCs w:val="24"/>
        </w:rPr>
        <w:t>.</w:t>
      </w:r>
      <w:r w:rsidRPr="00AA6B0E">
        <w:rPr>
          <w:rFonts w:ascii="Times New Roman" w:hAnsi="Times New Roman"/>
          <w:sz w:val="24"/>
          <w:szCs w:val="24"/>
        </w:rPr>
        <w:t xml:space="preserve"> </w:t>
      </w:r>
    </w:p>
    <w:p w:rsidR="003353ED" w:rsidRPr="00AA6B0E" w:rsidRDefault="003353ED" w:rsidP="003353ED">
      <w:pPr>
        <w:pStyle w:val="ListParagraph"/>
        <w:tabs>
          <w:tab w:val="left" w:pos="1080"/>
        </w:tabs>
        <w:ind w:left="1080"/>
        <w:jc w:val="both"/>
        <w:rPr>
          <w:rFonts w:ascii="Times New Roman" w:hAnsi="Times New Roman"/>
          <w:b/>
          <w:sz w:val="24"/>
          <w:szCs w:val="24"/>
        </w:rPr>
      </w:pPr>
      <w:r w:rsidRPr="00AA6B0E">
        <w:rPr>
          <w:rFonts w:ascii="Times New Roman" w:hAnsi="Times New Roman"/>
          <w:b/>
          <w:sz w:val="24"/>
          <w:szCs w:val="24"/>
        </w:rPr>
        <w:t xml:space="preserve">Amendment I: (Davis) with the changes being made minus the Fee Waiver with the changes of the logo and the policy number. </w:t>
      </w:r>
    </w:p>
    <w:p w:rsidR="003353ED" w:rsidRDefault="003353ED" w:rsidP="003353ED">
      <w:pPr>
        <w:pStyle w:val="ListParagraph"/>
        <w:tabs>
          <w:tab w:val="left" w:pos="1080"/>
        </w:tabs>
        <w:ind w:left="1080"/>
        <w:jc w:val="both"/>
        <w:rPr>
          <w:rFonts w:ascii="Times New Roman" w:hAnsi="Times New Roman"/>
          <w:b/>
          <w:sz w:val="24"/>
          <w:szCs w:val="24"/>
        </w:rPr>
      </w:pPr>
      <w:r w:rsidRPr="00AA6B0E">
        <w:rPr>
          <w:rFonts w:ascii="Times New Roman" w:hAnsi="Times New Roman"/>
          <w:b/>
          <w:sz w:val="24"/>
          <w:szCs w:val="24"/>
        </w:rPr>
        <w:t xml:space="preserve">Motion Carries. </w:t>
      </w:r>
    </w:p>
    <w:p w:rsidR="003353ED" w:rsidRDefault="003353ED" w:rsidP="003353ED">
      <w:pPr>
        <w:pStyle w:val="ListParagraph"/>
        <w:tabs>
          <w:tab w:val="left" w:pos="1080"/>
        </w:tabs>
        <w:ind w:left="1080"/>
        <w:jc w:val="both"/>
        <w:rPr>
          <w:rFonts w:ascii="Times New Roman" w:hAnsi="Times New Roman"/>
          <w:sz w:val="24"/>
          <w:szCs w:val="24"/>
        </w:rPr>
      </w:pPr>
      <w:r w:rsidRPr="00AA6B0E">
        <w:rPr>
          <w:rFonts w:ascii="Times New Roman" w:hAnsi="Times New Roman"/>
          <w:sz w:val="24"/>
          <w:szCs w:val="24"/>
        </w:rPr>
        <w:t xml:space="preserve">Chair </w:t>
      </w:r>
      <w:r w:rsidRPr="00AA6B0E">
        <w:rPr>
          <w:rFonts w:ascii="Times New Roman" w:hAnsi="Times New Roman"/>
          <w:b/>
          <w:sz w:val="24"/>
          <w:szCs w:val="24"/>
        </w:rPr>
        <w:t>Pehrson</w:t>
      </w:r>
      <w:r w:rsidRPr="00AA6B0E">
        <w:rPr>
          <w:rFonts w:ascii="Times New Roman" w:hAnsi="Times New Roman"/>
          <w:sz w:val="24"/>
          <w:szCs w:val="24"/>
        </w:rPr>
        <w:t xml:space="preserve"> indicates that she will be bring</w:t>
      </w:r>
      <w:r>
        <w:rPr>
          <w:rFonts w:ascii="Times New Roman" w:hAnsi="Times New Roman"/>
          <w:sz w:val="24"/>
          <w:szCs w:val="24"/>
        </w:rPr>
        <w:t>ing</w:t>
      </w:r>
      <w:r w:rsidRPr="00AA6B0E">
        <w:rPr>
          <w:rFonts w:ascii="Times New Roman" w:hAnsi="Times New Roman"/>
          <w:sz w:val="24"/>
          <w:szCs w:val="24"/>
        </w:rPr>
        <w:t xml:space="preserve"> this to the Board of Directors </w:t>
      </w:r>
      <w:r>
        <w:rPr>
          <w:rFonts w:ascii="Times New Roman" w:hAnsi="Times New Roman"/>
          <w:sz w:val="24"/>
          <w:szCs w:val="24"/>
        </w:rPr>
        <w:t xml:space="preserve">for approval. </w:t>
      </w:r>
    </w:p>
    <w:p w:rsidR="003353ED" w:rsidRPr="00AA6B0E" w:rsidRDefault="003353ED" w:rsidP="003353ED">
      <w:pPr>
        <w:pStyle w:val="ListParagraph"/>
        <w:tabs>
          <w:tab w:val="left" w:pos="1080"/>
        </w:tabs>
        <w:ind w:left="1080"/>
        <w:jc w:val="both"/>
        <w:rPr>
          <w:rFonts w:ascii="Times New Roman" w:hAnsi="Times New Roman"/>
          <w:b/>
          <w:sz w:val="18"/>
          <w:szCs w:val="18"/>
          <w:u w:val="single"/>
        </w:rPr>
      </w:pPr>
      <w:r w:rsidRPr="00AA6B0E">
        <w:rPr>
          <w:rFonts w:ascii="Times New Roman" w:hAnsi="Times New Roman"/>
          <w:b/>
          <w:sz w:val="18"/>
          <w:szCs w:val="18"/>
          <w:u w:val="single"/>
        </w:rPr>
        <w:t>45:1</w:t>
      </w:r>
      <w:r>
        <w:rPr>
          <w:rFonts w:ascii="Times New Roman" w:hAnsi="Times New Roman"/>
          <w:b/>
          <w:sz w:val="18"/>
          <w:szCs w:val="18"/>
          <w:u w:val="single"/>
        </w:rPr>
        <w:t>5</w:t>
      </w:r>
      <w:r w:rsidRPr="00AA6B0E">
        <w:rPr>
          <w:rFonts w:ascii="Times New Roman" w:hAnsi="Times New Roman"/>
          <w:b/>
          <w:sz w:val="18"/>
          <w:szCs w:val="18"/>
          <w:u w:val="single"/>
        </w:rPr>
        <w:t>-1:13:01</w:t>
      </w:r>
    </w:p>
    <w:p w:rsidR="003353ED" w:rsidRPr="00AA6B0E" w:rsidRDefault="003353ED" w:rsidP="003353ED">
      <w:pPr>
        <w:tabs>
          <w:tab w:val="left" w:pos="1080"/>
        </w:tabs>
        <w:jc w:val="both"/>
        <w:rPr>
          <w:b/>
          <w:color w:val="FF0000"/>
        </w:rPr>
      </w:pPr>
    </w:p>
    <w:p w:rsidR="003353ED" w:rsidRDefault="003353ED" w:rsidP="003353ED">
      <w:pPr>
        <w:pStyle w:val="ListParagraph"/>
        <w:numPr>
          <w:ilvl w:val="0"/>
          <w:numId w:val="4"/>
        </w:numPr>
        <w:autoSpaceDE w:val="0"/>
        <w:autoSpaceDN w:val="0"/>
        <w:adjustRightInd w:val="0"/>
        <w:spacing w:line="240" w:lineRule="auto"/>
        <w:ind w:right="-360"/>
        <w:jc w:val="both"/>
        <w:rPr>
          <w:rFonts w:ascii="Times New Roman" w:hAnsi="Times New Roman"/>
          <w:b/>
          <w:sz w:val="24"/>
          <w:szCs w:val="24"/>
        </w:rPr>
      </w:pPr>
      <w:r>
        <w:rPr>
          <w:rFonts w:ascii="Times New Roman" w:hAnsi="Times New Roman"/>
          <w:b/>
          <w:sz w:val="24"/>
          <w:szCs w:val="24"/>
        </w:rPr>
        <w:t xml:space="preserve">Information Item- Jonathan Stoll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AA6B0E">
        <w:rPr>
          <w:rFonts w:ascii="Times New Roman" w:hAnsi="Times New Roman"/>
          <w:sz w:val="24"/>
          <w:szCs w:val="24"/>
        </w:rPr>
        <w:t xml:space="preserve">Chair </w:t>
      </w:r>
      <w:r w:rsidRPr="00AA6B0E">
        <w:rPr>
          <w:rFonts w:ascii="Times New Roman" w:hAnsi="Times New Roman"/>
          <w:b/>
          <w:sz w:val="24"/>
          <w:szCs w:val="24"/>
        </w:rPr>
        <w:t xml:space="preserve">Pehrson </w:t>
      </w:r>
      <w:r w:rsidRPr="00AA6B0E">
        <w:rPr>
          <w:rFonts w:ascii="Times New Roman" w:hAnsi="Times New Roman"/>
          <w:sz w:val="24"/>
          <w:szCs w:val="24"/>
        </w:rPr>
        <w:t>yields the floor to Jonathan</w:t>
      </w:r>
      <w:r w:rsidRPr="0093675F">
        <w:rPr>
          <w:rFonts w:ascii="Times New Roman" w:hAnsi="Times New Roman"/>
          <w:b/>
          <w:sz w:val="24"/>
          <w:szCs w:val="24"/>
        </w:rPr>
        <w:t xml:space="preserve"> Stoll</w:t>
      </w:r>
      <w:r w:rsidRPr="00AA6B0E">
        <w:rPr>
          <w:rFonts w:ascii="Times New Roman" w:hAnsi="Times New Roman"/>
          <w:sz w:val="24"/>
          <w:szCs w:val="24"/>
        </w:rPr>
        <w:t xml:space="preserve"> who highlights the following: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Jonathan </w:t>
      </w:r>
      <w:r w:rsidRPr="00AA6B0E">
        <w:rPr>
          <w:rFonts w:ascii="Times New Roman" w:hAnsi="Times New Roman"/>
          <w:b/>
          <w:sz w:val="24"/>
          <w:szCs w:val="24"/>
        </w:rPr>
        <w:t xml:space="preserve">Stoll </w:t>
      </w:r>
      <w:r>
        <w:rPr>
          <w:rFonts w:ascii="Times New Roman" w:hAnsi="Times New Roman"/>
          <w:sz w:val="24"/>
          <w:szCs w:val="24"/>
        </w:rPr>
        <w:t xml:space="preserve">highlights the following when it comes to the upcoming events in Spring Quarter: </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There is a calendar given to the committee for the upcoming events taking place in the Spring Quarter.</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Yesterday there was a Cinco De Mayo Celebration: the Latino Organizations were out giving away food. </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Gum Drops and Lollipops is coming up</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Game Series-competition in which Spring Fest Tickets will be given out </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KMEL promotions for Spring Fest will start on Monday </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Meet and Greet- ASI Board Members will receive a pass for in and out privileges with a complimentary pass for Spring Fest </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There has been 900 tickets sold thus far</w:t>
      </w:r>
    </w:p>
    <w:p w:rsidR="003353ED" w:rsidRDefault="003353ED" w:rsidP="003353ED">
      <w:pPr>
        <w:pStyle w:val="ListParagraph"/>
        <w:numPr>
          <w:ilvl w:val="0"/>
          <w:numId w:val="6"/>
        </w:numPr>
        <w:autoSpaceDE w:val="0"/>
        <w:autoSpaceDN w:val="0"/>
        <w:adjustRightInd w:val="0"/>
        <w:spacing w:line="240" w:lineRule="auto"/>
        <w:ind w:right="-360"/>
        <w:jc w:val="both"/>
        <w:rPr>
          <w:rFonts w:ascii="Times New Roman" w:hAnsi="Times New Roman"/>
          <w:sz w:val="24"/>
          <w:szCs w:val="24"/>
        </w:rPr>
      </w:pPr>
      <w:r>
        <w:rPr>
          <w:rFonts w:ascii="Times New Roman" w:hAnsi="Times New Roman"/>
          <w:sz w:val="24"/>
          <w:szCs w:val="24"/>
        </w:rPr>
        <w:t xml:space="preserve">There will be a meeting today related to Spring Fest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b/>
          <w:sz w:val="18"/>
          <w:szCs w:val="18"/>
          <w:u w:val="single"/>
        </w:rPr>
      </w:pPr>
      <w:r>
        <w:rPr>
          <w:rFonts w:ascii="Times New Roman" w:hAnsi="Times New Roman"/>
          <w:b/>
          <w:sz w:val="18"/>
          <w:szCs w:val="18"/>
          <w:u w:val="single"/>
        </w:rPr>
        <w:t>1:13:02-</w:t>
      </w:r>
      <w:r w:rsidRPr="00E2258D">
        <w:rPr>
          <w:rFonts w:ascii="Times New Roman" w:hAnsi="Times New Roman"/>
          <w:b/>
          <w:sz w:val="18"/>
          <w:szCs w:val="18"/>
          <w:u w:val="single"/>
        </w:rPr>
        <w:t>1:15:56</w:t>
      </w:r>
    </w:p>
    <w:p w:rsidR="003353ED" w:rsidRPr="0093675F" w:rsidRDefault="003353ED" w:rsidP="003353ED">
      <w:pPr>
        <w:pStyle w:val="ListParagraph"/>
        <w:autoSpaceDE w:val="0"/>
        <w:autoSpaceDN w:val="0"/>
        <w:adjustRightInd w:val="0"/>
        <w:spacing w:line="240" w:lineRule="auto"/>
        <w:ind w:left="1080" w:right="-360"/>
        <w:jc w:val="both"/>
        <w:rPr>
          <w:rFonts w:ascii="Times New Roman" w:hAnsi="Times New Roman"/>
          <w:b/>
          <w:sz w:val="18"/>
          <w:szCs w:val="18"/>
          <w:u w:val="single"/>
        </w:rPr>
      </w:pPr>
    </w:p>
    <w:p w:rsidR="003353ED" w:rsidRDefault="003353ED" w:rsidP="003353ED">
      <w:pPr>
        <w:pStyle w:val="ListParagraph"/>
        <w:numPr>
          <w:ilvl w:val="0"/>
          <w:numId w:val="4"/>
        </w:numPr>
        <w:autoSpaceDE w:val="0"/>
        <w:autoSpaceDN w:val="0"/>
        <w:adjustRightInd w:val="0"/>
        <w:spacing w:line="240" w:lineRule="auto"/>
        <w:ind w:right="-360"/>
        <w:jc w:val="both"/>
        <w:rPr>
          <w:rFonts w:ascii="Times New Roman" w:hAnsi="Times New Roman"/>
          <w:b/>
          <w:sz w:val="24"/>
          <w:szCs w:val="24"/>
        </w:rPr>
      </w:pPr>
      <w:r w:rsidRPr="00E15FB2">
        <w:rPr>
          <w:rFonts w:ascii="Times New Roman" w:hAnsi="Times New Roman"/>
          <w:b/>
          <w:sz w:val="24"/>
          <w:szCs w:val="24"/>
        </w:rPr>
        <w:t>Roundtable Remarks</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b/>
          <w:sz w:val="24"/>
          <w:szCs w:val="24"/>
        </w:rPr>
        <w:t xml:space="preserve">Saffold: </w:t>
      </w:r>
      <w:r>
        <w:rPr>
          <w:rFonts w:ascii="Times New Roman" w:hAnsi="Times New Roman"/>
          <w:sz w:val="24"/>
          <w:szCs w:val="24"/>
        </w:rPr>
        <w:t xml:space="preserve">states that he would like to thank Director </w:t>
      </w:r>
      <w:r w:rsidRPr="0093675F">
        <w:rPr>
          <w:rFonts w:ascii="Times New Roman" w:hAnsi="Times New Roman"/>
          <w:b/>
          <w:sz w:val="24"/>
          <w:szCs w:val="24"/>
        </w:rPr>
        <w:t>Symonds</w:t>
      </w:r>
      <w:r>
        <w:rPr>
          <w:rFonts w:ascii="Times New Roman" w:hAnsi="Times New Roman"/>
          <w:sz w:val="24"/>
          <w:szCs w:val="24"/>
        </w:rPr>
        <w:t xml:space="preserve"> and her team for a succes</w:t>
      </w:r>
      <w:r>
        <w:rPr>
          <w:rFonts w:ascii="Times New Roman" w:hAnsi="Times New Roman"/>
          <w:sz w:val="24"/>
          <w:szCs w:val="24"/>
        </w:rPr>
        <w:t>s</w:t>
      </w:r>
      <w:r>
        <w:rPr>
          <w:rFonts w:ascii="Times New Roman" w:hAnsi="Times New Roman"/>
          <w:sz w:val="24"/>
          <w:szCs w:val="24"/>
        </w:rPr>
        <w:t xml:space="preserve">ful Candidate Debate Event. Also would like to thank VP </w:t>
      </w:r>
      <w:r w:rsidRPr="00C2240B">
        <w:rPr>
          <w:rFonts w:ascii="Times New Roman" w:hAnsi="Times New Roman"/>
          <w:b/>
          <w:sz w:val="24"/>
          <w:szCs w:val="24"/>
        </w:rPr>
        <w:t>Pehrson</w:t>
      </w:r>
      <w:r>
        <w:rPr>
          <w:rFonts w:ascii="Times New Roman" w:hAnsi="Times New Roman"/>
          <w:sz w:val="24"/>
          <w:szCs w:val="24"/>
        </w:rPr>
        <w:t xml:space="preserve"> for all the hard work that she has been putting forth, in regards to the policies and the bylaws. She would like the committee to read through giving their feedback on the employee handbook, also lets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lastRenderedPageBreak/>
        <w:t xml:space="preserve">the </w:t>
      </w:r>
      <w:proofErr w:type="gramStart"/>
      <w:r>
        <w:rPr>
          <w:rFonts w:ascii="Times New Roman" w:hAnsi="Times New Roman"/>
          <w:sz w:val="24"/>
          <w:szCs w:val="24"/>
        </w:rPr>
        <w:t>committee know</w:t>
      </w:r>
      <w:proofErr w:type="gramEnd"/>
      <w:r>
        <w:rPr>
          <w:rFonts w:ascii="Times New Roman" w:hAnsi="Times New Roman"/>
          <w:sz w:val="24"/>
          <w:szCs w:val="24"/>
        </w:rPr>
        <w:t xml:space="preserve"> that he would like them to empower him to work with the Executive Committee to put this into practice for ASI. There is one more draft coming. Chair </w:t>
      </w:r>
      <w:r w:rsidRPr="005F785E">
        <w:rPr>
          <w:rFonts w:ascii="Times New Roman" w:hAnsi="Times New Roman"/>
          <w:b/>
          <w:sz w:val="24"/>
          <w:szCs w:val="24"/>
        </w:rPr>
        <w:t>Pehrson</w:t>
      </w:r>
      <w:r>
        <w:rPr>
          <w:rFonts w:ascii="Times New Roman" w:hAnsi="Times New Roman"/>
          <w:sz w:val="24"/>
          <w:szCs w:val="24"/>
        </w:rPr>
        <w:t xml:space="preserve"> indicates to ED </w:t>
      </w:r>
      <w:r w:rsidRPr="005F785E">
        <w:rPr>
          <w:rFonts w:ascii="Times New Roman" w:hAnsi="Times New Roman"/>
          <w:b/>
          <w:sz w:val="24"/>
          <w:szCs w:val="24"/>
        </w:rPr>
        <w:t xml:space="preserve">Saffold </w:t>
      </w:r>
      <w:r>
        <w:rPr>
          <w:rFonts w:ascii="Times New Roman" w:hAnsi="Times New Roman"/>
          <w:sz w:val="24"/>
          <w:szCs w:val="24"/>
        </w:rPr>
        <w:t xml:space="preserve">to inform her once there is a final draft for everything.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5F785E">
        <w:rPr>
          <w:rFonts w:ascii="Times New Roman" w:hAnsi="Times New Roman"/>
          <w:sz w:val="24"/>
          <w:szCs w:val="24"/>
        </w:rPr>
        <w:t>ED</w:t>
      </w:r>
      <w:r w:rsidRPr="005F785E">
        <w:rPr>
          <w:rFonts w:ascii="Times New Roman" w:hAnsi="Times New Roman"/>
          <w:b/>
          <w:sz w:val="24"/>
          <w:szCs w:val="24"/>
        </w:rPr>
        <w:t xml:space="preserve"> </w:t>
      </w:r>
      <w:r>
        <w:rPr>
          <w:rFonts w:ascii="Times New Roman" w:hAnsi="Times New Roman"/>
          <w:b/>
          <w:sz w:val="24"/>
          <w:szCs w:val="24"/>
        </w:rPr>
        <w:t xml:space="preserve">Saffold </w:t>
      </w:r>
      <w:r>
        <w:rPr>
          <w:rFonts w:ascii="Times New Roman" w:hAnsi="Times New Roman"/>
          <w:sz w:val="24"/>
          <w:szCs w:val="24"/>
        </w:rPr>
        <w:t>also mentions that as the Internal Affairs Committee many feel that Perso</w:t>
      </w:r>
      <w:r>
        <w:rPr>
          <w:rFonts w:ascii="Times New Roman" w:hAnsi="Times New Roman"/>
          <w:sz w:val="24"/>
          <w:szCs w:val="24"/>
        </w:rPr>
        <w:t>n</w:t>
      </w:r>
      <w:r>
        <w:rPr>
          <w:rFonts w:ascii="Times New Roman" w:hAnsi="Times New Roman"/>
          <w:sz w:val="24"/>
          <w:szCs w:val="24"/>
        </w:rPr>
        <w:t>nel Committee hasn’t stepped up and provided the discipline and input that they thought they should have provided. I would say that ultimately this committee is the board, there are four people even though it is not necessarily appropriate for the Internal Affairs Committee to deal with Personnel on that level: if there is a discussion that this commi</w:t>
      </w:r>
      <w:r>
        <w:rPr>
          <w:rFonts w:ascii="Times New Roman" w:hAnsi="Times New Roman"/>
          <w:sz w:val="24"/>
          <w:szCs w:val="24"/>
        </w:rPr>
        <w:t>t</w:t>
      </w:r>
      <w:r>
        <w:rPr>
          <w:rFonts w:ascii="Times New Roman" w:hAnsi="Times New Roman"/>
          <w:sz w:val="24"/>
          <w:szCs w:val="24"/>
        </w:rPr>
        <w:t>tee would like to have on (are board members violating policies stated or not being r</w:t>
      </w:r>
      <w:r>
        <w:rPr>
          <w:rFonts w:ascii="Times New Roman" w:hAnsi="Times New Roman"/>
          <w:sz w:val="24"/>
          <w:szCs w:val="24"/>
        </w:rPr>
        <w:t>e</w:t>
      </w:r>
      <w:r>
        <w:rPr>
          <w:rFonts w:ascii="Times New Roman" w:hAnsi="Times New Roman"/>
          <w:sz w:val="24"/>
          <w:szCs w:val="24"/>
        </w:rPr>
        <w:t>sponsible and reading the policies that are put out) this committee can make recomme</w:t>
      </w:r>
      <w:r>
        <w:rPr>
          <w:rFonts w:ascii="Times New Roman" w:hAnsi="Times New Roman"/>
          <w:sz w:val="24"/>
          <w:szCs w:val="24"/>
        </w:rPr>
        <w:t>n</w:t>
      </w:r>
      <w:r>
        <w:rPr>
          <w:rFonts w:ascii="Times New Roman" w:hAnsi="Times New Roman"/>
          <w:sz w:val="24"/>
          <w:szCs w:val="24"/>
        </w:rPr>
        <w:t>dations to the board for sanctions. This committee is an upward body together. The Pe</w:t>
      </w:r>
      <w:r>
        <w:rPr>
          <w:rFonts w:ascii="Times New Roman" w:hAnsi="Times New Roman"/>
          <w:sz w:val="24"/>
          <w:szCs w:val="24"/>
        </w:rPr>
        <w:t>r</w:t>
      </w:r>
      <w:r>
        <w:rPr>
          <w:rFonts w:ascii="Times New Roman" w:hAnsi="Times New Roman"/>
          <w:sz w:val="24"/>
          <w:szCs w:val="24"/>
        </w:rPr>
        <w:t xml:space="preserve">sonnel Committee Meetings doesn’t have to be called by EVP </w:t>
      </w:r>
      <w:r w:rsidRPr="005F785E">
        <w:rPr>
          <w:rFonts w:ascii="Times New Roman" w:hAnsi="Times New Roman"/>
          <w:b/>
          <w:sz w:val="24"/>
          <w:szCs w:val="24"/>
        </w:rPr>
        <w:t>Caldwell</w:t>
      </w:r>
      <w:r>
        <w:rPr>
          <w:rFonts w:ascii="Times New Roman" w:hAnsi="Times New Roman"/>
          <w:sz w:val="24"/>
          <w:szCs w:val="24"/>
        </w:rPr>
        <w:t xml:space="preserve">. Just make sure everything is put into writing and CC myself and EVP </w:t>
      </w:r>
      <w:r w:rsidRPr="005F785E">
        <w:rPr>
          <w:rFonts w:ascii="Times New Roman" w:hAnsi="Times New Roman"/>
          <w:b/>
          <w:sz w:val="24"/>
          <w:szCs w:val="24"/>
        </w:rPr>
        <w:t>Caldwell</w:t>
      </w:r>
      <w:r>
        <w:rPr>
          <w:rFonts w:ascii="Times New Roman" w:hAnsi="Times New Roman"/>
          <w:sz w:val="24"/>
          <w:szCs w:val="24"/>
        </w:rPr>
        <w:t xml:space="preserve">.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Chair</w:t>
      </w:r>
      <w:r w:rsidRPr="002224B7">
        <w:rPr>
          <w:rFonts w:ascii="Times New Roman" w:hAnsi="Times New Roman"/>
          <w:sz w:val="24"/>
          <w:szCs w:val="24"/>
        </w:rPr>
        <w:t xml:space="preserve"> </w:t>
      </w:r>
      <w:r w:rsidRPr="002224B7">
        <w:rPr>
          <w:rFonts w:ascii="Times New Roman" w:hAnsi="Times New Roman"/>
          <w:b/>
          <w:sz w:val="24"/>
          <w:szCs w:val="24"/>
        </w:rPr>
        <w:t xml:space="preserve">Pehrson </w:t>
      </w:r>
      <w:r w:rsidRPr="002224B7">
        <w:rPr>
          <w:rFonts w:ascii="Times New Roman" w:hAnsi="Times New Roman"/>
          <w:sz w:val="24"/>
          <w:szCs w:val="24"/>
        </w:rPr>
        <w:t xml:space="preserve">indicates that </w:t>
      </w:r>
      <w:r>
        <w:rPr>
          <w:rFonts w:ascii="Times New Roman" w:hAnsi="Times New Roman"/>
          <w:sz w:val="24"/>
          <w:szCs w:val="24"/>
        </w:rPr>
        <w:t xml:space="preserve">this </w:t>
      </w:r>
      <w:r w:rsidRPr="002224B7">
        <w:rPr>
          <w:rFonts w:ascii="Times New Roman" w:hAnsi="Times New Roman"/>
          <w:sz w:val="24"/>
          <w:szCs w:val="24"/>
        </w:rPr>
        <w:t xml:space="preserve">is all about communication.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2224B7">
        <w:rPr>
          <w:rFonts w:ascii="Times New Roman" w:hAnsi="Times New Roman"/>
          <w:b/>
          <w:sz w:val="24"/>
          <w:szCs w:val="24"/>
        </w:rPr>
        <w:t>Chang</w:t>
      </w:r>
      <w:r>
        <w:rPr>
          <w:rFonts w:ascii="Times New Roman" w:hAnsi="Times New Roman"/>
          <w:sz w:val="24"/>
          <w:szCs w:val="24"/>
        </w:rPr>
        <w:t xml:space="preserve">: states that he is really happy to see all the board members representing at this particular meeting. As a student-at-large member, I am interested in what happens at the Board of Directors Meeting. Students does have the right to know what is taking place, I would like people to respect that students does have a voice. </w:t>
      </w:r>
    </w:p>
    <w:p w:rsidR="005342E2"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sidRPr="002224B7">
        <w:rPr>
          <w:rFonts w:ascii="Times New Roman" w:hAnsi="Times New Roman"/>
          <w:sz w:val="24"/>
          <w:szCs w:val="24"/>
        </w:rPr>
        <w:t>ED</w:t>
      </w:r>
      <w:r>
        <w:rPr>
          <w:rFonts w:ascii="Times New Roman" w:hAnsi="Times New Roman"/>
          <w:b/>
          <w:sz w:val="24"/>
          <w:szCs w:val="24"/>
        </w:rPr>
        <w:t xml:space="preserve"> Saffold </w:t>
      </w:r>
      <w:r w:rsidRPr="002224B7">
        <w:rPr>
          <w:rFonts w:ascii="Times New Roman" w:hAnsi="Times New Roman"/>
          <w:sz w:val="24"/>
          <w:szCs w:val="24"/>
        </w:rPr>
        <w:t xml:space="preserve">states that anything that happens that is personnel related is </w:t>
      </w:r>
      <w:r w:rsidR="005342E2">
        <w:rPr>
          <w:rFonts w:ascii="Times New Roman" w:hAnsi="Times New Roman"/>
          <w:sz w:val="24"/>
          <w:szCs w:val="24"/>
        </w:rPr>
        <w:t>person</w:t>
      </w:r>
    </w:p>
    <w:p w:rsidR="005342E2" w:rsidRDefault="005342E2"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roofErr w:type="gramStart"/>
      <w:r w:rsidRPr="002224B7">
        <w:rPr>
          <w:rFonts w:ascii="Times New Roman" w:hAnsi="Times New Roman"/>
          <w:sz w:val="24"/>
          <w:szCs w:val="24"/>
        </w:rPr>
        <w:t>el</w:t>
      </w:r>
      <w:proofErr w:type="gramEnd"/>
      <w:r w:rsidRPr="002224B7">
        <w:rPr>
          <w:rFonts w:ascii="Times New Roman" w:hAnsi="Times New Roman"/>
          <w:sz w:val="24"/>
          <w:szCs w:val="24"/>
        </w:rPr>
        <w:t xml:space="preserve">. </w:t>
      </w:r>
      <w:r>
        <w:rPr>
          <w:rFonts w:ascii="Times New Roman" w:hAnsi="Times New Roman"/>
          <w:sz w:val="24"/>
          <w:szCs w:val="24"/>
        </w:rPr>
        <w:t>If it is disciplinary to a personnel member this goes into a closed session. The discu</w:t>
      </w:r>
      <w:r>
        <w:rPr>
          <w:rFonts w:ascii="Times New Roman" w:hAnsi="Times New Roman"/>
          <w:sz w:val="24"/>
          <w:szCs w:val="24"/>
        </w:rPr>
        <w:t>s</w:t>
      </w:r>
      <w:r>
        <w:rPr>
          <w:rFonts w:ascii="Times New Roman" w:hAnsi="Times New Roman"/>
          <w:sz w:val="24"/>
          <w:szCs w:val="24"/>
        </w:rPr>
        <w:t xml:space="preserve">sion was in regards to people that went to CHESS Conference and they felt as if some of the officers that went did not meet all their responsibilities.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sz w:val="24"/>
          <w:szCs w:val="24"/>
        </w:rPr>
        <w:t xml:space="preserve">Chair </w:t>
      </w:r>
      <w:r w:rsidRPr="00ED2BC0">
        <w:rPr>
          <w:rFonts w:ascii="Times New Roman" w:hAnsi="Times New Roman"/>
          <w:b/>
          <w:sz w:val="24"/>
          <w:szCs w:val="24"/>
        </w:rPr>
        <w:t>Pehrson</w:t>
      </w:r>
      <w:r>
        <w:rPr>
          <w:rFonts w:ascii="Times New Roman" w:hAnsi="Times New Roman"/>
          <w:sz w:val="24"/>
          <w:szCs w:val="24"/>
        </w:rPr>
        <w:t xml:space="preserve"> indicates that there will be some clarification on this sooner rather than later.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b/>
          <w:sz w:val="24"/>
          <w:szCs w:val="24"/>
        </w:rPr>
        <w:t xml:space="preserve">Davis: </w:t>
      </w:r>
      <w:r>
        <w:rPr>
          <w:rFonts w:ascii="Times New Roman" w:hAnsi="Times New Roman"/>
          <w:sz w:val="24"/>
          <w:szCs w:val="24"/>
        </w:rPr>
        <w:t>informs the committee on what a great job they have done at the Candidate D</w:t>
      </w:r>
      <w:r>
        <w:rPr>
          <w:rFonts w:ascii="Times New Roman" w:hAnsi="Times New Roman"/>
          <w:sz w:val="24"/>
          <w:szCs w:val="24"/>
        </w:rPr>
        <w:t>e</w:t>
      </w:r>
      <w:r>
        <w:rPr>
          <w:rFonts w:ascii="Times New Roman" w:hAnsi="Times New Roman"/>
          <w:sz w:val="24"/>
          <w:szCs w:val="24"/>
        </w:rPr>
        <w:t>bate Event. Also, awesome job on all the events that are going in Spring Quarter, athletics is holding Senior Day tomorrow.</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r>
        <w:rPr>
          <w:rFonts w:ascii="Times New Roman" w:hAnsi="Times New Roman"/>
          <w:b/>
          <w:sz w:val="24"/>
          <w:szCs w:val="24"/>
        </w:rPr>
        <w:t>Pehrson:</w:t>
      </w:r>
      <w:r>
        <w:rPr>
          <w:rFonts w:ascii="Times New Roman" w:hAnsi="Times New Roman"/>
          <w:sz w:val="24"/>
          <w:szCs w:val="24"/>
        </w:rPr>
        <w:t xml:space="preserve"> thanks the committee for all their hard work. Also thanks ED </w:t>
      </w:r>
      <w:r w:rsidRPr="00ED2BC0">
        <w:rPr>
          <w:rFonts w:ascii="Times New Roman" w:hAnsi="Times New Roman"/>
          <w:b/>
          <w:sz w:val="24"/>
          <w:szCs w:val="24"/>
        </w:rPr>
        <w:t>Saffold</w:t>
      </w:r>
      <w:r>
        <w:rPr>
          <w:rFonts w:ascii="Times New Roman" w:hAnsi="Times New Roman"/>
          <w:sz w:val="24"/>
          <w:szCs w:val="24"/>
        </w:rPr>
        <w:t xml:space="preserve"> for his help with the policies and this will be helping the corporation as a whole in the long run. </w:t>
      </w:r>
    </w:p>
    <w:p w:rsidR="003353ED" w:rsidRDefault="003353ED" w:rsidP="003353ED">
      <w:pPr>
        <w:pStyle w:val="ListParagraph"/>
        <w:autoSpaceDE w:val="0"/>
        <w:autoSpaceDN w:val="0"/>
        <w:adjustRightInd w:val="0"/>
        <w:spacing w:line="240" w:lineRule="auto"/>
        <w:ind w:left="1080" w:right="-360"/>
        <w:jc w:val="both"/>
        <w:rPr>
          <w:rFonts w:ascii="Times New Roman" w:hAnsi="Times New Roman"/>
          <w:sz w:val="24"/>
          <w:szCs w:val="24"/>
        </w:rPr>
      </w:pPr>
    </w:p>
    <w:p w:rsidR="003353ED" w:rsidRPr="005F785E" w:rsidRDefault="003353ED" w:rsidP="003353ED">
      <w:pPr>
        <w:pStyle w:val="ListParagraph"/>
        <w:numPr>
          <w:ilvl w:val="0"/>
          <w:numId w:val="7"/>
        </w:numPr>
        <w:autoSpaceDE w:val="0"/>
        <w:autoSpaceDN w:val="0"/>
        <w:adjustRightInd w:val="0"/>
        <w:spacing w:line="240" w:lineRule="auto"/>
        <w:ind w:left="360" w:right="-360" w:firstLine="0"/>
        <w:jc w:val="both"/>
        <w:rPr>
          <w:rFonts w:ascii="Times New Roman" w:hAnsi="Times New Roman"/>
          <w:b/>
          <w:sz w:val="24"/>
          <w:szCs w:val="24"/>
        </w:rPr>
      </w:pPr>
      <w:r w:rsidRPr="005F785E">
        <w:rPr>
          <w:rFonts w:ascii="Times New Roman" w:hAnsi="Times New Roman"/>
          <w:b/>
          <w:sz w:val="24"/>
          <w:szCs w:val="24"/>
        </w:rPr>
        <w:t xml:space="preserve">Adjournment </w:t>
      </w:r>
    </w:p>
    <w:p w:rsidR="003353ED" w:rsidRPr="003C5168" w:rsidRDefault="003353ED" w:rsidP="003353ED">
      <w:pPr>
        <w:pStyle w:val="ListParagraph"/>
        <w:autoSpaceDE w:val="0"/>
        <w:autoSpaceDN w:val="0"/>
        <w:adjustRightInd w:val="0"/>
        <w:spacing w:line="240" w:lineRule="auto"/>
        <w:ind w:left="1080" w:right="-360"/>
        <w:jc w:val="both"/>
        <w:rPr>
          <w:rFonts w:ascii="Times New Roman" w:hAnsi="Times New Roman"/>
          <w:b/>
          <w:sz w:val="24"/>
          <w:szCs w:val="24"/>
        </w:rPr>
      </w:pPr>
    </w:p>
    <w:p w:rsidR="003353ED" w:rsidRPr="003C5168" w:rsidRDefault="003353ED" w:rsidP="003353ED">
      <w:pPr>
        <w:pStyle w:val="ListParagraph"/>
        <w:tabs>
          <w:tab w:val="left" w:pos="1080"/>
        </w:tabs>
        <w:autoSpaceDE w:val="0"/>
        <w:autoSpaceDN w:val="0"/>
        <w:adjustRightInd w:val="0"/>
        <w:spacing w:line="240" w:lineRule="auto"/>
        <w:ind w:right="-360"/>
        <w:jc w:val="both"/>
        <w:rPr>
          <w:rFonts w:ascii="Times New Roman" w:hAnsi="Times New Roman"/>
          <w:b/>
          <w:sz w:val="24"/>
          <w:szCs w:val="24"/>
          <w:u w:val="single"/>
        </w:rPr>
      </w:pPr>
      <w:r w:rsidRPr="003C5168">
        <w:rPr>
          <w:rFonts w:ascii="Times New Roman" w:hAnsi="Times New Roman"/>
          <w:b/>
          <w:sz w:val="24"/>
          <w:szCs w:val="24"/>
        </w:rPr>
        <w:t xml:space="preserve">Motion to adjourn the meeting at </w:t>
      </w:r>
      <w:r w:rsidRPr="003353ED">
        <w:rPr>
          <w:rFonts w:ascii="Times New Roman" w:hAnsi="Times New Roman"/>
          <w:b/>
          <w:sz w:val="24"/>
          <w:szCs w:val="24"/>
        </w:rPr>
        <w:t xml:space="preserve">10:11am. </w:t>
      </w:r>
    </w:p>
    <w:p w:rsidR="003353ED" w:rsidRPr="003C5168" w:rsidRDefault="003353ED" w:rsidP="003353ED">
      <w:pPr>
        <w:pStyle w:val="ListParagraph"/>
        <w:tabs>
          <w:tab w:val="left" w:pos="1080"/>
        </w:tabs>
        <w:autoSpaceDE w:val="0"/>
        <w:autoSpaceDN w:val="0"/>
        <w:adjustRightInd w:val="0"/>
        <w:spacing w:line="240" w:lineRule="auto"/>
        <w:ind w:right="-360"/>
        <w:jc w:val="both"/>
        <w:rPr>
          <w:rFonts w:ascii="Times New Roman" w:hAnsi="Times New Roman"/>
          <w:b/>
          <w:sz w:val="24"/>
          <w:szCs w:val="24"/>
          <w:u w:val="single"/>
        </w:rPr>
      </w:pPr>
      <w:r w:rsidRPr="003C5168">
        <w:rPr>
          <w:rFonts w:ascii="Times New Roman" w:hAnsi="Times New Roman"/>
          <w:b/>
          <w:sz w:val="24"/>
          <w:szCs w:val="24"/>
        </w:rPr>
        <w:t xml:space="preserve">Motion Carries. </w:t>
      </w:r>
    </w:p>
    <w:p w:rsidR="003353ED" w:rsidRPr="003C5168" w:rsidRDefault="003353ED" w:rsidP="003353ED">
      <w:pPr>
        <w:tabs>
          <w:tab w:val="left" w:pos="720"/>
        </w:tabs>
        <w:jc w:val="both"/>
        <w:rPr>
          <w:b/>
        </w:rPr>
      </w:pPr>
      <w:r w:rsidRPr="003C5168">
        <w:rPr>
          <w:b/>
        </w:rPr>
        <w:tab/>
        <w:t>Minutes Reviewed by:</w:t>
      </w:r>
    </w:p>
    <w:p w:rsidR="003353ED" w:rsidRPr="003C5168" w:rsidRDefault="003353ED" w:rsidP="003353ED">
      <w:pPr>
        <w:tabs>
          <w:tab w:val="left" w:pos="720"/>
          <w:tab w:val="left" w:pos="1080"/>
        </w:tabs>
        <w:jc w:val="both"/>
        <w:rPr>
          <w:b/>
          <w:u w:val="single"/>
        </w:rPr>
      </w:pPr>
      <w:r w:rsidRPr="003C5168">
        <w:rPr>
          <w:b/>
        </w:rPr>
        <w:tab/>
      </w:r>
      <w:proofErr w:type="gramStart"/>
      <w:r w:rsidRPr="003C5168">
        <w:rPr>
          <w:b/>
          <w:u w:val="single"/>
        </w:rPr>
        <w:t>Internal  Affairs</w:t>
      </w:r>
      <w:proofErr w:type="gramEnd"/>
      <w:r w:rsidRPr="003C5168">
        <w:rPr>
          <w:b/>
          <w:u w:val="single"/>
        </w:rPr>
        <w:t xml:space="preserve"> Committee Chair</w:t>
      </w:r>
    </w:p>
    <w:p w:rsidR="003353ED" w:rsidRPr="003C5168" w:rsidRDefault="003353ED" w:rsidP="003353ED">
      <w:pPr>
        <w:tabs>
          <w:tab w:val="left" w:pos="720"/>
        </w:tabs>
        <w:jc w:val="both"/>
        <w:rPr>
          <w:b/>
        </w:rPr>
      </w:pPr>
      <w:r w:rsidRPr="003C5168">
        <w:rPr>
          <w:b/>
        </w:rPr>
        <w:tab/>
        <w:t>Name: VP Lyla Pehrson</w:t>
      </w:r>
    </w:p>
    <w:p w:rsidR="003353ED" w:rsidRDefault="003353ED" w:rsidP="003353ED">
      <w:pPr>
        <w:pStyle w:val="ListParagraph"/>
        <w:jc w:val="both"/>
        <w:rPr>
          <w:rFonts w:ascii="Times New Roman" w:hAnsi="Times New Roman"/>
          <w:b/>
          <w:sz w:val="24"/>
          <w:szCs w:val="24"/>
        </w:rPr>
      </w:pPr>
    </w:p>
    <w:p w:rsidR="003353ED" w:rsidRPr="003353ED" w:rsidRDefault="003353ED" w:rsidP="003353ED">
      <w:pPr>
        <w:jc w:val="both"/>
      </w:pPr>
      <w:r>
        <w:t xml:space="preserve">            </w:t>
      </w:r>
      <w:r w:rsidRPr="003353ED">
        <w:t>Minutes approved on:</w:t>
      </w:r>
    </w:p>
    <w:p w:rsidR="003353ED" w:rsidRPr="003353ED" w:rsidRDefault="003353ED" w:rsidP="003353ED">
      <w:pPr>
        <w:pStyle w:val="ListParagraph"/>
        <w:rPr>
          <w:rFonts w:ascii="Times New Roman" w:hAnsi="Times New Roman"/>
          <w:b/>
          <w:sz w:val="24"/>
          <w:szCs w:val="24"/>
          <w:u w:val="single"/>
        </w:rPr>
      </w:pPr>
      <w:r>
        <w:rPr>
          <w:rFonts w:ascii="Times New Roman" w:hAnsi="Times New Roman"/>
          <w:b/>
          <w:sz w:val="24"/>
          <w:szCs w:val="24"/>
        </w:rPr>
        <w:softHyphen/>
      </w:r>
      <w:r>
        <w:rPr>
          <w:rFonts w:ascii="Times New Roman" w:hAnsi="Times New Roman"/>
          <w:b/>
          <w:sz w:val="24"/>
          <w:szCs w:val="24"/>
          <w:u w:val="single"/>
        </w:rPr>
        <w:t>05-25-12</w:t>
      </w:r>
    </w:p>
    <w:p w:rsidR="003353ED" w:rsidRDefault="003353ED" w:rsidP="003353ED">
      <w:pPr>
        <w:pStyle w:val="ListParagraph"/>
        <w:tabs>
          <w:tab w:val="left" w:pos="720"/>
        </w:tabs>
      </w:pPr>
      <w:r w:rsidRPr="00B33DD0">
        <w:rPr>
          <w:rFonts w:ascii="Times New Roman" w:hAnsi="Times New Roman"/>
          <w:b/>
          <w:sz w:val="24"/>
          <w:szCs w:val="24"/>
        </w:rPr>
        <w:t>Date:</w:t>
      </w:r>
      <w:r>
        <w:t xml:space="preserve"> </w:t>
      </w:r>
    </w:p>
    <w:p w:rsidR="003353ED" w:rsidRDefault="003353ED" w:rsidP="003353ED">
      <w:pPr>
        <w:pStyle w:val="Body"/>
      </w:pPr>
    </w:p>
    <w:p w:rsidR="00AF693E" w:rsidRDefault="00AF693E" w:rsidP="00AF693E">
      <w:pPr>
        <w:pStyle w:val="Body"/>
      </w:pPr>
    </w:p>
    <w:p w:rsidR="00340B57" w:rsidRDefault="00340B57" w:rsidP="00AB7E80">
      <w:pPr>
        <w:autoSpaceDE w:val="0"/>
        <w:autoSpaceDN w:val="0"/>
        <w:adjustRightInd w:val="0"/>
        <w:ind w:left="2880" w:right="-360" w:firstLine="720"/>
        <w:rPr>
          <w:b/>
          <w:bCs/>
        </w:rPr>
      </w:pPr>
    </w:p>
    <w:p w:rsidR="00967315" w:rsidRDefault="00967315">
      <w:pPr>
        <w:pStyle w:val="Body"/>
        <w:sectPr w:rsidR="00967315" w:rsidSect="006E3460">
          <w:headerReference w:type="default" r:id="rId7"/>
          <w:footerReference w:type="default" r:id="rId8"/>
          <w:pgSz w:w="12240" w:h="15840"/>
          <w:pgMar w:top="1080" w:right="1440" w:bottom="288" w:left="1440" w:header="720" w:footer="288" w:gutter="0"/>
          <w:cols w:space="720"/>
        </w:sectPr>
      </w:pPr>
    </w:p>
    <w:p w:rsidR="006E3460" w:rsidRDefault="006E3460">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p w:rsidR="00967315" w:rsidRDefault="00967315">
      <w:pPr>
        <w:pStyle w:val="Body"/>
      </w:pPr>
    </w:p>
    <w:sectPr w:rsidR="00967315" w:rsidSect="006E3460">
      <w:footerReference w:type="default" r:id="rId9"/>
      <w:pgSz w:w="12240" w:h="15840"/>
      <w:pgMar w:top="1080" w:right="1440" w:bottom="288" w:left="1440"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A1" w:rsidRDefault="00660BA1">
      <w:r>
        <w:separator/>
      </w:r>
    </w:p>
  </w:endnote>
  <w:endnote w:type="continuationSeparator" w:id="0">
    <w:p w:rsidR="00660BA1" w:rsidRDefault="00660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idot">
    <w:altName w:val="Bell MT"/>
    <w:charset w:val="00"/>
    <w:family w:val="auto"/>
    <w:pitch w:val="variable"/>
    <w:sig w:usb0="00000000" w:usb1="00000000" w:usb2="00000000" w:usb3="00000000" w:csb0="00000001" w:csb1="00000000"/>
  </w:font>
  <w:font w:name="ヒラギノ角ゴ Pro W3">
    <w:altName w:val="Arial Unicode MS"/>
    <w:panose1 w:val="00000000000000000000"/>
    <w:charset w:val="80"/>
    <w:family w:val="auto"/>
    <w:notTrueType/>
    <w:pitch w:val="variable"/>
    <w:sig w:usb0="00000000" w:usb1="00000000" w:usb2="07040001" w:usb3="00000000" w:csb0="0002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77" w:rsidRDefault="004F3377" w:rsidP="004F3377">
    <w:pPr>
      <w:pStyle w:val="Footer"/>
      <w:ind w:left="-540"/>
      <w:jc w:val="right"/>
    </w:pPr>
    <w:r>
      <w:rPr>
        <w:noProof/>
      </w:rPr>
      <w:drawing>
        <wp:anchor distT="0" distB="0" distL="114300" distR="114300" simplePos="0" relativeHeight="251658752" behindDoc="0" locked="0" layoutInCell="1" allowOverlap="1">
          <wp:simplePos x="0" y="0"/>
          <wp:positionH relativeFrom="column">
            <wp:posOffset>-257175</wp:posOffset>
          </wp:positionH>
          <wp:positionV relativeFrom="paragraph">
            <wp:posOffset>-842645</wp:posOffset>
          </wp:positionV>
          <wp:extent cx="6905625" cy="1085850"/>
          <wp:effectExtent l="0" t="0" r="9525" b="0"/>
          <wp:wrapNone/>
          <wp:docPr id="18" name="Picture 18" descr="C:\Users\rr5354\Pictures\ASI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5354\Pictures\ASI Foote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1085850"/>
                  </a:xfrm>
                  <a:prstGeom prst="rect">
                    <a:avLst/>
                  </a:prstGeom>
                  <a:noFill/>
                  <a:ln>
                    <a:noFill/>
                  </a:ln>
                </pic:spPr>
              </pic:pic>
            </a:graphicData>
          </a:graphic>
        </wp:anchor>
      </w:drawing>
    </w:r>
  </w:p>
  <w:p w:rsidR="006E3460" w:rsidRDefault="0091721D" w:rsidP="006E3460">
    <w:pPr>
      <w:pStyle w:val="Footer"/>
      <w:ind w:left="-540"/>
      <w:rPr>
        <w:noProof/>
        <w:lang w:eastAsia="zh-CN"/>
      </w:rPr>
    </w:pPr>
    <w:r>
      <w:rPr>
        <w:noProof/>
      </w:rPr>
      <w:drawing>
        <wp:inline distT="0" distB="0" distL="0" distR="0">
          <wp:extent cx="6791325" cy="250723"/>
          <wp:effectExtent l="0" t="0" r="0" b="0"/>
          <wp:docPr id="1" name="Picture 1" descr="C:\Users\vi4254\Documents\Doc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4254\Documents\Docs\Footer.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91325" cy="250723"/>
                  </a:xfrm>
                  <a:prstGeom prst="rect">
                    <a:avLst/>
                  </a:prstGeom>
                  <a:noFill/>
                  <a:ln>
                    <a:noFill/>
                  </a:ln>
                </pic:spPr>
              </pic:pic>
            </a:graphicData>
          </a:graphic>
        </wp:inline>
      </w:drawing>
    </w:r>
  </w:p>
  <w:p w:rsidR="00903608" w:rsidRDefault="00903608" w:rsidP="006E3460">
    <w:pPr>
      <w:pStyle w:val="Footer"/>
      <w:ind w:left="-540"/>
      <w:rPr>
        <w:noProof/>
        <w:lang w:eastAsia="zh-CN"/>
      </w:rPr>
    </w:pPr>
  </w:p>
  <w:p w:rsidR="00903608" w:rsidRDefault="00903608" w:rsidP="006E3460">
    <w:pPr>
      <w:pStyle w:val="Footer"/>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77" w:rsidRDefault="00967315" w:rsidP="006E3460">
    <w:pPr>
      <w:pStyle w:val="Footer"/>
      <w:ind w:left="-540"/>
    </w:pPr>
    <w:r>
      <w:rPr>
        <w:noProof/>
      </w:rPr>
      <w:drawing>
        <wp:inline distT="0" distB="0" distL="0" distR="0">
          <wp:extent cx="6572250" cy="238064"/>
          <wp:effectExtent l="0" t="0" r="0" b="0"/>
          <wp:docPr id="2" name="Picture 2" descr="C:\Users\vi4254\Documents\Doc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4254\Documents\Docs\Foote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8453" cy="24263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A1" w:rsidRDefault="00660BA1">
      <w:r>
        <w:separator/>
      </w:r>
    </w:p>
  </w:footnote>
  <w:footnote w:type="continuationSeparator" w:id="0">
    <w:p w:rsidR="00660BA1" w:rsidRDefault="00660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60" w:rsidRDefault="004F3377" w:rsidP="006E3460">
    <w:pPr>
      <w:pStyle w:val="HeaderFooter"/>
      <w:spacing w:line="240" w:lineRule="auto"/>
      <w:ind w:right="-274"/>
      <w:jc w:val="right"/>
      <w:rPr>
        <w:rFonts w:ascii="Times New Roman" w:eastAsia="Times New Roman" w:hAnsi="Times New Roman"/>
        <w:b w:val="0"/>
        <w:color w:val="auto"/>
        <w:sz w:val="20"/>
      </w:rPr>
    </w:pPr>
    <w:r>
      <w:rPr>
        <w:noProof/>
      </w:rPr>
      <w:drawing>
        <wp:anchor distT="0" distB="0" distL="114300" distR="114300" simplePos="0" relativeHeight="251657728" behindDoc="1" locked="0" layoutInCell="1" allowOverlap="1">
          <wp:simplePos x="0" y="0"/>
          <wp:positionH relativeFrom="column">
            <wp:posOffset>-256540</wp:posOffset>
          </wp:positionH>
          <wp:positionV relativeFrom="paragraph">
            <wp:posOffset>-279400</wp:posOffset>
          </wp:positionV>
          <wp:extent cx="6483985" cy="609600"/>
          <wp:effectExtent l="0" t="0" r="0" b="0"/>
          <wp:wrapNone/>
          <wp:docPr id="17" name="Picture 17" descr="ASI 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 Letterhead_head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985" cy="609600"/>
                  </a:xfrm>
                  <a:prstGeom prst="rect">
                    <a:avLst/>
                  </a:prstGeom>
                  <a:noFill/>
                  <a:ln>
                    <a:noFill/>
                  </a:ln>
                </pic:spPr>
              </pic:pic>
            </a:graphicData>
          </a:graphic>
        </wp:anchor>
      </w:drawing>
    </w:r>
  </w:p>
  <w:p w:rsidR="006E3460" w:rsidRPr="00155FA7" w:rsidRDefault="006E3460" w:rsidP="006E3460">
    <w:pPr>
      <w:pStyle w:val="HeaderFooter"/>
      <w:spacing w:line="240" w:lineRule="auto"/>
      <w:ind w:right="-274"/>
      <w:jc w:val="right"/>
      <w:rPr>
        <w:rFonts w:ascii="Times New Roman" w:eastAsia="Times New Roman" w:hAnsi="Times New Roman"/>
        <w:b w:val="0"/>
        <w:color w:val="auto"/>
        <w:sz w:val="20"/>
      </w:rPr>
    </w:pPr>
    <w:r w:rsidRPr="00155FA7">
      <w:rPr>
        <w:rFonts w:ascii="Garamond" w:eastAsia="Times New Roman" w:hAnsi="Garamond"/>
        <w:b w:val="0"/>
        <w:color w:val="auto"/>
        <w:sz w:val="20"/>
      </w:rPr>
      <w:t xml:space="preserve">Associated Students, Inc., California State University, East Bay, 25800 Carlos Bee Blvd. UU 314, Hayward, CA 94542 Customer Service: </w:t>
    </w:r>
    <w:r w:rsidRPr="00155FA7">
      <w:rPr>
        <w:rFonts w:ascii="Garamond" w:hAnsi="Garamond"/>
        <w:b w:val="0"/>
        <w:sz w:val="20"/>
      </w:rPr>
      <w:t>(510)</w:t>
    </w:r>
    <w:r>
      <w:rPr>
        <w:rFonts w:ascii="Garamond" w:hAnsi="Garamond"/>
        <w:b w:val="0"/>
        <w:sz w:val="20"/>
      </w:rPr>
      <w:t xml:space="preserve"> </w:t>
    </w:r>
    <w:r w:rsidRPr="00155FA7">
      <w:rPr>
        <w:rFonts w:ascii="Garamond" w:hAnsi="Garamond"/>
        <w:b w:val="0"/>
        <w:sz w:val="20"/>
      </w:rPr>
      <w:t xml:space="preserve">885-4843 </w:t>
    </w:r>
    <w:r w:rsidRPr="00155FA7">
      <w:rPr>
        <w:rFonts w:ascii="Garamond" w:eastAsia="Times New Roman" w:hAnsi="Garamond"/>
        <w:b w:val="0"/>
        <w:color w:val="auto"/>
        <w:sz w:val="20"/>
      </w:rPr>
      <w:t>Fax: (510) 885-7415 visit: www.asicsueb.com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6B91"/>
    <w:multiLevelType w:val="hybridMultilevel"/>
    <w:tmpl w:val="F8961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AC5445"/>
    <w:multiLevelType w:val="hybridMultilevel"/>
    <w:tmpl w:val="96164272"/>
    <w:lvl w:ilvl="0" w:tplc="BFA0D4B4">
      <w:start w:val="1"/>
      <w:numFmt w:val="upperRoman"/>
      <w:lvlText w:val="%1."/>
      <w:lvlJc w:val="left"/>
      <w:pPr>
        <w:tabs>
          <w:tab w:val="num" w:pos="900"/>
        </w:tabs>
        <w:ind w:left="900" w:hanging="720"/>
      </w:pPr>
      <w:rPr>
        <w:rFonts w:ascii="Times New Roman" w:hAnsi="Times New Roman" w:cs="Times New Roman" w:hint="default"/>
        <w:b w:val="0"/>
        <w:sz w:val="24"/>
        <w:szCs w:val="24"/>
      </w:rPr>
    </w:lvl>
    <w:lvl w:ilvl="1" w:tplc="89E22042">
      <w:start w:val="1"/>
      <w:numFmt w:val="upperLetter"/>
      <w:lvlText w:val="%2."/>
      <w:lvlJc w:val="left"/>
      <w:pPr>
        <w:tabs>
          <w:tab w:val="num" w:pos="1710"/>
        </w:tabs>
        <w:ind w:left="1710" w:hanging="360"/>
      </w:pPr>
      <w:rPr>
        <w:rFonts w:hint="default"/>
        <w:b w:val="0"/>
        <w:bCs w:val="0"/>
      </w:rPr>
    </w:lvl>
    <w:lvl w:ilvl="2" w:tplc="50DED018">
      <w:start w:val="1"/>
      <w:numFmt w:val="upperLetter"/>
      <w:lvlText w:val="%3."/>
      <w:lvlJc w:val="left"/>
      <w:pPr>
        <w:tabs>
          <w:tab w:val="num" w:pos="2610"/>
        </w:tabs>
        <w:ind w:left="2610" w:hanging="360"/>
      </w:pPr>
      <w:rPr>
        <w:rFonts w:ascii="Times New Roman" w:eastAsia="Times New Roman" w:hAnsi="Times New Roman" w:cs="Times New Roman"/>
      </w:rPr>
    </w:lvl>
    <w:lvl w:ilvl="3" w:tplc="04090013">
      <w:start w:val="1"/>
      <w:numFmt w:val="upperRoman"/>
      <w:lvlText w:val="%4."/>
      <w:lvlJc w:val="right"/>
      <w:pPr>
        <w:tabs>
          <w:tab w:val="num" w:pos="2970"/>
        </w:tabs>
        <w:ind w:left="2970" w:hanging="180"/>
      </w:pPr>
      <w:rPr>
        <w:rFonts w:hint="default"/>
      </w:r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
    <w:nsid w:val="25BF4D3B"/>
    <w:multiLevelType w:val="hybridMultilevel"/>
    <w:tmpl w:val="F9BE9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9C0967"/>
    <w:multiLevelType w:val="hybridMultilevel"/>
    <w:tmpl w:val="3E36FE3A"/>
    <w:lvl w:ilvl="0" w:tplc="E4ECE87A">
      <w:start w:val="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B72279"/>
    <w:multiLevelType w:val="hybridMultilevel"/>
    <w:tmpl w:val="F1CC9F50"/>
    <w:lvl w:ilvl="0" w:tplc="46463DE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04CE6"/>
    <w:multiLevelType w:val="hybridMultilevel"/>
    <w:tmpl w:val="C04255CE"/>
    <w:lvl w:ilvl="0" w:tplc="1D746ECE">
      <w:start w:val="11"/>
      <w:numFmt w:val="upperRoman"/>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F9249D7"/>
    <w:multiLevelType w:val="hybridMultilevel"/>
    <w:tmpl w:val="18E0C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05B55"/>
    <w:rsid w:val="0002050D"/>
    <w:rsid w:val="000759EB"/>
    <w:rsid w:val="00081FB9"/>
    <w:rsid w:val="000B266A"/>
    <w:rsid w:val="000C472B"/>
    <w:rsid w:val="000D0AE6"/>
    <w:rsid w:val="000D2AA2"/>
    <w:rsid w:val="0014020A"/>
    <w:rsid w:val="001F3FEB"/>
    <w:rsid w:val="00244B60"/>
    <w:rsid w:val="002515BC"/>
    <w:rsid w:val="00264C3F"/>
    <w:rsid w:val="00286E24"/>
    <w:rsid w:val="002B537C"/>
    <w:rsid w:val="002B6AB3"/>
    <w:rsid w:val="002E521C"/>
    <w:rsid w:val="003353ED"/>
    <w:rsid w:val="00340B57"/>
    <w:rsid w:val="00405B55"/>
    <w:rsid w:val="004366B2"/>
    <w:rsid w:val="0045290E"/>
    <w:rsid w:val="00452B65"/>
    <w:rsid w:val="004D0FBF"/>
    <w:rsid w:val="004F3074"/>
    <w:rsid w:val="004F3377"/>
    <w:rsid w:val="004F3BE0"/>
    <w:rsid w:val="005342E2"/>
    <w:rsid w:val="00572D5F"/>
    <w:rsid w:val="005C0FD5"/>
    <w:rsid w:val="00612409"/>
    <w:rsid w:val="0063168A"/>
    <w:rsid w:val="00632DBE"/>
    <w:rsid w:val="00660BA1"/>
    <w:rsid w:val="006E2FBD"/>
    <w:rsid w:val="006E3460"/>
    <w:rsid w:val="00786708"/>
    <w:rsid w:val="007F1C83"/>
    <w:rsid w:val="007F6FE8"/>
    <w:rsid w:val="00805013"/>
    <w:rsid w:val="00807FC3"/>
    <w:rsid w:val="0081202C"/>
    <w:rsid w:val="00837858"/>
    <w:rsid w:val="00873730"/>
    <w:rsid w:val="008874C9"/>
    <w:rsid w:val="008D2BE2"/>
    <w:rsid w:val="008D7AA4"/>
    <w:rsid w:val="008F5A71"/>
    <w:rsid w:val="00903608"/>
    <w:rsid w:val="0091721D"/>
    <w:rsid w:val="00967315"/>
    <w:rsid w:val="009731B0"/>
    <w:rsid w:val="009807CC"/>
    <w:rsid w:val="009C7BA2"/>
    <w:rsid w:val="009E6322"/>
    <w:rsid w:val="009F0870"/>
    <w:rsid w:val="00A50EF4"/>
    <w:rsid w:val="00A8139F"/>
    <w:rsid w:val="00AB7E80"/>
    <w:rsid w:val="00AF693E"/>
    <w:rsid w:val="00B0027B"/>
    <w:rsid w:val="00B127BF"/>
    <w:rsid w:val="00B1288C"/>
    <w:rsid w:val="00BA0772"/>
    <w:rsid w:val="00BD2D95"/>
    <w:rsid w:val="00BE6C20"/>
    <w:rsid w:val="00C25D79"/>
    <w:rsid w:val="00CC5D54"/>
    <w:rsid w:val="00CD5B81"/>
    <w:rsid w:val="00D101E4"/>
    <w:rsid w:val="00D66169"/>
    <w:rsid w:val="00E15FB2"/>
    <w:rsid w:val="00E41DD7"/>
    <w:rsid w:val="00F04714"/>
    <w:rsid w:val="00F304D4"/>
    <w:rsid w:val="00F65C16"/>
    <w:rsid w:val="00F80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2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86531"/>
    <w:pPr>
      <w:tabs>
        <w:tab w:val="right" w:pos="8640"/>
      </w:tabs>
      <w:suppressAutoHyphens/>
      <w:spacing w:after="180" w:line="312" w:lineRule="auto"/>
    </w:pPr>
    <w:rPr>
      <w:rFonts w:ascii="Didot" w:eastAsia="ヒラギノ角ゴ Pro W3" w:hAnsi="Didot"/>
      <w:b/>
      <w:color w:val="000000"/>
      <w:sz w:val="14"/>
    </w:rPr>
  </w:style>
  <w:style w:type="paragraph" w:customStyle="1" w:styleId="SenderInfo">
    <w:name w:val="Sender Info"/>
    <w:autoRedefine/>
    <w:rsid w:val="00686531"/>
    <w:pPr>
      <w:jc w:val="right"/>
    </w:pPr>
    <w:rPr>
      <w:rFonts w:ascii="Didot" w:eastAsia="ヒラギノ角ゴ Pro W3" w:hAnsi="Didot"/>
      <w:color w:val="000000"/>
      <w:sz w:val="18"/>
    </w:rPr>
  </w:style>
  <w:style w:type="paragraph" w:customStyle="1" w:styleId="Body">
    <w:name w:val="Body"/>
    <w:rsid w:val="00686531"/>
    <w:pPr>
      <w:suppressAutoHyphens/>
      <w:spacing w:after="180"/>
    </w:pPr>
    <w:rPr>
      <w:rFonts w:ascii="Didot" w:eastAsia="ヒラギノ角ゴ Pro W3" w:hAnsi="Didot"/>
      <w:color w:val="000000"/>
      <w:sz w:val="18"/>
    </w:rPr>
  </w:style>
  <w:style w:type="paragraph" w:customStyle="1" w:styleId="AddresseeInfo">
    <w:name w:val="Addressee Info"/>
    <w:rsid w:val="00686531"/>
    <w:pPr>
      <w:suppressAutoHyphens/>
    </w:pPr>
    <w:rPr>
      <w:rFonts w:ascii="Didot" w:eastAsia="ヒラギノ角ゴ Pro W3" w:hAnsi="Didot"/>
      <w:color w:val="000000"/>
      <w:sz w:val="18"/>
    </w:rPr>
  </w:style>
  <w:style w:type="paragraph" w:styleId="Header">
    <w:name w:val="header"/>
    <w:basedOn w:val="Normal"/>
    <w:link w:val="Head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HeaderChar">
    <w:name w:val="Header Char"/>
    <w:basedOn w:val="DefaultParagraphFont"/>
    <w:link w:val="Header"/>
    <w:rsid w:val="00B6413C"/>
    <w:rPr>
      <w:rFonts w:ascii="Didot" w:eastAsia="ヒラギノ角ゴ Pro W3" w:hAnsi="Didot"/>
      <w:color w:val="000000"/>
      <w:sz w:val="18"/>
      <w:szCs w:val="24"/>
    </w:rPr>
  </w:style>
  <w:style w:type="paragraph" w:styleId="Footer">
    <w:name w:val="footer"/>
    <w:basedOn w:val="Normal"/>
    <w:link w:val="FooterChar"/>
    <w:locked/>
    <w:rsid w:val="00B6413C"/>
    <w:pPr>
      <w:tabs>
        <w:tab w:val="center" w:pos="4320"/>
        <w:tab w:val="right" w:pos="8640"/>
      </w:tabs>
      <w:spacing w:after="180"/>
    </w:pPr>
    <w:rPr>
      <w:rFonts w:ascii="Didot" w:eastAsia="ヒラギノ角ゴ Pro W3" w:hAnsi="Didot"/>
      <w:color w:val="000000"/>
      <w:sz w:val="18"/>
    </w:rPr>
  </w:style>
  <w:style w:type="character" w:customStyle="1" w:styleId="FooterChar">
    <w:name w:val="Footer Char"/>
    <w:basedOn w:val="DefaultParagraphFont"/>
    <w:link w:val="Footer"/>
    <w:rsid w:val="00B6413C"/>
    <w:rPr>
      <w:rFonts w:ascii="Didot" w:eastAsia="ヒラギノ角ゴ Pro W3" w:hAnsi="Didot"/>
      <w:color w:val="000000"/>
      <w:sz w:val="18"/>
      <w:szCs w:val="24"/>
    </w:rPr>
  </w:style>
  <w:style w:type="character" w:styleId="Hyperlink">
    <w:name w:val="Hyperlink"/>
    <w:basedOn w:val="DefaultParagraphFont"/>
    <w:rsid w:val="00EB2BAC"/>
    <w:rPr>
      <w:color w:val="0000FF"/>
      <w:u w:val="single"/>
    </w:rPr>
  </w:style>
  <w:style w:type="paragraph" w:styleId="BalloonText">
    <w:name w:val="Balloon Text"/>
    <w:basedOn w:val="Normal"/>
    <w:link w:val="BalloonTextChar"/>
    <w:rsid w:val="00903608"/>
    <w:rPr>
      <w:rFonts w:ascii="Tahoma" w:hAnsi="Tahoma" w:cs="Tahoma"/>
      <w:sz w:val="16"/>
      <w:szCs w:val="16"/>
    </w:rPr>
  </w:style>
  <w:style w:type="character" w:customStyle="1" w:styleId="BalloonTextChar">
    <w:name w:val="Balloon Text Char"/>
    <w:basedOn w:val="DefaultParagraphFont"/>
    <w:link w:val="BalloonText"/>
    <w:rsid w:val="00903608"/>
    <w:rPr>
      <w:rFonts w:ascii="Tahoma" w:hAnsi="Tahoma" w:cs="Tahoma"/>
      <w:sz w:val="16"/>
      <w:szCs w:val="16"/>
    </w:rPr>
  </w:style>
  <w:style w:type="paragraph" w:styleId="ListParagraph">
    <w:name w:val="List Paragraph"/>
    <w:basedOn w:val="Normal"/>
    <w:uiPriority w:val="34"/>
    <w:qFormat/>
    <w:rsid w:val="00AB7E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3877\Local%20Settings\Temporary%20Internet%20Files\Content.Outlook\LP2BR32Q\AS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ASI Document template</Template>
  <TotalTime>53</TotalTime>
  <Pages>1</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March 20, 2009</vt:lpstr>
    </vt:vector>
  </TitlesOfParts>
  <Company>CSU, East Bay</Company>
  <LinksUpToDate>false</LinksUpToDate>
  <CharactersWithSpaces>10908</CharactersWithSpaces>
  <SharedDoc>false</SharedDoc>
  <HLinks>
    <vt:vector size="12" baseType="variant">
      <vt:variant>
        <vt:i4>8126537</vt:i4>
      </vt:variant>
      <vt:variant>
        <vt:i4>2257</vt:i4>
      </vt:variant>
      <vt:variant>
        <vt:i4>1025</vt:i4>
      </vt:variant>
      <vt:variant>
        <vt:i4>1</vt:i4>
      </vt:variant>
      <vt:variant>
        <vt:lpwstr>ASI_Letterhead_Footer_2011</vt:lpwstr>
      </vt:variant>
      <vt:variant>
        <vt:lpwstr/>
      </vt:variant>
      <vt:variant>
        <vt:i4>6094928</vt:i4>
      </vt:variant>
      <vt:variant>
        <vt:i4>-1</vt:i4>
      </vt:variant>
      <vt:variant>
        <vt:i4>2050</vt:i4>
      </vt:variant>
      <vt:variant>
        <vt:i4>1</vt:i4>
      </vt:variant>
      <vt:variant>
        <vt:lpwstr>ASI Letterhead_header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 2009</dc:title>
  <dc:creator>bm3877</dc:creator>
  <cp:lastModifiedBy>bm3877</cp:lastModifiedBy>
  <cp:revision>5</cp:revision>
  <cp:lastPrinted>2012-05-23T18:35:00Z</cp:lastPrinted>
  <dcterms:created xsi:type="dcterms:W3CDTF">2012-05-23T18:30:00Z</dcterms:created>
  <dcterms:modified xsi:type="dcterms:W3CDTF">2012-05-23T19:23:00Z</dcterms:modified>
</cp:coreProperties>
</file>