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Legislative Affairs &amp; Lobby Corps </w:t>
      </w:r>
      <w:r w:rsidRPr="00662AB5">
        <w:rPr>
          <w:b/>
          <w:bCs/>
        </w:rPr>
        <w:t>Agenda</w:t>
      </w:r>
    </w:p>
    <w:p w:rsidR="00BF41EC" w:rsidRPr="00662AB5" w:rsidRDefault="00C47704" w:rsidP="00BF41EC">
      <w:pPr>
        <w:autoSpaceDE w:val="0"/>
        <w:autoSpaceDN w:val="0"/>
        <w:adjustRightInd w:val="0"/>
        <w:ind w:right="-360"/>
        <w:jc w:val="center"/>
      </w:pPr>
      <w:r>
        <w:t>SPECIAL</w:t>
      </w:r>
      <w:r w:rsidR="00BF41EC" w:rsidRPr="00662AB5">
        <w:t xml:space="preserve"> MEETING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Jordan Leopold, Dir. Of Legislative Affairs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Friday</w:t>
      </w:r>
      <w:r w:rsidR="00AD17B9">
        <w:t>, December 6</w:t>
      </w:r>
      <w:r>
        <w:t>, 2013 3</w:t>
      </w:r>
      <w:r w:rsidRPr="00662AB5">
        <w:t>:00 PM</w:t>
      </w:r>
    </w:p>
    <w:p w:rsidR="00BF41EC" w:rsidRDefault="00BF41EC" w:rsidP="00BF41EC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F6B76">
        <w:rPr>
          <w:vertAlign w:val="superscript"/>
        </w:rPr>
        <w:t>nd</w:t>
      </w:r>
      <w:r>
        <w:t xml:space="preserve"> Floor, New UU Building</w:t>
      </w:r>
    </w:p>
    <w:p w:rsidR="00C47704" w:rsidRDefault="00C47704" w:rsidP="00BF41EC">
      <w:pPr>
        <w:autoSpaceDE w:val="0"/>
        <w:autoSpaceDN w:val="0"/>
        <w:adjustRightInd w:val="0"/>
        <w:ind w:right="-360"/>
        <w:jc w:val="center"/>
      </w:pPr>
    </w:p>
    <w:p w:rsidR="00C47704" w:rsidRDefault="00C47704" w:rsidP="00BF41EC">
      <w:pPr>
        <w:autoSpaceDE w:val="0"/>
        <w:autoSpaceDN w:val="0"/>
        <w:adjustRightInd w:val="0"/>
        <w:ind w:right="-360"/>
        <w:jc w:val="center"/>
      </w:pPr>
    </w:p>
    <w:p w:rsidR="00A328F0" w:rsidRPr="00C47704" w:rsidRDefault="00A328F0" w:rsidP="00A328F0">
      <w:pPr>
        <w:autoSpaceDE w:val="0"/>
        <w:autoSpaceDN w:val="0"/>
        <w:adjustRightInd w:val="0"/>
        <w:ind w:right="-360"/>
        <w:rPr>
          <w:b/>
          <w:bCs/>
          <w:sz w:val="18"/>
          <w:szCs w:val="18"/>
        </w:rPr>
      </w:pPr>
      <w:r w:rsidRPr="00C47704">
        <w:rPr>
          <w:b/>
          <w:bCs/>
          <w:sz w:val="18"/>
          <w:szCs w:val="18"/>
          <w:u w:val="single"/>
        </w:rPr>
        <w:t>Conferencing Instructions</w:t>
      </w:r>
      <w:r w:rsidRPr="00C47704">
        <w:rPr>
          <w:b/>
          <w:bCs/>
          <w:sz w:val="18"/>
          <w:szCs w:val="18"/>
        </w:rPr>
        <w:t>:</w:t>
      </w:r>
    </w:p>
    <w:p w:rsidR="00A328F0" w:rsidRPr="00C47704" w:rsidRDefault="00A328F0" w:rsidP="00A328F0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47704">
        <w:rPr>
          <w:sz w:val="18"/>
          <w:szCs w:val="18"/>
        </w:rPr>
        <w:t xml:space="preserve">Dial in the access telephone number </w:t>
      </w:r>
      <w:r w:rsidRPr="00C47704">
        <w:rPr>
          <w:b/>
          <w:sz w:val="18"/>
          <w:szCs w:val="18"/>
        </w:rPr>
        <w:t>877-919-8930</w:t>
      </w:r>
    </w:p>
    <w:p w:rsidR="00A328F0" w:rsidRPr="00C47704" w:rsidRDefault="00A328F0" w:rsidP="00A328F0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47704">
        <w:rPr>
          <w:sz w:val="18"/>
          <w:szCs w:val="18"/>
        </w:rPr>
        <w:t xml:space="preserve">Enter participant pass code </w:t>
      </w:r>
      <w:r w:rsidRPr="00C47704">
        <w:rPr>
          <w:b/>
          <w:sz w:val="18"/>
          <w:szCs w:val="18"/>
        </w:rPr>
        <w:t>7890654 followed by # sign</w:t>
      </w:r>
    </w:p>
    <w:p w:rsidR="00BF41EC" w:rsidRPr="00C47704" w:rsidRDefault="00BF41EC" w:rsidP="00BF41EC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A328F0" w:rsidRPr="00662AB5" w:rsidRDefault="00A328F0" w:rsidP="00BF41EC">
      <w:pPr>
        <w:autoSpaceDE w:val="0"/>
        <w:autoSpaceDN w:val="0"/>
        <w:adjustRightInd w:val="0"/>
        <w:ind w:right="-360"/>
      </w:pPr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C47704">
        <w:t>CALL TO ORDER</w:t>
      </w:r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C47704">
        <w:t>ROLL CALL</w:t>
      </w:r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b/>
        </w:rPr>
      </w:pPr>
      <w:r w:rsidRPr="00C47704">
        <w:rPr>
          <w:bCs/>
        </w:rPr>
        <w:t>ACTION ITEM</w:t>
      </w:r>
      <w:r w:rsidRPr="00C47704">
        <w:rPr>
          <w:b/>
          <w:bCs/>
        </w:rPr>
        <w:t xml:space="preserve"> - Approval of the Agenda</w:t>
      </w:r>
      <w:bookmarkStart w:id="0" w:name="_GoBack"/>
      <w:bookmarkEnd w:id="0"/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C47704">
        <w:rPr>
          <w:b/>
          <w:bCs/>
        </w:rPr>
        <w:t>ACTION ITEM – Approval of the</w:t>
      </w:r>
      <w:r w:rsidRPr="00C47704">
        <w:rPr>
          <w:b/>
          <w:bCs/>
        </w:rPr>
        <w:tab/>
      </w:r>
      <w:r w:rsidR="00112EBB" w:rsidRPr="00C47704">
        <w:rPr>
          <w:b/>
          <w:bCs/>
          <w:u w:val="single"/>
        </w:rPr>
        <w:t xml:space="preserve">Minutes of </w:t>
      </w:r>
      <w:r w:rsidR="00AD17B9" w:rsidRPr="00C47704">
        <w:rPr>
          <w:b/>
          <w:bCs/>
          <w:u w:val="single"/>
        </w:rPr>
        <w:t>November 22</w:t>
      </w:r>
      <w:r w:rsidR="00DE7760" w:rsidRPr="00C47704">
        <w:rPr>
          <w:b/>
          <w:bCs/>
          <w:u w:val="single"/>
        </w:rPr>
        <w:t>, 2013</w:t>
      </w:r>
      <w:r w:rsidRPr="00C47704">
        <w:rPr>
          <w:b/>
          <w:bCs/>
        </w:rPr>
        <w:tab/>
      </w:r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C47704">
        <w:t>PUBLIC COMMENT</w:t>
      </w:r>
    </w:p>
    <w:p w:rsidR="00BF41EC" w:rsidRPr="00C47704" w:rsidRDefault="00BF41EC" w:rsidP="00BF41EC">
      <w:pPr>
        <w:autoSpaceDE w:val="0"/>
        <w:autoSpaceDN w:val="0"/>
        <w:adjustRightInd w:val="0"/>
        <w:ind w:left="810" w:right="-360"/>
        <w:rPr>
          <w:b/>
        </w:rPr>
      </w:pPr>
      <w:r w:rsidRPr="00C47704">
        <w:rPr>
          <w:b/>
        </w:rPr>
        <w:t>Public Comment is intended as a time for any member of the public to address the committee on any issues affecting ASI and/or the California State University, East Bay.</w:t>
      </w:r>
    </w:p>
    <w:p w:rsidR="00BF41EC" w:rsidRPr="00C47704" w:rsidRDefault="00BF41EC" w:rsidP="00BF41EC">
      <w:pPr>
        <w:autoSpaceDE w:val="0"/>
        <w:autoSpaceDN w:val="0"/>
        <w:adjustRightInd w:val="0"/>
        <w:ind w:left="1080" w:right="-360"/>
        <w:rPr>
          <w:b/>
          <w:bCs/>
        </w:rPr>
      </w:pPr>
    </w:p>
    <w:p w:rsidR="00BF41EC" w:rsidRPr="00C47704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 w:rsidRPr="00C47704">
        <w:rPr>
          <w:b/>
          <w:bCs/>
        </w:rPr>
        <w:t>NEW BUSINESS</w:t>
      </w:r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C47704">
        <w:rPr>
          <w:bCs/>
        </w:rPr>
        <w:t>INFORMATION ITEM</w:t>
      </w:r>
      <w:r w:rsidRPr="00C47704">
        <w:rPr>
          <w:b/>
          <w:bCs/>
        </w:rPr>
        <w:t xml:space="preserve"> – </w:t>
      </w:r>
      <w:r w:rsidR="00AD17B9" w:rsidRPr="00C47704">
        <w:rPr>
          <w:b/>
          <w:bCs/>
        </w:rPr>
        <w:t>DISTRICT REPRESENTATIVE REPORTS</w:t>
      </w:r>
      <w:r w:rsidR="00AD17B9" w:rsidRPr="00C47704">
        <w:rPr>
          <w:b/>
          <w:bCs/>
        </w:rPr>
        <w:tab/>
      </w:r>
    </w:p>
    <w:p w:rsidR="007478B4" w:rsidRPr="00C47704" w:rsidRDefault="00BF41EC" w:rsidP="007478B4">
      <w:pPr>
        <w:autoSpaceDE w:val="0"/>
        <w:autoSpaceDN w:val="0"/>
        <w:adjustRightInd w:val="0"/>
        <w:ind w:left="720" w:right="-360"/>
        <w:rPr>
          <w:bCs/>
        </w:rPr>
      </w:pPr>
      <w:r w:rsidRPr="00C47704">
        <w:rPr>
          <w:bCs/>
        </w:rPr>
        <w:t>The committee will go over their assigned</w:t>
      </w:r>
      <w:r w:rsidR="00AD17B9" w:rsidRPr="00C47704">
        <w:rPr>
          <w:bCs/>
        </w:rPr>
        <w:t xml:space="preserve"> districts representatives and any briefly report on</w:t>
      </w:r>
      <w:r w:rsidRPr="00C47704">
        <w:rPr>
          <w:bCs/>
        </w:rPr>
        <w:t xml:space="preserve"> them.</w:t>
      </w:r>
    </w:p>
    <w:p w:rsidR="007478B4" w:rsidRPr="00C47704" w:rsidRDefault="007478B4" w:rsidP="007478B4">
      <w:pPr>
        <w:autoSpaceDE w:val="0"/>
        <w:autoSpaceDN w:val="0"/>
        <w:adjustRightInd w:val="0"/>
        <w:ind w:left="720" w:right="-360"/>
        <w:rPr>
          <w:bCs/>
        </w:rPr>
      </w:pPr>
    </w:p>
    <w:p w:rsidR="00E30E53" w:rsidRPr="00C47704" w:rsidRDefault="00705738" w:rsidP="007478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bCs/>
        </w:rPr>
      </w:pPr>
      <w:r w:rsidRPr="00C47704">
        <w:rPr>
          <w:bCs/>
        </w:rPr>
        <w:t xml:space="preserve">INFORMATION ITEM – </w:t>
      </w:r>
      <w:r w:rsidRPr="00C47704">
        <w:rPr>
          <w:b/>
          <w:bCs/>
        </w:rPr>
        <w:t>GUIDE TO ADVOCACY</w:t>
      </w:r>
      <w:r w:rsidR="00694B7A" w:rsidRPr="00C47704">
        <w:rPr>
          <w:b/>
          <w:bCs/>
        </w:rPr>
        <w:t>: CALLING LEGISLATORS</w:t>
      </w:r>
      <w:r w:rsidR="00694B7A" w:rsidRPr="00C47704">
        <w:rPr>
          <w:b/>
          <w:bCs/>
        </w:rPr>
        <w:tab/>
      </w:r>
      <w:r w:rsidRPr="00C47704">
        <w:rPr>
          <w:bCs/>
        </w:rPr>
        <w:t xml:space="preserve"> </w:t>
      </w:r>
    </w:p>
    <w:p w:rsidR="00E30E53" w:rsidRPr="00C47704" w:rsidRDefault="00694B7A" w:rsidP="00B40188">
      <w:pPr>
        <w:autoSpaceDE w:val="0"/>
        <w:autoSpaceDN w:val="0"/>
        <w:adjustRightInd w:val="0"/>
        <w:ind w:left="720" w:right="-360"/>
        <w:rPr>
          <w:bCs/>
        </w:rPr>
      </w:pPr>
      <w:r w:rsidRPr="00C47704">
        <w:rPr>
          <w:bCs/>
        </w:rPr>
        <w:t>The committee will be formally instructed how to effectively call their assigned legislators.</w:t>
      </w:r>
    </w:p>
    <w:p w:rsidR="00E30E53" w:rsidRPr="00C47704" w:rsidRDefault="00E30E53" w:rsidP="00BF41EC">
      <w:pPr>
        <w:autoSpaceDE w:val="0"/>
        <w:autoSpaceDN w:val="0"/>
        <w:adjustRightInd w:val="0"/>
        <w:ind w:right="-360"/>
        <w:rPr>
          <w:bCs/>
        </w:rPr>
      </w:pPr>
    </w:p>
    <w:p w:rsidR="00BF41EC" w:rsidRPr="00C47704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C47704">
        <w:t>ROUNDTABLE REMARK</w:t>
      </w:r>
    </w:p>
    <w:p w:rsidR="00BF41EC" w:rsidRPr="00C47704" w:rsidRDefault="00BF41EC" w:rsidP="00BF41EC">
      <w:pPr>
        <w:ind w:right="-360"/>
      </w:pPr>
      <w:r w:rsidRPr="00C47704">
        <w:t xml:space="preserve">  </w:t>
      </w:r>
    </w:p>
    <w:p w:rsidR="00BF41EC" w:rsidRPr="00C47704" w:rsidRDefault="00BF41EC" w:rsidP="00BF41EC">
      <w:pPr>
        <w:numPr>
          <w:ilvl w:val="0"/>
          <w:numId w:val="1"/>
        </w:numPr>
        <w:ind w:right="-360"/>
      </w:pPr>
      <w:r w:rsidRPr="00C47704">
        <w:t>ADJOURNMENT</w:t>
      </w: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C47704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Pr="00662AB5" w:rsidRDefault="00BF41EC" w:rsidP="00BF41EC">
      <w:pPr>
        <w:autoSpaceDE w:val="0"/>
        <w:autoSpaceDN w:val="0"/>
        <w:adjustRightInd w:val="0"/>
        <w:spacing w:line="276" w:lineRule="auto"/>
        <w:ind w:right="-360"/>
      </w:pPr>
    </w:p>
    <w:p w:rsidR="00B7345F" w:rsidRDefault="00B7345F"/>
    <w:sectPr w:rsidR="00B7345F" w:rsidSect="00BF41EC">
      <w:headerReference w:type="default" r:id="rId8"/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DF" w:rsidRDefault="008173DF">
      <w:r>
        <w:separator/>
      </w:r>
    </w:p>
  </w:endnote>
  <w:endnote w:type="continuationSeparator" w:id="0">
    <w:p w:rsidR="008173DF" w:rsidRDefault="0081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8173DF" w:rsidP="00BF41EC">
    <w:pPr>
      <w:pStyle w:val="Footer"/>
      <w:ind w:left="-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6.5pt;height:105.75pt">
          <v:imagedata r:id="rId1" o:title="Footer_update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DF" w:rsidRDefault="008173DF">
      <w:r>
        <w:separator/>
      </w:r>
    </w:p>
  </w:footnote>
  <w:footnote w:type="continuationSeparator" w:id="0">
    <w:p w:rsidR="008173DF" w:rsidRDefault="0081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8173DF" w:rsidP="00BF41EC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letterhead Top banner" style="position:absolute;margin-left:-36.95pt;margin-top:-16.95pt;width:544.95pt;height:63pt;z-index:251659264;visibility:visible;mso-wrap-edited:f" o:allowoverlap="f">
          <v:imagedata r:id="rId1" o:title="letterhead Top banner" cropbottom="22968f"/>
          <w10:anchorlock/>
        </v:shape>
      </w:pict>
    </w:r>
  </w:p>
  <w:p w:rsidR="00BF41EC" w:rsidRDefault="00BF41EC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BF41EC" w:rsidRPr="00206966" w:rsidRDefault="00BF41EC" w:rsidP="00BF41EC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C"/>
    <w:rsid w:val="00112EBB"/>
    <w:rsid w:val="002717C3"/>
    <w:rsid w:val="00363188"/>
    <w:rsid w:val="003729EB"/>
    <w:rsid w:val="00566EEA"/>
    <w:rsid w:val="005A0F36"/>
    <w:rsid w:val="00694B7A"/>
    <w:rsid w:val="006C0787"/>
    <w:rsid w:val="00705738"/>
    <w:rsid w:val="007067EB"/>
    <w:rsid w:val="007478B4"/>
    <w:rsid w:val="008173DF"/>
    <w:rsid w:val="008B1750"/>
    <w:rsid w:val="00984B81"/>
    <w:rsid w:val="009862AA"/>
    <w:rsid w:val="00A27C93"/>
    <w:rsid w:val="00A328F0"/>
    <w:rsid w:val="00A93FD1"/>
    <w:rsid w:val="00AD17B9"/>
    <w:rsid w:val="00AE08AD"/>
    <w:rsid w:val="00B40188"/>
    <w:rsid w:val="00B71321"/>
    <w:rsid w:val="00B7345F"/>
    <w:rsid w:val="00BF41EC"/>
    <w:rsid w:val="00C47704"/>
    <w:rsid w:val="00DE7760"/>
    <w:rsid w:val="00E30E53"/>
    <w:rsid w:val="00ED1230"/>
    <w:rsid w:val="00F41034"/>
    <w:rsid w:val="00F80CFB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Sneh Sharma</cp:lastModifiedBy>
  <cp:revision>4</cp:revision>
  <cp:lastPrinted>2013-12-04T17:53:00Z</cp:lastPrinted>
  <dcterms:created xsi:type="dcterms:W3CDTF">2013-12-03T23:50:00Z</dcterms:created>
  <dcterms:modified xsi:type="dcterms:W3CDTF">2013-12-04T17:54:00Z</dcterms:modified>
</cp:coreProperties>
</file>