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00" w:rsidRPr="006732ED" w:rsidRDefault="00813500" w:rsidP="00813500">
      <w:pPr>
        <w:autoSpaceDE w:val="0"/>
        <w:autoSpaceDN w:val="0"/>
        <w:adjustRightInd w:val="0"/>
        <w:ind w:right="-360"/>
        <w:jc w:val="center"/>
        <w:rPr>
          <w:b/>
          <w:bCs/>
        </w:rPr>
      </w:pPr>
      <w:r w:rsidRPr="006732ED">
        <w:rPr>
          <w:b/>
          <w:bCs/>
        </w:rPr>
        <w:t>Personnel Committee</w:t>
      </w:r>
      <w:r>
        <w:rPr>
          <w:b/>
          <w:bCs/>
        </w:rPr>
        <w:t xml:space="preserve"> </w:t>
      </w:r>
      <w:r w:rsidRPr="006732ED">
        <w:rPr>
          <w:b/>
          <w:bCs/>
        </w:rPr>
        <w:t>Meeting</w:t>
      </w:r>
      <w:r>
        <w:rPr>
          <w:b/>
          <w:bCs/>
        </w:rPr>
        <w:t xml:space="preserve"> </w:t>
      </w:r>
      <w:r w:rsidRPr="006732ED">
        <w:rPr>
          <w:b/>
          <w:bCs/>
        </w:rPr>
        <w:t>Agenda</w:t>
      </w:r>
      <w:r w:rsidR="00716E35">
        <w:rPr>
          <w:b/>
          <w:bCs/>
        </w:rPr>
        <w:t xml:space="preserve"> for January 30</w:t>
      </w:r>
      <w:r w:rsidR="00716E35" w:rsidRPr="00716E35">
        <w:rPr>
          <w:b/>
          <w:bCs/>
          <w:vertAlign w:val="superscript"/>
        </w:rPr>
        <w:t>th</w:t>
      </w:r>
      <w:r w:rsidR="00716E35">
        <w:rPr>
          <w:b/>
          <w:bCs/>
        </w:rPr>
        <w:t>, 2013</w:t>
      </w:r>
    </w:p>
    <w:p w:rsidR="00813500" w:rsidRPr="006732ED" w:rsidRDefault="00813500" w:rsidP="00813500">
      <w:pPr>
        <w:autoSpaceDE w:val="0"/>
        <w:autoSpaceDN w:val="0"/>
        <w:adjustRightInd w:val="0"/>
        <w:ind w:right="-360"/>
        <w:jc w:val="center"/>
      </w:pPr>
    </w:p>
    <w:p w:rsidR="00813500" w:rsidRPr="00E4197B" w:rsidRDefault="00813500" w:rsidP="00813500">
      <w:pPr>
        <w:numPr>
          <w:ilvl w:val="0"/>
          <w:numId w:val="1"/>
        </w:numPr>
        <w:autoSpaceDE w:val="0"/>
        <w:autoSpaceDN w:val="0"/>
        <w:adjustRightInd w:val="0"/>
        <w:ind w:right="-360"/>
      </w:pPr>
      <w:r w:rsidRPr="00E4197B">
        <w:t>CALL TO ORDER</w:t>
      </w:r>
      <w:r w:rsidR="00716E35">
        <w:t xml:space="preserve">: Chair </w:t>
      </w:r>
      <w:r w:rsidR="00716E35" w:rsidRPr="00716E35">
        <w:rPr>
          <w:b/>
        </w:rPr>
        <w:t>Alzamil</w:t>
      </w:r>
      <w:r w:rsidR="00716E35">
        <w:t xml:space="preserve"> calls meeting to order at </w:t>
      </w:r>
      <w:r w:rsidR="00716E35" w:rsidRPr="00716E35">
        <w:rPr>
          <w:u w:val="single"/>
        </w:rPr>
        <w:t>10:42am.</w:t>
      </w:r>
    </w:p>
    <w:p w:rsidR="00813500" w:rsidRPr="006732ED" w:rsidRDefault="00813500" w:rsidP="00813500">
      <w:pPr>
        <w:autoSpaceDE w:val="0"/>
        <w:autoSpaceDN w:val="0"/>
        <w:adjustRightInd w:val="0"/>
        <w:ind w:left="720" w:right="-360"/>
      </w:pPr>
    </w:p>
    <w:p w:rsidR="00813500" w:rsidRDefault="00813500" w:rsidP="00716E35">
      <w:pPr>
        <w:numPr>
          <w:ilvl w:val="0"/>
          <w:numId w:val="1"/>
        </w:numPr>
        <w:autoSpaceDE w:val="0"/>
        <w:autoSpaceDN w:val="0"/>
        <w:adjustRightInd w:val="0"/>
        <w:ind w:right="-360"/>
      </w:pPr>
      <w:r w:rsidRPr="00E4197B">
        <w:t>ROLL CALL</w:t>
      </w:r>
    </w:p>
    <w:p w:rsidR="00716E35" w:rsidRPr="00716E35" w:rsidRDefault="00716E35" w:rsidP="00716E35">
      <w:pPr>
        <w:pStyle w:val="ListParagraph"/>
        <w:tabs>
          <w:tab w:val="left" w:pos="2520"/>
          <w:tab w:val="left" w:pos="2700"/>
          <w:tab w:val="left" w:pos="3075"/>
          <w:tab w:val="left" w:pos="3420"/>
          <w:tab w:val="left" w:pos="4860"/>
          <w:tab w:val="left" w:pos="5940"/>
        </w:tabs>
        <w:spacing w:after="0" w:line="240" w:lineRule="auto"/>
        <w:rPr>
          <w:rFonts w:ascii="Times New Roman" w:hAnsi="Times New Roman"/>
          <w:sz w:val="24"/>
          <w:szCs w:val="24"/>
          <w:u w:val="single"/>
        </w:rPr>
      </w:pPr>
      <w:r w:rsidRPr="00716E35">
        <w:rPr>
          <w:rFonts w:ascii="Times New Roman" w:hAnsi="Times New Roman"/>
          <w:sz w:val="24"/>
          <w:szCs w:val="24"/>
          <w:u w:val="single"/>
        </w:rPr>
        <w:t>Members Present</w:t>
      </w:r>
      <w:r w:rsidRPr="00716E35">
        <w:rPr>
          <w:rFonts w:ascii="Times New Roman" w:hAnsi="Times New Roman"/>
          <w:sz w:val="24"/>
          <w:szCs w:val="24"/>
        </w:rPr>
        <w:t xml:space="preserve">   </w:t>
      </w:r>
      <w:r w:rsidRPr="00716E35">
        <w:rPr>
          <w:rFonts w:ascii="Times New Roman" w:hAnsi="Times New Roman"/>
          <w:sz w:val="24"/>
          <w:szCs w:val="24"/>
        </w:rPr>
        <w:tab/>
      </w:r>
      <w:r w:rsidRPr="00716E35">
        <w:rPr>
          <w:rFonts w:ascii="Times New Roman" w:hAnsi="Times New Roman"/>
          <w:sz w:val="24"/>
          <w:szCs w:val="24"/>
        </w:rPr>
        <w:tab/>
        <w:t xml:space="preserve">  </w:t>
      </w:r>
      <w:r w:rsidRPr="00716E35">
        <w:rPr>
          <w:rFonts w:ascii="Times New Roman" w:hAnsi="Times New Roman"/>
          <w:sz w:val="24"/>
          <w:szCs w:val="24"/>
          <w:u w:val="single"/>
        </w:rPr>
        <w:t xml:space="preserve">Absent Members  </w:t>
      </w:r>
      <w:r w:rsidRPr="00716E35">
        <w:rPr>
          <w:rFonts w:ascii="Times New Roman" w:hAnsi="Times New Roman"/>
          <w:sz w:val="24"/>
          <w:szCs w:val="24"/>
        </w:rPr>
        <w:tab/>
      </w:r>
      <w:r w:rsidRPr="00716E35">
        <w:rPr>
          <w:rFonts w:ascii="Times New Roman" w:hAnsi="Times New Roman"/>
          <w:sz w:val="24"/>
          <w:szCs w:val="24"/>
        </w:rPr>
        <w:tab/>
      </w:r>
      <w:r w:rsidRPr="00716E35">
        <w:rPr>
          <w:rFonts w:ascii="Times New Roman" w:hAnsi="Times New Roman"/>
          <w:sz w:val="24"/>
          <w:szCs w:val="24"/>
          <w:u w:val="single"/>
        </w:rPr>
        <w:t>Guests</w:t>
      </w:r>
    </w:p>
    <w:p w:rsidR="00716E35" w:rsidRDefault="00394F58" w:rsidP="00394F58">
      <w:pPr>
        <w:autoSpaceDE w:val="0"/>
        <w:autoSpaceDN w:val="0"/>
        <w:adjustRightInd w:val="0"/>
        <w:ind w:left="720" w:right="-360"/>
      </w:pPr>
      <w:r>
        <w:t xml:space="preserve">Zamil Alzamil                 Stan Hebert                                 </w:t>
      </w:r>
      <w:r w:rsidR="008F5DF1">
        <w:t xml:space="preserve">   </w:t>
      </w:r>
      <w:r>
        <w:t>Randy Saffold</w:t>
      </w:r>
    </w:p>
    <w:p w:rsidR="00394F58" w:rsidRDefault="00394F58" w:rsidP="00394F58">
      <w:pPr>
        <w:autoSpaceDE w:val="0"/>
        <w:autoSpaceDN w:val="0"/>
        <w:adjustRightInd w:val="0"/>
        <w:ind w:left="720" w:right="-360"/>
      </w:pPr>
      <w:r>
        <w:t>Jerry Chang</w:t>
      </w:r>
    </w:p>
    <w:p w:rsidR="00394F58" w:rsidRDefault="00394F58" w:rsidP="00394F58">
      <w:pPr>
        <w:autoSpaceDE w:val="0"/>
        <w:autoSpaceDN w:val="0"/>
        <w:adjustRightInd w:val="0"/>
        <w:ind w:left="720" w:right="-360"/>
      </w:pPr>
      <w:r>
        <w:t xml:space="preserve">Erik </w:t>
      </w:r>
      <w:proofErr w:type="spellStart"/>
      <w:r>
        <w:t>Pinlac</w:t>
      </w:r>
      <w:proofErr w:type="spellEnd"/>
    </w:p>
    <w:p w:rsidR="00394F58" w:rsidRDefault="00394F58" w:rsidP="00394F58">
      <w:pPr>
        <w:autoSpaceDE w:val="0"/>
        <w:autoSpaceDN w:val="0"/>
        <w:adjustRightInd w:val="0"/>
        <w:ind w:left="720" w:right="-360"/>
      </w:pPr>
      <w:r>
        <w:t>John Erlandson</w:t>
      </w:r>
    </w:p>
    <w:p w:rsidR="00394F58" w:rsidRDefault="00394F58" w:rsidP="00394F58">
      <w:pPr>
        <w:autoSpaceDE w:val="0"/>
        <w:autoSpaceDN w:val="0"/>
        <w:adjustRightInd w:val="0"/>
        <w:ind w:left="720" w:right="-360"/>
      </w:pPr>
      <w:r>
        <w:t>Stephanie Flowers</w:t>
      </w:r>
    </w:p>
    <w:p w:rsidR="00394F58" w:rsidRPr="00E4197B" w:rsidRDefault="00394F58" w:rsidP="00394F58">
      <w:pPr>
        <w:autoSpaceDE w:val="0"/>
        <w:autoSpaceDN w:val="0"/>
        <w:adjustRightInd w:val="0"/>
        <w:ind w:left="720" w:right="-360"/>
      </w:pPr>
    </w:p>
    <w:p w:rsidR="00813500" w:rsidRPr="00394F58" w:rsidRDefault="00813500" w:rsidP="00867BD8">
      <w:pPr>
        <w:numPr>
          <w:ilvl w:val="0"/>
          <w:numId w:val="1"/>
        </w:numPr>
        <w:autoSpaceDE w:val="0"/>
        <w:autoSpaceDN w:val="0"/>
        <w:adjustRightInd w:val="0"/>
        <w:ind w:right="-360"/>
        <w:jc w:val="both"/>
      </w:pPr>
      <w:r w:rsidRPr="00E4197B">
        <w:rPr>
          <w:bCs/>
        </w:rPr>
        <w:t>ACTION ITEM</w:t>
      </w:r>
      <w:r w:rsidRPr="006732ED">
        <w:rPr>
          <w:b/>
          <w:bCs/>
        </w:rPr>
        <w:t xml:space="preserve"> - Approval of the Agenda</w:t>
      </w:r>
    </w:p>
    <w:p w:rsidR="00394F58" w:rsidRPr="00394F58" w:rsidRDefault="00394F58" w:rsidP="00867BD8">
      <w:pPr>
        <w:autoSpaceDE w:val="0"/>
        <w:autoSpaceDN w:val="0"/>
        <w:adjustRightInd w:val="0"/>
        <w:ind w:left="720" w:right="-360"/>
        <w:jc w:val="both"/>
        <w:rPr>
          <w:b/>
        </w:rPr>
      </w:pPr>
      <w:r w:rsidRPr="00394F58">
        <w:rPr>
          <w:b/>
          <w:bCs/>
        </w:rPr>
        <w:t>Motion to approve the agenda</w:t>
      </w:r>
    </w:p>
    <w:p w:rsidR="00394F58" w:rsidRPr="00394F58" w:rsidRDefault="005123BF" w:rsidP="00867BD8">
      <w:pPr>
        <w:autoSpaceDE w:val="0"/>
        <w:autoSpaceDN w:val="0"/>
        <w:adjustRightInd w:val="0"/>
        <w:ind w:left="720" w:right="-360"/>
        <w:jc w:val="both"/>
        <w:rPr>
          <w:b/>
          <w:bCs/>
        </w:rPr>
      </w:pPr>
      <w:r>
        <w:rPr>
          <w:b/>
          <w:bCs/>
        </w:rPr>
        <w:t>Motion</w:t>
      </w:r>
      <w:r w:rsidR="00394F58" w:rsidRPr="00394F58">
        <w:rPr>
          <w:b/>
          <w:bCs/>
        </w:rPr>
        <w:t xml:space="preserve">: (Flowers) to move the Action Item, Elections Committee Seating after the Discussion Item, Company Profile in LinkedIn. </w:t>
      </w:r>
    </w:p>
    <w:p w:rsidR="00394F58" w:rsidRDefault="00394F58" w:rsidP="00867BD8">
      <w:pPr>
        <w:autoSpaceDE w:val="0"/>
        <w:autoSpaceDN w:val="0"/>
        <w:adjustRightInd w:val="0"/>
        <w:ind w:left="720" w:right="-360"/>
        <w:jc w:val="both"/>
        <w:rPr>
          <w:b/>
          <w:bCs/>
        </w:rPr>
      </w:pPr>
      <w:r>
        <w:rPr>
          <w:b/>
          <w:bCs/>
        </w:rPr>
        <w:t xml:space="preserve">Motion carries. </w:t>
      </w:r>
    </w:p>
    <w:p w:rsidR="00394F58" w:rsidRPr="00394F58" w:rsidRDefault="00394F58" w:rsidP="00867BD8">
      <w:pPr>
        <w:autoSpaceDE w:val="0"/>
        <w:autoSpaceDN w:val="0"/>
        <w:adjustRightInd w:val="0"/>
        <w:ind w:left="720" w:right="-360"/>
        <w:jc w:val="both"/>
        <w:rPr>
          <w:b/>
        </w:rPr>
      </w:pPr>
    </w:p>
    <w:p w:rsidR="00813500" w:rsidRPr="005123BF" w:rsidRDefault="00813500" w:rsidP="00867BD8">
      <w:pPr>
        <w:numPr>
          <w:ilvl w:val="0"/>
          <w:numId w:val="1"/>
        </w:numPr>
        <w:autoSpaceDE w:val="0"/>
        <w:autoSpaceDN w:val="0"/>
        <w:adjustRightInd w:val="0"/>
        <w:ind w:right="-360"/>
        <w:jc w:val="both"/>
      </w:pPr>
      <w:r w:rsidRPr="00E4197B">
        <w:rPr>
          <w:bCs/>
        </w:rPr>
        <w:t>ACTION ITEM</w:t>
      </w:r>
      <w:r w:rsidRPr="006732ED">
        <w:rPr>
          <w:b/>
          <w:bCs/>
        </w:rPr>
        <w:t xml:space="preserve">-  Approval of the </w:t>
      </w:r>
      <w:r w:rsidR="000B69B8">
        <w:rPr>
          <w:b/>
          <w:bCs/>
          <w:u w:val="single"/>
        </w:rPr>
        <w:t>January 16</w:t>
      </w:r>
      <w:r w:rsidR="005123BF" w:rsidRPr="005123BF">
        <w:rPr>
          <w:b/>
          <w:bCs/>
          <w:u w:val="single"/>
          <w:vertAlign w:val="superscript"/>
        </w:rPr>
        <w:t>th</w:t>
      </w:r>
      <w:r w:rsidR="000B69B8" w:rsidRPr="005123BF">
        <w:rPr>
          <w:b/>
          <w:bCs/>
          <w:u w:val="single"/>
        </w:rPr>
        <w:t>, 2013</w:t>
      </w:r>
      <w:r w:rsidRPr="005123BF">
        <w:rPr>
          <w:b/>
          <w:bCs/>
        </w:rPr>
        <w:t xml:space="preserve"> Minutes</w:t>
      </w:r>
    </w:p>
    <w:p w:rsidR="005123BF" w:rsidRPr="005123BF" w:rsidRDefault="005123BF" w:rsidP="00867BD8">
      <w:pPr>
        <w:autoSpaceDE w:val="0"/>
        <w:autoSpaceDN w:val="0"/>
        <w:adjustRightInd w:val="0"/>
        <w:ind w:left="720" w:right="-360"/>
        <w:jc w:val="both"/>
        <w:rPr>
          <w:b/>
          <w:bCs/>
        </w:rPr>
      </w:pPr>
      <w:r w:rsidRPr="005123BF">
        <w:rPr>
          <w:b/>
          <w:bCs/>
        </w:rPr>
        <w:t xml:space="preserve">Motion: (Alzamil) to approve the </w:t>
      </w:r>
      <w:r w:rsidRPr="005123BF">
        <w:rPr>
          <w:b/>
          <w:bCs/>
          <w:u w:val="single"/>
        </w:rPr>
        <w:t>January 16</w:t>
      </w:r>
      <w:r w:rsidRPr="005123BF">
        <w:rPr>
          <w:b/>
          <w:bCs/>
          <w:u w:val="single"/>
          <w:vertAlign w:val="superscript"/>
        </w:rPr>
        <w:t>th</w:t>
      </w:r>
      <w:r w:rsidRPr="005123BF">
        <w:rPr>
          <w:b/>
          <w:bCs/>
          <w:u w:val="single"/>
        </w:rPr>
        <w:t>, 2013 Minutes</w:t>
      </w:r>
    </w:p>
    <w:p w:rsidR="005123BF" w:rsidRPr="005123BF" w:rsidRDefault="005123BF" w:rsidP="00867BD8">
      <w:pPr>
        <w:autoSpaceDE w:val="0"/>
        <w:autoSpaceDN w:val="0"/>
        <w:adjustRightInd w:val="0"/>
        <w:ind w:left="720" w:right="-360"/>
        <w:jc w:val="both"/>
        <w:rPr>
          <w:b/>
          <w:bCs/>
        </w:rPr>
      </w:pPr>
      <w:r w:rsidRPr="005123BF">
        <w:rPr>
          <w:b/>
          <w:bCs/>
        </w:rPr>
        <w:t>Motion carries.</w:t>
      </w:r>
    </w:p>
    <w:p w:rsidR="005123BF" w:rsidRPr="006732ED" w:rsidRDefault="005123BF" w:rsidP="00105F6A">
      <w:pPr>
        <w:autoSpaceDE w:val="0"/>
        <w:autoSpaceDN w:val="0"/>
        <w:adjustRightInd w:val="0"/>
        <w:ind w:left="720" w:right="-360"/>
        <w:jc w:val="both"/>
      </w:pPr>
    </w:p>
    <w:p w:rsidR="00813500" w:rsidRPr="00E4197B" w:rsidRDefault="00813500" w:rsidP="00105F6A">
      <w:pPr>
        <w:numPr>
          <w:ilvl w:val="0"/>
          <w:numId w:val="1"/>
        </w:numPr>
        <w:autoSpaceDE w:val="0"/>
        <w:autoSpaceDN w:val="0"/>
        <w:adjustRightInd w:val="0"/>
        <w:ind w:right="-360"/>
        <w:jc w:val="both"/>
      </w:pPr>
      <w:r w:rsidRPr="00E4197B">
        <w:t>PUBLIC COMMENT</w:t>
      </w:r>
    </w:p>
    <w:p w:rsidR="00813500" w:rsidRDefault="00813500" w:rsidP="00105F6A">
      <w:pPr>
        <w:autoSpaceDE w:val="0"/>
        <w:autoSpaceDN w:val="0"/>
        <w:adjustRightInd w:val="0"/>
        <w:ind w:left="720" w:right="-360"/>
        <w:jc w:val="both"/>
        <w:rPr>
          <w:b/>
        </w:rPr>
      </w:pPr>
      <w:r w:rsidRPr="00E4197B">
        <w:rPr>
          <w:b/>
        </w:rPr>
        <w:t>Public Comment is intended as a time for any membe</w:t>
      </w:r>
      <w:r>
        <w:rPr>
          <w:b/>
        </w:rPr>
        <w:t>r of the public to address the B</w:t>
      </w:r>
      <w:r w:rsidRPr="00E4197B">
        <w:rPr>
          <w:b/>
        </w:rPr>
        <w:t>oard on any issues affecting ASI and/or the California State University, East Bay.</w:t>
      </w:r>
    </w:p>
    <w:p w:rsidR="005123BF" w:rsidRDefault="005123BF" w:rsidP="00105F6A">
      <w:pPr>
        <w:autoSpaceDE w:val="0"/>
        <w:autoSpaceDN w:val="0"/>
        <w:adjustRightInd w:val="0"/>
        <w:ind w:left="720" w:right="-360"/>
        <w:jc w:val="both"/>
        <w:rPr>
          <w:b/>
        </w:rPr>
      </w:pPr>
      <w:r>
        <w:rPr>
          <w:b/>
        </w:rPr>
        <w:t>No Public Comment.</w:t>
      </w:r>
    </w:p>
    <w:p w:rsidR="005123BF" w:rsidRPr="006732ED" w:rsidRDefault="005123BF" w:rsidP="00105F6A">
      <w:pPr>
        <w:autoSpaceDE w:val="0"/>
        <w:autoSpaceDN w:val="0"/>
        <w:adjustRightInd w:val="0"/>
        <w:ind w:left="720" w:right="-360"/>
        <w:jc w:val="both"/>
      </w:pPr>
    </w:p>
    <w:p w:rsidR="00716E35" w:rsidRDefault="005A29E3" w:rsidP="00105F6A">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716E35">
        <w:rPr>
          <w:rFonts w:ascii="Times New Roman" w:hAnsi="Times New Roman"/>
          <w:sz w:val="24"/>
          <w:szCs w:val="24"/>
        </w:rPr>
        <w:t xml:space="preserve">ACTION ITEM– </w:t>
      </w:r>
      <w:r w:rsidRPr="00716E35">
        <w:rPr>
          <w:rFonts w:ascii="Times New Roman" w:hAnsi="Times New Roman"/>
          <w:b/>
          <w:sz w:val="24"/>
          <w:szCs w:val="24"/>
        </w:rPr>
        <w:t>ASI Committee Seating</w:t>
      </w:r>
    </w:p>
    <w:p w:rsidR="005123BF" w:rsidRDefault="005123BF" w:rsidP="00105F6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5123BF">
        <w:rPr>
          <w:rFonts w:ascii="Times New Roman" w:hAnsi="Times New Roman"/>
          <w:b/>
          <w:sz w:val="24"/>
          <w:szCs w:val="24"/>
        </w:rPr>
        <w:t>Zamil</w:t>
      </w:r>
      <w:r>
        <w:rPr>
          <w:rFonts w:ascii="Times New Roman" w:hAnsi="Times New Roman"/>
          <w:sz w:val="24"/>
          <w:szCs w:val="24"/>
        </w:rPr>
        <w:t xml:space="preserve"> states the following:</w:t>
      </w:r>
    </w:p>
    <w:p w:rsidR="005123BF" w:rsidRPr="007D0B81" w:rsidRDefault="005123BF"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T</w:t>
      </w:r>
      <w:r w:rsidR="00295520">
        <w:rPr>
          <w:rFonts w:ascii="Times New Roman" w:hAnsi="Times New Roman"/>
          <w:sz w:val="24"/>
          <w:szCs w:val="24"/>
        </w:rPr>
        <w:t>hey’re looking to do t</w:t>
      </w:r>
      <w:r>
        <w:rPr>
          <w:rFonts w:ascii="Times New Roman" w:hAnsi="Times New Roman"/>
          <w:sz w:val="24"/>
          <w:szCs w:val="24"/>
        </w:rPr>
        <w:t>wo committees</w:t>
      </w:r>
      <w:r w:rsidR="00295520">
        <w:rPr>
          <w:rFonts w:ascii="Times New Roman" w:hAnsi="Times New Roman"/>
          <w:sz w:val="24"/>
          <w:szCs w:val="24"/>
        </w:rPr>
        <w:t>.</w:t>
      </w:r>
    </w:p>
    <w:p w:rsidR="007D0B81" w:rsidRPr="007D0B81" w:rsidRDefault="007D0B81" w:rsidP="00105F6A">
      <w:pPr>
        <w:autoSpaceDE w:val="0"/>
        <w:autoSpaceDN w:val="0"/>
        <w:adjustRightInd w:val="0"/>
        <w:ind w:left="720" w:right="-360"/>
        <w:jc w:val="both"/>
        <w:rPr>
          <w:b/>
        </w:rPr>
      </w:pPr>
      <w:r w:rsidRPr="007D0B81">
        <w:rPr>
          <w:b/>
        </w:rPr>
        <w:t>Motion: (</w:t>
      </w:r>
      <w:r w:rsidR="00411A2B">
        <w:rPr>
          <w:b/>
        </w:rPr>
        <w:t>Chang</w:t>
      </w:r>
      <w:bookmarkStart w:id="0" w:name="_GoBack"/>
      <w:bookmarkEnd w:id="0"/>
      <w:r w:rsidRPr="007D0B81">
        <w:rPr>
          <w:b/>
        </w:rPr>
        <w:t>) to move to a closed session.</w:t>
      </w:r>
    </w:p>
    <w:p w:rsidR="007D0B81" w:rsidRPr="007D0B81" w:rsidRDefault="007D0B81" w:rsidP="00105F6A">
      <w:pPr>
        <w:autoSpaceDE w:val="0"/>
        <w:autoSpaceDN w:val="0"/>
        <w:adjustRightInd w:val="0"/>
        <w:ind w:left="720" w:right="-360"/>
        <w:jc w:val="both"/>
        <w:rPr>
          <w:b/>
        </w:rPr>
      </w:pPr>
      <w:r w:rsidRPr="007D0B81">
        <w:rPr>
          <w:b/>
        </w:rPr>
        <w:t>Motion carries.</w:t>
      </w:r>
    </w:p>
    <w:p w:rsidR="00813500" w:rsidRDefault="007D0B81" w:rsidP="00105F6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295520">
        <w:rPr>
          <w:rFonts w:ascii="Times New Roman" w:hAnsi="Times New Roman"/>
          <w:b/>
          <w:sz w:val="24"/>
          <w:szCs w:val="24"/>
        </w:rPr>
        <w:t>Zamil</w:t>
      </w:r>
      <w:r>
        <w:rPr>
          <w:rFonts w:ascii="Times New Roman" w:hAnsi="Times New Roman"/>
          <w:sz w:val="24"/>
          <w:szCs w:val="24"/>
        </w:rPr>
        <w:t xml:space="preserve"> comes back from the closed session to address the following:</w:t>
      </w:r>
    </w:p>
    <w:p w:rsidR="007D0B81" w:rsidRDefault="007D0B81" w:rsidP="00105F6A">
      <w:pPr>
        <w:pStyle w:val="ListParagraph"/>
        <w:numPr>
          <w:ilvl w:val="0"/>
          <w:numId w:val="3"/>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 </w:t>
      </w:r>
      <w:r w:rsidR="00695598">
        <w:rPr>
          <w:rFonts w:ascii="Times New Roman" w:hAnsi="Times New Roman"/>
          <w:color w:val="000000" w:themeColor="text1"/>
          <w:sz w:val="24"/>
          <w:szCs w:val="24"/>
        </w:rPr>
        <w:t>Randell Sayco</w:t>
      </w:r>
      <w:r w:rsidR="000D1C87" w:rsidRPr="00695598">
        <w:rPr>
          <w:rFonts w:ascii="Times New Roman" w:hAnsi="Times New Roman"/>
          <w:color w:val="000000" w:themeColor="text1"/>
          <w:sz w:val="24"/>
          <w:szCs w:val="24"/>
        </w:rPr>
        <w:t xml:space="preserve"> </w:t>
      </w:r>
      <w:r w:rsidR="000D1C87" w:rsidRPr="000D1C87">
        <w:rPr>
          <w:rFonts w:ascii="Times New Roman" w:hAnsi="Times New Roman"/>
          <w:sz w:val="24"/>
          <w:szCs w:val="24"/>
        </w:rPr>
        <w:t>has</w:t>
      </w:r>
      <w:r>
        <w:rPr>
          <w:rFonts w:ascii="Times New Roman" w:hAnsi="Times New Roman"/>
          <w:sz w:val="24"/>
          <w:szCs w:val="24"/>
        </w:rPr>
        <w:t xml:space="preserve"> been approved to serve in the External Committee.</w:t>
      </w:r>
    </w:p>
    <w:p w:rsidR="007D0B81" w:rsidRPr="00105F6A" w:rsidRDefault="00295520" w:rsidP="00105F6A">
      <w:pPr>
        <w:autoSpaceDE w:val="0"/>
        <w:autoSpaceDN w:val="0"/>
        <w:adjustRightInd w:val="0"/>
        <w:ind w:right="-360" w:firstLine="720"/>
        <w:jc w:val="both"/>
        <w:rPr>
          <w:b/>
          <w:u w:val="single"/>
        </w:rPr>
      </w:pPr>
      <w:r w:rsidRPr="00105F6A">
        <w:rPr>
          <w:b/>
          <w:u w:val="single"/>
        </w:rPr>
        <w:t>05:10</w:t>
      </w:r>
    </w:p>
    <w:p w:rsidR="00295520" w:rsidRPr="00295520" w:rsidRDefault="00295520" w:rsidP="00105F6A">
      <w:pPr>
        <w:autoSpaceDE w:val="0"/>
        <w:autoSpaceDN w:val="0"/>
        <w:adjustRightInd w:val="0"/>
        <w:ind w:right="-360" w:firstLine="720"/>
        <w:jc w:val="both"/>
        <w:rPr>
          <w:u w:val="single"/>
        </w:rPr>
      </w:pPr>
    </w:p>
    <w:p w:rsidR="00813500" w:rsidRPr="00823CDA" w:rsidRDefault="005A29E3" w:rsidP="00105F6A">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t>DISCUSSION</w:t>
      </w:r>
      <w:r w:rsidR="00813500" w:rsidRPr="00E4197B">
        <w:rPr>
          <w:rFonts w:ascii="Times New Roman" w:hAnsi="Times New Roman"/>
          <w:sz w:val="24"/>
          <w:szCs w:val="24"/>
        </w:rPr>
        <w:t xml:space="preserve"> ITEM</w:t>
      </w:r>
      <w:r w:rsidR="00813500" w:rsidRPr="006732ED">
        <w:rPr>
          <w:rFonts w:ascii="Times New Roman" w:hAnsi="Times New Roman"/>
          <w:sz w:val="24"/>
          <w:szCs w:val="24"/>
        </w:rPr>
        <w:t xml:space="preserve">– </w:t>
      </w:r>
      <w:r w:rsidR="00813500">
        <w:rPr>
          <w:rFonts w:ascii="Times New Roman" w:hAnsi="Times New Roman"/>
          <w:b/>
          <w:bCs/>
          <w:color w:val="222222"/>
          <w:sz w:val="24"/>
          <w:szCs w:val="24"/>
          <w:shd w:val="clear" w:color="auto" w:fill="FFFFFF"/>
        </w:rPr>
        <w:t>Company Profile in LinkedIn</w:t>
      </w:r>
    </w:p>
    <w:p w:rsidR="007D0B81" w:rsidRDefault="007D0B81" w:rsidP="00105F6A">
      <w:pPr>
        <w:pStyle w:val="ListParagraph"/>
        <w:numPr>
          <w:ilvl w:val="0"/>
          <w:numId w:val="3"/>
        </w:numPr>
        <w:autoSpaceDE w:val="0"/>
        <w:autoSpaceDN w:val="0"/>
        <w:adjustRightInd w:val="0"/>
        <w:spacing w:after="0" w:line="240" w:lineRule="auto"/>
        <w:ind w:right="-360"/>
        <w:jc w:val="both"/>
        <w:rPr>
          <w:rFonts w:ascii="Times New Roman" w:hAnsi="Times New Roman"/>
          <w:bCs/>
          <w:color w:val="222222"/>
          <w:sz w:val="24"/>
          <w:szCs w:val="24"/>
          <w:shd w:val="clear" w:color="auto" w:fill="FFFFFF"/>
        </w:rPr>
      </w:pPr>
      <w:r>
        <w:rPr>
          <w:rFonts w:ascii="Times New Roman" w:hAnsi="Times New Roman"/>
          <w:bCs/>
          <w:color w:val="222222"/>
          <w:sz w:val="24"/>
          <w:szCs w:val="24"/>
          <w:shd w:val="clear" w:color="auto" w:fill="FFFFFF"/>
        </w:rPr>
        <w:t xml:space="preserve">Committee discusses that they can create a company page for them as long as they have a policy for it. </w:t>
      </w:r>
    </w:p>
    <w:p w:rsidR="00CB0833" w:rsidRPr="00CB0833" w:rsidRDefault="007D0B81"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t xml:space="preserve">ED </w:t>
      </w:r>
      <w:r w:rsidRPr="007D0B81">
        <w:rPr>
          <w:rFonts w:ascii="Times New Roman" w:hAnsi="Times New Roman"/>
          <w:b/>
          <w:bCs/>
          <w:color w:val="222222"/>
          <w:sz w:val="24"/>
          <w:szCs w:val="24"/>
          <w:shd w:val="clear" w:color="auto" w:fill="FFFFFF"/>
        </w:rPr>
        <w:t>Saffold</w:t>
      </w:r>
      <w:r>
        <w:rPr>
          <w:rFonts w:ascii="Times New Roman" w:hAnsi="Times New Roman"/>
          <w:bCs/>
          <w:color w:val="222222"/>
          <w:sz w:val="24"/>
          <w:szCs w:val="24"/>
          <w:shd w:val="clear" w:color="auto" w:fill="FFFFFF"/>
        </w:rPr>
        <w:t xml:space="preserve"> states that he will have a conversation with Jacqueline James on Thursday between 8am-10am where they will discuss this and he will get an answer</w:t>
      </w:r>
    </w:p>
    <w:p w:rsidR="00CB0833" w:rsidRPr="00CB0833" w:rsidRDefault="00CB0833" w:rsidP="00CB0833">
      <w:pPr>
        <w:pStyle w:val="ListParagraph"/>
        <w:autoSpaceDE w:val="0"/>
        <w:autoSpaceDN w:val="0"/>
        <w:adjustRightInd w:val="0"/>
        <w:spacing w:after="0" w:line="240" w:lineRule="auto"/>
        <w:ind w:left="1440" w:right="-360"/>
        <w:jc w:val="both"/>
        <w:rPr>
          <w:rFonts w:ascii="Times New Roman" w:hAnsi="Times New Roman"/>
          <w:b/>
          <w:sz w:val="24"/>
          <w:szCs w:val="24"/>
        </w:rPr>
      </w:pPr>
    </w:p>
    <w:p w:rsidR="00CB0833" w:rsidRPr="00CB0833" w:rsidRDefault="00CB0833" w:rsidP="00CB0833">
      <w:pPr>
        <w:pStyle w:val="ListParagraph"/>
        <w:autoSpaceDE w:val="0"/>
        <w:autoSpaceDN w:val="0"/>
        <w:adjustRightInd w:val="0"/>
        <w:spacing w:after="0" w:line="240" w:lineRule="auto"/>
        <w:ind w:left="1440" w:right="-360"/>
        <w:jc w:val="both"/>
        <w:rPr>
          <w:rFonts w:ascii="Times New Roman" w:hAnsi="Times New Roman"/>
          <w:b/>
          <w:sz w:val="24"/>
          <w:szCs w:val="24"/>
        </w:rPr>
      </w:pPr>
    </w:p>
    <w:p w:rsidR="00CB0833" w:rsidRPr="00CB0833" w:rsidRDefault="00CB0833" w:rsidP="00CB0833">
      <w:pPr>
        <w:pStyle w:val="ListParagraph"/>
        <w:autoSpaceDE w:val="0"/>
        <w:autoSpaceDN w:val="0"/>
        <w:adjustRightInd w:val="0"/>
        <w:spacing w:after="0" w:line="240" w:lineRule="auto"/>
        <w:ind w:left="1440" w:right="-360"/>
        <w:jc w:val="both"/>
        <w:rPr>
          <w:rFonts w:ascii="Times New Roman" w:hAnsi="Times New Roman"/>
          <w:b/>
          <w:sz w:val="24"/>
          <w:szCs w:val="24"/>
        </w:rPr>
      </w:pPr>
    </w:p>
    <w:p w:rsidR="007D0B81" w:rsidRPr="002C6F42" w:rsidRDefault="007D0B81"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lastRenderedPageBreak/>
        <w:t xml:space="preserve"> </w:t>
      </w:r>
      <w:proofErr w:type="gramStart"/>
      <w:r>
        <w:rPr>
          <w:rFonts w:ascii="Times New Roman" w:hAnsi="Times New Roman"/>
          <w:bCs/>
          <w:color w:val="222222"/>
          <w:sz w:val="24"/>
          <w:szCs w:val="24"/>
          <w:shd w:val="clear" w:color="auto" w:fill="FFFFFF"/>
        </w:rPr>
        <w:t>regarding</w:t>
      </w:r>
      <w:proofErr w:type="gramEnd"/>
      <w:r>
        <w:rPr>
          <w:rFonts w:ascii="Times New Roman" w:hAnsi="Times New Roman"/>
          <w:bCs/>
          <w:color w:val="222222"/>
          <w:sz w:val="24"/>
          <w:szCs w:val="24"/>
          <w:shd w:val="clear" w:color="auto" w:fill="FFFFFF"/>
        </w:rPr>
        <w:t xml:space="preserve"> it.</w:t>
      </w:r>
      <w:r>
        <w:rPr>
          <w:rFonts w:ascii="Times New Roman" w:hAnsi="Times New Roman"/>
          <w:b/>
          <w:sz w:val="24"/>
          <w:szCs w:val="24"/>
        </w:rPr>
        <w:t xml:space="preserve"> </w:t>
      </w:r>
      <w:r>
        <w:rPr>
          <w:rFonts w:ascii="Times New Roman" w:hAnsi="Times New Roman"/>
          <w:sz w:val="24"/>
          <w:szCs w:val="24"/>
        </w:rPr>
        <w:t>Also, he states that</w:t>
      </w:r>
      <w:r w:rsidR="002C6F42">
        <w:rPr>
          <w:rFonts w:ascii="Times New Roman" w:hAnsi="Times New Roman"/>
          <w:sz w:val="24"/>
          <w:szCs w:val="24"/>
        </w:rPr>
        <w:t xml:space="preserve"> this has </w:t>
      </w:r>
      <w:r>
        <w:rPr>
          <w:rFonts w:ascii="Times New Roman" w:hAnsi="Times New Roman"/>
          <w:sz w:val="24"/>
          <w:szCs w:val="24"/>
        </w:rPr>
        <w:t>been</w:t>
      </w:r>
      <w:r w:rsidR="002C6F42">
        <w:rPr>
          <w:rFonts w:ascii="Times New Roman" w:hAnsi="Times New Roman"/>
          <w:sz w:val="24"/>
          <w:szCs w:val="24"/>
        </w:rPr>
        <w:t xml:space="preserve"> discussed with HR, and HR wants to have the policy split into two: a governance policy for board and committee members and an employee policy that will go in the employee manual. He mentions that this is another form of paperwork that everyone that is stipend will have to sign and it will state something as follows: “I recognize that this is the official policy for use of social media within ASI.”</w:t>
      </w:r>
    </w:p>
    <w:p w:rsidR="002C6F42" w:rsidRPr="00542C6D" w:rsidRDefault="002C6F42"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t>The committee discusses who can post on profile once it’s created and ED</w:t>
      </w:r>
      <w:r w:rsidR="008F5DF1">
        <w:rPr>
          <w:rFonts w:ascii="Times New Roman" w:hAnsi="Times New Roman"/>
          <w:bCs/>
          <w:color w:val="222222"/>
          <w:sz w:val="24"/>
          <w:szCs w:val="24"/>
          <w:shd w:val="clear" w:color="auto" w:fill="FFFFFF"/>
        </w:rPr>
        <w:t xml:space="preserve"> </w:t>
      </w:r>
      <w:r w:rsidR="008F5DF1" w:rsidRPr="008F5DF1">
        <w:rPr>
          <w:rFonts w:ascii="Times New Roman" w:hAnsi="Times New Roman"/>
          <w:b/>
          <w:bCs/>
          <w:color w:val="222222"/>
          <w:sz w:val="24"/>
          <w:szCs w:val="24"/>
          <w:shd w:val="clear" w:color="auto" w:fill="FFFFFF"/>
        </w:rPr>
        <w:t>Saffold</w:t>
      </w:r>
      <w:r w:rsidR="008F5DF1">
        <w:rPr>
          <w:rFonts w:ascii="Times New Roman" w:hAnsi="Times New Roman"/>
          <w:bCs/>
          <w:color w:val="222222"/>
          <w:sz w:val="24"/>
          <w:szCs w:val="24"/>
          <w:shd w:val="clear" w:color="auto" w:fill="FFFFFF"/>
        </w:rPr>
        <w:t xml:space="preserve"> states that anyone who </w:t>
      </w:r>
      <w:r>
        <w:rPr>
          <w:rFonts w:ascii="Times New Roman" w:hAnsi="Times New Roman"/>
          <w:bCs/>
          <w:color w:val="222222"/>
          <w:sz w:val="24"/>
          <w:szCs w:val="24"/>
          <w:shd w:val="clear" w:color="auto" w:fill="FFFFFF"/>
        </w:rPr>
        <w:t xml:space="preserve">posts has </w:t>
      </w:r>
      <w:r w:rsidR="008F5DF1">
        <w:rPr>
          <w:rFonts w:ascii="Times New Roman" w:hAnsi="Times New Roman"/>
          <w:bCs/>
          <w:color w:val="222222"/>
          <w:sz w:val="24"/>
          <w:szCs w:val="24"/>
          <w:shd w:val="clear" w:color="auto" w:fill="FFFFFF"/>
        </w:rPr>
        <w:t>to have the policy signed first.</w:t>
      </w:r>
      <w:r w:rsidR="008F5DF1">
        <w:rPr>
          <w:rFonts w:ascii="Times New Roman" w:hAnsi="Times New Roman"/>
          <w:b/>
          <w:sz w:val="24"/>
          <w:szCs w:val="24"/>
        </w:rPr>
        <w:t xml:space="preserve"> </w:t>
      </w:r>
      <w:r w:rsidR="008F5DF1">
        <w:rPr>
          <w:rFonts w:ascii="Times New Roman" w:hAnsi="Times New Roman"/>
          <w:sz w:val="24"/>
          <w:szCs w:val="24"/>
        </w:rPr>
        <w:t xml:space="preserve">ED </w:t>
      </w:r>
      <w:r w:rsidR="008F5DF1" w:rsidRPr="008F5DF1">
        <w:rPr>
          <w:rFonts w:ascii="Times New Roman" w:hAnsi="Times New Roman"/>
          <w:b/>
          <w:sz w:val="24"/>
          <w:szCs w:val="24"/>
        </w:rPr>
        <w:t xml:space="preserve">Saffold </w:t>
      </w:r>
      <w:r w:rsidR="008F5DF1">
        <w:rPr>
          <w:rFonts w:ascii="Times New Roman" w:hAnsi="Times New Roman"/>
          <w:sz w:val="24"/>
          <w:szCs w:val="24"/>
        </w:rPr>
        <w:t xml:space="preserve">also states that when they do log on to the profile </w:t>
      </w:r>
      <w:r w:rsidR="000D1C87">
        <w:rPr>
          <w:rFonts w:ascii="Times New Roman" w:hAnsi="Times New Roman"/>
          <w:sz w:val="24"/>
          <w:szCs w:val="24"/>
        </w:rPr>
        <w:t xml:space="preserve">to post </w:t>
      </w:r>
      <w:r w:rsidR="008F5DF1">
        <w:rPr>
          <w:rFonts w:ascii="Times New Roman" w:hAnsi="Times New Roman"/>
          <w:sz w:val="24"/>
          <w:szCs w:val="24"/>
        </w:rPr>
        <w:t xml:space="preserve">they will have to use the corporate information (ASI) and not their personal information. </w:t>
      </w:r>
    </w:p>
    <w:p w:rsidR="00542C6D" w:rsidRPr="00690940" w:rsidRDefault="00542C6D"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sidRPr="00542C6D">
        <w:rPr>
          <w:rFonts w:ascii="Times New Roman" w:hAnsi="Times New Roman"/>
          <w:bCs/>
          <w:color w:val="222222"/>
          <w:sz w:val="24"/>
          <w:szCs w:val="24"/>
          <w:shd w:val="clear" w:color="auto" w:fill="FFFFFF"/>
        </w:rPr>
        <w:t>ED</w:t>
      </w:r>
      <w:r>
        <w:rPr>
          <w:rFonts w:ascii="Times New Roman" w:hAnsi="Times New Roman"/>
          <w:b/>
          <w:bCs/>
          <w:color w:val="222222"/>
          <w:sz w:val="24"/>
          <w:szCs w:val="24"/>
          <w:shd w:val="clear" w:color="auto" w:fill="FFFFFF"/>
        </w:rPr>
        <w:t xml:space="preserve"> Saffold </w:t>
      </w:r>
      <w:r>
        <w:rPr>
          <w:rFonts w:ascii="Times New Roman" w:hAnsi="Times New Roman"/>
          <w:bCs/>
          <w:color w:val="222222"/>
          <w:sz w:val="24"/>
          <w:szCs w:val="24"/>
          <w:shd w:val="clear" w:color="auto" w:fill="FFFFFF"/>
        </w:rPr>
        <w:t>states that according to the new social media law</w:t>
      </w:r>
      <w:r w:rsidR="00690940">
        <w:rPr>
          <w:rFonts w:ascii="Times New Roman" w:hAnsi="Times New Roman"/>
          <w:bCs/>
          <w:color w:val="222222"/>
          <w:sz w:val="24"/>
          <w:szCs w:val="24"/>
          <w:shd w:val="clear" w:color="auto" w:fill="FFFFFF"/>
        </w:rPr>
        <w:t xml:space="preserve"> (passed in September)</w:t>
      </w:r>
      <w:r>
        <w:rPr>
          <w:rFonts w:ascii="Times New Roman" w:hAnsi="Times New Roman"/>
          <w:bCs/>
          <w:color w:val="222222"/>
          <w:sz w:val="24"/>
          <w:szCs w:val="24"/>
          <w:shd w:val="clear" w:color="auto" w:fill="FFFFFF"/>
        </w:rPr>
        <w:t>, the staff cannot post on the corporation’s wall/LinkedIn page, etc. at all.</w:t>
      </w:r>
    </w:p>
    <w:p w:rsidR="00690940" w:rsidRPr="00690940" w:rsidRDefault="00690940"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sidRPr="00690940">
        <w:rPr>
          <w:rFonts w:ascii="Times New Roman" w:hAnsi="Times New Roman"/>
          <w:b/>
          <w:bCs/>
          <w:color w:val="222222"/>
          <w:sz w:val="24"/>
          <w:szCs w:val="24"/>
          <w:shd w:val="clear" w:color="auto" w:fill="FFFFFF"/>
        </w:rPr>
        <w:t xml:space="preserve">Chang </w:t>
      </w:r>
      <w:r>
        <w:rPr>
          <w:rFonts w:ascii="Times New Roman" w:hAnsi="Times New Roman"/>
          <w:bCs/>
          <w:color w:val="222222"/>
          <w:sz w:val="24"/>
          <w:szCs w:val="24"/>
          <w:shd w:val="clear" w:color="auto" w:fill="FFFFFF"/>
        </w:rPr>
        <w:t xml:space="preserve">states that from the discussion he is concluding that you can’t do work with ASI using your own personal account.  </w:t>
      </w:r>
    </w:p>
    <w:p w:rsidR="00690940" w:rsidRPr="00823CDA" w:rsidRDefault="00690940"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t xml:space="preserve">ED </w:t>
      </w:r>
      <w:r w:rsidRPr="00690940">
        <w:rPr>
          <w:rFonts w:ascii="Times New Roman" w:hAnsi="Times New Roman"/>
          <w:b/>
          <w:bCs/>
          <w:color w:val="222222"/>
          <w:sz w:val="24"/>
          <w:szCs w:val="24"/>
          <w:shd w:val="clear" w:color="auto" w:fill="FFFFFF"/>
        </w:rPr>
        <w:t>Saffold</w:t>
      </w:r>
      <w:r>
        <w:rPr>
          <w:rFonts w:ascii="Times New Roman" w:hAnsi="Times New Roman"/>
          <w:bCs/>
          <w:color w:val="222222"/>
          <w:sz w:val="24"/>
          <w:szCs w:val="24"/>
          <w:shd w:val="clear" w:color="auto" w:fill="FFFFFF"/>
        </w:rPr>
        <w:t xml:space="preserve"> states that Jacqueline James suggested they be aware of who can post, when they can post, and only one account should be the official posting account on behalf of ASI.</w:t>
      </w:r>
    </w:p>
    <w:p w:rsidR="00823CDA" w:rsidRPr="00542C6D" w:rsidRDefault="00823CDA"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Cs/>
          <w:color w:val="222222"/>
          <w:sz w:val="24"/>
          <w:szCs w:val="24"/>
          <w:shd w:val="clear" w:color="auto" w:fill="FFFFFF"/>
        </w:rPr>
        <w:t xml:space="preserve">The committee discusses putting things in the policy that admit them to have more freedom over the social media pages that they are hoping to create. </w:t>
      </w:r>
    </w:p>
    <w:p w:rsidR="0071653C" w:rsidRPr="00105F6A" w:rsidRDefault="0071653C" w:rsidP="00105F6A">
      <w:pPr>
        <w:autoSpaceDE w:val="0"/>
        <w:autoSpaceDN w:val="0"/>
        <w:adjustRightInd w:val="0"/>
        <w:ind w:left="720" w:right="-360"/>
        <w:jc w:val="both"/>
        <w:rPr>
          <w:b/>
        </w:rPr>
      </w:pPr>
      <w:r w:rsidRPr="00105F6A">
        <w:rPr>
          <w:b/>
          <w:u w:val="single"/>
        </w:rPr>
        <w:t>13:23</w:t>
      </w:r>
    </w:p>
    <w:p w:rsidR="00716E35" w:rsidRPr="00716E35" w:rsidRDefault="00716E35" w:rsidP="00105F6A">
      <w:pPr>
        <w:pStyle w:val="ListParagraph"/>
        <w:spacing w:after="0" w:line="240" w:lineRule="auto"/>
        <w:jc w:val="both"/>
        <w:rPr>
          <w:rFonts w:ascii="Times New Roman" w:hAnsi="Times New Roman"/>
          <w:b/>
          <w:sz w:val="24"/>
          <w:szCs w:val="24"/>
        </w:rPr>
      </w:pPr>
    </w:p>
    <w:p w:rsidR="00716E35" w:rsidRDefault="00716E35" w:rsidP="00105F6A">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ACTION ITEM – </w:t>
      </w:r>
      <w:r>
        <w:rPr>
          <w:rFonts w:ascii="Times New Roman" w:hAnsi="Times New Roman"/>
          <w:b/>
          <w:sz w:val="24"/>
          <w:szCs w:val="24"/>
        </w:rPr>
        <w:t>Elections Committee Seating</w:t>
      </w:r>
    </w:p>
    <w:p w:rsidR="0071653C" w:rsidRPr="0071653C" w:rsidRDefault="0071653C" w:rsidP="00105F6A">
      <w:pPr>
        <w:pStyle w:val="ListParagraph"/>
        <w:autoSpaceDE w:val="0"/>
        <w:autoSpaceDN w:val="0"/>
        <w:adjustRightInd w:val="0"/>
        <w:spacing w:after="0" w:line="240" w:lineRule="auto"/>
        <w:ind w:right="-360"/>
        <w:jc w:val="both"/>
        <w:rPr>
          <w:rFonts w:ascii="Times New Roman" w:hAnsi="Times New Roman"/>
          <w:b/>
          <w:sz w:val="24"/>
          <w:szCs w:val="24"/>
        </w:rPr>
      </w:pPr>
      <w:r w:rsidRPr="0071653C">
        <w:rPr>
          <w:rFonts w:ascii="Times New Roman" w:hAnsi="Times New Roman"/>
          <w:b/>
          <w:sz w:val="24"/>
          <w:szCs w:val="24"/>
        </w:rPr>
        <w:t>Motion: (Flowers) to move to close</w:t>
      </w:r>
      <w:r w:rsidR="00F34FC3">
        <w:rPr>
          <w:rFonts w:ascii="Times New Roman" w:hAnsi="Times New Roman"/>
          <w:b/>
          <w:sz w:val="24"/>
          <w:szCs w:val="24"/>
        </w:rPr>
        <w:t>d</w:t>
      </w:r>
      <w:r w:rsidRPr="0071653C">
        <w:rPr>
          <w:rFonts w:ascii="Times New Roman" w:hAnsi="Times New Roman"/>
          <w:b/>
          <w:sz w:val="24"/>
          <w:szCs w:val="24"/>
        </w:rPr>
        <w:t xml:space="preserve"> session.</w:t>
      </w:r>
    </w:p>
    <w:p w:rsidR="00F34FC3" w:rsidRDefault="0071653C" w:rsidP="00105F6A">
      <w:pPr>
        <w:pStyle w:val="ListParagraph"/>
        <w:autoSpaceDE w:val="0"/>
        <w:autoSpaceDN w:val="0"/>
        <w:adjustRightInd w:val="0"/>
        <w:spacing w:after="0" w:line="240" w:lineRule="auto"/>
        <w:ind w:right="-360"/>
        <w:jc w:val="both"/>
        <w:rPr>
          <w:rFonts w:ascii="Times New Roman" w:hAnsi="Times New Roman"/>
          <w:b/>
          <w:sz w:val="24"/>
          <w:szCs w:val="24"/>
        </w:rPr>
      </w:pPr>
      <w:r w:rsidRPr="0071653C">
        <w:rPr>
          <w:rFonts w:ascii="Times New Roman" w:hAnsi="Times New Roman"/>
          <w:b/>
          <w:sz w:val="24"/>
          <w:szCs w:val="24"/>
        </w:rPr>
        <w:t>Motion carries.</w:t>
      </w:r>
    </w:p>
    <w:p w:rsidR="00F34FC3" w:rsidRPr="00F34FC3" w:rsidRDefault="00F34FC3" w:rsidP="00105F6A">
      <w:pPr>
        <w:pStyle w:val="ListParagraph"/>
        <w:numPr>
          <w:ilvl w:val="0"/>
          <w:numId w:val="3"/>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Chair </w:t>
      </w:r>
      <w:r w:rsidRPr="00F34FC3">
        <w:rPr>
          <w:rFonts w:ascii="Times New Roman" w:hAnsi="Times New Roman"/>
          <w:b/>
          <w:sz w:val="24"/>
          <w:szCs w:val="24"/>
        </w:rPr>
        <w:t xml:space="preserve">Alzamil </w:t>
      </w:r>
      <w:r>
        <w:rPr>
          <w:rFonts w:ascii="Times New Roman" w:hAnsi="Times New Roman"/>
          <w:sz w:val="24"/>
          <w:szCs w:val="24"/>
        </w:rPr>
        <w:t>returns from the closed session to address that this item, ‘Elections Committee Seating,’ has been tabled for the next meeting.</w:t>
      </w:r>
    </w:p>
    <w:p w:rsidR="00813500" w:rsidRPr="00105F6A" w:rsidRDefault="00F34FC3" w:rsidP="00105F6A">
      <w:pPr>
        <w:pStyle w:val="ListParagraph"/>
        <w:autoSpaceDE w:val="0"/>
        <w:autoSpaceDN w:val="0"/>
        <w:adjustRightInd w:val="0"/>
        <w:spacing w:after="0" w:line="240" w:lineRule="auto"/>
        <w:ind w:right="-360"/>
        <w:jc w:val="both"/>
        <w:rPr>
          <w:rFonts w:ascii="Times New Roman" w:hAnsi="Times New Roman"/>
          <w:b/>
          <w:sz w:val="24"/>
          <w:szCs w:val="24"/>
          <w:u w:val="single"/>
        </w:rPr>
      </w:pPr>
      <w:r w:rsidRPr="00105F6A">
        <w:rPr>
          <w:rFonts w:ascii="Times New Roman" w:hAnsi="Times New Roman"/>
          <w:b/>
          <w:sz w:val="24"/>
          <w:szCs w:val="24"/>
          <w:u w:val="single"/>
        </w:rPr>
        <w:t>0:10</w:t>
      </w:r>
    </w:p>
    <w:p w:rsidR="00F34FC3" w:rsidRPr="00F34FC3" w:rsidRDefault="00F34FC3" w:rsidP="00105F6A">
      <w:pPr>
        <w:pStyle w:val="ListParagraph"/>
        <w:autoSpaceDE w:val="0"/>
        <w:autoSpaceDN w:val="0"/>
        <w:adjustRightInd w:val="0"/>
        <w:spacing w:after="0" w:line="240" w:lineRule="auto"/>
        <w:ind w:right="-360"/>
        <w:jc w:val="both"/>
        <w:rPr>
          <w:rFonts w:ascii="Times New Roman" w:hAnsi="Times New Roman"/>
          <w:sz w:val="24"/>
          <w:szCs w:val="24"/>
          <w:u w:val="single"/>
        </w:rPr>
      </w:pPr>
    </w:p>
    <w:p w:rsidR="00813500" w:rsidRPr="00F34FC3" w:rsidRDefault="00813500" w:rsidP="00105F6A">
      <w:pPr>
        <w:pStyle w:val="ListParagraph"/>
        <w:numPr>
          <w:ilvl w:val="0"/>
          <w:numId w:val="1"/>
        </w:numPr>
        <w:autoSpaceDE w:val="0"/>
        <w:autoSpaceDN w:val="0"/>
        <w:adjustRightInd w:val="0"/>
        <w:spacing w:after="0" w:line="240" w:lineRule="auto"/>
        <w:ind w:right="-360"/>
        <w:jc w:val="both"/>
        <w:rPr>
          <w:rFonts w:ascii="Times New Roman" w:hAnsi="Times New Roman"/>
          <w:bCs/>
          <w:sz w:val="24"/>
          <w:szCs w:val="24"/>
        </w:rPr>
      </w:pPr>
      <w:r w:rsidRPr="00E4197B">
        <w:rPr>
          <w:rFonts w:ascii="Times New Roman" w:hAnsi="Times New Roman"/>
          <w:sz w:val="24"/>
          <w:szCs w:val="24"/>
        </w:rPr>
        <w:t>ROUNDTABLE REMARKS</w:t>
      </w:r>
    </w:p>
    <w:p w:rsidR="00F34FC3" w:rsidRPr="00E4197B" w:rsidRDefault="00F34FC3" w:rsidP="00105F6A">
      <w:pPr>
        <w:pStyle w:val="ListParagraph"/>
        <w:numPr>
          <w:ilvl w:val="0"/>
          <w:numId w:val="3"/>
        </w:numPr>
        <w:autoSpaceDE w:val="0"/>
        <w:autoSpaceDN w:val="0"/>
        <w:adjustRightInd w:val="0"/>
        <w:spacing w:after="0" w:line="240" w:lineRule="auto"/>
        <w:ind w:right="-360"/>
        <w:jc w:val="both"/>
        <w:rPr>
          <w:rFonts w:ascii="Times New Roman" w:hAnsi="Times New Roman"/>
          <w:bCs/>
          <w:sz w:val="24"/>
          <w:szCs w:val="24"/>
        </w:rPr>
      </w:pPr>
      <w:r w:rsidRPr="00F34FC3">
        <w:rPr>
          <w:rFonts w:ascii="Times New Roman" w:hAnsi="Times New Roman"/>
          <w:b/>
          <w:sz w:val="24"/>
          <w:szCs w:val="24"/>
        </w:rPr>
        <w:t>Chang</w:t>
      </w:r>
      <w:r>
        <w:rPr>
          <w:rFonts w:ascii="Times New Roman" w:hAnsi="Times New Roman"/>
          <w:sz w:val="24"/>
          <w:szCs w:val="24"/>
        </w:rPr>
        <w:t xml:space="preserve"> states that he thinks the Personnel Committee is </w:t>
      </w:r>
      <w:r w:rsidR="00CB0833">
        <w:rPr>
          <w:rFonts w:ascii="Times New Roman" w:hAnsi="Times New Roman"/>
          <w:sz w:val="24"/>
          <w:szCs w:val="24"/>
        </w:rPr>
        <w:t>doing a great job</w:t>
      </w:r>
      <w:r>
        <w:rPr>
          <w:rFonts w:ascii="Times New Roman" w:hAnsi="Times New Roman"/>
          <w:sz w:val="24"/>
          <w:szCs w:val="24"/>
        </w:rPr>
        <w:t>.</w:t>
      </w:r>
    </w:p>
    <w:p w:rsidR="00813500" w:rsidRPr="006732ED" w:rsidRDefault="00813500" w:rsidP="00105F6A">
      <w:pPr>
        <w:tabs>
          <w:tab w:val="left" w:pos="1560"/>
        </w:tabs>
        <w:autoSpaceDE w:val="0"/>
        <w:autoSpaceDN w:val="0"/>
        <w:adjustRightInd w:val="0"/>
        <w:ind w:right="-360"/>
        <w:jc w:val="both"/>
      </w:pPr>
    </w:p>
    <w:p w:rsidR="00813500" w:rsidRDefault="00813500" w:rsidP="00105F6A">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E4197B">
        <w:rPr>
          <w:rFonts w:ascii="Times New Roman" w:hAnsi="Times New Roman"/>
          <w:sz w:val="24"/>
          <w:szCs w:val="24"/>
        </w:rPr>
        <w:t>ADJOURNMENT</w:t>
      </w:r>
    </w:p>
    <w:p w:rsidR="00F34FC3" w:rsidRDefault="00F34FC3" w:rsidP="00105F6A">
      <w:pPr>
        <w:pStyle w:val="ListParagraph"/>
        <w:autoSpaceDE w:val="0"/>
        <w:autoSpaceDN w:val="0"/>
        <w:adjustRightInd w:val="0"/>
        <w:spacing w:after="0" w:line="240" w:lineRule="auto"/>
        <w:ind w:right="-360"/>
        <w:jc w:val="both"/>
        <w:rPr>
          <w:rFonts w:ascii="Times New Roman" w:hAnsi="Times New Roman"/>
          <w:sz w:val="24"/>
          <w:szCs w:val="24"/>
        </w:rPr>
      </w:pPr>
      <w:r w:rsidRPr="00F34FC3">
        <w:rPr>
          <w:rFonts w:ascii="Times New Roman" w:hAnsi="Times New Roman"/>
          <w:b/>
          <w:sz w:val="24"/>
          <w:szCs w:val="24"/>
        </w:rPr>
        <w:t xml:space="preserve">Meeting adjourned at </w:t>
      </w:r>
      <w:r w:rsidRPr="00F34FC3">
        <w:rPr>
          <w:rFonts w:ascii="Times New Roman" w:hAnsi="Times New Roman"/>
          <w:b/>
          <w:sz w:val="24"/>
          <w:szCs w:val="24"/>
          <w:u w:val="single"/>
        </w:rPr>
        <w:t>11:39 am</w:t>
      </w:r>
    </w:p>
    <w:p w:rsidR="00105F6A" w:rsidRDefault="00105F6A" w:rsidP="00105F6A">
      <w:pPr>
        <w:pStyle w:val="ListParagraph"/>
        <w:autoSpaceDE w:val="0"/>
        <w:autoSpaceDN w:val="0"/>
        <w:adjustRightInd w:val="0"/>
        <w:spacing w:after="0" w:line="240" w:lineRule="auto"/>
        <w:ind w:right="-360"/>
        <w:jc w:val="both"/>
        <w:rPr>
          <w:rFonts w:ascii="Times New Roman" w:hAnsi="Times New Roman"/>
          <w:sz w:val="24"/>
          <w:szCs w:val="24"/>
        </w:rPr>
      </w:pPr>
    </w:p>
    <w:p w:rsidR="00F34FC3" w:rsidRPr="00F34FC3" w:rsidRDefault="00F34FC3" w:rsidP="00105F6A">
      <w:pPr>
        <w:pStyle w:val="ListParagraph"/>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Minutes Reviewed by:</w:t>
      </w:r>
    </w:p>
    <w:p w:rsidR="00F34FC3" w:rsidRPr="00F34FC3" w:rsidRDefault="00F34FC3" w:rsidP="00105F6A">
      <w:pPr>
        <w:pStyle w:val="ListParagraph"/>
        <w:autoSpaceDE w:val="0"/>
        <w:autoSpaceDN w:val="0"/>
        <w:adjustRightInd w:val="0"/>
        <w:spacing w:after="0" w:line="240" w:lineRule="auto"/>
        <w:ind w:right="-360"/>
        <w:rPr>
          <w:rFonts w:ascii="Times New Roman" w:hAnsi="Times New Roman"/>
          <w:b/>
          <w:sz w:val="24"/>
          <w:szCs w:val="24"/>
          <w:u w:val="single"/>
        </w:rPr>
      </w:pPr>
      <w:r>
        <w:rPr>
          <w:rFonts w:ascii="Times New Roman" w:hAnsi="Times New Roman"/>
          <w:b/>
          <w:sz w:val="24"/>
          <w:szCs w:val="24"/>
          <w:u w:val="single"/>
        </w:rPr>
        <w:t>Chair of Personnel Committee</w:t>
      </w:r>
    </w:p>
    <w:p w:rsidR="00F34FC3" w:rsidRDefault="00F34FC3" w:rsidP="00105F6A">
      <w:pPr>
        <w:pStyle w:val="ListParagraph"/>
        <w:autoSpaceDE w:val="0"/>
        <w:autoSpaceDN w:val="0"/>
        <w:adjustRightInd w:val="0"/>
        <w:spacing w:after="0" w:line="240" w:lineRule="auto"/>
        <w:ind w:right="-360"/>
        <w:rPr>
          <w:rFonts w:ascii="Times New Roman" w:hAnsi="Times New Roman"/>
          <w:b/>
          <w:sz w:val="24"/>
          <w:szCs w:val="24"/>
        </w:rPr>
      </w:pPr>
      <w:r w:rsidRPr="00F34FC3">
        <w:rPr>
          <w:rFonts w:ascii="Times New Roman" w:hAnsi="Times New Roman"/>
          <w:b/>
          <w:sz w:val="24"/>
          <w:szCs w:val="24"/>
        </w:rPr>
        <w:t>Name: Zamil Alzamil</w:t>
      </w:r>
    </w:p>
    <w:p w:rsidR="00F34FC3" w:rsidRDefault="00F34FC3" w:rsidP="00105F6A">
      <w:pPr>
        <w:pStyle w:val="ListParagraph"/>
        <w:autoSpaceDE w:val="0"/>
        <w:autoSpaceDN w:val="0"/>
        <w:adjustRightInd w:val="0"/>
        <w:spacing w:after="0" w:line="240" w:lineRule="auto"/>
        <w:ind w:right="-360"/>
        <w:rPr>
          <w:rFonts w:ascii="Times New Roman" w:hAnsi="Times New Roman"/>
          <w:b/>
          <w:sz w:val="24"/>
          <w:szCs w:val="24"/>
        </w:rPr>
      </w:pPr>
    </w:p>
    <w:p w:rsidR="00F34FC3" w:rsidRDefault="00F34FC3" w:rsidP="00105F6A">
      <w:pPr>
        <w:pStyle w:val="ListParagraph"/>
        <w:autoSpaceDE w:val="0"/>
        <w:autoSpaceDN w:val="0"/>
        <w:adjustRightInd w:val="0"/>
        <w:spacing w:after="0" w:line="240" w:lineRule="auto"/>
        <w:ind w:right="-360"/>
        <w:rPr>
          <w:rFonts w:ascii="Times New Roman" w:hAnsi="Times New Roman"/>
          <w:b/>
          <w:sz w:val="24"/>
          <w:szCs w:val="24"/>
        </w:rPr>
      </w:pPr>
    </w:p>
    <w:p w:rsidR="00F34FC3" w:rsidRDefault="00F34FC3" w:rsidP="00105F6A">
      <w:pPr>
        <w:pStyle w:val="ListParagraph"/>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Minutes approved on</w:t>
      </w:r>
      <w:r w:rsidR="00295520">
        <w:rPr>
          <w:rFonts w:ascii="Times New Roman" w:hAnsi="Times New Roman"/>
          <w:sz w:val="24"/>
          <w:szCs w:val="24"/>
        </w:rPr>
        <w:t>:</w:t>
      </w:r>
    </w:p>
    <w:p w:rsidR="00295520" w:rsidRPr="00105F6A" w:rsidRDefault="00295520" w:rsidP="00105F6A">
      <w:pPr>
        <w:pStyle w:val="ListParagraph"/>
        <w:autoSpaceDE w:val="0"/>
        <w:autoSpaceDN w:val="0"/>
        <w:adjustRightInd w:val="0"/>
        <w:spacing w:after="0" w:line="240" w:lineRule="auto"/>
        <w:ind w:right="-360"/>
        <w:rPr>
          <w:rFonts w:ascii="Times New Roman" w:hAnsi="Times New Roman"/>
          <w:b/>
          <w:sz w:val="24"/>
          <w:szCs w:val="24"/>
          <w:u w:val="single"/>
        </w:rPr>
      </w:pPr>
      <w:r w:rsidRPr="00105F6A">
        <w:rPr>
          <w:rFonts w:ascii="Times New Roman" w:hAnsi="Times New Roman"/>
          <w:b/>
          <w:sz w:val="24"/>
          <w:szCs w:val="24"/>
          <w:u w:val="single"/>
        </w:rPr>
        <w:t>2/</w:t>
      </w:r>
      <w:r w:rsidR="00105F6A" w:rsidRPr="00105F6A">
        <w:rPr>
          <w:rFonts w:ascii="Times New Roman" w:hAnsi="Times New Roman"/>
          <w:b/>
          <w:sz w:val="24"/>
          <w:szCs w:val="24"/>
          <w:u w:val="single"/>
        </w:rPr>
        <w:t>27</w:t>
      </w:r>
      <w:r w:rsidRPr="00105F6A">
        <w:rPr>
          <w:rFonts w:ascii="Times New Roman" w:hAnsi="Times New Roman"/>
          <w:b/>
          <w:sz w:val="24"/>
          <w:szCs w:val="24"/>
          <w:u w:val="single"/>
        </w:rPr>
        <w:t>/13</w:t>
      </w:r>
    </w:p>
    <w:p w:rsidR="00295520" w:rsidRPr="00295520" w:rsidRDefault="00295520" w:rsidP="00105F6A">
      <w:pPr>
        <w:pStyle w:val="ListParagraph"/>
        <w:autoSpaceDE w:val="0"/>
        <w:autoSpaceDN w:val="0"/>
        <w:adjustRightInd w:val="0"/>
        <w:spacing w:after="0" w:line="240" w:lineRule="auto"/>
        <w:ind w:right="-360"/>
        <w:rPr>
          <w:rFonts w:ascii="Times New Roman" w:hAnsi="Times New Roman"/>
          <w:b/>
          <w:sz w:val="24"/>
          <w:szCs w:val="24"/>
        </w:rPr>
      </w:pPr>
      <w:r w:rsidRPr="00295520">
        <w:rPr>
          <w:rFonts w:ascii="Times New Roman" w:hAnsi="Times New Roman"/>
          <w:b/>
          <w:sz w:val="24"/>
          <w:szCs w:val="24"/>
        </w:rPr>
        <w:t>Date:</w:t>
      </w:r>
    </w:p>
    <w:p w:rsidR="00021EC3" w:rsidRDefault="00021EC3" w:rsidP="00105F6A">
      <w:pPr>
        <w:autoSpaceDE w:val="0"/>
        <w:autoSpaceDN w:val="0"/>
        <w:adjustRightInd w:val="0"/>
        <w:ind w:right="-360"/>
      </w:pPr>
    </w:p>
    <w:p w:rsidR="00021EC3" w:rsidRPr="00021EC3" w:rsidRDefault="00021EC3" w:rsidP="00105F6A">
      <w:pPr>
        <w:autoSpaceDE w:val="0"/>
        <w:autoSpaceDN w:val="0"/>
        <w:adjustRightInd w:val="0"/>
        <w:ind w:right="-360"/>
        <w:sectPr w:rsidR="00021EC3" w:rsidRPr="00021EC3" w:rsidSect="005420F6">
          <w:headerReference w:type="default" r:id="rId8"/>
          <w:footerReference w:type="default" r:id="rId9"/>
          <w:pgSz w:w="12240" w:h="15840"/>
          <w:pgMar w:top="1080" w:right="1620" w:bottom="288" w:left="1440" w:header="720" w:footer="288" w:gutter="0"/>
          <w:cols w:space="720"/>
        </w:sectPr>
      </w:pPr>
    </w:p>
    <w:p w:rsidR="006E3460" w:rsidRDefault="006E3460" w:rsidP="00105F6A">
      <w:pPr>
        <w:pStyle w:val="Body"/>
        <w:spacing w:after="0"/>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D1" w:rsidRDefault="006A16D1">
      <w:r>
        <w:separator/>
      </w:r>
    </w:p>
  </w:endnote>
  <w:endnote w:type="continuationSeparator" w:id="0">
    <w:p w:rsidR="006A16D1" w:rsidRDefault="006A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38537003" wp14:editId="73FCFCA0">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4B7488A6" wp14:editId="50AB322D">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D1" w:rsidRDefault="006A16D1">
      <w:r>
        <w:separator/>
      </w:r>
    </w:p>
  </w:footnote>
  <w:footnote w:type="continuationSeparator" w:id="0">
    <w:p w:rsidR="006A16D1" w:rsidRDefault="006A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184082D3" wp14:editId="7DE79531">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6642483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A465CD3"/>
    <w:multiLevelType w:val="hybridMultilevel"/>
    <w:tmpl w:val="7BA031D4"/>
    <w:lvl w:ilvl="0" w:tplc="4CB6326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8F1CE6"/>
    <w:multiLevelType w:val="hybridMultilevel"/>
    <w:tmpl w:val="982C79C0"/>
    <w:lvl w:ilvl="0" w:tplc="AB7A0A18">
      <w:start w:val="6"/>
      <w:numFmt w:val="bullet"/>
      <w:lvlText w:val=""/>
      <w:lvlJc w:val="left"/>
      <w:pPr>
        <w:ind w:left="1440" w:hanging="360"/>
      </w:pPr>
      <w:rPr>
        <w:rFonts w:ascii="Symbol" w:eastAsia="Calibri"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2050D"/>
    <w:rsid w:val="00021EC3"/>
    <w:rsid w:val="00023C13"/>
    <w:rsid w:val="00036B95"/>
    <w:rsid w:val="00044D25"/>
    <w:rsid w:val="00047D20"/>
    <w:rsid w:val="00074D4D"/>
    <w:rsid w:val="00080CFF"/>
    <w:rsid w:val="00092228"/>
    <w:rsid w:val="000A2595"/>
    <w:rsid w:val="000B2265"/>
    <w:rsid w:val="000B6310"/>
    <w:rsid w:val="000B6980"/>
    <w:rsid w:val="000B69B8"/>
    <w:rsid w:val="000D1C87"/>
    <w:rsid w:val="000F4EEE"/>
    <w:rsid w:val="0010292C"/>
    <w:rsid w:val="00105F6A"/>
    <w:rsid w:val="001218CF"/>
    <w:rsid w:val="00151379"/>
    <w:rsid w:val="0015502E"/>
    <w:rsid w:val="00177113"/>
    <w:rsid w:val="001A079E"/>
    <w:rsid w:val="001B140B"/>
    <w:rsid w:val="001B7533"/>
    <w:rsid w:val="001C2998"/>
    <w:rsid w:val="001D4FA6"/>
    <w:rsid w:val="001D6049"/>
    <w:rsid w:val="001F6A7C"/>
    <w:rsid w:val="00214EC9"/>
    <w:rsid w:val="00233E44"/>
    <w:rsid w:val="00250830"/>
    <w:rsid w:val="00254C4E"/>
    <w:rsid w:val="00277357"/>
    <w:rsid w:val="002851A6"/>
    <w:rsid w:val="00295520"/>
    <w:rsid w:val="002C563B"/>
    <w:rsid w:val="002C6F42"/>
    <w:rsid w:val="002D21F3"/>
    <w:rsid w:val="002D290F"/>
    <w:rsid w:val="002D36C3"/>
    <w:rsid w:val="002E4FB3"/>
    <w:rsid w:val="00303A81"/>
    <w:rsid w:val="0030521A"/>
    <w:rsid w:val="003077BF"/>
    <w:rsid w:val="00313BA8"/>
    <w:rsid w:val="003148DF"/>
    <w:rsid w:val="003632A1"/>
    <w:rsid w:val="00363599"/>
    <w:rsid w:val="00373A7E"/>
    <w:rsid w:val="0038130D"/>
    <w:rsid w:val="003850B8"/>
    <w:rsid w:val="00386E21"/>
    <w:rsid w:val="0038732F"/>
    <w:rsid w:val="00391338"/>
    <w:rsid w:val="00394F58"/>
    <w:rsid w:val="003D075B"/>
    <w:rsid w:val="003F2FB5"/>
    <w:rsid w:val="003F7E9C"/>
    <w:rsid w:val="00400D8E"/>
    <w:rsid w:val="00411A2B"/>
    <w:rsid w:val="00426AB9"/>
    <w:rsid w:val="004419B4"/>
    <w:rsid w:val="00446913"/>
    <w:rsid w:val="00485D37"/>
    <w:rsid w:val="00485EFC"/>
    <w:rsid w:val="00495F4E"/>
    <w:rsid w:val="004A002E"/>
    <w:rsid w:val="004C5C5B"/>
    <w:rsid w:val="004D0FBF"/>
    <w:rsid w:val="004E4C71"/>
    <w:rsid w:val="004F3074"/>
    <w:rsid w:val="004F3377"/>
    <w:rsid w:val="00501CB6"/>
    <w:rsid w:val="005123BF"/>
    <w:rsid w:val="005420F6"/>
    <w:rsid w:val="00542C6D"/>
    <w:rsid w:val="00546528"/>
    <w:rsid w:val="00546EC1"/>
    <w:rsid w:val="005826A7"/>
    <w:rsid w:val="005A29E3"/>
    <w:rsid w:val="005B18A0"/>
    <w:rsid w:val="005D0531"/>
    <w:rsid w:val="005D073B"/>
    <w:rsid w:val="005D796B"/>
    <w:rsid w:val="005E1E80"/>
    <w:rsid w:val="005E3DEA"/>
    <w:rsid w:val="005F359B"/>
    <w:rsid w:val="006035E6"/>
    <w:rsid w:val="00603CB8"/>
    <w:rsid w:val="00620C94"/>
    <w:rsid w:val="006241A0"/>
    <w:rsid w:val="0063168A"/>
    <w:rsid w:val="006420DB"/>
    <w:rsid w:val="0064602D"/>
    <w:rsid w:val="006574CC"/>
    <w:rsid w:val="006672A1"/>
    <w:rsid w:val="00675A1E"/>
    <w:rsid w:val="00680116"/>
    <w:rsid w:val="00690940"/>
    <w:rsid w:val="00695598"/>
    <w:rsid w:val="006A16D1"/>
    <w:rsid w:val="006A6E88"/>
    <w:rsid w:val="006C16DC"/>
    <w:rsid w:val="006C2A95"/>
    <w:rsid w:val="006C45FA"/>
    <w:rsid w:val="006D241C"/>
    <w:rsid w:val="006E3460"/>
    <w:rsid w:val="006F12E6"/>
    <w:rsid w:val="006F1BBF"/>
    <w:rsid w:val="0071653C"/>
    <w:rsid w:val="00716E35"/>
    <w:rsid w:val="0072440A"/>
    <w:rsid w:val="00727A6E"/>
    <w:rsid w:val="00743F4E"/>
    <w:rsid w:val="00744610"/>
    <w:rsid w:val="00746E47"/>
    <w:rsid w:val="00755DE1"/>
    <w:rsid w:val="00757826"/>
    <w:rsid w:val="007B0581"/>
    <w:rsid w:val="007B2C8C"/>
    <w:rsid w:val="007C4956"/>
    <w:rsid w:val="007D0B81"/>
    <w:rsid w:val="007F106E"/>
    <w:rsid w:val="00813500"/>
    <w:rsid w:val="008214F9"/>
    <w:rsid w:val="00823CDA"/>
    <w:rsid w:val="00825FD8"/>
    <w:rsid w:val="008436D3"/>
    <w:rsid w:val="00867BD8"/>
    <w:rsid w:val="00885347"/>
    <w:rsid w:val="008874C9"/>
    <w:rsid w:val="00894E27"/>
    <w:rsid w:val="00896CF7"/>
    <w:rsid w:val="00896DE1"/>
    <w:rsid w:val="008B2615"/>
    <w:rsid w:val="008B6431"/>
    <w:rsid w:val="008B7C43"/>
    <w:rsid w:val="008C3A38"/>
    <w:rsid w:val="008E112B"/>
    <w:rsid w:val="008F5CB2"/>
    <w:rsid w:val="008F5DF1"/>
    <w:rsid w:val="00900D28"/>
    <w:rsid w:val="00903608"/>
    <w:rsid w:val="00903B32"/>
    <w:rsid w:val="00907BB6"/>
    <w:rsid w:val="00913CF1"/>
    <w:rsid w:val="00925D8A"/>
    <w:rsid w:val="009323AB"/>
    <w:rsid w:val="009324F9"/>
    <w:rsid w:val="009459E8"/>
    <w:rsid w:val="00955F8F"/>
    <w:rsid w:val="00974241"/>
    <w:rsid w:val="009807CC"/>
    <w:rsid w:val="00986F37"/>
    <w:rsid w:val="009A0F28"/>
    <w:rsid w:val="009A19C8"/>
    <w:rsid w:val="009B1445"/>
    <w:rsid w:val="009B2469"/>
    <w:rsid w:val="009C510A"/>
    <w:rsid w:val="009D0E5E"/>
    <w:rsid w:val="009E633C"/>
    <w:rsid w:val="00A02EAC"/>
    <w:rsid w:val="00A06909"/>
    <w:rsid w:val="00A06B6D"/>
    <w:rsid w:val="00A34454"/>
    <w:rsid w:val="00A4609E"/>
    <w:rsid w:val="00A50EF4"/>
    <w:rsid w:val="00A543A5"/>
    <w:rsid w:val="00A674FC"/>
    <w:rsid w:val="00A825D3"/>
    <w:rsid w:val="00A836D2"/>
    <w:rsid w:val="00A85D33"/>
    <w:rsid w:val="00A94E28"/>
    <w:rsid w:val="00AB0C0E"/>
    <w:rsid w:val="00AC78D6"/>
    <w:rsid w:val="00AE345D"/>
    <w:rsid w:val="00AF001E"/>
    <w:rsid w:val="00AF282E"/>
    <w:rsid w:val="00AF4D81"/>
    <w:rsid w:val="00AF50C9"/>
    <w:rsid w:val="00B0027B"/>
    <w:rsid w:val="00B0459A"/>
    <w:rsid w:val="00B12F6E"/>
    <w:rsid w:val="00B14752"/>
    <w:rsid w:val="00B161AC"/>
    <w:rsid w:val="00B16D2F"/>
    <w:rsid w:val="00B24896"/>
    <w:rsid w:val="00B8305B"/>
    <w:rsid w:val="00B87F20"/>
    <w:rsid w:val="00B914BC"/>
    <w:rsid w:val="00BA4A44"/>
    <w:rsid w:val="00BB02A7"/>
    <w:rsid w:val="00BB530E"/>
    <w:rsid w:val="00BB77D8"/>
    <w:rsid w:val="00BE6C20"/>
    <w:rsid w:val="00C0447D"/>
    <w:rsid w:val="00C05051"/>
    <w:rsid w:val="00C100F6"/>
    <w:rsid w:val="00C25163"/>
    <w:rsid w:val="00C3133C"/>
    <w:rsid w:val="00C337ED"/>
    <w:rsid w:val="00C37266"/>
    <w:rsid w:val="00C41406"/>
    <w:rsid w:val="00C4374C"/>
    <w:rsid w:val="00C56EE7"/>
    <w:rsid w:val="00C82438"/>
    <w:rsid w:val="00C9416A"/>
    <w:rsid w:val="00CA2772"/>
    <w:rsid w:val="00CA789E"/>
    <w:rsid w:val="00CB0833"/>
    <w:rsid w:val="00CD2278"/>
    <w:rsid w:val="00CE2D7B"/>
    <w:rsid w:val="00CE3212"/>
    <w:rsid w:val="00CE372E"/>
    <w:rsid w:val="00CF0F0D"/>
    <w:rsid w:val="00D0656C"/>
    <w:rsid w:val="00D101E4"/>
    <w:rsid w:val="00D244DB"/>
    <w:rsid w:val="00D262C0"/>
    <w:rsid w:val="00D50AAF"/>
    <w:rsid w:val="00D5720F"/>
    <w:rsid w:val="00D66354"/>
    <w:rsid w:val="00D84B35"/>
    <w:rsid w:val="00D87F2D"/>
    <w:rsid w:val="00DC323A"/>
    <w:rsid w:val="00DE4A6D"/>
    <w:rsid w:val="00DE4FFB"/>
    <w:rsid w:val="00DF186E"/>
    <w:rsid w:val="00DF3866"/>
    <w:rsid w:val="00DF59FB"/>
    <w:rsid w:val="00DF707E"/>
    <w:rsid w:val="00E009A4"/>
    <w:rsid w:val="00E0677A"/>
    <w:rsid w:val="00E10C95"/>
    <w:rsid w:val="00E126A4"/>
    <w:rsid w:val="00E1464C"/>
    <w:rsid w:val="00E22843"/>
    <w:rsid w:val="00E27CBC"/>
    <w:rsid w:val="00E41DD7"/>
    <w:rsid w:val="00E62C8F"/>
    <w:rsid w:val="00E710FA"/>
    <w:rsid w:val="00E76B26"/>
    <w:rsid w:val="00E8635F"/>
    <w:rsid w:val="00E9040A"/>
    <w:rsid w:val="00EB1034"/>
    <w:rsid w:val="00EB10AA"/>
    <w:rsid w:val="00EC4315"/>
    <w:rsid w:val="00EC6FB7"/>
    <w:rsid w:val="00F34FC3"/>
    <w:rsid w:val="00F350D3"/>
    <w:rsid w:val="00F44546"/>
    <w:rsid w:val="00F5303D"/>
    <w:rsid w:val="00F57663"/>
    <w:rsid w:val="00F600AE"/>
    <w:rsid w:val="00F60333"/>
    <w:rsid w:val="00F65C16"/>
    <w:rsid w:val="00FA786A"/>
    <w:rsid w:val="00FB4D0C"/>
    <w:rsid w:val="00FD1CCF"/>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3373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tr3653</cp:lastModifiedBy>
  <cp:revision>2</cp:revision>
  <cp:lastPrinted>2013-02-25T22:25:00Z</cp:lastPrinted>
  <dcterms:created xsi:type="dcterms:W3CDTF">2013-02-27T19:56:00Z</dcterms:created>
  <dcterms:modified xsi:type="dcterms:W3CDTF">2013-02-27T19:56:00Z</dcterms:modified>
</cp:coreProperties>
</file>