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B" w:rsidRDefault="00C31CAE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5A0B" w:rsidRDefault="002C19FE" w:rsidP="00C809DB">
      <w:pPr>
        <w:pStyle w:val="Body"/>
        <w:jc w:val="center"/>
        <w:rPr>
          <w:sz w:val="18"/>
          <w:szCs w:val="18"/>
        </w:rPr>
      </w:pPr>
      <w:r>
        <w:rPr>
          <w:b/>
          <w:bCs/>
        </w:rPr>
        <w:t>Elections Committee</w:t>
      </w:r>
      <w:r w:rsidR="00C31CAE">
        <w:rPr>
          <w:b/>
          <w:bCs/>
        </w:rPr>
        <w:t xml:space="preserve"> Meeting</w:t>
      </w:r>
      <w:r w:rsidR="00C809DB">
        <w:rPr>
          <w:b/>
          <w:bCs/>
        </w:rPr>
        <w:t xml:space="preserve"> Minutes of May 1, 2015</w:t>
      </w:r>
    </w:p>
    <w:p w:rsidR="00C809DB" w:rsidRPr="00C809DB" w:rsidRDefault="00C809DB" w:rsidP="00C809DB">
      <w:pPr>
        <w:pStyle w:val="Body"/>
        <w:jc w:val="center"/>
        <w:rPr>
          <w:sz w:val="18"/>
          <w:szCs w:val="18"/>
        </w:rPr>
      </w:pP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rPr>
          <w:lang w:val="pt-PT"/>
        </w:rPr>
        <w:t>CALL TO ORDER</w:t>
      </w:r>
      <w:r w:rsidR="00C809DB">
        <w:rPr>
          <w:lang w:val="pt-PT"/>
        </w:rPr>
        <w:t>: Chair Yusufi calls meeting to order at 9:26 AM</w:t>
      </w: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>ROLL CALL</w:t>
      </w:r>
    </w:p>
    <w:p w:rsidR="00C809DB" w:rsidRDefault="00C809DB" w:rsidP="00C809DB">
      <w:pPr>
        <w:pStyle w:val="Body"/>
        <w:ind w:left="389"/>
        <w:rPr>
          <w:u w:val="single"/>
        </w:rPr>
      </w:pPr>
      <w:r w:rsidRPr="00652909">
        <w:rPr>
          <w:u w:val="single"/>
        </w:rPr>
        <w:t>Members Present</w:t>
      </w:r>
      <w:r>
        <w:t xml:space="preserve"> </w:t>
      </w:r>
      <w:r>
        <w:tab/>
      </w:r>
      <w:r>
        <w:tab/>
      </w:r>
      <w:r>
        <w:tab/>
      </w:r>
      <w:r>
        <w:tab/>
      </w:r>
      <w:r w:rsidRPr="00652909">
        <w:rPr>
          <w:u w:val="single"/>
        </w:rPr>
        <w:t>Absent Members</w:t>
      </w:r>
      <w:r>
        <w:tab/>
      </w:r>
      <w:r>
        <w:tab/>
      </w:r>
      <w:r>
        <w:tab/>
      </w:r>
      <w:r w:rsidRPr="00652909">
        <w:rPr>
          <w:u w:val="single"/>
        </w:rPr>
        <w:t>Guest</w:t>
      </w:r>
    </w:p>
    <w:p w:rsidR="00C809DB" w:rsidRDefault="00C809DB" w:rsidP="009026A0">
      <w:pPr>
        <w:pStyle w:val="Body"/>
        <w:ind w:firstLine="389"/>
      </w:pPr>
      <w:proofErr w:type="spellStart"/>
      <w:r>
        <w:t>Jalila</w:t>
      </w:r>
      <w:proofErr w:type="spellEnd"/>
      <w:r>
        <w:t xml:space="preserve"> Jones</w:t>
      </w:r>
      <w:r w:rsidRPr="006529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6A0">
        <w:t>Janeesha Jones</w:t>
      </w:r>
    </w:p>
    <w:p w:rsidR="00C809DB" w:rsidRDefault="00C809DB" w:rsidP="009026A0">
      <w:pPr>
        <w:pStyle w:val="Body"/>
        <w:ind w:firstLine="389"/>
      </w:pPr>
      <w:r>
        <w:t>Anjila Yusufi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6A0">
        <w:t>Stephany Cardenas</w:t>
      </w:r>
    </w:p>
    <w:p w:rsidR="00C809DB" w:rsidRDefault="00C809DB" w:rsidP="009026A0">
      <w:pPr>
        <w:pStyle w:val="Body"/>
        <w:ind w:firstLine="389"/>
      </w:pPr>
      <w:r>
        <w:t>Asha Ravi Mohammed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6A0">
        <w:t xml:space="preserve">Ankush Sharma </w:t>
      </w:r>
    </w:p>
    <w:p w:rsidR="00C809DB" w:rsidRDefault="00C809DB" w:rsidP="009026A0">
      <w:pPr>
        <w:pStyle w:val="Body"/>
        <w:ind w:left="389"/>
      </w:pPr>
      <w:proofErr w:type="spellStart"/>
      <w:r>
        <w:t>Ishita</w:t>
      </w:r>
      <w:proofErr w:type="spellEnd"/>
      <w:r>
        <w:t xml:space="preserve"> </w:t>
      </w:r>
      <w:proofErr w:type="spellStart"/>
      <w:r>
        <w:t>Thanki</w:t>
      </w:r>
      <w:proofErr w:type="spellEnd"/>
      <w:r w:rsidR="009026A0">
        <w:tab/>
      </w:r>
      <w:r w:rsidR="009026A0">
        <w:tab/>
      </w:r>
      <w:r w:rsidR="009026A0">
        <w:tab/>
      </w:r>
      <w:r w:rsidR="009026A0">
        <w:tab/>
      </w:r>
      <w:r w:rsidR="009026A0">
        <w:tab/>
      </w:r>
      <w:r>
        <w:tab/>
      </w:r>
      <w:r>
        <w:tab/>
      </w:r>
      <w:r>
        <w:tab/>
      </w:r>
      <w:r>
        <w:tab/>
      </w:r>
      <w:proofErr w:type="spellStart"/>
      <w:r w:rsidR="009026A0">
        <w:t>Hambdi</w:t>
      </w:r>
      <w:proofErr w:type="spellEnd"/>
      <w:r w:rsidR="009026A0">
        <w:t xml:space="preserve"> Ghanim</w:t>
      </w:r>
    </w:p>
    <w:p w:rsidR="00C809DB" w:rsidRDefault="00C809DB" w:rsidP="00C809DB">
      <w:pPr>
        <w:pStyle w:val="Body"/>
        <w:ind w:left="389"/>
      </w:pPr>
      <w:r w:rsidRPr="000603C5">
        <w:t>Marguerite Hinrichs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Marie Ibarra</w:t>
      </w:r>
    </w:p>
    <w:p w:rsidR="00C809DB" w:rsidRPr="00652909" w:rsidRDefault="00C809DB" w:rsidP="00C809DB">
      <w:pPr>
        <w:pStyle w:val="Body"/>
        <w:ind w:left="389"/>
      </w:pPr>
      <w:r>
        <w:t>Stan Hebert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Ainsley Shallcross</w:t>
      </w:r>
    </w:p>
    <w:p w:rsidR="009026A0" w:rsidRDefault="009026A0" w:rsidP="009026A0">
      <w:pPr>
        <w:pStyle w:val="Body"/>
        <w:ind w:left="7200" w:firstLine="720"/>
      </w:pPr>
      <w:r>
        <w:t>Kevin Rojas</w:t>
      </w:r>
    </w:p>
    <w:p w:rsidR="009026A0" w:rsidRDefault="009026A0" w:rsidP="009026A0">
      <w:pPr>
        <w:pStyle w:val="Body"/>
        <w:ind w:left="7200" w:firstLine="720"/>
      </w:pPr>
      <w:r>
        <w:t>Luis J. Cardenas</w:t>
      </w:r>
    </w:p>
    <w:p w:rsidR="009026A0" w:rsidRDefault="009026A0" w:rsidP="009026A0">
      <w:pPr>
        <w:pStyle w:val="Body"/>
        <w:ind w:left="7200" w:firstLine="720"/>
      </w:pPr>
      <w:r>
        <w:t xml:space="preserve">Rahul </w:t>
      </w:r>
      <w:proofErr w:type="spellStart"/>
      <w:r>
        <w:t>Anand</w:t>
      </w:r>
      <w:proofErr w:type="spellEnd"/>
    </w:p>
    <w:p w:rsidR="009026A0" w:rsidRDefault="009026A0" w:rsidP="009026A0">
      <w:pPr>
        <w:pStyle w:val="Body"/>
        <w:ind w:left="7200" w:firstLine="720"/>
      </w:pPr>
      <w:r>
        <w:t>Supreet Narula</w:t>
      </w:r>
    </w:p>
    <w:p w:rsidR="009026A0" w:rsidRDefault="009026A0" w:rsidP="009026A0">
      <w:pPr>
        <w:pStyle w:val="Body"/>
        <w:ind w:left="7200" w:firstLine="720"/>
      </w:pPr>
      <w:proofErr w:type="spellStart"/>
      <w:r>
        <w:t>Lorimelle</w:t>
      </w:r>
      <w:proofErr w:type="spellEnd"/>
      <w:r>
        <w:t xml:space="preserve"> Beltran</w:t>
      </w:r>
    </w:p>
    <w:p w:rsidR="009026A0" w:rsidRDefault="009026A0" w:rsidP="009026A0">
      <w:pPr>
        <w:pStyle w:val="Body"/>
        <w:ind w:left="7200" w:firstLine="720"/>
      </w:pPr>
      <w:proofErr w:type="spellStart"/>
      <w:r>
        <w:t>Kamille</w:t>
      </w:r>
      <w:proofErr w:type="spellEnd"/>
      <w:r>
        <w:t xml:space="preserve"> </w:t>
      </w:r>
      <w:proofErr w:type="spellStart"/>
      <w:r>
        <w:t>Varilla</w:t>
      </w:r>
      <w:proofErr w:type="spellEnd"/>
    </w:p>
    <w:p w:rsidR="008E5A0B" w:rsidRPr="009026A0" w:rsidRDefault="00C31CAE" w:rsidP="009026A0">
      <w:pPr>
        <w:pStyle w:val="Body"/>
        <w:numPr>
          <w:ilvl w:val="0"/>
          <w:numId w:val="3"/>
        </w:numPr>
        <w:tabs>
          <w:tab w:val="num" w:pos="393"/>
        </w:tabs>
        <w:ind w:left="389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9026A0" w:rsidRDefault="009026A0" w:rsidP="009026A0">
      <w:pPr>
        <w:pStyle w:val="Body"/>
        <w:ind w:left="389"/>
        <w:rPr>
          <w:b/>
          <w:bCs/>
        </w:rPr>
      </w:pPr>
      <w:r>
        <w:rPr>
          <w:b/>
          <w:bCs/>
        </w:rPr>
        <w:t>Motion: (Jones) to approve the agenda.</w:t>
      </w:r>
    </w:p>
    <w:p w:rsidR="009026A0" w:rsidRDefault="009026A0" w:rsidP="00D20A34">
      <w:pPr>
        <w:pStyle w:val="Body"/>
        <w:ind w:left="389"/>
        <w:rPr>
          <w:b/>
          <w:bCs/>
        </w:rPr>
      </w:pPr>
      <w:r>
        <w:rPr>
          <w:b/>
          <w:bCs/>
        </w:rPr>
        <w:t xml:space="preserve">Motion carries. </w:t>
      </w:r>
    </w:p>
    <w:p w:rsidR="009026A0" w:rsidRPr="00AE351B" w:rsidRDefault="009026A0" w:rsidP="00D20A34">
      <w:pPr>
        <w:pStyle w:val="Body"/>
        <w:ind w:left="389"/>
      </w:pPr>
    </w:p>
    <w:p w:rsidR="00C075FF" w:rsidRPr="009026A0" w:rsidRDefault="00AE351B" w:rsidP="00D20A34">
      <w:pPr>
        <w:pStyle w:val="Body"/>
        <w:numPr>
          <w:ilvl w:val="0"/>
          <w:numId w:val="3"/>
        </w:numPr>
        <w:tabs>
          <w:tab w:val="num" w:pos="393"/>
        </w:tabs>
        <w:ind w:left="389" w:hanging="389"/>
      </w:pPr>
      <w:r w:rsidRPr="000B0EA9">
        <w:t xml:space="preserve">ACTION ITEM – </w:t>
      </w:r>
      <w:r w:rsidRPr="000B0EA9">
        <w:rPr>
          <w:b/>
        </w:rPr>
        <w:t xml:space="preserve">Approval of the Minutes of </w:t>
      </w:r>
      <w:r w:rsidR="000B0EA9">
        <w:rPr>
          <w:b/>
        </w:rPr>
        <w:t>April 24</w:t>
      </w:r>
      <w:r w:rsidR="00904BD3" w:rsidRPr="000B0EA9">
        <w:rPr>
          <w:b/>
        </w:rPr>
        <w:t>, 2015</w:t>
      </w:r>
    </w:p>
    <w:p w:rsidR="009026A0" w:rsidRDefault="009026A0" w:rsidP="00D20A34">
      <w:pPr>
        <w:pStyle w:val="Body"/>
        <w:ind w:left="389"/>
        <w:rPr>
          <w:b/>
        </w:rPr>
      </w:pPr>
      <w:r>
        <w:rPr>
          <w:b/>
        </w:rPr>
        <w:t>Motion: (Jones) to approve the minutes of April 24, 2015.</w:t>
      </w:r>
    </w:p>
    <w:p w:rsidR="009026A0" w:rsidRPr="000B0EA9" w:rsidRDefault="009026A0" w:rsidP="00D20A34">
      <w:pPr>
        <w:pStyle w:val="Body"/>
        <w:ind w:left="389"/>
      </w:pPr>
      <w:r>
        <w:rPr>
          <w:b/>
        </w:rPr>
        <w:t>Motion carries.</w:t>
      </w:r>
    </w:p>
    <w:p w:rsidR="00AE351B" w:rsidRDefault="00AE351B" w:rsidP="00D20A34">
      <w:pPr>
        <w:pStyle w:val="Body"/>
        <w:ind w:left="2400"/>
      </w:pPr>
    </w:p>
    <w:p w:rsidR="008E5A0B" w:rsidRPr="0060352A" w:rsidRDefault="00C31CAE" w:rsidP="00D20A34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PUBLIC COMMENT - </w:t>
      </w:r>
      <w:r w:rsidRPr="002C60C2">
        <w:rPr>
          <w:b/>
        </w:rPr>
        <w:t>Public Comment is intended as a time for any member of the public to a</w:t>
      </w:r>
      <w:r w:rsidRPr="002C60C2">
        <w:rPr>
          <w:b/>
        </w:rPr>
        <w:t>d</w:t>
      </w:r>
      <w:r w:rsidRPr="002C60C2">
        <w:rPr>
          <w:b/>
        </w:rPr>
        <w:t>dress the committee on any issues affecting ASI and/or the California State University, East Bay.</w:t>
      </w:r>
    </w:p>
    <w:p w:rsidR="0060352A" w:rsidRDefault="009026A0" w:rsidP="00D20A34">
      <w:pPr>
        <w:pStyle w:val="Body"/>
        <w:tabs>
          <w:tab w:val="left" w:pos="393"/>
        </w:tabs>
        <w:ind w:left="389"/>
      </w:pPr>
      <w:r>
        <w:t>No Public Comment.</w:t>
      </w:r>
    </w:p>
    <w:p w:rsidR="009026A0" w:rsidRDefault="009026A0" w:rsidP="00D20A34">
      <w:pPr>
        <w:pStyle w:val="Body"/>
        <w:tabs>
          <w:tab w:val="left" w:pos="393"/>
        </w:tabs>
        <w:ind w:left="389"/>
      </w:pPr>
    </w:p>
    <w:p w:rsidR="0060352A" w:rsidRPr="009026A0" w:rsidRDefault="001D0319" w:rsidP="00D20A34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>INFORMATION</w:t>
      </w:r>
      <w:r w:rsidR="00904BD3">
        <w:t xml:space="preserve"> ITEM - </w:t>
      </w:r>
      <w:r w:rsidRPr="001D0319">
        <w:rPr>
          <w:b/>
        </w:rPr>
        <w:t>Tentative Election Results</w:t>
      </w:r>
    </w:p>
    <w:p w:rsidR="009026A0" w:rsidRDefault="009026A0" w:rsidP="00D20A34">
      <w:pPr>
        <w:pStyle w:val="Body"/>
        <w:tabs>
          <w:tab w:val="left" w:pos="393"/>
        </w:tabs>
        <w:ind w:left="389"/>
        <w:rPr>
          <w:b/>
        </w:rPr>
      </w:pPr>
      <w:r>
        <w:rPr>
          <w:b/>
        </w:rPr>
        <w:t xml:space="preserve">Chair Yusufi </w:t>
      </w:r>
      <w:r w:rsidR="00AD0B01">
        <w:rPr>
          <w:b/>
        </w:rPr>
        <w:t xml:space="preserve">yields the floor to Dean of Student Hebert to address the following: </w:t>
      </w:r>
    </w:p>
    <w:p w:rsidR="00AD0B01" w:rsidRDefault="00AD0B01" w:rsidP="00D20A34">
      <w:pPr>
        <w:pStyle w:val="Body"/>
        <w:numPr>
          <w:ilvl w:val="0"/>
          <w:numId w:val="14"/>
        </w:numPr>
        <w:tabs>
          <w:tab w:val="left" w:pos="393"/>
        </w:tabs>
      </w:pPr>
      <w:r>
        <w:t>2,510 was the record number of voters in the ASI Elections</w:t>
      </w:r>
    </w:p>
    <w:p w:rsidR="00AD0B01" w:rsidRDefault="00AD0B01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1228 voters on day one</w:t>
      </w:r>
    </w:p>
    <w:p w:rsidR="00AD0B01" w:rsidRDefault="00AD0B01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659 voters on the second day</w:t>
      </w:r>
    </w:p>
    <w:p w:rsidR="00AD0B01" w:rsidRDefault="00AD0B01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 xml:space="preserve">623 voters on the third day </w:t>
      </w:r>
    </w:p>
    <w:p w:rsidR="00AD0B01" w:rsidRDefault="00AD0B01" w:rsidP="00D20A34">
      <w:pPr>
        <w:pStyle w:val="Body"/>
        <w:numPr>
          <w:ilvl w:val="0"/>
          <w:numId w:val="14"/>
        </w:numPr>
        <w:tabs>
          <w:tab w:val="left" w:pos="393"/>
        </w:tabs>
      </w:pPr>
      <w:r>
        <w:t>There will be run-offs for 4 positions.</w:t>
      </w:r>
    </w:p>
    <w:p w:rsidR="00AD0B01" w:rsidRDefault="00AD0B01" w:rsidP="00D20A34">
      <w:pPr>
        <w:pStyle w:val="Body"/>
        <w:numPr>
          <w:ilvl w:val="0"/>
          <w:numId w:val="14"/>
        </w:numPr>
        <w:tabs>
          <w:tab w:val="left" w:pos="393"/>
        </w:tabs>
      </w:pPr>
      <w:r>
        <w:t>Election Results</w:t>
      </w:r>
    </w:p>
    <w:p w:rsidR="00AD0B01" w:rsidRDefault="00AD0B01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President</w:t>
      </w:r>
    </w:p>
    <w:p w:rsidR="00AD0B01" w:rsidRDefault="00AD0B0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 xml:space="preserve">David Lopez ( Winning with  954 votes) </w:t>
      </w:r>
    </w:p>
    <w:p w:rsidR="00AD0B01" w:rsidRDefault="00AD0B0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Hendrix Erhahon (732 votes)</w:t>
      </w:r>
    </w:p>
    <w:p w:rsidR="00D20A34" w:rsidRDefault="00D20A34" w:rsidP="00D20A34">
      <w:pPr>
        <w:pStyle w:val="Body"/>
        <w:tabs>
          <w:tab w:val="left" w:pos="393"/>
        </w:tabs>
      </w:pPr>
    </w:p>
    <w:p w:rsidR="00D20A34" w:rsidRDefault="00D20A34" w:rsidP="00D20A34">
      <w:pPr>
        <w:pStyle w:val="Body"/>
        <w:tabs>
          <w:tab w:val="left" w:pos="393"/>
        </w:tabs>
      </w:pPr>
    </w:p>
    <w:p w:rsidR="00D20A34" w:rsidRDefault="00D20A34" w:rsidP="00D20A34">
      <w:pPr>
        <w:pStyle w:val="Body"/>
        <w:tabs>
          <w:tab w:val="left" w:pos="393"/>
        </w:tabs>
      </w:pPr>
    </w:p>
    <w:p w:rsidR="00D20A34" w:rsidRDefault="00D20A34" w:rsidP="00D20A34">
      <w:pPr>
        <w:pStyle w:val="Body"/>
        <w:tabs>
          <w:tab w:val="left" w:pos="393"/>
        </w:tabs>
      </w:pPr>
    </w:p>
    <w:p w:rsidR="00D20A34" w:rsidRDefault="00D20A34" w:rsidP="00D20A34">
      <w:pPr>
        <w:pStyle w:val="Body"/>
        <w:tabs>
          <w:tab w:val="left" w:pos="393"/>
        </w:tabs>
      </w:pPr>
    </w:p>
    <w:p w:rsidR="00D20A34" w:rsidRDefault="00D20A34" w:rsidP="00D20A34">
      <w:pPr>
        <w:pStyle w:val="Body"/>
        <w:tabs>
          <w:tab w:val="left" w:pos="393"/>
        </w:tabs>
      </w:pPr>
    </w:p>
    <w:p w:rsidR="00D20A34" w:rsidRDefault="00D20A34" w:rsidP="00D20A34">
      <w:pPr>
        <w:pStyle w:val="Body"/>
        <w:tabs>
          <w:tab w:val="left" w:pos="393"/>
        </w:tabs>
      </w:pPr>
    </w:p>
    <w:p w:rsidR="00AD0B01" w:rsidRDefault="00AD0B01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Executive Vice President</w:t>
      </w:r>
    </w:p>
    <w:p w:rsidR="00AD0B01" w:rsidRDefault="00AD0B0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 xml:space="preserve">Stacy Acosta </w:t>
      </w:r>
      <w:r w:rsidR="00B7188F">
        <w:t>(</w:t>
      </w:r>
      <w:r>
        <w:t>1</w:t>
      </w:r>
      <w:r w:rsidR="00B7188F">
        <w:t>,</w:t>
      </w:r>
      <w:r>
        <w:t>522 votes</w:t>
      </w:r>
      <w:r w:rsidR="00B7188F">
        <w:t>)</w:t>
      </w:r>
    </w:p>
    <w:p w:rsidR="00B7188F" w:rsidRDefault="00B7188F" w:rsidP="00D20A34">
      <w:pPr>
        <w:pStyle w:val="Body"/>
        <w:tabs>
          <w:tab w:val="left" w:pos="393"/>
        </w:tabs>
        <w:ind w:left="2549"/>
      </w:pPr>
      <w:r>
        <w:t xml:space="preserve">Running Unopposed </w:t>
      </w:r>
    </w:p>
    <w:p w:rsidR="00AD0B01" w:rsidRDefault="00AD0B01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VP of External Affairs</w:t>
      </w:r>
    </w:p>
    <w:p w:rsidR="00AD0B01" w:rsidRDefault="00AD0B0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 xml:space="preserve">Luis </w:t>
      </w:r>
      <w:r w:rsidR="00B7188F">
        <w:t xml:space="preserve">Cardenas </w:t>
      </w:r>
      <w:r>
        <w:t>(1</w:t>
      </w:r>
      <w:r w:rsidR="00B7188F">
        <w:t>,</w:t>
      </w:r>
      <w:r>
        <w:t>095 votes)</w:t>
      </w:r>
    </w:p>
    <w:p w:rsidR="00B7188F" w:rsidRDefault="00AD0B01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 xml:space="preserve">VP of </w:t>
      </w:r>
      <w:r w:rsidR="0010439D">
        <w:t>Finance</w:t>
      </w:r>
    </w:p>
    <w:p w:rsidR="00AD0B01" w:rsidRDefault="00AD0B0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Janeesha Jones</w:t>
      </w:r>
      <w:r w:rsidR="0010439D">
        <w:t xml:space="preserve"> (</w:t>
      </w:r>
      <w:r>
        <w:t xml:space="preserve"> 1</w:t>
      </w:r>
      <w:r w:rsidR="00B7188F">
        <w:t>,</w:t>
      </w:r>
      <w:r>
        <w:t>502</w:t>
      </w:r>
      <w:r w:rsidR="0010439D">
        <w:t xml:space="preserve"> votes)</w:t>
      </w:r>
    </w:p>
    <w:p w:rsidR="00B7188F" w:rsidRDefault="00B7188F" w:rsidP="00D20A34">
      <w:pPr>
        <w:pStyle w:val="Body"/>
        <w:tabs>
          <w:tab w:val="left" w:pos="393"/>
        </w:tabs>
        <w:ind w:left="2549"/>
      </w:pPr>
      <w:r>
        <w:t xml:space="preserve">Running Unopposed 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VP of Internal Affairs</w:t>
      </w:r>
    </w:p>
    <w:p w:rsidR="00B7188F" w:rsidRDefault="00B7188F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Kevin Rojas (Winning with 909)</w:t>
      </w:r>
    </w:p>
    <w:p w:rsidR="00B7188F" w:rsidRDefault="00B7188F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Blake Weaver (608 votes)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Senator of CBE</w:t>
      </w:r>
    </w:p>
    <w:p w:rsidR="00B7188F" w:rsidRDefault="003C577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Will be a run off (Voting on May 5 and May 6)</w:t>
      </w:r>
    </w:p>
    <w:p w:rsidR="003C5771" w:rsidRDefault="003C5771" w:rsidP="00D20A34">
      <w:pPr>
        <w:pStyle w:val="Body"/>
        <w:numPr>
          <w:ilvl w:val="3"/>
          <w:numId w:val="14"/>
        </w:numPr>
        <w:tabs>
          <w:tab w:val="left" w:pos="393"/>
        </w:tabs>
      </w:pPr>
      <w:r>
        <w:t>Supreet Narula</w:t>
      </w:r>
    </w:p>
    <w:p w:rsidR="003C5771" w:rsidRDefault="003C5771" w:rsidP="00D20A34">
      <w:pPr>
        <w:pStyle w:val="Body"/>
        <w:numPr>
          <w:ilvl w:val="3"/>
          <w:numId w:val="14"/>
        </w:numPr>
        <w:tabs>
          <w:tab w:val="left" w:pos="393"/>
        </w:tabs>
      </w:pPr>
      <w:r>
        <w:t>Silvia Ortiz-Rosales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Senator of CLASS</w:t>
      </w:r>
    </w:p>
    <w:p w:rsidR="00B7188F" w:rsidRDefault="003C577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Tikerea Tate (308 votes)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Senator of College of Science</w:t>
      </w:r>
    </w:p>
    <w:p w:rsidR="00B7188F" w:rsidRDefault="003C577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Will be a run off (Voting on May 5 and May 6)</w:t>
      </w:r>
    </w:p>
    <w:p w:rsidR="003C5771" w:rsidRDefault="003C5771" w:rsidP="00D20A34">
      <w:pPr>
        <w:pStyle w:val="Body"/>
        <w:numPr>
          <w:ilvl w:val="3"/>
          <w:numId w:val="14"/>
        </w:numPr>
        <w:tabs>
          <w:tab w:val="left" w:pos="393"/>
        </w:tabs>
      </w:pPr>
      <w:r>
        <w:t>Christina Sanchez</w:t>
      </w:r>
    </w:p>
    <w:p w:rsidR="003C5771" w:rsidRDefault="003C5771" w:rsidP="00D20A34">
      <w:pPr>
        <w:pStyle w:val="Body"/>
        <w:numPr>
          <w:ilvl w:val="3"/>
          <w:numId w:val="14"/>
        </w:numPr>
        <w:tabs>
          <w:tab w:val="left" w:pos="393"/>
        </w:tabs>
      </w:pPr>
      <w:r>
        <w:t>Nesreen Albanna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Director, Concord Campus</w:t>
      </w:r>
    </w:p>
    <w:p w:rsidR="003C5771" w:rsidRDefault="003C5771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Judith Veloria (1,411 votes)</w:t>
      </w:r>
    </w:p>
    <w:p w:rsidR="003C5771" w:rsidRDefault="003C5771" w:rsidP="00D20A34">
      <w:pPr>
        <w:pStyle w:val="Body"/>
        <w:tabs>
          <w:tab w:val="left" w:pos="393"/>
        </w:tabs>
        <w:ind w:left="2549"/>
      </w:pPr>
      <w:r>
        <w:t>Running Unopposed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Director, Legislative Affairs</w:t>
      </w:r>
    </w:p>
    <w:p w:rsidR="003C5771" w:rsidRPr="003C5771" w:rsidRDefault="003C5771" w:rsidP="00D20A34">
      <w:pPr>
        <w:pStyle w:val="Body"/>
        <w:numPr>
          <w:ilvl w:val="2"/>
          <w:numId w:val="14"/>
        </w:numPr>
      </w:pPr>
      <w:r w:rsidRPr="003C5771">
        <w:t>Will be a run off (Voting on May 5 and May 6)</w:t>
      </w:r>
    </w:p>
    <w:p w:rsidR="003C5771" w:rsidRPr="003C5771" w:rsidRDefault="003C5771" w:rsidP="00D20A34">
      <w:pPr>
        <w:pStyle w:val="Body"/>
        <w:numPr>
          <w:ilvl w:val="3"/>
          <w:numId w:val="14"/>
        </w:numPr>
      </w:pPr>
      <w:r>
        <w:t>Pablo Garnica</w:t>
      </w:r>
    </w:p>
    <w:p w:rsidR="003C5771" w:rsidRDefault="003C5771" w:rsidP="00D20A34">
      <w:pPr>
        <w:pStyle w:val="Body"/>
        <w:numPr>
          <w:ilvl w:val="3"/>
          <w:numId w:val="14"/>
        </w:numPr>
      </w:pPr>
      <w:r>
        <w:t>Michael Ratcliffe</w:t>
      </w:r>
    </w:p>
    <w:p w:rsidR="00380A8A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Director of Sustainability</w:t>
      </w:r>
    </w:p>
    <w:p w:rsidR="00380A8A" w:rsidRPr="00380A8A" w:rsidRDefault="00380A8A" w:rsidP="00D20A34">
      <w:pPr>
        <w:pStyle w:val="Body"/>
        <w:numPr>
          <w:ilvl w:val="2"/>
          <w:numId w:val="14"/>
        </w:numPr>
        <w:tabs>
          <w:tab w:val="left" w:pos="393"/>
        </w:tabs>
      </w:pPr>
      <w:r w:rsidRPr="00380A8A">
        <w:t>Will be a run off (Voting on May 5 and May 6)</w:t>
      </w:r>
    </w:p>
    <w:p w:rsidR="00380A8A" w:rsidRPr="00380A8A" w:rsidRDefault="00380A8A" w:rsidP="00D20A34">
      <w:pPr>
        <w:pStyle w:val="Body"/>
        <w:numPr>
          <w:ilvl w:val="3"/>
          <w:numId w:val="14"/>
        </w:numPr>
        <w:tabs>
          <w:tab w:val="left" w:pos="393"/>
        </w:tabs>
      </w:pPr>
      <w:r>
        <w:t>Rebecca Ayala</w:t>
      </w:r>
    </w:p>
    <w:p w:rsidR="00B7188F" w:rsidRDefault="00380A8A" w:rsidP="00D20A34">
      <w:pPr>
        <w:pStyle w:val="Body"/>
        <w:numPr>
          <w:ilvl w:val="3"/>
          <w:numId w:val="14"/>
        </w:numPr>
        <w:tabs>
          <w:tab w:val="left" w:pos="393"/>
        </w:tabs>
      </w:pPr>
      <w:r>
        <w:t>Sujeeth Eada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Director of Programming</w:t>
      </w:r>
    </w:p>
    <w:p w:rsidR="00380A8A" w:rsidRDefault="00380A8A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Ankush Sharma (Winning at 881 votes)</w:t>
      </w:r>
    </w:p>
    <w:p w:rsidR="00B7188F" w:rsidRDefault="00B7188F" w:rsidP="00D20A34">
      <w:pPr>
        <w:pStyle w:val="Body"/>
        <w:numPr>
          <w:ilvl w:val="1"/>
          <w:numId w:val="14"/>
        </w:numPr>
        <w:tabs>
          <w:tab w:val="left" w:pos="393"/>
        </w:tabs>
      </w:pPr>
      <w:r>
        <w:t>Director of Wellness</w:t>
      </w:r>
    </w:p>
    <w:p w:rsidR="00B7188F" w:rsidRDefault="00B7188F" w:rsidP="00D20A34">
      <w:pPr>
        <w:pStyle w:val="Body"/>
        <w:numPr>
          <w:ilvl w:val="2"/>
          <w:numId w:val="14"/>
        </w:numPr>
        <w:tabs>
          <w:tab w:val="left" w:pos="393"/>
        </w:tabs>
      </w:pPr>
      <w:r>
        <w:t>Samantha Quiamboa (Winning with 922 votes)</w:t>
      </w:r>
    </w:p>
    <w:p w:rsidR="00D20A34" w:rsidRDefault="00380A8A" w:rsidP="00D20A34">
      <w:pPr>
        <w:pStyle w:val="Body"/>
        <w:numPr>
          <w:ilvl w:val="0"/>
          <w:numId w:val="14"/>
        </w:numPr>
        <w:tabs>
          <w:tab w:val="left" w:pos="393"/>
        </w:tabs>
      </w:pPr>
      <w:r>
        <w:t xml:space="preserve">Dean of Students </w:t>
      </w:r>
      <w:r w:rsidRPr="00380A8A">
        <w:rPr>
          <w:b/>
        </w:rPr>
        <w:t>Hebert</w:t>
      </w:r>
      <w:r>
        <w:t xml:space="preserve"> stated that campaigning for the runoff elections can begin after the meeting with the exception that if there is any withdraws that the committee will have to receive </w:t>
      </w: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D20A34" w:rsidRDefault="00D20A34" w:rsidP="00D20A34">
      <w:pPr>
        <w:pStyle w:val="Body"/>
        <w:tabs>
          <w:tab w:val="left" w:pos="393"/>
        </w:tabs>
        <w:ind w:left="1109"/>
      </w:pPr>
    </w:p>
    <w:p w:rsidR="00380A8A" w:rsidRDefault="00380A8A" w:rsidP="00D20A34">
      <w:pPr>
        <w:pStyle w:val="Body"/>
        <w:numPr>
          <w:ilvl w:val="0"/>
          <w:numId w:val="14"/>
        </w:numPr>
        <w:tabs>
          <w:tab w:val="left" w:pos="393"/>
        </w:tabs>
      </w:pPr>
      <w:r>
        <w:t>them and for example if there were 3 candidates for one position and one withdraws from runoffs then the other candidate will be eligible to be part of the race.</w:t>
      </w:r>
    </w:p>
    <w:p w:rsidR="00380A8A" w:rsidRDefault="00380A8A" w:rsidP="00D20A34">
      <w:pPr>
        <w:pStyle w:val="Body"/>
        <w:numPr>
          <w:ilvl w:val="0"/>
          <w:numId w:val="14"/>
        </w:numPr>
        <w:tabs>
          <w:tab w:val="left" w:pos="393"/>
        </w:tabs>
      </w:pPr>
      <w:r w:rsidRPr="00B75570">
        <w:rPr>
          <w:b/>
        </w:rPr>
        <w:t>Shallcross</w:t>
      </w:r>
      <w:r>
        <w:t xml:space="preserve"> asked if the land signs that were borrowed from Student Life go to student life.</w:t>
      </w:r>
    </w:p>
    <w:p w:rsidR="00380A8A" w:rsidRDefault="00B75570" w:rsidP="00D20A34">
      <w:pPr>
        <w:pStyle w:val="Body"/>
        <w:numPr>
          <w:ilvl w:val="0"/>
          <w:numId w:val="14"/>
        </w:numPr>
        <w:tabs>
          <w:tab w:val="left" w:pos="393"/>
        </w:tabs>
      </w:pPr>
      <w:r>
        <w:t xml:space="preserve">Chair </w:t>
      </w:r>
      <w:r w:rsidR="00380A8A" w:rsidRPr="00B75570">
        <w:rPr>
          <w:b/>
        </w:rPr>
        <w:t>Yusufi</w:t>
      </w:r>
      <w:r w:rsidR="00380A8A">
        <w:t xml:space="preserve"> stated to make sure that all the items bo</w:t>
      </w:r>
      <w:r>
        <w:t>rrowed go back to the original owner, i</w:t>
      </w:r>
      <w:r>
        <w:t>n</w:t>
      </w:r>
      <w:r>
        <w:t>cluding the land signs. She also states that those who are running the runoffs do not have to r</w:t>
      </w:r>
      <w:r>
        <w:t>e</w:t>
      </w:r>
      <w:r>
        <w:t xml:space="preserve">move their signs yet.  </w:t>
      </w:r>
    </w:p>
    <w:p w:rsidR="00B75570" w:rsidRPr="00B75570" w:rsidRDefault="00B75570" w:rsidP="00D20A34">
      <w:pPr>
        <w:pStyle w:val="Body"/>
        <w:tabs>
          <w:tab w:val="left" w:pos="393"/>
        </w:tabs>
        <w:rPr>
          <w:b/>
          <w:u w:val="single"/>
        </w:rPr>
      </w:pPr>
      <w:r w:rsidRPr="00B75570">
        <w:rPr>
          <w:b/>
          <w:u w:val="single"/>
        </w:rPr>
        <w:t>10:28</w:t>
      </w:r>
    </w:p>
    <w:p w:rsidR="00DD200D" w:rsidRDefault="00DD200D" w:rsidP="00D20A34">
      <w:pPr>
        <w:pStyle w:val="Body"/>
        <w:tabs>
          <w:tab w:val="left" w:pos="393"/>
        </w:tabs>
      </w:pPr>
    </w:p>
    <w:p w:rsidR="002C19FE" w:rsidRDefault="0060352A" w:rsidP="00D20A34">
      <w:pPr>
        <w:pStyle w:val="Body"/>
        <w:tabs>
          <w:tab w:val="left" w:pos="393"/>
        </w:tabs>
        <w:rPr>
          <w:b/>
        </w:rPr>
      </w:pPr>
      <w:r>
        <w:t>VII.DISCUSSION</w:t>
      </w:r>
      <w:r w:rsidR="002C19FE">
        <w:t xml:space="preserve"> ITEM – </w:t>
      </w:r>
      <w:r w:rsidR="001D0319">
        <w:rPr>
          <w:b/>
        </w:rPr>
        <w:t xml:space="preserve">Grievances </w:t>
      </w:r>
    </w:p>
    <w:p w:rsidR="00B75570" w:rsidRDefault="00B75570" w:rsidP="00D20A34">
      <w:pPr>
        <w:pStyle w:val="Body"/>
        <w:tabs>
          <w:tab w:val="left" w:pos="393"/>
        </w:tabs>
        <w:ind w:left="393"/>
      </w:pPr>
      <w:r w:rsidRPr="00B75570">
        <w:t xml:space="preserve">Chair </w:t>
      </w:r>
      <w:r w:rsidRPr="00B75570">
        <w:rPr>
          <w:b/>
        </w:rPr>
        <w:t>Yusufi</w:t>
      </w:r>
      <w:r w:rsidRPr="00B75570">
        <w:t xml:space="preserve"> addresses the following: </w:t>
      </w:r>
    </w:p>
    <w:p w:rsidR="00B75570" w:rsidRDefault="00B75570" w:rsidP="00D20A34">
      <w:pPr>
        <w:pStyle w:val="Body"/>
        <w:numPr>
          <w:ilvl w:val="0"/>
          <w:numId w:val="15"/>
        </w:numPr>
        <w:tabs>
          <w:tab w:val="left" w:pos="393"/>
        </w:tabs>
      </w:pPr>
      <w:r>
        <w:t xml:space="preserve">Grievances will be skipped. </w:t>
      </w:r>
    </w:p>
    <w:p w:rsidR="00B75570" w:rsidRDefault="00B75570" w:rsidP="00D20A34">
      <w:pPr>
        <w:pStyle w:val="Body"/>
        <w:tabs>
          <w:tab w:val="left" w:pos="393"/>
        </w:tabs>
        <w:rPr>
          <w:b/>
          <w:u w:val="single"/>
        </w:rPr>
      </w:pPr>
      <w:r w:rsidRPr="00B75570">
        <w:rPr>
          <w:b/>
          <w:u w:val="single"/>
        </w:rPr>
        <w:t>14:15</w:t>
      </w:r>
    </w:p>
    <w:p w:rsidR="00B75570" w:rsidRPr="00B75570" w:rsidRDefault="00B75570" w:rsidP="00D20A34">
      <w:pPr>
        <w:pStyle w:val="Body"/>
        <w:tabs>
          <w:tab w:val="left" w:pos="393"/>
        </w:tabs>
        <w:rPr>
          <w:b/>
          <w:u w:val="single"/>
        </w:rPr>
      </w:pPr>
    </w:p>
    <w:p w:rsidR="00B75570" w:rsidRDefault="000B0EA9" w:rsidP="00D20A34">
      <w:pPr>
        <w:pStyle w:val="Body"/>
        <w:rPr>
          <w:b/>
        </w:rPr>
      </w:pPr>
      <w:r>
        <w:t>VIII</w:t>
      </w:r>
      <w:r w:rsidR="00DD200D">
        <w:t>.</w:t>
      </w:r>
      <w:r w:rsidR="00B75570">
        <w:t xml:space="preserve">DISCUSSION ITEM – </w:t>
      </w:r>
      <w:r w:rsidR="00B75570">
        <w:rPr>
          <w:b/>
        </w:rPr>
        <w:t>Closed Session</w:t>
      </w:r>
    </w:p>
    <w:p w:rsidR="00B75570" w:rsidRDefault="006504A9" w:rsidP="00D20A34">
      <w:pPr>
        <w:pStyle w:val="Body"/>
        <w:numPr>
          <w:ilvl w:val="0"/>
          <w:numId w:val="15"/>
        </w:numPr>
        <w:rPr>
          <w:b/>
        </w:rPr>
      </w:pPr>
      <w:r>
        <w:rPr>
          <w:b/>
        </w:rPr>
        <w:t xml:space="preserve">Motion: (Jones) to enter Closed Session and to invite Marie Ibarra and Stan Hebert to it. </w:t>
      </w:r>
    </w:p>
    <w:p w:rsidR="006504A9" w:rsidRDefault="006504A9" w:rsidP="00D20A34">
      <w:pPr>
        <w:pStyle w:val="Body"/>
        <w:ind w:left="1113"/>
        <w:rPr>
          <w:b/>
        </w:rPr>
      </w:pPr>
      <w:r>
        <w:rPr>
          <w:b/>
        </w:rPr>
        <w:t xml:space="preserve">Motion carries. </w:t>
      </w:r>
    </w:p>
    <w:p w:rsidR="006504A9" w:rsidRDefault="006504A9" w:rsidP="00D20A34">
      <w:pPr>
        <w:pStyle w:val="Body"/>
        <w:numPr>
          <w:ilvl w:val="0"/>
          <w:numId w:val="15"/>
        </w:numPr>
        <w:rPr>
          <w:b/>
        </w:rPr>
      </w:pPr>
      <w:r>
        <w:rPr>
          <w:b/>
        </w:rPr>
        <w:t xml:space="preserve">Enter Closed Session. </w:t>
      </w:r>
    </w:p>
    <w:p w:rsidR="00B75570" w:rsidRDefault="006504A9" w:rsidP="00D20A34">
      <w:pPr>
        <w:pStyle w:val="Body"/>
        <w:rPr>
          <w:b/>
          <w:u w:val="single"/>
        </w:rPr>
      </w:pPr>
      <w:r w:rsidRPr="006504A9">
        <w:rPr>
          <w:b/>
          <w:u w:val="single"/>
        </w:rPr>
        <w:t>15:35</w:t>
      </w:r>
    </w:p>
    <w:p w:rsidR="006504A9" w:rsidRDefault="006504A9" w:rsidP="00D20A34">
      <w:pPr>
        <w:pStyle w:val="Body"/>
        <w:numPr>
          <w:ilvl w:val="0"/>
          <w:numId w:val="15"/>
        </w:numPr>
        <w:ind w:left="1109"/>
        <w:rPr>
          <w:b/>
        </w:rPr>
      </w:pPr>
      <w:r w:rsidRPr="006504A9">
        <w:rPr>
          <w:b/>
        </w:rPr>
        <w:t>Return from Closed Session at 10:23 AM</w:t>
      </w:r>
      <w:r>
        <w:rPr>
          <w:b/>
        </w:rPr>
        <w:t>.</w:t>
      </w:r>
    </w:p>
    <w:p w:rsidR="006504A9" w:rsidRDefault="006504A9" w:rsidP="00D20A34">
      <w:pPr>
        <w:pStyle w:val="Body"/>
        <w:numPr>
          <w:ilvl w:val="0"/>
          <w:numId w:val="15"/>
        </w:numPr>
        <w:ind w:left="1109"/>
        <w:rPr>
          <w:b/>
        </w:rPr>
      </w:pPr>
      <w:r>
        <w:rPr>
          <w:b/>
        </w:rPr>
        <w:t xml:space="preserve">Motion: (Jones) to send a reminder to all remaining candidates to not make any racial or stereotypical remarks when campaigning, the committee will not be considering the note as grievances but rather be making a recommendation to the office of diversity.  </w:t>
      </w:r>
    </w:p>
    <w:p w:rsidR="006504A9" w:rsidRDefault="006504A9" w:rsidP="00D20A34">
      <w:pPr>
        <w:pStyle w:val="Body"/>
        <w:ind w:left="1109"/>
        <w:rPr>
          <w:b/>
        </w:rPr>
      </w:pPr>
      <w:r>
        <w:rPr>
          <w:b/>
        </w:rPr>
        <w:t>Motion carries.</w:t>
      </w:r>
    </w:p>
    <w:p w:rsidR="006A42E2" w:rsidRDefault="006A42E2" w:rsidP="00D20A34">
      <w:pPr>
        <w:pStyle w:val="Body"/>
        <w:numPr>
          <w:ilvl w:val="0"/>
          <w:numId w:val="15"/>
        </w:numPr>
        <w:ind w:left="1109"/>
        <w:rPr>
          <w:b/>
        </w:rPr>
      </w:pPr>
      <w:r>
        <w:rPr>
          <w:b/>
        </w:rPr>
        <w:t>Motion: (Thanki) to email all candidates who did not make it to the runoffs to remove their campaigning material by midnight on Monday, May 4</w:t>
      </w:r>
      <w:r w:rsidRPr="006A42E2">
        <w:rPr>
          <w:b/>
          <w:vertAlign w:val="superscript"/>
        </w:rPr>
        <w:t>th</w:t>
      </w:r>
      <w:r>
        <w:rPr>
          <w:b/>
        </w:rPr>
        <w:t>, 2015.</w:t>
      </w:r>
    </w:p>
    <w:p w:rsidR="006A42E2" w:rsidRDefault="006A42E2" w:rsidP="00D20A34">
      <w:pPr>
        <w:pStyle w:val="Body"/>
        <w:ind w:left="1109"/>
        <w:rPr>
          <w:b/>
        </w:rPr>
      </w:pPr>
      <w:r>
        <w:rPr>
          <w:b/>
        </w:rPr>
        <w:t xml:space="preserve">Motion carries. </w:t>
      </w:r>
    </w:p>
    <w:p w:rsidR="006504A9" w:rsidRDefault="006A42E2" w:rsidP="00D20A34">
      <w:pPr>
        <w:pStyle w:val="Body"/>
        <w:numPr>
          <w:ilvl w:val="0"/>
          <w:numId w:val="15"/>
        </w:numPr>
        <w:ind w:left="1109"/>
        <w:rPr>
          <w:b/>
        </w:rPr>
      </w:pPr>
      <w:r>
        <w:rPr>
          <w:b/>
        </w:rPr>
        <w:t>Motion: (</w:t>
      </w:r>
      <w:r w:rsidR="00DB6F29">
        <w:rPr>
          <w:b/>
        </w:rPr>
        <w:t>Mohammed</w:t>
      </w:r>
      <w:r>
        <w:rPr>
          <w:b/>
        </w:rPr>
        <w:t>) to not forward the findings about the car grievance to the Dean of Students.</w:t>
      </w:r>
    </w:p>
    <w:p w:rsidR="006504A9" w:rsidRDefault="00DB6F29" w:rsidP="00D20A34">
      <w:pPr>
        <w:pStyle w:val="Body"/>
        <w:ind w:left="1109"/>
        <w:rPr>
          <w:b/>
        </w:rPr>
      </w:pPr>
      <w:r>
        <w:rPr>
          <w:b/>
        </w:rPr>
        <w:t>Motion carries.</w:t>
      </w:r>
    </w:p>
    <w:p w:rsidR="00DB6F29" w:rsidRPr="00DB6F29" w:rsidRDefault="00DB6F29" w:rsidP="00D20A34">
      <w:pPr>
        <w:pStyle w:val="Body"/>
        <w:numPr>
          <w:ilvl w:val="0"/>
          <w:numId w:val="15"/>
        </w:numPr>
      </w:pPr>
      <w:r w:rsidRPr="00DB6F29">
        <w:t xml:space="preserve">Grievance against Kenneth Cruz for not campaigning/having any campaigning material at all even though being stated at the mandatory candidate meeting that students ought to campaign even if they are running unopposed. </w:t>
      </w:r>
    </w:p>
    <w:p w:rsidR="00DB6F29" w:rsidRDefault="00DB6F29" w:rsidP="00D20A34">
      <w:pPr>
        <w:pStyle w:val="Body"/>
        <w:numPr>
          <w:ilvl w:val="0"/>
          <w:numId w:val="15"/>
        </w:numPr>
      </w:pPr>
      <w:r w:rsidRPr="00DB6F29">
        <w:t xml:space="preserve">Dean of Students </w:t>
      </w:r>
      <w:r w:rsidRPr="00DB6F29">
        <w:rPr>
          <w:b/>
        </w:rPr>
        <w:t>Hebert</w:t>
      </w:r>
      <w:r w:rsidRPr="00DB6F29">
        <w:t xml:space="preserve"> stated that candidates are encouraged to campaign but that it is not a grievance item, it is disappointing when someone does not campaign but it is not new </w:t>
      </w:r>
      <w:r>
        <w:t>that</w:t>
      </w:r>
      <w:r w:rsidRPr="00DB6F29">
        <w:t xml:space="preserve"> som</w:t>
      </w:r>
      <w:r w:rsidRPr="00DB6F29">
        <w:t>e</w:t>
      </w:r>
      <w:r w:rsidRPr="00DB6F29">
        <w:t xml:space="preserve">one </w:t>
      </w:r>
      <w:r>
        <w:t>does</w:t>
      </w:r>
      <w:r w:rsidRPr="00DB6F29">
        <w:t xml:space="preserve"> not campaign.   </w:t>
      </w:r>
    </w:p>
    <w:p w:rsidR="00DB6F29" w:rsidRDefault="00DB6F29" w:rsidP="00D20A34">
      <w:pPr>
        <w:pStyle w:val="Body"/>
        <w:rPr>
          <w:b/>
          <w:u w:val="single"/>
        </w:rPr>
      </w:pPr>
      <w:r w:rsidRPr="00DB6F29">
        <w:rPr>
          <w:b/>
          <w:u w:val="single"/>
        </w:rPr>
        <w:t>7:40</w:t>
      </w:r>
    </w:p>
    <w:p w:rsidR="00DB6F29" w:rsidRPr="00DB6F29" w:rsidRDefault="00DB6F29" w:rsidP="00D20A34">
      <w:pPr>
        <w:pStyle w:val="Body"/>
        <w:rPr>
          <w:b/>
          <w:u w:val="single"/>
        </w:rPr>
      </w:pPr>
    </w:p>
    <w:p w:rsidR="002C60C2" w:rsidRPr="00DB6F29" w:rsidRDefault="00B75570" w:rsidP="00D20A34">
      <w:pPr>
        <w:pStyle w:val="Body"/>
      </w:pPr>
      <w:r w:rsidRPr="00DB6F29">
        <w:t xml:space="preserve">IX. </w:t>
      </w:r>
      <w:r w:rsidR="00DD200D" w:rsidRPr="00DB6F29">
        <w:t>ROUNDTABLE</w:t>
      </w:r>
      <w:r w:rsidR="002C60C2" w:rsidRPr="00DB6F29">
        <w:t xml:space="preserve"> REMARKS</w:t>
      </w:r>
    </w:p>
    <w:p w:rsidR="006504A9" w:rsidRDefault="006A42E2" w:rsidP="00D20A34">
      <w:pPr>
        <w:pStyle w:val="Body"/>
        <w:ind w:left="450"/>
      </w:pPr>
      <w:r w:rsidRPr="00DB6F29">
        <w:rPr>
          <w:b/>
        </w:rPr>
        <w:t>Ibarra</w:t>
      </w:r>
      <w:r>
        <w:t>: Fantastic Job to the elections committee. I am so happy that the number of votes went up.</w:t>
      </w:r>
    </w:p>
    <w:p w:rsidR="006A42E2" w:rsidRDefault="006A42E2" w:rsidP="00D20A34">
      <w:pPr>
        <w:pStyle w:val="Body"/>
        <w:ind w:left="450"/>
      </w:pPr>
      <w:r w:rsidRPr="00DB6F29">
        <w:rPr>
          <w:b/>
        </w:rPr>
        <w:t>Yusufi</w:t>
      </w:r>
      <w:r>
        <w:t>: I want to thank you all for your hard work; it was incredibly hot during these couple of days. Thank you for helping at the open forum. Thank you all for helping including the advisors.</w:t>
      </w:r>
    </w:p>
    <w:p w:rsidR="00D20A34" w:rsidRDefault="00D20A34" w:rsidP="00D20A34">
      <w:pPr>
        <w:pStyle w:val="Body"/>
        <w:ind w:left="450"/>
      </w:pPr>
    </w:p>
    <w:p w:rsidR="00D20A34" w:rsidRDefault="00D20A34" w:rsidP="00D20A34">
      <w:pPr>
        <w:pStyle w:val="Body"/>
      </w:pPr>
    </w:p>
    <w:p w:rsidR="00D20A34" w:rsidRDefault="00D20A34" w:rsidP="00D20A34">
      <w:pPr>
        <w:pStyle w:val="Body"/>
      </w:pPr>
    </w:p>
    <w:p w:rsidR="00D20A34" w:rsidRDefault="00D20A34" w:rsidP="00D20A34">
      <w:pPr>
        <w:pStyle w:val="Body"/>
      </w:pPr>
    </w:p>
    <w:p w:rsidR="00D20A34" w:rsidRDefault="00D20A34" w:rsidP="00D20A34">
      <w:pPr>
        <w:pStyle w:val="Body"/>
      </w:pPr>
    </w:p>
    <w:p w:rsidR="00D20A34" w:rsidRDefault="00D20A34" w:rsidP="00D20A34">
      <w:pPr>
        <w:pStyle w:val="Body"/>
      </w:pPr>
    </w:p>
    <w:p w:rsidR="00D20A34" w:rsidRDefault="00D20A34" w:rsidP="00D20A34">
      <w:pPr>
        <w:pStyle w:val="Body"/>
      </w:pPr>
    </w:p>
    <w:p w:rsidR="00D20A34" w:rsidRDefault="00D20A34" w:rsidP="00D20A34">
      <w:pPr>
        <w:pStyle w:val="Body"/>
      </w:pPr>
    </w:p>
    <w:p w:rsidR="006A42E2" w:rsidRDefault="00DB6F29" w:rsidP="00D20A34">
      <w:pPr>
        <w:pStyle w:val="Body"/>
        <w:ind w:left="540"/>
      </w:pPr>
      <w:r w:rsidRPr="00DB6F29">
        <w:rPr>
          <w:b/>
        </w:rPr>
        <w:t>Hinrichs</w:t>
      </w:r>
      <w:r>
        <w:t xml:space="preserve">: </w:t>
      </w:r>
      <w:r w:rsidR="006A42E2">
        <w:t>I want to acknowledge your leadership. Thank you it has been a fast election and challenging at times. Thank you Ibarra for your support. Record number</w:t>
      </w:r>
      <w:r>
        <w:t>,</w:t>
      </w:r>
      <w:r w:rsidR="006A42E2">
        <w:t xml:space="preserve"> the </w:t>
      </w:r>
      <w:r>
        <w:t xml:space="preserve">highest vote count that I have seen since I have been here. </w:t>
      </w:r>
      <w:r w:rsidR="006A42E2">
        <w:t xml:space="preserve">  </w:t>
      </w:r>
    </w:p>
    <w:p w:rsidR="00B75570" w:rsidRDefault="00DB6F29" w:rsidP="00D20A34">
      <w:pPr>
        <w:pStyle w:val="Body"/>
        <w:rPr>
          <w:b/>
          <w:u w:val="single"/>
        </w:rPr>
      </w:pPr>
      <w:r w:rsidRPr="00DB6F29">
        <w:rPr>
          <w:b/>
          <w:u w:val="single"/>
        </w:rPr>
        <w:t>9:20</w:t>
      </w:r>
    </w:p>
    <w:p w:rsidR="00DB6F29" w:rsidRPr="00DB6F29" w:rsidRDefault="00DB6F29" w:rsidP="00D20A34">
      <w:pPr>
        <w:pStyle w:val="Body"/>
        <w:rPr>
          <w:b/>
          <w:u w:val="single"/>
        </w:rPr>
      </w:pPr>
    </w:p>
    <w:p w:rsidR="002C60C2" w:rsidRDefault="00330B24" w:rsidP="00D20A34">
      <w:pPr>
        <w:pStyle w:val="Body"/>
      </w:pPr>
      <w:r>
        <w:t>X</w:t>
      </w:r>
      <w:r w:rsidR="00DD200D">
        <w:t>. ADJOURNMENT</w:t>
      </w:r>
    </w:p>
    <w:p w:rsidR="00DB6F29" w:rsidRPr="00DB6F29" w:rsidRDefault="00DB6F29" w:rsidP="00D20A34">
      <w:pPr>
        <w:pStyle w:val="Body"/>
        <w:ind w:left="540"/>
        <w:rPr>
          <w:bCs/>
        </w:rPr>
      </w:pPr>
      <w:r w:rsidRPr="00DB6F29">
        <w:rPr>
          <w:bCs/>
        </w:rPr>
        <w:t xml:space="preserve">Meeting adjourned at </w:t>
      </w:r>
      <w:r>
        <w:rPr>
          <w:b/>
          <w:bCs/>
          <w:u w:val="single"/>
        </w:rPr>
        <w:t>10:32</w:t>
      </w:r>
      <w:r w:rsidRPr="00DB6F29">
        <w:rPr>
          <w:b/>
          <w:bCs/>
          <w:u w:val="single"/>
        </w:rPr>
        <w:t>AM</w:t>
      </w:r>
    </w:p>
    <w:p w:rsidR="00DB6F29" w:rsidRPr="00DB6F29" w:rsidRDefault="00DB6F29" w:rsidP="00D20A34">
      <w:pPr>
        <w:pStyle w:val="Body"/>
        <w:rPr>
          <w:bCs/>
        </w:rPr>
      </w:pPr>
    </w:p>
    <w:p w:rsidR="00DB6F29" w:rsidRPr="00DB6F29" w:rsidRDefault="00DB6F29" w:rsidP="00D20A34">
      <w:pPr>
        <w:pStyle w:val="Body"/>
        <w:rPr>
          <w:bCs/>
        </w:rPr>
      </w:pPr>
    </w:p>
    <w:p w:rsidR="00DB6F29" w:rsidRPr="00DB6F29" w:rsidRDefault="00D20A34" w:rsidP="00D20A34">
      <w:pPr>
        <w:pStyle w:val="Body"/>
        <w:rPr>
          <w:bCs/>
        </w:rPr>
      </w:pPr>
      <w:r>
        <w:rPr>
          <w:bCs/>
        </w:rPr>
        <w:t>Minutes R</w:t>
      </w:r>
      <w:r w:rsidR="00DB6F29" w:rsidRPr="00DB6F29">
        <w:rPr>
          <w:bCs/>
        </w:rPr>
        <w:t>eviewed by:</w:t>
      </w:r>
    </w:p>
    <w:p w:rsidR="00DB6F29" w:rsidRPr="00DB6F29" w:rsidRDefault="00DB6F29" w:rsidP="00D20A34">
      <w:pPr>
        <w:pStyle w:val="Body"/>
        <w:rPr>
          <w:b/>
          <w:bCs/>
          <w:u w:val="single"/>
        </w:rPr>
      </w:pPr>
      <w:r w:rsidRPr="00DB6F29">
        <w:rPr>
          <w:b/>
          <w:bCs/>
          <w:u w:val="single"/>
        </w:rPr>
        <w:t>Elections Committee Chair</w:t>
      </w:r>
    </w:p>
    <w:p w:rsidR="00DB6F29" w:rsidRPr="00DB6F29" w:rsidRDefault="00DB6F29" w:rsidP="00D20A34">
      <w:pPr>
        <w:pStyle w:val="Body"/>
        <w:rPr>
          <w:b/>
          <w:bCs/>
        </w:rPr>
      </w:pPr>
      <w:r w:rsidRPr="00DB6F29">
        <w:rPr>
          <w:b/>
          <w:bCs/>
        </w:rPr>
        <w:t>Name: Anjila Yusufi</w:t>
      </w:r>
    </w:p>
    <w:p w:rsidR="00DB6F29" w:rsidRDefault="00DB6F29" w:rsidP="00D20A34">
      <w:pPr>
        <w:pStyle w:val="Body"/>
        <w:rPr>
          <w:bCs/>
        </w:rPr>
      </w:pPr>
    </w:p>
    <w:p w:rsidR="00D20A34" w:rsidRDefault="00D20A34" w:rsidP="00D20A34">
      <w:pPr>
        <w:pStyle w:val="Body"/>
        <w:rPr>
          <w:bCs/>
        </w:rPr>
      </w:pPr>
    </w:p>
    <w:p w:rsidR="00D20A34" w:rsidRDefault="00D20A34" w:rsidP="00D20A34">
      <w:pPr>
        <w:pStyle w:val="Body"/>
        <w:rPr>
          <w:bCs/>
        </w:rPr>
      </w:pPr>
    </w:p>
    <w:p w:rsidR="00D20A34" w:rsidRPr="00DB6F29" w:rsidRDefault="00D20A34" w:rsidP="00D20A34">
      <w:pPr>
        <w:pStyle w:val="Body"/>
        <w:rPr>
          <w:bCs/>
        </w:rPr>
      </w:pPr>
    </w:p>
    <w:p w:rsidR="00DB6F29" w:rsidRPr="00DB6F29" w:rsidRDefault="00D20A34" w:rsidP="00D20A34">
      <w:pPr>
        <w:pStyle w:val="Body"/>
        <w:rPr>
          <w:bCs/>
        </w:rPr>
      </w:pPr>
      <w:r>
        <w:rPr>
          <w:bCs/>
        </w:rPr>
        <w:t>Minutes A</w:t>
      </w:r>
      <w:r w:rsidR="00DB6F29" w:rsidRPr="00DB6F29">
        <w:rPr>
          <w:bCs/>
        </w:rPr>
        <w:t>pproved on:</w:t>
      </w:r>
      <w:bookmarkStart w:id="0" w:name="_GoBack"/>
      <w:bookmarkEnd w:id="0"/>
    </w:p>
    <w:p w:rsidR="00DB6F29" w:rsidRPr="00D20A34" w:rsidRDefault="00D20A34" w:rsidP="00D20A34">
      <w:pPr>
        <w:pStyle w:val="Body"/>
        <w:rPr>
          <w:b/>
          <w:bCs/>
          <w:u w:val="single"/>
        </w:rPr>
      </w:pPr>
      <w:r w:rsidRPr="00D20A34">
        <w:rPr>
          <w:b/>
          <w:bCs/>
          <w:u w:val="single"/>
        </w:rPr>
        <w:t>5-15-15</w:t>
      </w:r>
    </w:p>
    <w:p w:rsidR="00DB6F29" w:rsidRPr="00DB6F29" w:rsidRDefault="00DB6F29" w:rsidP="00D20A34">
      <w:pPr>
        <w:pStyle w:val="Body"/>
        <w:rPr>
          <w:b/>
          <w:bCs/>
        </w:rPr>
      </w:pPr>
      <w:r w:rsidRPr="00DB6F29">
        <w:rPr>
          <w:b/>
          <w:bCs/>
        </w:rPr>
        <w:t>Date:</w:t>
      </w:r>
    </w:p>
    <w:p w:rsidR="002C60C2" w:rsidRPr="002C60C2" w:rsidRDefault="002C60C2" w:rsidP="00D20A34">
      <w:pPr>
        <w:pStyle w:val="Body"/>
        <w:rPr>
          <w:bCs/>
        </w:rPr>
      </w:pPr>
    </w:p>
    <w:sectPr w:rsidR="002C60C2" w:rsidRPr="002C60C2" w:rsidSect="00444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F9" w:rsidRDefault="006A03F9" w:rsidP="00DD200D">
      <w:r>
        <w:separator/>
      </w:r>
    </w:p>
  </w:endnote>
  <w:endnote w:type="continuationSeparator" w:id="0">
    <w:p w:rsidR="006A03F9" w:rsidRDefault="006A03F9" w:rsidP="00D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DD200D" w:rsidP="00DD200D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8201025</wp:posOffset>
          </wp:positionV>
          <wp:extent cx="6905625" cy="16287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628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31CAE"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31CAE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F9" w:rsidRDefault="006A03F9" w:rsidP="00DD200D">
      <w:r>
        <w:separator/>
      </w:r>
    </w:p>
  </w:footnote>
  <w:footnote w:type="continuationSeparator" w:id="0">
    <w:p w:rsidR="006A03F9" w:rsidRDefault="006A03F9" w:rsidP="00DD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8E5A0B" w:rsidP="00DD200D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E5A0B" w:rsidRDefault="00C31CAE" w:rsidP="00DD200D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D"/>
    <w:multiLevelType w:val="multilevel"/>
    <w:tmpl w:val="85965EE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09454739"/>
    <w:multiLevelType w:val="multilevel"/>
    <w:tmpl w:val="20CEDE02"/>
    <w:styleLink w:val="List0"/>
    <w:lvl w:ilvl="0">
      <w:start w:val="7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2">
    <w:nsid w:val="1D5630EE"/>
    <w:multiLevelType w:val="hybridMultilevel"/>
    <w:tmpl w:val="2E18DD42"/>
    <w:lvl w:ilvl="0" w:tplc="53100A94">
      <w:numFmt w:val="bullet"/>
      <w:lvlText w:val="-"/>
      <w:lvlJc w:val="left"/>
      <w:pPr>
        <w:ind w:left="2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E236CB0"/>
    <w:multiLevelType w:val="hybridMultilevel"/>
    <w:tmpl w:val="8076CA80"/>
    <w:lvl w:ilvl="0" w:tplc="8974AD28">
      <w:numFmt w:val="bullet"/>
      <w:lvlText w:val="-"/>
      <w:lvlJc w:val="left"/>
      <w:pPr>
        <w:ind w:left="2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4">
    <w:nsid w:val="1ED640C9"/>
    <w:multiLevelType w:val="multilevel"/>
    <w:tmpl w:val="62EA4AC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5">
    <w:nsid w:val="1F042497"/>
    <w:multiLevelType w:val="hybridMultilevel"/>
    <w:tmpl w:val="EA9E3A56"/>
    <w:lvl w:ilvl="0" w:tplc="D91699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37ED3662"/>
    <w:multiLevelType w:val="hybridMultilevel"/>
    <w:tmpl w:val="B9AC78D8"/>
    <w:lvl w:ilvl="0" w:tplc="F6C8FC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7665DBE"/>
    <w:multiLevelType w:val="multilevel"/>
    <w:tmpl w:val="2EF838D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8">
    <w:nsid w:val="4D9045F8"/>
    <w:multiLevelType w:val="multilevel"/>
    <w:tmpl w:val="1532802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9">
    <w:nsid w:val="56250568"/>
    <w:multiLevelType w:val="hybridMultilevel"/>
    <w:tmpl w:val="5D04B85C"/>
    <w:lvl w:ilvl="0" w:tplc="D062BE48">
      <w:numFmt w:val="bullet"/>
      <w:lvlText w:val="-"/>
      <w:lvlJc w:val="left"/>
      <w:pPr>
        <w:ind w:left="2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0">
    <w:nsid w:val="695D586E"/>
    <w:multiLevelType w:val="hybridMultilevel"/>
    <w:tmpl w:val="79E01AF0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>
    <w:nsid w:val="697F6817"/>
    <w:multiLevelType w:val="multilevel"/>
    <w:tmpl w:val="1488EFC8"/>
    <w:styleLink w:val="List1"/>
    <w:lvl w:ilvl="0">
      <w:start w:val="4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2">
    <w:nsid w:val="6AFC0588"/>
    <w:multiLevelType w:val="hybridMultilevel"/>
    <w:tmpl w:val="CD385C00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>
    <w:nsid w:val="71906087"/>
    <w:multiLevelType w:val="hybridMultilevel"/>
    <w:tmpl w:val="7FA2FB0E"/>
    <w:lvl w:ilvl="0" w:tplc="0128A8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>
    <w:nsid w:val="71F21B2C"/>
    <w:multiLevelType w:val="hybridMultilevel"/>
    <w:tmpl w:val="E47E4076"/>
    <w:lvl w:ilvl="0" w:tplc="D0B423F6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0B"/>
    <w:rsid w:val="000B0EA9"/>
    <w:rsid w:val="0010439D"/>
    <w:rsid w:val="001D0319"/>
    <w:rsid w:val="002C19FE"/>
    <w:rsid w:val="002C60C2"/>
    <w:rsid w:val="00330B24"/>
    <w:rsid w:val="00380A8A"/>
    <w:rsid w:val="003C5771"/>
    <w:rsid w:val="00420DC3"/>
    <w:rsid w:val="00444BDB"/>
    <w:rsid w:val="004457D6"/>
    <w:rsid w:val="00521517"/>
    <w:rsid w:val="00561C80"/>
    <w:rsid w:val="00564D65"/>
    <w:rsid w:val="0060352A"/>
    <w:rsid w:val="006504A9"/>
    <w:rsid w:val="006A03F9"/>
    <w:rsid w:val="006A42E2"/>
    <w:rsid w:val="008E5A0B"/>
    <w:rsid w:val="009026A0"/>
    <w:rsid w:val="00904BD3"/>
    <w:rsid w:val="0091474D"/>
    <w:rsid w:val="0094270D"/>
    <w:rsid w:val="00956674"/>
    <w:rsid w:val="00A813BD"/>
    <w:rsid w:val="00AD0B01"/>
    <w:rsid w:val="00AE351B"/>
    <w:rsid w:val="00B7188F"/>
    <w:rsid w:val="00B75570"/>
    <w:rsid w:val="00B92A97"/>
    <w:rsid w:val="00C075FF"/>
    <w:rsid w:val="00C31CAE"/>
    <w:rsid w:val="00C809DB"/>
    <w:rsid w:val="00C922AD"/>
    <w:rsid w:val="00D20A34"/>
    <w:rsid w:val="00D63A6D"/>
    <w:rsid w:val="00DB6F29"/>
    <w:rsid w:val="00DD200D"/>
    <w:rsid w:val="00E74F70"/>
    <w:rsid w:val="00F9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cp:lastPrinted>2015-04-21T20:41:00Z</cp:lastPrinted>
  <dcterms:created xsi:type="dcterms:W3CDTF">2015-05-05T21:09:00Z</dcterms:created>
  <dcterms:modified xsi:type="dcterms:W3CDTF">2015-05-12T23:18:00Z</dcterms:modified>
</cp:coreProperties>
</file>