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C9420E" w:rsidRDefault="00A45B71" w:rsidP="002751D9">
      <w:pPr>
        <w:jc w:val="center"/>
        <w:rPr>
          <w:b/>
        </w:rPr>
      </w:pPr>
      <w:r>
        <w:rPr>
          <w:b/>
        </w:rPr>
        <w:t>Executive</w:t>
      </w:r>
      <w:r w:rsidR="00EE0F13">
        <w:rPr>
          <w:b/>
        </w:rPr>
        <w:t xml:space="preserve"> Committee</w:t>
      </w:r>
      <w:r w:rsidR="00224990">
        <w:rPr>
          <w:b/>
        </w:rPr>
        <w:t xml:space="preserve"> Special</w:t>
      </w:r>
      <w:r w:rsidR="00C318D3">
        <w:rPr>
          <w:b/>
        </w:rPr>
        <w:t xml:space="preserve"> </w:t>
      </w:r>
      <w:r w:rsidR="00C9420E" w:rsidRPr="00C81358">
        <w:rPr>
          <w:b/>
        </w:rPr>
        <w:t>Meeting</w:t>
      </w:r>
      <w:r w:rsidR="002751D9">
        <w:rPr>
          <w:b/>
        </w:rPr>
        <w:t xml:space="preserve"> Minutes of December 17, 2014 </w:t>
      </w:r>
    </w:p>
    <w:p w:rsidR="002751D9" w:rsidRPr="002751D9" w:rsidRDefault="002751D9" w:rsidP="002751D9">
      <w:pPr>
        <w:jc w:val="center"/>
        <w:rPr>
          <w:b/>
        </w:rPr>
      </w:pPr>
    </w:p>
    <w:p w:rsidR="00C9420E" w:rsidRPr="00E91B79" w:rsidRDefault="00C9420E" w:rsidP="000A3FBF">
      <w:pPr>
        <w:numPr>
          <w:ilvl w:val="0"/>
          <w:numId w:val="1"/>
        </w:numPr>
        <w:tabs>
          <w:tab w:val="num" w:pos="900"/>
        </w:tabs>
        <w:autoSpaceDE w:val="0"/>
        <w:autoSpaceDN w:val="0"/>
        <w:adjustRightInd w:val="0"/>
        <w:spacing w:line="480" w:lineRule="auto"/>
        <w:contextualSpacing/>
        <w:jc w:val="both"/>
      </w:pPr>
      <w:r w:rsidRPr="00E91B79">
        <w:t>CALL TO ORDER</w:t>
      </w:r>
      <w:r w:rsidR="002751D9">
        <w:t xml:space="preserve">: President </w:t>
      </w:r>
      <w:r w:rsidR="002751D9">
        <w:rPr>
          <w:b/>
        </w:rPr>
        <w:t>Alhathal</w:t>
      </w:r>
      <w:r w:rsidR="002751D9">
        <w:t xml:space="preserve"> calls meeting to order at </w:t>
      </w:r>
      <w:r w:rsidR="002751D9">
        <w:rPr>
          <w:b/>
          <w:u w:val="single"/>
        </w:rPr>
        <w:t>12:04 PM.</w:t>
      </w:r>
    </w:p>
    <w:p w:rsidR="00C9420E" w:rsidRDefault="00C9420E" w:rsidP="000A3FBF">
      <w:pPr>
        <w:numPr>
          <w:ilvl w:val="0"/>
          <w:numId w:val="1"/>
        </w:numPr>
        <w:tabs>
          <w:tab w:val="num" w:pos="900"/>
        </w:tabs>
        <w:autoSpaceDE w:val="0"/>
        <w:autoSpaceDN w:val="0"/>
        <w:adjustRightInd w:val="0"/>
        <w:contextualSpacing/>
        <w:jc w:val="both"/>
      </w:pPr>
      <w:r w:rsidRPr="00E91B79">
        <w:t>ROLL CALL</w:t>
      </w:r>
    </w:p>
    <w:p w:rsidR="002751D9" w:rsidRDefault="002751D9" w:rsidP="000A3FBF">
      <w:pPr>
        <w:tabs>
          <w:tab w:val="left" w:pos="750"/>
          <w:tab w:val="num" w:pos="900"/>
        </w:tabs>
        <w:autoSpaceDE w:val="0"/>
        <w:autoSpaceDN w:val="0"/>
        <w:adjustRightInd w:val="0"/>
        <w:ind w:left="720"/>
        <w:contextualSpacing/>
        <w:jc w:val="both"/>
      </w:pPr>
      <w:r>
        <w:rPr>
          <w:u w:val="single"/>
        </w:rPr>
        <w:t>Members Present</w:t>
      </w:r>
      <w:r>
        <w:tab/>
      </w:r>
      <w:r>
        <w:tab/>
      </w:r>
      <w:r>
        <w:tab/>
      </w:r>
      <w:r>
        <w:rPr>
          <w:u w:val="single"/>
        </w:rPr>
        <w:t>Absent Members</w:t>
      </w:r>
      <w:r>
        <w:tab/>
      </w:r>
      <w:r>
        <w:tab/>
      </w:r>
      <w:r>
        <w:tab/>
      </w:r>
      <w:r>
        <w:rPr>
          <w:u w:val="single"/>
        </w:rPr>
        <w:t>Guests</w:t>
      </w:r>
    </w:p>
    <w:p w:rsidR="002751D9" w:rsidRDefault="002751D9" w:rsidP="000A3FBF">
      <w:pPr>
        <w:tabs>
          <w:tab w:val="left" w:pos="750"/>
          <w:tab w:val="num" w:pos="900"/>
        </w:tabs>
        <w:autoSpaceDE w:val="0"/>
        <w:autoSpaceDN w:val="0"/>
        <w:adjustRightInd w:val="0"/>
        <w:ind w:left="720"/>
        <w:contextualSpacing/>
        <w:jc w:val="both"/>
      </w:pPr>
      <w:r>
        <w:t>Thamer Alhathal</w:t>
      </w:r>
      <w:r>
        <w:tab/>
      </w:r>
      <w:r>
        <w:tab/>
      </w:r>
      <w:r>
        <w:tab/>
        <w:t>Martin Castillo</w:t>
      </w:r>
      <w:r>
        <w:tab/>
      </w:r>
      <w:r>
        <w:tab/>
      </w:r>
      <w:r>
        <w:tab/>
        <w:t>Erik Pinlac</w:t>
      </w:r>
    </w:p>
    <w:p w:rsidR="002751D9" w:rsidRDefault="002751D9" w:rsidP="000A3FBF">
      <w:pPr>
        <w:tabs>
          <w:tab w:val="left" w:pos="750"/>
          <w:tab w:val="num" w:pos="900"/>
        </w:tabs>
        <w:autoSpaceDE w:val="0"/>
        <w:autoSpaceDN w:val="0"/>
        <w:adjustRightInd w:val="0"/>
        <w:ind w:left="720"/>
        <w:contextualSpacing/>
        <w:jc w:val="both"/>
      </w:pPr>
      <w:r>
        <w:t>Marie Alexandra R. Ibarra</w:t>
      </w:r>
      <w:r>
        <w:tab/>
      </w:r>
      <w:r>
        <w:tab/>
      </w:r>
      <w:r>
        <w:tab/>
      </w:r>
      <w:r>
        <w:tab/>
      </w:r>
      <w:r>
        <w:tab/>
      </w:r>
      <w:r>
        <w:tab/>
      </w:r>
      <w:r>
        <w:tab/>
        <w:t>Lil Brown-Parker</w:t>
      </w:r>
    </w:p>
    <w:p w:rsidR="002751D9" w:rsidRDefault="002751D9" w:rsidP="000A3FBF">
      <w:pPr>
        <w:tabs>
          <w:tab w:val="left" w:pos="750"/>
          <w:tab w:val="num" w:pos="900"/>
        </w:tabs>
        <w:autoSpaceDE w:val="0"/>
        <w:autoSpaceDN w:val="0"/>
        <w:adjustRightInd w:val="0"/>
        <w:ind w:left="720"/>
        <w:contextualSpacing/>
        <w:jc w:val="both"/>
      </w:pPr>
      <w:r>
        <w:t>Jordan Leopold</w:t>
      </w:r>
    </w:p>
    <w:p w:rsidR="002751D9" w:rsidRDefault="002751D9" w:rsidP="000A3FBF">
      <w:pPr>
        <w:tabs>
          <w:tab w:val="left" w:pos="750"/>
          <w:tab w:val="num" w:pos="900"/>
        </w:tabs>
        <w:autoSpaceDE w:val="0"/>
        <w:autoSpaceDN w:val="0"/>
        <w:adjustRightInd w:val="0"/>
        <w:ind w:left="720"/>
        <w:contextualSpacing/>
        <w:jc w:val="both"/>
      </w:pPr>
      <w:r>
        <w:t>Hendrix Erhahon</w:t>
      </w:r>
    </w:p>
    <w:p w:rsidR="002751D9" w:rsidRDefault="002751D9" w:rsidP="000A3FBF">
      <w:pPr>
        <w:tabs>
          <w:tab w:val="left" w:pos="750"/>
          <w:tab w:val="num" w:pos="900"/>
        </w:tabs>
        <w:autoSpaceDE w:val="0"/>
        <w:autoSpaceDN w:val="0"/>
        <w:adjustRightInd w:val="0"/>
        <w:ind w:left="720"/>
        <w:contextualSpacing/>
        <w:jc w:val="both"/>
      </w:pPr>
      <w:r>
        <w:t>David Lopez</w:t>
      </w:r>
    </w:p>
    <w:p w:rsidR="002751D9" w:rsidRPr="00E91B79" w:rsidRDefault="002751D9" w:rsidP="000A3FBF">
      <w:pPr>
        <w:tabs>
          <w:tab w:val="left" w:pos="750"/>
          <w:tab w:val="num" w:pos="900"/>
        </w:tabs>
        <w:autoSpaceDE w:val="0"/>
        <w:autoSpaceDN w:val="0"/>
        <w:adjustRightInd w:val="0"/>
        <w:ind w:left="720"/>
        <w:contextualSpacing/>
        <w:jc w:val="both"/>
      </w:pPr>
    </w:p>
    <w:p w:rsidR="00C9420E" w:rsidRPr="002751D9" w:rsidRDefault="00C9420E" w:rsidP="000A3FBF">
      <w:pPr>
        <w:numPr>
          <w:ilvl w:val="0"/>
          <w:numId w:val="1"/>
        </w:numPr>
        <w:tabs>
          <w:tab w:val="num" w:pos="900"/>
        </w:tabs>
        <w:autoSpaceDE w:val="0"/>
        <w:autoSpaceDN w:val="0"/>
        <w:adjustRightInd w:val="0"/>
        <w:contextualSpacing/>
        <w:jc w:val="both"/>
      </w:pPr>
      <w:r w:rsidRPr="002751D9">
        <w:rPr>
          <w:bCs/>
        </w:rPr>
        <w:t>ACTION ITEM</w:t>
      </w:r>
      <w:r w:rsidRPr="002751D9">
        <w:rPr>
          <w:b/>
          <w:bCs/>
        </w:rPr>
        <w:t xml:space="preserve"> - Approval of the Agenda</w:t>
      </w:r>
    </w:p>
    <w:p w:rsidR="002751D9" w:rsidRPr="002751D9" w:rsidRDefault="002751D9" w:rsidP="000A3FBF">
      <w:pPr>
        <w:tabs>
          <w:tab w:val="left" w:pos="750"/>
          <w:tab w:val="num" w:pos="900"/>
        </w:tabs>
        <w:autoSpaceDE w:val="0"/>
        <w:autoSpaceDN w:val="0"/>
        <w:adjustRightInd w:val="0"/>
        <w:ind w:left="720"/>
        <w:contextualSpacing/>
        <w:jc w:val="both"/>
        <w:rPr>
          <w:b/>
          <w:bCs/>
        </w:rPr>
      </w:pPr>
      <w:r w:rsidRPr="002751D9">
        <w:rPr>
          <w:b/>
          <w:bCs/>
        </w:rPr>
        <w:t>Motion: (Ibarra) to approve the agenda.</w:t>
      </w:r>
    </w:p>
    <w:p w:rsidR="002751D9" w:rsidRPr="002751D9" w:rsidRDefault="002751D9" w:rsidP="000A3FBF">
      <w:pPr>
        <w:tabs>
          <w:tab w:val="left" w:pos="750"/>
          <w:tab w:val="num" w:pos="900"/>
        </w:tabs>
        <w:autoSpaceDE w:val="0"/>
        <w:autoSpaceDN w:val="0"/>
        <w:adjustRightInd w:val="0"/>
        <w:ind w:left="720"/>
        <w:contextualSpacing/>
        <w:jc w:val="both"/>
        <w:rPr>
          <w:b/>
          <w:bCs/>
        </w:rPr>
      </w:pPr>
      <w:r w:rsidRPr="002751D9">
        <w:rPr>
          <w:b/>
          <w:bCs/>
        </w:rPr>
        <w:t>Motion carries.</w:t>
      </w:r>
      <w:r w:rsidRPr="002751D9">
        <w:rPr>
          <w:b/>
          <w:bCs/>
        </w:rPr>
        <w:tab/>
      </w:r>
    </w:p>
    <w:p w:rsidR="002751D9" w:rsidRPr="002751D9" w:rsidRDefault="002751D9" w:rsidP="000A3FBF">
      <w:pPr>
        <w:tabs>
          <w:tab w:val="left" w:pos="750"/>
          <w:tab w:val="num" w:pos="900"/>
        </w:tabs>
        <w:autoSpaceDE w:val="0"/>
        <w:autoSpaceDN w:val="0"/>
        <w:adjustRightInd w:val="0"/>
        <w:ind w:left="720"/>
        <w:contextualSpacing/>
        <w:jc w:val="both"/>
      </w:pPr>
    </w:p>
    <w:p w:rsidR="00C9420E" w:rsidRPr="002751D9" w:rsidRDefault="00C9420E" w:rsidP="000A3FBF">
      <w:pPr>
        <w:numPr>
          <w:ilvl w:val="0"/>
          <w:numId w:val="1"/>
        </w:numPr>
        <w:tabs>
          <w:tab w:val="num" w:pos="900"/>
        </w:tabs>
        <w:autoSpaceDE w:val="0"/>
        <w:autoSpaceDN w:val="0"/>
        <w:adjustRightInd w:val="0"/>
        <w:contextualSpacing/>
        <w:jc w:val="both"/>
        <w:rPr>
          <w:b/>
        </w:rPr>
      </w:pPr>
      <w:r w:rsidRPr="002751D9">
        <w:t>PUBLIC COMMENT</w:t>
      </w:r>
      <w:r w:rsidRPr="002751D9">
        <w:rPr>
          <w:b/>
        </w:rPr>
        <w:t xml:space="preserve"> – Public Comment is intended as a time for any member of the public to address the board on any issues affecting ASI and/or the California State University, East Bay.</w:t>
      </w:r>
    </w:p>
    <w:p w:rsidR="0005184E" w:rsidRPr="002751D9" w:rsidRDefault="002751D9" w:rsidP="000A3FBF">
      <w:pPr>
        <w:pStyle w:val="ListParagraph"/>
        <w:jc w:val="both"/>
        <w:rPr>
          <w:rFonts w:ascii="Times New Roman" w:hAnsi="Times New Roman" w:cs="Times New Roman"/>
          <w:sz w:val="24"/>
          <w:szCs w:val="24"/>
        </w:rPr>
      </w:pPr>
      <w:r w:rsidRPr="002751D9">
        <w:rPr>
          <w:rFonts w:ascii="Times New Roman" w:hAnsi="Times New Roman" w:cs="Times New Roman"/>
          <w:sz w:val="24"/>
          <w:szCs w:val="24"/>
        </w:rPr>
        <w:t>No Public Comment.</w:t>
      </w:r>
    </w:p>
    <w:p w:rsidR="002751D9" w:rsidRPr="002751D9" w:rsidRDefault="002751D9" w:rsidP="000A3FBF">
      <w:pPr>
        <w:pStyle w:val="ListParagraph"/>
        <w:jc w:val="both"/>
        <w:rPr>
          <w:rFonts w:ascii="Times New Roman" w:hAnsi="Times New Roman" w:cs="Times New Roman"/>
          <w:sz w:val="24"/>
          <w:szCs w:val="24"/>
        </w:rPr>
      </w:pPr>
    </w:p>
    <w:p w:rsidR="0005184E" w:rsidRDefault="00E60014" w:rsidP="000A3FBF">
      <w:pPr>
        <w:pStyle w:val="ListParagraph"/>
        <w:numPr>
          <w:ilvl w:val="0"/>
          <w:numId w:val="1"/>
        </w:numPr>
        <w:tabs>
          <w:tab w:val="num" w:pos="900"/>
        </w:tabs>
        <w:autoSpaceDE w:val="0"/>
        <w:autoSpaceDN w:val="0"/>
        <w:adjustRightInd w:val="0"/>
        <w:jc w:val="both"/>
        <w:rPr>
          <w:rFonts w:ascii="Times New Roman" w:hAnsi="Times New Roman" w:cs="Times New Roman"/>
          <w:b/>
          <w:sz w:val="24"/>
          <w:szCs w:val="24"/>
        </w:rPr>
      </w:pPr>
      <w:r w:rsidRPr="002751D9">
        <w:rPr>
          <w:rFonts w:ascii="Times New Roman" w:hAnsi="Times New Roman" w:cs="Times New Roman"/>
          <w:sz w:val="24"/>
          <w:szCs w:val="24"/>
        </w:rPr>
        <w:t>ACTION</w:t>
      </w:r>
      <w:r w:rsidR="0005184E" w:rsidRPr="002751D9">
        <w:rPr>
          <w:rFonts w:ascii="Times New Roman" w:hAnsi="Times New Roman" w:cs="Times New Roman"/>
          <w:sz w:val="24"/>
          <w:szCs w:val="24"/>
        </w:rPr>
        <w:t xml:space="preserve"> ITEM</w:t>
      </w:r>
      <w:r w:rsidR="0005184E" w:rsidRPr="002751D9">
        <w:rPr>
          <w:rFonts w:ascii="Times New Roman" w:hAnsi="Times New Roman" w:cs="Times New Roman"/>
          <w:b/>
          <w:sz w:val="24"/>
          <w:szCs w:val="24"/>
        </w:rPr>
        <w:t xml:space="preserve"> – ASI </w:t>
      </w:r>
      <w:r w:rsidR="00886E69" w:rsidRPr="002751D9">
        <w:rPr>
          <w:rFonts w:ascii="Times New Roman" w:hAnsi="Times New Roman" w:cs="Times New Roman"/>
          <w:b/>
          <w:sz w:val="24"/>
          <w:szCs w:val="24"/>
        </w:rPr>
        <w:t>Alumni Mixer</w:t>
      </w:r>
    </w:p>
    <w:p w:rsidR="002751D9" w:rsidRDefault="002751D9" w:rsidP="000A3FBF">
      <w:pPr>
        <w:tabs>
          <w:tab w:val="left" w:pos="720"/>
          <w:tab w:val="num" w:pos="900"/>
        </w:tabs>
        <w:autoSpaceDE w:val="0"/>
        <w:autoSpaceDN w:val="0"/>
        <w:adjustRightInd w:val="0"/>
        <w:ind w:left="720"/>
        <w:jc w:val="both"/>
      </w:pPr>
      <w:r>
        <w:t xml:space="preserve">President </w:t>
      </w:r>
      <w:r>
        <w:rPr>
          <w:b/>
        </w:rPr>
        <w:t>Alhathal</w:t>
      </w:r>
      <w:r>
        <w:t xml:space="preserve"> addresses the following:</w:t>
      </w:r>
    </w:p>
    <w:p w:rsidR="002751D9" w:rsidRPr="008E1C83" w:rsidRDefault="008E1C83" w:rsidP="000A3FBF">
      <w:pPr>
        <w:pStyle w:val="ListParagraph"/>
        <w:numPr>
          <w:ilvl w:val="0"/>
          <w:numId w:val="11"/>
        </w:numPr>
        <w:tabs>
          <w:tab w:val="left" w:pos="720"/>
          <w:tab w:val="num" w:pos="900"/>
        </w:tabs>
        <w:autoSpaceDE w:val="0"/>
        <w:autoSpaceDN w:val="0"/>
        <w:adjustRightInd w:val="0"/>
        <w:jc w:val="both"/>
        <w:rPr>
          <w:b/>
        </w:rPr>
      </w:pPr>
      <w:r>
        <w:rPr>
          <w:rFonts w:ascii="Times New Roman" w:hAnsi="Times New Roman" w:cs="Times New Roman"/>
          <w:sz w:val="24"/>
          <w:szCs w:val="24"/>
        </w:rPr>
        <w:t>The committee previously discussed that they wanted to budget $1,000 for the ASI Alumni Mixer.</w:t>
      </w:r>
    </w:p>
    <w:p w:rsidR="008E1C83" w:rsidRDefault="008E1C83" w:rsidP="000A3FBF">
      <w:pPr>
        <w:tabs>
          <w:tab w:val="left" w:pos="720"/>
          <w:tab w:val="num" w:pos="900"/>
        </w:tabs>
        <w:autoSpaceDE w:val="0"/>
        <w:autoSpaceDN w:val="0"/>
        <w:adjustRightInd w:val="0"/>
        <w:jc w:val="both"/>
        <w:rPr>
          <w:b/>
        </w:rPr>
      </w:pPr>
      <w:r>
        <w:rPr>
          <w:b/>
        </w:rPr>
        <w:tab/>
        <w:t>Motion: (Leopold) to budget $1,000 for the ASI Alumni Mixer.</w:t>
      </w:r>
    </w:p>
    <w:p w:rsidR="008E1C83" w:rsidRPr="008E1C83" w:rsidRDefault="008E1C83" w:rsidP="000A3FBF">
      <w:pPr>
        <w:tabs>
          <w:tab w:val="left" w:pos="720"/>
          <w:tab w:val="num" w:pos="900"/>
        </w:tabs>
        <w:autoSpaceDE w:val="0"/>
        <w:autoSpaceDN w:val="0"/>
        <w:adjustRightInd w:val="0"/>
        <w:jc w:val="both"/>
        <w:rPr>
          <w:b/>
        </w:rPr>
      </w:pPr>
      <w:r>
        <w:rPr>
          <w:b/>
        </w:rPr>
        <w:tab/>
        <w:t>Discussion:</w:t>
      </w:r>
    </w:p>
    <w:p w:rsidR="008E1C83" w:rsidRDefault="008E1C83" w:rsidP="000A3FBF">
      <w:pPr>
        <w:tabs>
          <w:tab w:val="left" w:pos="720"/>
          <w:tab w:val="num" w:pos="900"/>
        </w:tabs>
        <w:autoSpaceDE w:val="0"/>
        <w:autoSpaceDN w:val="0"/>
        <w:adjustRightInd w:val="0"/>
        <w:jc w:val="both"/>
      </w:pPr>
      <w:r>
        <w:rPr>
          <w:b/>
        </w:rPr>
        <w:tab/>
      </w:r>
      <w:r>
        <w:t>Interim ED</w:t>
      </w:r>
      <w:r>
        <w:rPr>
          <w:b/>
        </w:rPr>
        <w:t xml:space="preserve"> Pinlac </w:t>
      </w:r>
      <w:r>
        <w:t>clarifies if this money was coming out of the Board Initiatives.</w:t>
      </w:r>
    </w:p>
    <w:p w:rsidR="008E1C83" w:rsidRDefault="008E1C83" w:rsidP="000A3FBF">
      <w:pPr>
        <w:tabs>
          <w:tab w:val="left" w:pos="720"/>
          <w:tab w:val="num" w:pos="900"/>
        </w:tabs>
        <w:autoSpaceDE w:val="0"/>
        <w:autoSpaceDN w:val="0"/>
        <w:adjustRightInd w:val="0"/>
        <w:jc w:val="both"/>
      </w:pPr>
      <w:r>
        <w:tab/>
        <w:t xml:space="preserve">President </w:t>
      </w:r>
      <w:r>
        <w:rPr>
          <w:b/>
        </w:rPr>
        <w:t>Alhathal</w:t>
      </w:r>
      <w:r>
        <w:t xml:space="preserve"> clarifies that it is coming out of the Board Initiatives. </w:t>
      </w:r>
    </w:p>
    <w:p w:rsidR="008E1C83" w:rsidRPr="008E1C83" w:rsidRDefault="008E1C83" w:rsidP="000A3FBF">
      <w:pPr>
        <w:tabs>
          <w:tab w:val="left" w:pos="720"/>
          <w:tab w:val="num" w:pos="900"/>
        </w:tabs>
        <w:autoSpaceDE w:val="0"/>
        <w:autoSpaceDN w:val="0"/>
        <w:adjustRightInd w:val="0"/>
        <w:jc w:val="both"/>
        <w:rPr>
          <w:b/>
        </w:rPr>
      </w:pPr>
      <w:r>
        <w:tab/>
      </w:r>
      <w:r>
        <w:rPr>
          <w:b/>
        </w:rPr>
        <w:t>Motion carries.</w:t>
      </w:r>
    </w:p>
    <w:p w:rsidR="0005184E" w:rsidRDefault="008E1C83" w:rsidP="000A3FBF">
      <w:pPr>
        <w:pStyle w:val="ListParagraph"/>
        <w:jc w:val="both"/>
        <w:rPr>
          <w:rFonts w:ascii="Times New Roman" w:hAnsi="Times New Roman" w:cs="Times New Roman"/>
          <w:b/>
          <w:sz w:val="24"/>
          <w:szCs w:val="24"/>
          <w:u w:val="single"/>
        </w:rPr>
      </w:pPr>
      <w:r>
        <w:rPr>
          <w:rFonts w:ascii="Times New Roman" w:hAnsi="Times New Roman" w:cs="Times New Roman"/>
          <w:b/>
          <w:sz w:val="24"/>
          <w:szCs w:val="24"/>
          <w:u w:val="single"/>
        </w:rPr>
        <w:t>2:54</w:t>
      </w:r>
    </w:p>
    <w:p w:rsidR="008E1C83" w:rsidRPr="008E1C83" w:rsidRDefault="008E1C83" w:rsidP="000A3FBF">
      <w:pPr>
        <w:pStyle w:val="ListParagraph"/>
        <w:jc w:val="both"/>
        <w:rPr>
          <w:rFonts w:ascii="Times New Roman" w:hAnsi="Times New Roman" w:cs="Times New Roman"/>
          <w:b/>
          <w:sz w:val="24"/>
          <w:szCs w:val="24"/>
          <w:u w:val="single"/>
        </w:rPr>
      </w:pPr>
    </w:p>
    <w:p w:rsidR="008E1C83" w:rsidRPr="008E1C83" w:rsidRDefault="00E60014" w:rsidP="000A3FBF">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8E1C83">
        <w:rPr>
          <w:rFonts w:ascii="Times New Roman" w:hAnsi="Times New Roman" w:cs="Times New Roman"/>
          <w:sz w:val="24"/>
          <w:szCs w:val="24"/>
        </w:rPr>
        <w:t>ACTION</w:t>
      </w:r>
      <w:r w:rsidR="0005184E" w:rsidRPr="008E1C83">
        <w:rPr>
          <w:rFonts w:ascii="Times New Roman" w:hAnsi="Times New Roman" w:cs="Times New Roman"/>
          <w:sz w:val="24"/>
          <w:szCs w:val="24"/>
        </w:rPr>
        <w:t xml:space="preserve"> ITEM – </w:t>
      </w:r>
      <w:r w:rsidR="0005184E" w:rsidRPr="008E1C83">
        <w:rPr>
          <w:rFonts w:ascii="Times New Roman" w:hAnsi="Times New Roman" w:cs="Times New Roman"/>
          <w:b/>
          <w:sz w:val="24"/>
          <w:szCs w:val="24"/>
        </w:rPr>
        <w:t xml:space="preserve">ASI </w:t>
      </w:r>
      <w:r w:rsidR="00886E69" w:rsidRPr="008E1C83">
        <w:rPr>
          <w:rFonts w:ascii="Times New Roman" w:hAnsi="Times New Roman" w:cs="Times New Roman"/>
          <w:b/>
          <w:sz w:val="24"/>
          <w:szCs w:val="24"/>
        </w:rPr>
        <w:t>Alumni Wall</w:t>
      </w:r>
      <w:r w:rsidR="008F6F66" w:rsidRPr="008E1C83">
        <w:rPr>
          <w:rFonts w:ascii="Times New Roman" w:hAnsi="Times New Roman" w:cs="Times New Roman"/>
          <w:b/>
          <w:sz w:val="24"/>
          <w:szCs w:val="24"/>
        </w:rPr>
        <w:t xml:space="preserve"> </w:t>
      </w:r>
      <w:r w:rsidR="00434195" w:rsidRPr="008E1C83">
        <w:rPr>
          <w:rFonts w:ascii="Times New Roman" w:hAnsi="Times New Roman" w:cs="Times New Roman"/>
          <w:b/>
          <w:sz w:val="24"/>
          <w:szCs w:val="24"/>
        </w:rPr>
        <w:t xml:space="preserve"> </w:t>
      </w:r>
    </w:p>
    <w:p w:rsidR="008E1C83" w:rsidRDefault="008E1C83" w:rsidP="000A3FBF">
      <w:pPr>
        <w:pStyle w:val="ListParagraph"/>
        <w:tabs>
          <w:tab w:val="left" w:pos="720"/>
          <w:tab w:val="num" w:pos="900"/>
        </w:tabs>
        <w:autoSpaceDE w:val="0"/>
        <w:autoSpaceDN w:val="0"/>
        <w:adjustRightInd w:val="0"/>
        <w:spacing w:line="240" w:lineRule="auto"/>
        <w:jc w:val="both"/>
        <w:rPr>
          <w:rFonts w:ascii="Times New Roman" w:hAnsi="Times New Roman" w:cs="Times New Roman"/>
          <w:sz w:val="24"/>
          <w:szCs w:val="24"/>
        </w:rPr>
      </w:pPr>
      <w:r w:rsidRPr="008E1C83">
        <w:rPr>
          <w:rFonts w:ascii="Times New Roman" w:hAnsi="Times New Roman" w:cs="Times New Roman"/>
          <w:sz w:val="24"/>
          <w:szCs w:val="24"/>
        </w:rPr>
        <w:t xml:space="preserve">President </w:t>
      </w:r>
      <w:r w:rsidRPr="008E1C83">
        <w:rPr>
          <w:rFonts w:ascii="Times New Roman" w:hAnsi="Times New Roman" w:cs="Times New Roman"/>
          <w:b/>
          <w:sz w:val="24"/>
          <w:szCs w:val="24"/>
        </w:rPr>
        <w:t>Alhathal</w:t>
      </w:r>
      <w:r w:rsidRPr="008E1C83">
        <w:rPr>
          <w:rFonts w:ascii="Times New Roman" w:hAnsi="Times New Roman" w:cs="Times New Roman"/>
          <w:sz w:val="24"/>
          <w:szCs w:val="24"/>
        </w:rPr>
        <w:t xml:space="preserve"> addresses the following:</w:t>
      </w:r>
    </w:p>
    <w:p w:rsidR="008E1C83" w:rsidRDefault="008E1C83" w:rsidP="000A3FBF">
      <w:pPr>
        <w:pStyle w:val="ListParagraph"/>
        <w:numPr>
          <w:ilvl w:val="0"/>
          <w:numId w:val="11"/>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previously discussed Richard Watters contacted President </w:t>
      </w:r>
      <w:r>
        <w:rPr>
          <w:rFonts w:ascii="Times New Roman" w:hAnsi="Times New Roman" w:cs="Times New Roman"/>
          <w:b/>
          <w:sz w:val="24"/>
          <w:szCs w:val="24"/>
        </w:rPr>
        <w:t>Alhathal</w:t>
      </w:r>
      <w:r>
        <w:rPr>
          <w:rFonts w:ascii="Times New Roman" w:hAnsi="Times New Roman" w:cs="Times New Roman"/>
          <w:sz w:val="24"/>
          <w:szCs w:val="24"/>
        </w:rPr>
        <w:t xml:space="preserve"> about t</w:t>
      </w:r>
      <w:r w:rsidR="00284DBD">
        <w:rPr>
          <w:rFonts w:ascii="Times New Roman" w:hAnsi="Times New Roman" w:cs="Times New Roman"/>
          <w:sz w:val="24"/>
          <w:szCs w:val="24"/>
        </w:rPr>
        <w:t>he ASI Alumni Wall costing between $1500 and $2500. He is looking at three o</w:t>
      </w:r>
      <w:r w:rsidR="00284DBD">
        <w:rPr>
          <w:rFonts w:ascii="Times New Roman" w:hAnsi="Times New Roman" w:cs="Times New Roman"/>
          <w:sz w:val="24"/>
          <w:szCs w:val="24"/>
        </w:rPr>
        <w:t>p</w:t>
      </w:r>
      <w:r w:rsidR="00284DBD">
        <w:rPr>
          <w:rFonts w:ascii="Times New Roman" w:hAnsi="Times New Roman" w:cs="Times New Roman"/>
          <w:sz w:val="24"/>
          <w:szCs w:val="24"/>
        </w:rPr>
        <w:t>tions but it depends on which wall they get to have. So just to be safe they decided for the budget to be $3000.</w:t>
      </w:r>
    </w:p>
    <w:p w:rsidR="00284DBD" w:rsidRDefault="00284DBD" w:rsidP="000A3FBF">
      <w:pPr>
        <w:pStyle w:val="ListParagraph"/>
        <w:numPr>
          <w:ilvl w:val="0"/>
          <w:numId w:val="11"/>
        </w:numPr>
        <w:tabs>
          <w:tab w:val="left" w:pos="72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The committee discusses the possible wall space they can have.</w:t>
      </w:r>
    </w:p>
    <w:p w:rsidR="00284DBD" w:rsidRDefault="00284DBD" w:rsidP="000A3FBF">
      <w:pPr>
        <w:tabs>
          <w:tab w:val="left" w:pos="720"/>
        </w:tabs>
        <w:autoSpaceDE w:val="0"/>
        <w:autoSpaceDN w:val="0"/>
        <w:adjustRightInd w:val="0"/>
        <w:jc w:val="both"/>
      </w:pPr>
    </w:p>
    <w:p w:rsidR="00284DBD" w:rsidRDefault="00284DBD" w:rsidP="000A3FBF">
      <w:pPr>
        <w:tabs>
          <w:tab w:val="left" w:pos="720"/>
        </w:tabs>
        <w:autoSpaceDE w:val="0"/>
        <w:autoSpaceDN w:val="0"/>
        <w:adjustRightInd w:val="0"/>
        <w:jc w:val="both"/>
      </w:pPr>
    </w:p>
    <w:p w:rsidR="00284DBD" w:rsidRDefault="00284DBD" w:rsidP="000A3FBF">
      <w:pPr>
        <w:tabs>
          <w:tab w:val="left" w:pos="720"/>
        </w:tabs>
        <w:autoSpaceDE w:val="0"/>
        <w:autoSpaceDN w:val="0"/>
        <w:adjustRightInd w:val="0"/>
        <w:jc w:val="both"/>
      </w:pPr>
    </w:p>
    <w:p w:rsidR="00284DBD" w:rsidRPr="00284DBD" w:rsidRDefault="00284DBD" w:rsidP="000A3FBF">
      <w:pPr>
        <w:tabs>
          <w:tab w:val="left" w:pos="720"/>
        </w:tabs>
        <w:autoSpaceDE w:val="0"/>
        <w:autoSpaceDN w:val="0"/>
        <w:adjustRightInd w:val="0"/>
        <w:jc w:val="both"/>
      </w:pPr>
    </w:p>
    <w:p w:rsidR="00284DBD" w:rsidRPr="00284DBD" w:rsidRDefault="00284DBD" w:rsidP="000A3FBF">
      <w:pPr>
        <w:tabs>
          <w:tab w:val="left" w:pos="720"/>
        </w:tabs>
        <w:autoSpaceDE w:val="0"/>
        <w:autoSpaceDN w:val="0"/>
        <w:adjustRightInd w:val="0"/>
        <w:jc w:val="both"/>
      </w:pPr>
      <w:r>
        <w:rPr>
          <w:b/>
        </w:rPr>
        <w:tab/>
      </w:r>
      <w:r w:rsidRPr="00284DBD">
        <w:rPr>
          <w:b/>
        </w:rPr>
        <w:t>Motion: (Erhahon) to budget $3000 for the ASI Alumni Wall.</w:t>
      </w:r>
    </w:p>
    <w:p w:rsidR="00284DBD" w:rsidRDefault="00284DBD" w:rsidP="000A3FBF">
      <w:pPr>
        <w:tabs>
          <w:tab w:val="left" w:pos="720"/>
        </w:tabs>
        <w:autoSpaceDE w:val="0"/>
        <w:autoSpaceDN w:val="0"/>
        <w:adjustRightInd w:val="0"/>
        <w:ind w:left="720"/>
        <w:jc w:val="both"/>
        <w:rPr>
          <w:b/>
        </w:rPr>
      </w:pPr>
      <w:r>
        <w:rPr>
          <w:b/>
        </w:rPr>
        <w:t>Motion carries.</w:t>
      </w:r>
    </w:p>
    <w:p w:rsidR="00284DBD" w:rsidRPr="00284DBD" w:rsidRDefault="00284DBD" w:rsidP="000A3FBF">
      <w:pPr>
        <w:tabs>
          <w:tab w:val="left" w:pos="720"/>
        </w:tabs>
        <w:autoSpaceDE w:val="0"/>
        <w:autoSpaceDN w:val="0"/>
        <w:adjustRightInd w:val="0"/>
        <w:ind w:left="720"/>
        <w:jc w:val="both"/>
        <w:rPr>
          <w:b/>
          <w:u w:val="single"/>
        </w:rPr>
      </w:pPr>
      <w:r>
        <w:rPr>
          <w:b/>
          <w:u w:val="single"/>
        </w:rPr>
        <w:t>5:45</w:t>
      </w:r>
    </w:p>
    <w:p w:rsidR="00886E69" w:rsidRPr="00284DBD" w:rsidRDefault="00886E69" w:rsidP="000A3FBF">
      <w:pPr>
        <w:tabs>
          <w:tab w:val="left" w:pos="720"/>
          <w:tab w:val="num" w:pos="900"/>
        </w:tabs>
        <w:autoSpaceDE w:val="0"/>
        <w:autoSpaceDN w:val="0"/>
        <w:adjustRightInd w:val="0"/>
        <w:jc w:val="both"/>
      </w:pPr>
    </w:p>
    <w:p w:rsidR="00284DBD" w:rsidRPr="00284DBD" w:rsidRDefault="00E60014" w:rsidP="000A3FBF">
      <w:pPr>
        <w:pStyle w:val="ListParagraph"/>
        <w:numPr>
          <w:ilvl w:val="0"/>
          <w:numId w:val="1"/>
        </w:numPr>
        <w:tabs>
          <w:tab w:val="num" w:pos="900"/>
        </w:tabs>
        <w:autoSpaceDE w:val="0"/>
        <w:autoSpaceDN w:val="0"/>
        <w:adjustRightInd w:val="0"/>
        <w:spacing w:line="240" w:lineRule="auto"/>
        <w:jc w:val="both"/>
        <w:rPr>
          <w:rFonts w:ascii="Times New Roman" w:hAnsi="Times New Roman" w:cs="Times New Roman"/>
          <w:sz w:val="24"/>
          <w:szCs w:val="24"/>
        </w:rPr>
      </w:pPr>
      <w:r w:rsidRPr="00284DBD">
        <w:rPr>
          <w:rFonts w:ascii="Times New Roman" w:hAnsi="Times New Roman" w:cs="Times New Roman"/>
          <w:sz w:val="24"/>
          <w:szCs w:val="24"/>
        </w:rPr>
        <w:t>ACTION</w:t>
      </w:r>
      <w:r w:rsidR="00886E69" w:rsidRPr="00284DBD">
        <w:rPr>
          <w:rFonts w:ascii="Times New Roman" w:hAnsi="Times New Roman" w:cs="Times New Roman"/>
          <w:sz w:val="24"/>
          <w:szCs w:val="24"/>
        </w:rPr>
        <w:t xml:space="preserve"> ITEM </w:t>
      </w:r>
      <w:r w:rsidR="00886E69" w:rsidRPr="00284DBD">
        <w:rPr>
          <w:rFonts w:ascii="Times New Roman" w:hAnsi="Times New Roman" w:cs="Times New Roman"/>
          <w:b/>
          <w:sz w:val="24"/>
          <w:szCs w:val="24"/>
        </w:rPr>
        <w:t xml:space="preserve">– Budget </w:t>
      </w:r>
      <w:r w:rsidR="00434195" w:rsidRPr="00284DBD">
        <w:rPr>
          <w:rFonts w:ascii="Times New Roman" w:hAnsi="Times New Roman" w:cs="Times New Roman"/>
          <w:b/>
          <w:sz w:val="24"/>
          <w:szCs w:val="24"/>
        </w:rPr>
        <w:t>for all ASI Games T</w:t>
      </w:r>
      <w:r w:rsidR="00886E69" w:rsidRPr="00284DBD">
        <w:rPr>
          <w:rFonts w:ascii="Times New Roman" w:hAnsi="Times New Roman" w:cs="Times New Roman"/>
          <w:b/>
          <w:sz w:val="24"/>
          <w:szCs w:val="24"/>
        </w:rPr>
        <w:t>ickets</w:t>
      </w:r>
    </w:p>
    <w:p w:rsidR="00284DBD" w:rsidRPr="00284DBD" w:rsidRDefault="00284DBD" w:rsidP="000A3FBF">
      <w:pPr>
        <w:pStyle w:val="ListParagraph"/>
        <w:tabs>
          <w:tab w:val="left" w:pos="735"/>
          <w:tab w:val="num" w:pos="900"/>
        </w:tabs>
        <w:autoSpaceDE w:val="0"/>
        <w:autoSpaceDN w:val="0"/>
        <w:adjustRightInd w:val="0"/>
        <w:spacing w:line="240" w:lineRule="auto"/>
        <w:jc w:val="both"/>
        <w:rPr>
          <w:rFonts w:ascii="Times New Roman" w:hAnsi="Times New Roman" w:cs="Times New Roman"/>
          <w:sz w:val="24"/>
          <w:szCs w:val="24"/>
        </w:rPr>
      </w:pPr>
      <w:r w:rsidRPr="00284DBD">
        <w:rPr>
          <w:rFonts w:ascii="Times New Roman" w:hAnsi="Times New Roman" w:cs="Times New Roman"/>
          <w:sz w:val="24"/>
          <w:szCs w:val="24"/>
        </w:rPr>
        <w:t xml:space="preserve">President </w:t>
      </w:r>
      <w:r w:rsidRPr="00284DBD">
        <w:rPr>
          <w:rFonts w:ascii="Times New Roman" w:hAnsi="Times New Roman" w:cs="Times New Roman"/>
          <w:b/>
          <w:sz w:val="24"/>
          <w:szCs w:val="24"/>
        </w:rPr>
        <w:t>Alhathal</w:t>
      </w:r>
      <w:r w:rsidRPr="00284DBD">
        <w:rPr>
          <w:rFonts w:ascii="Times New Roman" w:hAnsi="Times New Roman" w:cs="Times New Roman"/>
          <w:sz w:val="24"/>
          <w:szCs w:val="24"/>
        </w:rPr>
        <w:t xml:space="preserve"> addresses the following:</w:t>
      </w:r>
    </w:p>
    <w:p w:rsidR="00284DBD" w:rsidRDefault="00284DBD" w:rsidP="000A3FBF">
      <w:pPr>
        <w:pStyle w:val="ListParagraph"/>
        <w:numPr>
          <w:ilvl w:val="0"/>
          <w:numId w:val="12"/>
        </w:numPr>
        <w:tabs>
          <w:tab w:val="left" w:pos="735"/>
          <w:tab w:val="num" w:pos="900"/>
        </w:tabs>
        <w:autoSpaceDE w:val="0"/>
        <w:autoSpaceDN w:val="0"/>
        <w:adjustRightInd w:val="0"/>
        <w:jc w:val="both"/>
        <w:rPr>
          <w:rFonts w:ascii="Times New Roman" w:hAnsi="Times New Roman" w:cs="Times New Roman"/>
          <w:sz w:val="24"/>
          <w:szCs w:val="24"/>
        </w:rPr>
      </w:pPr>
      <w:r w:rsidRPr="00284DBD">
        <w:rPr>
          <w:rFonts w:ascii="Times New Roman" w:hAnsi="Times New Roman" w:cs="Times New Roman"/>
          <w:sz w:val="24"/>
          <w:szCs w:val="24"/>
        </w:rPr>
        <w:t>The committee previously discussed</w:t>
      </w:r>
      <w:r w:rsidR="002C2B5E">
        <w:rPr>
          <w:rFonts w:ascii="Times New Roman" w:hAnsi="Times New Roman" w:cs="Times New Roman"/>
          <w:sz w:val="24"/>
          <w:szCs w:val="24"/>
        </w:rPr>
        <w:t xml:space="preserve"> that the Board already spent about $6000 on tickets and they would like to budget another $6000 for both remaining quarters and it wouldn’t be just basketball games.</w:t>
      </w:r>
    </w:p>
    <w:p w:rsidR="002C2B5E" w:rsidRDefault="002C2B5E" w:rsidP="000A3FBF">
      <w:pPr>
        <w:tabs>
          <w:tab w:val="left" w:pos="735"/>
          <w:tab w:val="num" w:pos="900"/>
        </w:tabs>
        <w:autoSpaceDE w:val="0"/>
        <w:autoSpaceDN w:val="0"/>
        <w:adjustRightInd w:val="0"/>
        <w:jc w:val="both"/>
        <w:rPr>
          <w:b/>
        </w:rPr>
      </w:pPr>
      <w:r>
        <w:tab/>
      </w:r>
      <w:r>
        <w:rPr>
          <w:b/>
        </w:rPr>
        <w:t>Motion: (Ibarra) to budget $6000 for ASI games tickets.</w:t>
      </w:r>
    </w:p>
    <w:p w:rsidR="002C2B5E" w:rsidRDefault="002C2B5E" w:rsidP="000A3FBF">
      <w:pPr>
        <w:tabs>
          <w:tab w:val="left" w:pos="735"/>
          <w:tab w:val="num" w:pos="900"/>
        </w:tabs>
        <w:autoSpaceDE w:val="0"/>
        <w:autoSpaceDN w:val="0"/>
        <w:adjustRightInd w:val="0"/>
        <w:jc w:val="both"/>
        <w:rPr>
          <w:b/>
        </w:rPr>
      </w:pPr>
      <w:r>
        <w:rPr>
          <w:b/>
        </w:rPr>
        <w:tab/>
        <w:t>Discussion:</w:t>
      </w:r>
    </w:p>
    <w:p w:rsidR="002C2B5E" w:rsidRDefault="002C2B5E" w:rsidP="000A3FBF">
      <w:pPr>
        <w:tabs>
          <w:tab w:val="left" w:pos="735"/>
          <w:tab w:val="num" w:pos="900"/>
        </w:tabs>
        <w:autoSpaceDE w:val="0"/>
        <w:autoSpaceDN w:val="0"/>
        <w:adjustRightInd w:val="0"/>
        <w:jc w:val="both"/>
      </w:pPr>
      <w:r>
        <w:rPr>
          <w:b/>
        </w:rPr>
        <w:tab/>
      </w:r>
      <w:r>
        <w:t xml:space="preserve">Interim ED </w:t>
      </w:r>
      <w:r>
        <w:rPr>
          <w:b/>
        </w:rPr>
        <w:t>Pinlac</w:t>
      </w:r>
      <w:r>
        <w:t xml:space="preserve"> clarifies if this is also coming out of the Board Initiatives because the budget</w:t>
      </w:r>
      <w:r>
        <w:tab/>
      </w:r>
      <w:r w:rsidR="00EF5107">
        <w:t xml:space="preserve">he </w:t>
      </w:r>
      <w:r>
        <w:t>has for the Board Initiates fund is a total of $10,000.</w:t>
      </w:r>
    </w:p>
    <w:p w:rsidR="002C2B5E" w:rsidRDefault="002C2B5E" w:rsidP="000A3FBF">
      <w:pPr>
        <w:tabs>
          <w:tab w:val="left" w:pos="735"/>
          <w:tab w:val="num" w:pos="900"/>
        </w:tabs>
        <w:autoSpaceDE w:val="0"/>
        <w:autoSpaceDN w:val="0"/>
        <w:adjustRightInd w:val="0"/>
        <w:jc w:val="both"/>
      </w:pPr>
      <w:r>
        <w:tab/>
        <w:t xml:space="preserve">VP of Finance </w:t>
      </w:r>
      <w:r>
        <w:rPr>
          <w:b/>
        </w:rPr>
        <w:t>Leopold</w:t>
      </w:r>
      <w:r>
        <w:t xml:space="preserve"> states that the Board Initiatives budget is $50,000.</w:t>
      </w:r>
    </w:p>
    <w:p w:rsidR="002C2B5E" w:rsidRPr="002C2B5E" w:rsidRDefault="002C2B5E" w:rsidP="000A3FBF">
      <w:pPr>
        <w:tabs>
          <w:tab w:val="left" w:pos="735"/>
          <w:tab w:val="num" w:pos="900"/>
        </w:tabs>
        <w:autoSpaceDE w:val="0"/>
        <w:autoSpaceDN w:val="0"/>
        <w:adjustRightInd w:val="0"/>
        <w:jc w:val="both"/>
      </w:pPr>
      <w:r>
        <w:tab/>
        <w:t xml:space="preserve">President </w:t>
      </w:r>
      <w:r>
        <w:rPr>
          <w:b/>
        </w:rPr>
        <w:t xml:space="preserve">Alhathal </w:t>
      </w:r>
      <w:r>
        <w:t>states that if not $50,000 its $60,000 because they added $10,000.</w:t>
      </w:r>
    </w:p>
    <w:p w:rsidR="002C2B5E" w:rsidRPr="002C2B5E" w:rsidRDefault="002C2B5E" w:rsidP="000A3FBF">
      <w:pPr>
        <w:tabs>
          <w:tab w:val="left" w:pos="735"/>
          <w:tab w:val="num" w:pos="900"/>
        </w:tabs>
        <w:autoSpaceDE w:val="0"/>
        <w:autoSpaceDN w:val="0"/>
        <w:adjustRightInd w:val="0"/>
        <w:jc w:val="both"/>
        <w:rPr>
          <w:b/>
        </w:rPr>
      </w:pPr>
      <w:r>
        <w:rPr>
          <w:b/>
        </w:rPr>
        <w:tab/>
      </w:r>
      <w:r w:rsidRPr="002C2B5E">
        <w:rPr>
          <w:b/>
        </w:rPr>
        <w:t>Motion carries.</w:t>
      </w:r>
    </w:p>
    <w:p w:rsidR="002C2B5E" w:rsidRPr="002C2B5E" w:rsidRDefault="002C2B5E" w:rsidP="000A3FBF">
      <w:pPr>
        <w:tabs>
          <w:tab w:val="left" w:pos="735"/>
          <w:tab w:val="num" w:pos="900"/>
        </w:tabs>
        <w:autoSpaceDE w:val="0"/>
        <w:autoSpaceDN w:val="0"/>
        <w:adjustRightInd w:val="0"/>
        <w:jc w:val="both"/>
        <w:rPr>
          <w:b/>
          <w:u w:val="single"/>
        </w:rPr>
      </w:pPr>
      <w:r w:rsidRPr="002C2B5E">
        <w:rPr>
          <w:b/>
        </w:rPr>
        <w:tab/>
      </w:r>
      <w:r w:rsidRPr="002C2B5E">
        <w:rPr>
          <w:b/>
          <w:u w:val="single"/>
        </w:rPr>
        <w:t>7:37</w:t>
      </w:r>
    </w:p>
    <w:p w:rsidR="005B7F77" w:rsidRPr="002751D9" w:rsidRDefault="005B7F77" w:rsidP="000A3FBF">
      <w:pPr>
        <w:pStyle w:val="ListParagraph"/>
        <w:autoSpaceDE w:val="0"/>
        <w:autoSpaceDN w:val="0"/>
        <w:adjustRightInd w:val="0"/>
        <w:ind w:left="1710"/>
        <w:jc w:val="both"/>
        <w:rPr>
          <w:rFonts w:ascii="Times New Roman" w:hAnsi="Times New Roman" w:cs="Times New Roman"/>
          <w:sz w:val="24"/>
          <w:szCs w:val="24"/>
        </w:rPr>
      </w:pPr>
    </w:p>
    <w:p w:rsidR="00C9420E" w:rsidRDefault="00C9420E" w:rsidP="000A3FB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2751D9">
        <w:rPr>
          <w:rFonts w:ascii="Times New Roman" w:hAnsi="Times New Roman" w:cs="Times New Roman"/>
          <w:sz w:val="24"/>
          <w:szCs w:val="24"/>
        </w:rPr>
        <w:t>ROUND TABLE REMAKRS</w:t>
      </w:r>
    </w:p>
    <w:p w:rsidR="002C2B5E" w:rsidRDefault="002C2B5E" w:rsidP="000A3FBF">
      <w:pPr>
        <w:tabs>
          <w:tab w:val="left" w:pos="765"/>
          <w:tab w:val="num" w:pos="900"/>
        </w:tabs>
        <w:autoSpaceDE w:val="0"/>
        <w:autoSpaceDN w:val="0"/>
        <w:adjustRightInd w:val="0"/>
        <w:ind w:left="720"/>
        <w:jc w:val="both"/>
      </w:pPr>
      <w:r>
        <w:rPr>
          <w:b/>
        </w:rPr>
        <w:t xml:space="preserve">Leopold: </w:t>
      </w:r>
      <w:r w:rsidR="00E21797">
        <w:t>Given the recent events of police brutality and killings, many of the BSU’s around the Bay Area, are working to create a Bay Area wide coalition to address the issue. Since it is a st</w:t>
      </w:r>
      <w:r w:rsidR="00E21797">
        <w:t>u</w:t>
      </w:r>
      <w:r w:rsidR="00E21797">
        <w:t xml:space="preserve">dent lead effort, </w:t>
      </w:r>
      <w:r w:rsidR="00E21797">
        <w:rPr>
          <w:b/>
        </w:rPr>
        <w:t>Leopold</w:t>
      </w:r>
      <w:r w:rsidR="00E21797">
        <w:t xml:space="preserve"> wanted to bring it up to see if there was anything ASI could do to be a part of it. </w:t>
      </w:r>
      <w:r w:rsidR="00E21797">
        <w:rPr>
          <w:b/>
        </w:rPr>
        <w:t>Pinlac</w:t>
      </w:r>
      <w:r w:rsidR="00E21797">
        <w:t xml:space="preserve"> thought of creating a resolution to show support to students to address police vi</w:t>
      </w:r>
      <w:r w:rsidR="00E21797">
        <w:t>o</w:t>
      </w:r>
      <w:r w:rsidR="00E21797">
        <w:t>lence.</w:t>
      </w:r>
    </w:p>
    <w:p w:rsidR="00E21797" w:rsidRDefault="00E21797" w:rsidP="000A3FBF">
      <w:pPr>
        <w:tabs>
          <w:tab w:val="left" w:pos="765"/>
          <w:tab w:val="num" w:pos="900"/>
        </w:tabs>
        <w:autoSpaceDE w:val="0"/>
        <w:autoSpaceDN w:val="0"/>
        <w:adjustRightInd w:val="0"/>
        <w:ind w:left="720"/>
        <w:jc w:val="both"/>
      </w:pPr>
      <w:r>
        <w:rPr>
          <w:b/>
        </w:rPr>
        <w:t xml:space="preserve">Alhathal: </w:t>
      </w:r>
      <w:r>
        <w:t>Spoke to someone from UC Berkeley and CSU San Francisco about the same thing, and he talked to Dr. Dianne Rush Wood about maybe bringing some speakers in collaboration with the Police Department to CSUEB.</w:t>
      </w:r>
    </w:p>
    <w:p w:rsidR="00AF5510" w:rsidRDefault="00E21797" w:rsidP="000A3FBF">
      <w:pPr>
        <w:tabs>
          <w:tab w:val="left" w:pos="765"/>
          <w:tab w:val="num" w:pos="900"/>
        </w:tabs>
        <w:autoSpaceDE w:val="0"/>
        <w:autoSpaceDN w:val="0"/>
        <w:adjustRightInd w:val="0"/>
        <w:ind w:left="720"/>
        <w:jc w:val="both"/>
      </w:pPr>
      <w:r>
        <w:rPr>
          <w:b/>
        </w:rPr>
        <w:t xml:space="preserve">Brown-Parker: </w:t>
      </w:r>
      <w:r>
        <w:t xml:space="preserve">Updates the committee on the Warrior tickets, all January 7, 2015 tickets have been sold out. At least four tickets from the March 6, 2015 game have been sold, and those tickets cost $24.50. </w:t>
      </w:r>
      <w:r>
        <w:rPr>
          <w:b/>
        </w:rPr>
        <w:t xml:space="preserve">Brown-Parker </w:t>
      </w:r>
      <w:r>
        <w:t xml:space="preserve">questions if they should </w:t>
      </w:r>
      <w:r w:rsidR="00AF5510">
        <w:t>open the tickets to sell now in case people want to buy them for stocking stuffers or wait until the quarter starts.</w:t>
      </w:r>
    </w:p>
    <w:p w:rsidR="00AF5510" w:rsidRDefault="00AF5510" w:rsidP="000A3FBF">
      <w:pPr>
        <w:tabs>
          <w:tab w:val="left" w:pos="765"/>
          <w:tab w:val="num" w:pos="900"/>
        </w:tabs>
        <w:autoSpaceDE w:val="0"/>
        <w:autoSpaceDN w:val="0"/>
        <w:adjustRightInd w:val="0"/>
        <w:ind w:left="720"/>
        <w:jc w:val="both"/>
      </w:pPr>
      <w:r>
        <w:rPr>
          <w:b/>
        </w:rPr>
        <w:t xml:space="preserve">Alhathal: </w:t>
      </w:r>
      <w:r>
        <w:t>Since there is a waitlist, they should wait until the quarter starts.</w:t>
      </w:r>
    </w:p>
    <w:p w:rsidR="00AF5510" w:rsidRDefault="00AF5510" w:rsidP="000A3FBF">
      <w:pPr>
        <w:tabs>
          <w:tab w:val="left" w:pos="765"/>
          <w:tab w:val="num" w:pos="900"/>
        </w:tabs>
        <w:autoSpaceDE w:val="0"/>
        <w:autoSpaceDN w:val="0"/>
        <w:adjustRightInd w:val="0"/>
        <w:ind w:left="720"/>
        <w:jc w:val="both"/>
      </w:pPr>
      <w:r>
        <w:rPr>
          <w:b/>
        </w:rPr>
        <w:t xml:space="preserve">Erhahon: </w:t>
      </w:r>
      <w:r>
        <w:t>Talked with Marketing and they were planning Showtime at the Apollo for Homeco</w:t>
      </w:r>
      <w:r>
        <w:t>m</w:t>
      </w:r>
      <w:r>
        <w:t>ing Week. Since it is an ASI event they were thinking if the Board can do something to open up the event.</w:t>
      </w:r>
    </w:p>
    <w:p w:rsidR="00E21797" w:rsidRPr="00E21797" w:rsidRDefault="00AF5510" w:rsidP="000A3FBF">
      <w:pPr>
        <w:tabs>
          <w:tab w:val="left" w:pos="765"/>
          <w:tab w:val="num" w:pos="900"/>
        </w:tabs>
        <w:autoSpaceDE w:val="0"/>
        <w:autoSpaceDN w:val="0"/>
        <w:adjustRightInd w:val="0"/>
        <w:ind w:left="720"/>
        <w:jc w:val="both"/>
      </w:pPr>
      <w:r>
        <w:rPr>
          <w:b/>
        </w:rPr>
        <w:t xml:space="preserve">Alhathal: </w:t>
      </w:r>
      <w:r w:rsidR="00DF2F68">
        <w:t>Met with Amanda Segura and</w:t>
      </w:r>
      <w:r w:rsidR="00EF5107">
        <w:t xml:space="preserve"> </w:t>
      </w:r>
      <w:proofErr w:type="spellStart"/>
      <w:r w:rsidR="00EF5107">
        <w:t>Illana</w:t>
      </w:r>
      <w:proofErr w:type="spellEnd"/>
      <w:r w:rsidR="000A3FBF">
        <w:t xml:space="preserve"> Samuels</w:t>
      </w:r>
      <w:r w:rsidR="00DF2F68">
        <w:t xml:space="preserve"> from Student Affairs and they talked about the Ed Summit. Last year Michelle Xiong spoke and had two Board members there for su</w:t>
      </w:r>
      <w:r w:rsidR="00DF2F68">
        <w:t>p</w:t>
      </w:r>
      <w:r w:rsidR="00DF2F68">
        <w:t>port but this year they were thinking of having a panel with the ASI Board to talk about their exp</w:t>
      </w:r>
      <w:r w:rsidR="00DF2F68">
        <w:t>e</w:t>
      </w:r>
      <w:r w:rsidR="00DF2F68">
        <w:t>rience.</w:t>
      </w:r>
      <w:r w:rsidR="00E21797">
        <w:t xml:space="preserve"> </w:t>
      </w:r>
    </w:p>
    <w:p w:rsidR="00C9420E" w:rsidRDefault="00DF2F68" w:rsidP="000A3FBF">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Lopez: </w:t>
      </w:r>
      <w:r>
        <w:rPr>
          <w:rFonts w:ascii="Times New Roman" w:hAnsi="Times New Roman" w:cs="Times New Roman"/>
          <w:sz w:val="24"/>
          <w:szCs w:val="24"/>
        </w:rPr>
        <w:t xml:space="preserve">In regards to Showtime at the Apollo Director, Wellness </w:t>
      </w:r>
      <w:r>
        <w:rPr>
          <w:rFonts w:ascii="Times New Roman" w:hAnsi="Times New Roman" w:cs="Times New Roman"/>
          <w:b/>
          <w:sz w:val="24"/>
          <w:szCs w:val="24"/>
        </w:rPr>
        <w:t>Luna</w:t>
      </w:r>
      <w:r>
        <w:rPr>
          <w:rFonts w:ascii="Times New Roman" w:hAnsi="Times New Roman" w:cs="Times New Roman"/>
          <w:sz w:val="24"/>
          <w:szCs w:val="24"/>
        </w:rPr>
        <w:t xml:space="preserve"> and Director, Programming Council </w:t>
      </w:r>
      <w:r>
        <w:rPr>
          <w:rFonts w:ascii="Times New Roman" w:hAnsi="Times New Roman" w:cs="Times New Roman"/>
          <w:b/>
          <w:sz w:val="24"/>
          <w:szCs w:val="24"/>
        </w:rPr>
        <w:t>Cesena</w:t>
      </w:r>
      <w:r>
        <w:rPr>
          <w:rFonts w:ascii="Times New Roman" w:hAnsi="Times New Roman" w:cs="Times New Roman"/>
          <w:sz w:val="24"/>
          <w:szCs w:val="24"/>
        </w:rPr>
        <w:t xml:space="preserve"> should be the hosts.</w:t>
      </w:r>
    </w:p>
    <w:p w:rsidR="00EF5107" w:rsidRDefault="00EF5107" w:rsidP="000A3FBF">
      <w:pPr>
        <w:pStyle w:val="ListParagraph"/>
        <w:jc w:val="both"/>
        <w:rPr>
          <w:rFonts w:ascii="Times New Roman" w:hAnsi="Times New Roman" w:cs="Times New Roman"/>
          <w:sz w:val="24"/>
          <w:szCs w:val="24"/>
        </w:rPr>
      </w:pPr>
    </w:p>
    <w:p w:rsidR="00EF5107" w:rsidRDefault="00EF5107" w:rsidP="000A3FBF">
      <w:pPr>
        <w:pStyle w:val="ListParagraph"/>
        <w:jc w:val="both"/>
        <w:rPr>
          <w:rFonts w:ascii="Times New Roman" w:hAnsi="Times New Roman" w:cs="Times New Roman"/>
          <w:sz w:val="24"/>
          <w:szCs w:val="24"/>
        </w:rPr>
      </w:pPr>
    </w:p>
    <w:p w:rsidR="00EF5107" w:rsidRDefault="00EF5107" w:rsidP="000A3FBF">
      <w:pPr>
        <w:pStyle w:val="ListParagraph"/>
        <w:jc w:val="both"/>
        <w:rPr>
          <w:rFonts w:ascii="Times New Roman" w:hAnsi="Times New Roman" w:cs="Times New Roman"/>
          <w:sz w:val="24"/>
          <w:szCs w:val="24"/>
        </w:rPr>
      </w:pPr>
    </w:p>
    <w:p w:rsidR="00DF2F68" w:rsidRDefault="00DF2F68" w:rsidP="000A3FBF">
      <w:pPr>
        <w:pStyle w:val="ListParagraph"/>
        <w:jc w:val="both"/>
        <w:rPr>
          <w:rFonts w:ascii="Times New Roman" w:hAnsi="Times New Roman" w:cs="Times New Roman"/>
          <w:sz w:val="24"/>
          <w:szCs w:val="24"/>
        </w:rPr>
      </w:pPr>
      <w:r>
        <w:rPr>
          <w:rFonts w:ascii="Times New Roman" w:hAnsi="Times New Roman" w:cs="Times New Roman"/>
          <w:b/>
          <w:sz w:val="24"/>
          <w:szCs w:val="24"/>
        </w:rPr>
        <w:t xml:space="preserve">Pinlac: </w:t>
      </w:r>
      <w:r>
        <w:rPr>
          <w:rFonts w:ascii="Times New Roman" w:hAnsi="Times New Roman" w:cs="Times New Roman"/>
          <w:sz w:val="24"/>
          <w:szCs w:val="24"/>
        </w:rPr>
        <w:t>Talked with Michelle Xiong at the Ed Summit last year, it was only two of them but they did it panel style and they talked about the student experience.</w:t>
      </w:r>
    </w:p>
    <w:p w:rsidR="00DF2F68" w:rsidRDefault="00DF2F68" w:rsidP="000A3FBF">
      <w:pPr>
        <w:pStyle w:val="ListParagraph"/>
        <w:jc w:val="both"/>
        <w:rPr>
          <w:rFonts w:ascii="Times New Roman" w:hAnsi="Times New Roman" w:cs="Times New Roman"/>
          <w:sz w:val="24"/>
          <w:szCs w:val="24"/>
        </w:rPr>
      </w:pPr>
    </w:p>
    <w:p w:rsidR="00DF2F68" w:rsidRDefault="00DF2F68" w:rsidP="000A3FBF">
      <w:pPr>
        <w:pStyle w:val="ListParagraph"/>
        <w:jc w:val="both"/>
        <w:rPr>
          <w:rFonts w:ascii="Times New Roman" w:hAnsi="Times New Roman" w:cs="Times New Roman"/>
          <w:sz w:val="24"/>
          <w:szCs w:val="24"/>
        </w:rPr>
      </w:pPr>
    </w:p>
    <w:p w:rsidR="00DF2F68" w:rsidRPr="00DF2F68" w:rsidRDefault="00DF2F68" w:rsidP="000A3FBF">
      <w:pPr>
        <w:pStyle w:val="ListParagraph"/>
        <w:jc w:val="both"/>
        <w:rPr>
          <w:rFonts w:ascii="Times New Roman" w:hAnsi="Times New Roman" w:cs="Times New Roman"/>
          <w:sz w:val="24"/>
          <w:szCs w:val="24"/>
        </w:rPr>
      </w:pPr>
    </w:p>
    <w:p w:rsidR="00C9420E" w:rsidRPr="002751D9" w:rsidRDefault="000A3FBF" w:rsidP="000A3FBF">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DF2F68" w:rsidRDefault="00DF2F68" w:rsidP="000A3FBF">
      <w:pPr>
        <w:pStyle w:val="Body"/>
        <w:ind w:left="720"/>
        <w:contextualSpacing/>
        <w:jc w:val="both"/>
        <w:rPr>
          <w:rFonts w:ascii="Times New Roman" w:hAnsi="Times New Roman"/>
          <w:b/>
          <w:sz w:val="24"/>
          <w:szCs w:val="22"/>
          <w:u w:val="single"/>
        </w:rPr>
      </w:pPr>
      <w:r>
        <w:rPr>
          <w:rFonts w:ascii="Times New Roman" w:hAnsi="Times New Roman"/>
          <w:sz w:val="24"/>
          <w:szCs w:val="22"/>
        </w:rPr>
        <w:t xml:space="preserve">Meeting adjourned at </w:t>
      </w:r>
      <w:r>
        <w:rPr>
          <w:rFonts w:ascii="Times New Roman" w:hAnsi="Times New Roman"/>
          <w:b/>
          <w:sz w:val="24"/>
          <w:szCs w:val="22"/>
          <w:u w:val="single"/>
        </w:rPr>
        <w:t>12:21 PM.</w:t>
      </w:r>
    </w:p>
    <w:p w:rsidR="00DF2F68" w:rsidRDefault="00DF2F68" w:rsidP="000A3FBF">
      <w:pPr>
        <w:pStyle w:val="Body"/>
        <w:ind w:left="720"/>
        <w:jc w:val="both"/>
        <w:rPr>
          <w:rFonts w:ascii="Times New Roman" w:hAnsi="Times New Roman"/>
          <w:b/>
          <w:sz w:val="24"/>
          <w:szCs w:val="22"/>
          <w:u w:val="single"/>
        </w:rPr>
      </w:pPr>
    </w:p>
    <w:p w:rsidR="00EF5107" w:rsidRPr="00EF5107" w:rsidRDefault="00EF5107" w:rsidP="00EF5107">
      <w:pPr>
        <w:pStyle w:val="Body"/>
        <w:spacing w:after="0"/>
        <w:ind w:left="720"/>
        <w:rPr>
          <w:rFonts w:ascii="Times New Roman" w:hAnsi="Times New Roman"/>
          <w:sz w:val="24"/>
          <w:szCs w:val="22"/>
        </w:rPr>
      </w:pPr>
      <w:r w:rsidRPr="00EF5107">
        <w:rPr>
          <w:rFonts w:ascii="Times New Roman" w:hAnsi="Times New Roman"/>
          <w:sz w:val="24"/>
          <w:szCs w:val="22"/>
        </w:rPr>
        <w:t>Minutes Reviewed by:</w:t>
      </w:r>
    </w:p>
    <w:p w:rsidR="00EF5107" w:rsidRPr="00EF5107" w:rsidRDefault="00405741" w:rsidP="00EF5107">
      <w:pPr>
        <w:pStyle w:val="Body"/>
        <w:spacing w:after="0"/>
        <w:ind w:left="720"/>
        <w:rPr>
          <w:rFonts w:ascii="Times New Roman" w:hAnsi="Times New Roman"/>
          <w:b/>
          <w:sz w:val="24"/>
          <w:szCs w:val="22"/>
          <w:u w:val="single"/>
        </w:rPr>
      </w:pPr>
      <w:r>
        <w:rPr>
          <w:rFonts w:ascii="Times New Roman" w:hAnsi="Times New Roman"/>
          <w:b/>
          <w:sz w:val="24"/>
          <w:szCs w:val="22"/>
          <w:u w:val="single"/>
        </w:rPr>
        <w:t>ASI President</w:t>
      </w:r>
    </w:p>
    <w:p w:rsidR="00EF5107" w:rsidRPr="00EF5107" w:rsidRDefault="00EF5107" w:rsidP="00EF5107">
      <w:pPr>
        <w:pStyle w:val="Body"/>
        <w:spacing w:after="0"/>
        <w:ind w:left="720"/>
        <w:rPr>
          <w:rFonts w:ascii="Times New Roman" w:hAnsi="Times New Roman"/>
          <w:sz w:val="24"/>
          <w:szCs w:val="22"/>
        </w:rPr>
      </w:pPr>
      <w:r w:rsidRPr="00EF5107">
        <w:rPr>
          <w:rFonts w:ascii="Times New Roman" w:hAnsi="Times New Roman"/>
          <w:sz w:val="24"/>
          <w:szCs w:val="22"/>
        </w:rPr>
        <w:t xml:space="preserve">Name: </w:t>
      </w:r>
      <w:r w:rsidR="00405741">
        <w:rPr>
          <w:rFonts w:ascii="Times New Roman" w:hAnsi="Times New Roman"/>
          <w:sz w:val="24"/>
          <w:szCs w:val="22"/>
        </w:rPr>
        <w:t>Thamer Alhathal</w:t>
      </w:r>
      <w:bookmarkStart w:id="0" w:name="_GoBack"/>
      <w:bookmarkEnd w:id="0"/>
    </w:p>
    <w:p w:rsidR="00EF5107" w:rsidRDefault="00EF5107" w:rsidP="00EF5107">
      <w:pPr>
        <w:pStyle w:val="Body"/>
        <w:spacing w:after="0"/>
        <w:ind w:left="720"/>
        <w:rPr>
          <w:rFonts w:ascii="Times New Roman" w:hAnsi="Times New Roman"/>
          <w:sz w:val="24"/>
          <w:szCs w:val="22"/>
        </w:rPr>
      </w:pPr>
    </w:p>
    <w:p w:rsidR="00EF5107" w:rsidRPr="00EF5107" w:rsidRDefault="00EF5107" w:rsidP="00EF5107">
      <w:pPr>
        <w:pStyle w:val="Body"/>
        <w:spacing w:after="0"/>
        <w:ind w:left="720"/>
        <w:rPr>
          <w:rFonts w:ascii="Times New Roman" w:hAnsi="Times New Roman"/>
          <w:sz w:val="24"/>
          <w:szCs w:val="22"/>
        </w:rPr>
      </w:pPr>
    </w:p>
    <w:p w:rsidR="00EF5107" w:rsidRPr="00EF5107" w:rsidRDefault="00EF5107" w:rsidP="00EF5107">
      <w:pPr>
        <w:pStyle w:val="Body"/>
        <w:spacing w:after="0"/>
        <w:ind w:left="720"/>
        <w:rPr>
          <w:rFonts w:ascii="Times New Roman" w:hAnsi="Times New Roman"/>
          <w:sz w:val="24"/>
          <w:szCs w:val="22"/>
        </w:rPr>
      </w:pPr>
    </w:p>
    <w:p w:rsidR="00EF5107" w:rsidRPr="00EF5107" w:rsidRDefault="00EF5107" w:rsidP="00EF5107">
      <w:pPr>
        <w:pStyle w:val="Body"/>
        <w:spacing w:after="0"/>
        <w:ind w:left="720"/>
        <w:rPr>
          <w:rFonts w:ascii="Times New Roman" w:hAnsi="Times New Roman"/>
          <w:sz w:val="24"/>
          <w:szCs w:val="22"/>
        </w:rPr>
      </w:pPr>
      <w:r w:rsidRPr="00EF5107">
        <w:rPr>
          <w:rFonts w:ascii="Times New Roman" w:hAnsi="Times New Roman"/>
          <w:sz w:val="24"/>
          <w:szCs w:val="22"/>
        </w:rPr>
        <w:t>Minutes Approved on:</w:t>
      </w:r>
    </w:p>
    <w:p w:rsidR="00EF5107" w:rsidRPr="00EF5107" w:rsidRDefault="00EF5107" w:rsidP="00EF5107">
      <w:pPr>
        <w:pStyle w:val="Body"/>
        <w:spacing w:after="0"/>
        <w:ind w:left="720"/>
        <w:rPr>
          <w:rFonts w:ascii="Times New Roman" w:hAnsi="Times New Roman"/>
          <w:b/>
          <w:sz w:val="24"/>
          <w:szCs w:val="22"/>
          <w:u w:val="single"/>
        </w:rPr>
      </w:pPr>
      <w:r w:rsidRPr="00EF5107">
        <w:rPr>
          <w:rFonts w:ascii="Times New Roman" w:hAnsi="Times New Roman"/>
          <w:b/>
          <w:sz w:val="24"/>
          <w:szCs w:val="22"/>
          <w:u w:val="single"/>
        </w:rPr>
        <w:t>4-13-15</w:t>
      </w:r>
    </w:p>
    <w:p w:rsidR="00EF5107" w:rsidRPr="00DF2F68" w:rsidRDefault="00EF5107" w:rsidP="00EF5107">
      <w:pPr>
        <w:pStyle w:val="Body"/>
        <w:spacing w:after="0"/>
        <w:ind w:left="720"/>
        <w:rPr>
          <w:rFonts w:ascii="Times New Roman" w:hAnsi="Times New Roman"/>
          <w:sz w:val="24"/>
          <w:szCs w:val="22"/>
        </w:rPr>
        <w:sectPr w:rsidR="00EF5107" w:rsidRPr="00DF2F68" w:rsidSect="000A3FBF">
          <w:headerReference w:type="default" r:id="rId9"/>
          <w:footerReference w:type="default" r:id="rId10"/>
          <w:pgSz w:w="12240" w:h="15840"/>
          <w:pgMar w:top="1008" w:right="1008" w:bottom="1008" w:left="1008" w:header="720" w:footer="270" w:gutter="0"/>
          <w:cols w:space="720"/>
          <w:docGrid w:linePitch="326"/>
        </w:sectPr>
      </w:pPr>
      <w:r w:rsidRPr="00EF5107">
        <w:rPr>
          <w:rFonts w:ascii="Times New Roman" w:hAnsi="Times New Roman"/>
          <w:sz w:val="24"/>
          <w:szCs w:val="22"/>
        </w:rPr>
        <w:t>Date:</w:t>
      </w:r>
    </w:p>
    <w:p w:rsidR="006E3460" w:rsidRPr="00C50635" w:rsidRDefault="006E3460">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6E" w:rsidRDefault="00F0336E">
      <w:r>
        <w:separator/>
      </w:r>
    </w:p>
  </w:endnote>
  <w:endnote w:type="continuationSeparator" w:id="0">
    <w:p w:rsidR="00F0336E" w:rsidRDefault="00F0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624270FA" wp14:editId="29F50648">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6E" w:rsidRDefault="00F0336E">
      <w:r>
        <w:separator/>
      </w:r>
    </w:p>
  </w:footnote>
  <w:footnote w:type="continuationSeparator" w:id="0">
    <w:p w:rsidR="00F0336E" w:rsidRDefault="00F03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2BE944E5"/>
    <w:multiLevelType w:val="hybridMultilevel"/>
    <w:tmpl w:val="80E8C02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554052E5"/>
    <w:multiLevelType w:val="hybridMultilevel"/>
    <w:tmpl w:val="BC4C66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5"/>
  </w:num>
  <w:num w:numId="5">
    <w:abstractNumId w:val="2"/>
  </w:num>
  <w:num w:numId="6">
    <w:abstractNumId w:val="4"/>
  </w:num>
  <w:num w:numId="7">
    <w:abstractNumId w:val="8"/>
  </w:num>
  <w:num w:numId="8">
    <w:abstractNumId w:val="7"/>
  </w:num>
  <w:num w:numId="9">
    <w:abstractNumId w:val="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14BEA"/>
    <w:rsid w:val="0002050D"/>
    <w:rsid w:val="00036A31"/>
    <w:rsid w:val="0005184E"/>
    <w:rsid w:val="000A3FBF"/>
    <w:rsid w:val="00111B3A"/>
    <w:rsid w:val="001374B4"/>
    <w:rsid w:val="001B4117"/>
    <w:rsid w:val="001D49C5"/>
    <w:rsid w:val="00224990"/>
    <w:rsid w:val="0024565E"/>
    <w:rsid w:val="00255970"/>
    <w:rsid w:val="002751D9"/>
    <w:rsid w:val="00284DBD"/>
    <w:rsid w:val="002A5B3E"/>
    <w:rsid w:val="002C2B5E"/>
    <w:rsid w:val="002C41C9"/>
    <w:rsid w:val="00405741"/>
    <w:rsid w:val="00434195"/>
    <w:rsid w:val="0044052A"/>
    <w:rsid w:val="004D0FBF"/>
    <w:rsid w:val="004D49F4"/>
    <w:rsid w:val="004F3074"/>
    <w:rsid w:val="004F3377"/>
    <w:rsid w:val="005716C1"/>
    <w:rsid w:val="005B7F77"/>
    <w:rsid w:val="005C4A2E"/>
    <w:rsid w:val="005E49A0"/>
    <w:rsid w:val="00630D66"/>
    <w:rsid w:val="0063168A"/>
    <w:rsid w:val="006E3460"/>
    <w:rsid w:val="0073350A"/>
    <w:rsid w:val="00746E47"/>
    <w:rsid w:val="007A492C"/>
    <w:rsid w:val="007C682F"/>
    <w:rsid w:val="007E22C4"/>
    <w:rsid w:val="00805AF7"/>
    <w:rsid w:val="00847AD7"/>
    <w:rsid w:val="0086158E"/>
    <w:rsid w:val="00864234"/>
    <w:rsid w:val="00886E69"/>
    <w:rsid w:val="008874C9"/>
    <w:rsid w:val="008D0D2E"/>
    <w:rsid w:val="008D35B9"/>
    <w:rsid w:val="008E1C83"/>
    <w:rsid w:val="008F6F66"/>
    <w:rsid w:val="00903608"/>
    <w:rsid w:val="009267ED"/>
    <w:rsid w:val="00962EB7"/>
    <w:rsid w:val="009669CE"/>
    <w:rsid w:val="009807CC"/>
    <w:rsid w:val="00A179A0"/>
    <w:rsid w:val="00A2285E"/>
    <w:rsid w:val="00A45B71"/>
    <w:rsid w:val="00A4681B"/>
    <w:rsid w:val="00A50EF4"/>
    <w:rsid w:val="00AA05DD"/>
    <w:rsid w:val="00AA728E"/>
    <w:rsid w:val="00AF001E"/>
    <w:rsid w:val="00AF5510"/>
    <w:rsid w:val="00B0027B"/>
    <w:rsid w:val="00B2480B"/>
    <w:rsid w:val="00B45780"/>
    <w:rsid w:val="00B82515"/>
    <w:rsid w:val="00BA3233"/>
    <w:rsid w:val="00BE6C20"/>
    <w:rsid w:val="00BF7453"/>
    <w:rsid w:val="00BF79D5"/>
    <w:rsid w:val="00C318D3"/>
    <w:rsid w:val="00C50635"/>
    <w:rsid w:val="00C9420E"/>
    <w:rsid w:val="00CF2CED"/>
    <w:rsid w:val="00D101E4"/>
    <w:rsid w:val="00D26D4E"/>
    <w:rsid w:val="00D31710"/>
    <w:rsid w:val="00D740FF"/>
    <w:rsid w:val="00DE54A5"/>
    <w:rsid w:val="00DF2F68"/>
    <w:rsid w:val="00E120F6"/>
    <w:rsid w:val="00E21797"/>
    <w:rsid w:val="00E343EC"/>
    <w:rsid w:val="00E41DD7"/>
    <w:rsid w:val="00E4271F"/>
    <w:rsid w:val="00E60014"/>
    <w:rsid w:val="00EE0F13"/>
    <w:rsid w:val="00EF5107"/>
    <w:rsid w:val="00F0336E"/>
    <w:rsid w:val="00F25C94"/>
    <w:rsid w:val="00F5152E"/>
    <w:rsid w:val="00F65C16"/>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5</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4255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5</cp:revision>
  <cp:lastPrinted>2015-04-09T22:11:00Z</cp:lastPrinted>
  <dcterms:created xsi:type="dcterms:W3CDTF">2014-12-18T21:52:00Z</dcterms:created>
  <dcterms:modified xsi:type="dcterms:W3CDTF">2015-04-09T22:13:00Z</dcterms:modified>
</cp:coreProperties>
</file>