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B5B3" w14:textId="77777777"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14:anchorId="1A17FC84" wp14:editId="253F246E">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14:paraId="47F3D163" w14:textId="0ED1C35A" w:rsidR="008547E4" w:rsidRDefault="00F0599F" w:rsidP="00337B48">
      <w:pPr>
        <w:jc w:val="center"/>
        <w:rPr>
          <w:rFonts w:eastAsia="Helvetica"/>
        </w:rPr>
      </w:pPr>
      <w:r>
        <w:rPr>
          <w:b/>
          <w:bCs/>
        </w:rPr>
        <w:t>ASI Finance Committee</w:t>
      </w:r>
      <w:r w:rsidR="00C47D0C">
        <w:rPr>
          <w:b/>
          <w:bCs/>
        </w:rPr>
        <w:t xml:space="preserve"> </w:t>
      </w:r>
      <w:r w:rsidR="008127FE">
        <w:rPr>
          <w:b/>
          <w:bCs/>
        </w:rPr>
        <w:t>Regular</w:t>
      </w:r>
      <w:r w:rsidR="00C47D0C">
        <w:rPr>
          <w:b/>
          <w:bCs/>
        </w:rPr>
        <w:t xml:space="preserve"> </w:t>
      </w:r>
      <w:r w:rsidR="00CA5066" w:rsidRPr="00885F05">
        <w:rPr>
          <w:b/>
          <w:bCs/>
        </w:rPr>
        <w:t xml:space="preserve">Meeting </w:t>
      </w:r>
      <w:r w:rsidR="00337B48">
        <w:rPr>
          <w:b/>
          <w:bCs/>
        </w:rPr>
        <w:t>Minutes of April 20</w:t>
      </w:r>
      <w:r w:rsidR="00337B48" w:rsidRPr="00337B48">
        <w:rPr>
          <w:b/>
          <w:bCs/>
          <w:vertAlign w:val="superscript"/>
        </w:rPr>
        <w:t>th</w:t>
      </w:r>
      <w:r w:rsidR="00337B48">
        <w:rPr>
          <w:b/>
          <w:bCs/>
        </w:rPr>
        <w:t>, 2015</w:t>
      </w:r>
    </w:p>
    <w:p w14:paraId="203FFFC1" w14:textId="77777777" w:rsidR="00337B48" w:rsidRPr="00885F05" w:rsidRDefault="00337B48" w:rsidP="00337B48">
      <w:pPr>
        <w:jc w:val="center"/>
        <w:rPr>
          <w:rFonts w:eastAsia="Helvetica"/>
        </w:rPr>
      </w:pPr>
    </w:p>
    <w:p w14:paraId="6FB490D0" w14:textId="639389F1" w:rsidR="008547E4" w:rsidRPr="00337B48" w:rsidRDefault="00CA5066" w:rsidP="00337B48">
      <w:pPr>
        <w:numPr>
          <w:ilvl w:val="0"/>
          <w:numId w:val="3"/>
        </w:numPr>
        <w:rPr>
          <w:rFonts w:eastAsia="Helvetica"/>
        </w:rPr>
      </w:pPr>
      <w:r w:rsidRPr="00885F05">
        <w:t>CALL TO ORDER</w:t>
      </w:r>
      <w:r w:rsidR="00337B48">
        <w:t xml:space="preserve">: Chair Leopold calls meeting to order at </w:t>
      </w:r>
      <w:r w:rsidR="00337B48" w:rsidRPr="00337B48">
        <w:rPr>
          <w:b/>
          <w:u w:val="single"/>
        </w:rPr>
        <w:t>2:04 PM</w:t>
      </w:r>
      <w:r w:rsidR="00337B48">
        <w:rPr>
          <w:b/>
          <w:u w:val="single"/>
        </w:rPr>
        <w:t>.</w:t>
      </w:r>
    </w:p>
    <w:p w14:paraId="6F970F26" w14:textId="77777777" w:rsidR="00337B48" w:rsidRPr="00885F05" w:rsidRDefault="00337B48" w:rsidP="00337B48">
      <w:pPr>
        <w:ind w:left="393"/>
        <w:rPr>
          <w:rFonts w:eastAsia="Helvetica"/>
        </w:rPr>
      </w:pPr>
    </w:p>
    <w:p w14:paraId="7D247132" w14:textId="77777777" w:rsidR="008547E4" w:rsidRPr="00337B48" w:rsidRDefault="00CA5066" w:rsidP="00337B48">
      <w:pPr>
        <w:numPr>
          <w:ilvl w:val="0"/>
          <w:numId w:val="3"/>
        </w:numPr>
        <w:rPr>
          <w:rFonts w:eastAsia="Helvetica"/>
        </w:rPr>
      </w:pPr>
      <w:r w:rsidRPr="00885F05">
        <w:t>ROLL CALL</w:t>
      </w:r>
    </w:p>
    <w:p w14:paraId="660E546E" w14:textId="4EC9DB39" w:rsidR="00337B48" w:rsidRDefault="00337B48" w:rsidP="00337B48">
      <w:pPr>
        <w:ind w:left="393"/>
        <w:rPr>
          <w:u w:val="single"/>
        </w:rPr>
      </w:pPr>
      <w:r w:rsidRPr="00337B48">
        <w:rPr>
          <w:u w:val="single"/>
        </w:rPr>
        <w:t>Members Present</w:t>
      </w:r>
      <w:r>
        <w:tab/>
      </w:r>
      <w:r>
        <w:tab/>
      </w:r>
      <w:r>
        <w:tab/>
      </w:r>
      <w:r>
        <w:tab/>
      </w:r>
      <w:r w:rsidRPr="00337B48">
        <w:rPr>
          <w:u w:val="single"/>
        </w:rPr>
        <w:t>Absent Members</w:t>
      </w:r>
      <w:r>
        <w:tab/>
      </w:r>
      <w:r>
        <w:tab/>
      </w:r>
      <w:r>
        <w:tab/>
      </w:r>
      <w:r w:rsidRPr="00337B48">
        <w:rPr>
          <w:u w:val="single"/>
        </w:rPr>
        <w:t>Guests</w:t>
      </w:r>
    </w:p>
    <w:p w14:paraId="30EBFCB0" w14:textId="6849C3C0" w:rsidR="00337B48" w:rsidRDefault="00337B48" w:rsidP="00337B48">
      <w:pPr>
        <w:ind w:left="393"/>
      </w:pPr>
      <w:r>
        <w:t>Jordan Leopold</w:t>
      </w:r>
      <w:r>
        <w:tab/>
      </w:r>
      <w:r>
        <w:tab/>
      </w:r>
      <w:r>
        <w:tab/>
      </w:r>
      <w:r>
        <w:tab/>
        <w:t>Martin Castillo</w:t>
      </w:r>
      <w:r>
        <w:tab/>
      </w:r>
      <w:r>
        <w:tab/>
      </w:r>
      <w:r>
        <w:tab/>
        <w:t>Kereet Uppal</w:t>
      </w:r>
    </w:p>
    <w:p w14:paraId="70E79874" w14:textId="7C736722" w:rsidR="00337B48" w:rsidRDefault="00337B48" w:rsidP="00337B48">
      <w:pPr>
        <w:ind w:left="393"/>
      </w:pPr>
      <w:r>
        <w:t>Janeesha Jones</w:t>
      </w:r>
      <w:r>
        <w:tab/>
      </w:r>
      <w:r>
        <w:tab/>
      </w:r>
      <w:r>
        <w:tab/>
      </w:r>
      <w:r>
        <w:tab/>
        <w:t>Erik Pinlac</w:t>
      </w:r>
    </w:p>
    <w:p w14:paraId="7FD09612" w14:textId="465F0773" w:rsidR="00337B48" w:rsidRDefault="00337B48" w:rsidP="00337B48">
      <w:pPr>
        <w:ind w:left="393"/>
      </w:pPr>
      <w:r>
        <w:t>Michael Lau</w:t>
      </w:r>
      <w:r>
        <w:tab/>
      </w:r>
      <w:r>
        <w:tab/>
      </w:r>
      <w:r>
        <w:tab/>
      </w:r>
      <w:r>
        <w:tab/>
        <w:t>Thamer Alhathal</w:t>
      </w:r>
    </w:p>
    <w:p w14:paraId="46ADACE8" w14:textId="75362E81" w:rsidR="00337B48" w:rsidRDefault="00337B48" w:rsidP="00337B48">
      <w:pPr>
        <w:ind w:left="393"/>
      </w:pPr>
      <w:r>
        <w:tab/>
      </w:r>
      <w:r>
        <w:tab/>
      </w:r>
      <w:r>
        <w:tab/>
      </w:r>
      <w:r>
        <w:tab/>
      </w:r>
      <w:r>
        <w:tab/>
      </w:r>
      <w:r>
        <w:tab/>
        <w:t>Doris Lagasca</w:t>
      </w:r>
    </w:p>
    <w:p w14:paraId="6DC9E3D4" w14:textId="682A0BFA" w:rsidR="00337B48" w:rsidRDefault="00337B48" w:rsidP="00337B48">
      <w:pPr>
        <w:ind w:left="393"/>
      </w:pPr>
      <w:r>
        <w:tab/>
      </w:r>
      <w:r>
        <w:tab/>
      </w:r>
      <w:r>
        <w:tab/>
      </w:r>
      <w:r>
        <w:tab/>
      </w:r>
      <w:r>
        <w:tab/>
      </w:r>
      <w:r>
        <w:tab/>
        <w:t>Marguerite Hinrichs</w:t>
      </w:r>
    </w:p>
    <w:p w14:paraId="112D271C" w14:textId="77777777" w:rsidR="00337B48" w:rsidRPr="00337B48" w:rsidRDefault="00337B48" w:rsidP="00337B48">
      <w:pPr>
        <w:ind w:left="393"/>
        <w:rPr>
          <w:rFonts w:eastAsia="Helvetica"/>
        </w:rPr>
      </w:pPr>
    </w:p>
    <w:p w14:paraId="7A179242" w14:textId="77777777" w:rsidR="008547E4" w:rsidRPr="00337B48" w:rsidRDefault="00CA5066" w:rsidP="00337B48">
      <w:pPr>
        <w:numPr>
          <w:ilvl w:val="0"/>
          <w:numId w:val="3"/>
        </w:numPr>
        <w:ind w:left="389"/>
        <w:rPr>
          <w:rFonts w:eastAsia="Helvetica"/>
        </w:rPr>
      </w:pPr>
      <w:r w:rsidRPr="00885F05">
        <w:t xml:space="preserve">ACTION ITEM - </w:t>
      </w:r>
      <w:r w:rsidRPr="00885F05">
        <w:rPr>
          <w:b/>
        </w:rPr>
        <w:t>Approval of the Agenda</w:t>
      </w:r>
    </w:p>
    <w:p w14:paraId="1B55CBDE" w14:textId="2535F240" w:rsidR="00337B48" w:rsidRDefault="00337B48" w:rsidP="00337B48">
      <w:pPr>
        <w:ind w:left="389"/>
        <w:rPr>
          <w:b/>
        </w:rPr>
      </w:pPr>
      <w:r>
        <w:rPr>
          <w:b/>
        </w:rPr>
        <w:t>Amendment I: (Jones) to amend agenda to add ACTION ITEM –</w:t>
      </w:r>
      <w:r w:rsidR="005F3185">
        <w:rPr>
          <w:b/>
        </w:rPr>
        <w:t xml:space="preserve"> Start-</w:t>
      </w:r>
      <w:r>
        <w:rPr>
          <w:b/>
        </w:rPr>
        <w:t xml:space="preserve">Up Weekend Funding Grant. </w:t>
      </w:r>
    </w:p>
    <w:p w14:paraId="55E2857F" w14:textId="6E2842B5" w:rsidR="00337B48" w:rsidRDefault="00337B48" w:rsidP="00337B48">
      <w:pPr>
        <w:ind w:left="389"/>
        <w:rPr>
          <w:b/>
        </w:rPr>
      </w:pPr>
      <w:r>
        <w:rPr>
          <w:b/>
        </w:rPr>
        <w:t xml:space="preserve">Amendment carries. </w:t>
      </w:r>
    </w:p>
    <w:p w14:paraId="0C420BDB" w14:textId="663F94A8" w:rsidR="00337B48" w:rsidRDefault="00337B48" w:rsidP="00337B48">
      <w:pPr>
        <w:ind w:left="389"/>
        <w:rPr>
          <w:b/>
        </w:rPr>
      </w:pPr>
      <w:r>
        <w:rPr>
          <w:b/>
        </w:rPr>
        <w:t>Agenda approved as amended.</w:t>
      </w:r>
    </w:p>
    <w:p w14:paraId="1FF88011" w14:textId="77777777" w:rsidR="00337B48" w:rsidRPr="00885F05" w:rsidRDefault="00337B48" w:rsidP="00337B48">
      <w:pPr>
        <w:ind w:left="389"/>
        <w:rPr>
          <w:rFonts w:eastAsia="Helvetica"/>
        </w:rPr>
      </w:pPr>
    </w:p>
    <w:p w14:paraId="06A84D92" w14:textId="77777777" w:rsidR="008547E4" w:rsidRPr="00885F05" w:rsidRDefault="00CA5066" w:rsidP="00885F05">
      <w:pPr>
        <w:numPr>
          <w:ilvl w:val="0"/>
          <w:numId w:val="3"/>
        </w:numPr>
        <w:ind w:left="389" w:hanging="389"/>
        <w:rPr>
          <w:rFonts w:eastAsia="Helvetica"/>
          <w:b/>
        </w:rPr>
      </w:pPr>
      <w:r w:rsidRPr="00885F05">
        <w:t xml:space="preserve">PUBLIC COMMENT - </w:t>
      </w:r>
      <w:r w:rsidRPr="00885F05">
        <w:rPr>
          <w:b/>
        </w:rPr>
        <w:t>Public Comment is intended as a time for any member of the public to a</w:t>
      </w:r>
      <w:r w:rsidRPr="00885F05">
        <w:rPr>
          <w:b/>
        </w:rPr>
        <w:t>d</w:t>
      </w:r>
      <w:r w:rsidRPr="00885F05">
        <w:rPr>
          <w:b/>
        </w:rPr>
        <w:t>dress the committee on any issues affecting ASI and/or the California State University, East Bay.</w:t>
      </w:r>
    </w:p>
    <w:p w14:paraId="01B480EE" w14:textId="0680D89C" w:rsidR="00D961ED" w:rsidRDefault="00337B48" w:rsidP="00337B48">
      <w:pPr>
        <w:ind w:left="389"/>
        <w:rPr>
          <w:rFonts w:eastAsia="Helvetica"/>
        </w:rPr>
      </w:pPr>
      <w:r>
        <w:rPr>
          <w:rFonts w:eastAsia="Helvetica"/>
        </w:rPr>
        <w:t xml:space="preserve">No Public Comment. </w:t>
      </w:r>
    </w:p>
    <w:p w14:paraId="3036CCBF" w14:textId="77777777" w:rsidR="00337B48" w:rsidRPr="00885F05" w:rsidRDefault="00337B48" w:rsidP="005F3185">
      <w:pPr>
        <w:ind w:left="389"/>
        <w:rPr>
          <w:rFonts w:eastAsia="Helvetica"/>
        </w:rPr>
      </w:pPr>
    </w:p>
    <w:p w14:paraId="04C2E85B" w14:textId="77777777" w:rsidR="008547E4" w:rsidRPr="00885F05" w:rsidRDefault="00CA5066" w:rsidP="005F3185">
      <w:pPr>
        <w:rPr>
          <w:rFonts w:eastAsia="Helvetica"/>
          <w:b/>
          <w:bCs/>
        </w:rPr>
      </w:pPr>
      <w:r w:rsidRPr="00885F05">
        <w:rPr>
          <w:rFonts w:eastAsia="Helvetica"/>
          <w:b/>
          <w:bCs/>
        </w:rPr>
        <w:t>NEW BUSINESS</w:t>
      </w:r>
    </w:p>
    <w:p w14:paraId="2F5D254A" w14:textId="3EFD2FA4" w:rsidR="005F3185" w:rsidRDefault="005F3185" w:rsidP="005F3185">
      <w:r>
        <w:rPr>
          <w:b/>
        </w:rPr>
        <w:t xml:space="preserve">VI. </w:t>
      </w:r>
      <w:r>
        <w:t>ACTION ITEM – Start-Up Weekend Funding Grant</w:t>
      </w:r>
    </w:p>
    <w:p w14:paraId="12196E5D" w14:textId="3A131FAD" w:rsidR="005F3185" w:rsidRDefault="005F3185" w:rsidP="005F3185">
      <w:pPr>
        <w:tabs>
          <w:tab w:val="left" w:pos="450"/>
        </w:tabs>
      </w:pPr>
      <w:r>
        <w:tab/>
        <w:t>Chair Leopold addresses the following:</w:t>
      </w:r>
    </w:p>
    <w:p w14:paraId="7634B03C" w14:textId="03848A9C" w:rsidR="005F3185" w:rsidRDefault="0006787C" w:rsidP="005F3185">
      <w:pPr>
        <w:pStyle w:val="ListParagraph"/>
        <w:numPr>
          <w:ilvl w:val="0"/>
          <w:numId w:val="8"/>
        </w:numPr>
        <w:tabs>
          <w:tab w:val="left" w:pos="450"/>
        </w:tabs>
      </w:pPr>
      <w:r>
        <w:t>Start-Up Weekend is one of the biggest student lead programs at CSU East Bay</w:t>
      </w:r>
    </w:p>
    <w:p w14:paraId="0EC6304E" w14:textId="68A300D3" w:rsidR="0006787C" w:rsidRDefault="0006787C" w:rsidP="005F3185">
      <w:pPr>
        <w:pStyle w:val="ListParagraph"/>
        <w:numPr>
          <w:ilvl w:val="0"/>
          <w:numId w:val="8"/>
        </w:numPr>
        <w:tabs>
          <w:tab w:val="left" w:pos="450"/>
        </w:tabs>
      </w:pPr>
      <w:r>
        <w:t xml:space="preserve">A group of students from all disciplines and majors, throughout campus and outside campus come together to create a start-up over 3 days. </w:t>
      </w:r>
    </w:p>
    <w:p w14:paraId="5054DB3D" w14:textId="1E537933" w:rsidR="0006787C" w:rsidRDefault="0006787C" w:rsidP="005F3185">
      <w:pPr>
        <w:pStyle w:val="ListParagraph"/>
        <w:numPr>
          <w:ilvl w:val="0"/>
          <w:numId w:val="8"/>
        </w:numPr>
        <w:tabs>
          <w:tab w:val="left" w:pos="450"/>
        </w:tabs>
      </w:pPr>
      <w:r>
        <w:t>Last year, ASI was the primary funder for the event, this year ASI will not be the primary funder however ASI will still like to fund the event given its presence on campus</w:t>
      </w:r>
    </w:p>
    <w:p w14:paraId="5CAAC4F9" w14:textId="4862E437" w:rsidR="0006787C" w:rsidRDefault="0006787C" w:rsidP="005F3185">
      <w:pPr>
        <w:pStyle w:val="ListParagraph"/>
        <w:numPr>
          <w:ilvl w:val="0"/>
          <w:numId w:val="8"/>
        </w:numPr>
        <w:tabs>
          <w:tab w:val="left" w:pos="450"/>
        </w:tabs>
      </w:pPr>
      <w:r>
        <w:t xml:space="preserve">For any club on campus the maximum funding budget is $1,500 a quarter. </w:t>
      </w:r>
    </w:p>
    <w:p w14:paraId="14D9E4C7" w14:textId="6597F7A6" w:rsidR="0006787C" w:rsidRPr="00C00FB0" w:rsidRDefault="0006787C" w:rsidP="005F3185">
      <w:pPr>
        <w:pStyle w:val="ListParagraph"/>
        <w:numPr>
          <w:ilvl w:val="0"/>
          <w:numId w:val="8"/>
        </w:numPr>
        <w:tabs>
          <w:tab w:val="left" w:pos="450"/>
        </w:tabs>
      </w:pPr>
      <w:r>
        <w:t>Last meeting it was discussed making an exception for Start-Up Weekend to fund them an extra $1,000 totaling to $2,500 being funded</w:t>
      </w:r>
      <w:r w:rsidRPr="0006787C">
        <w:rPr>
          <w:b/>
        </w:rPr>
        <w:t xml:space="preserve">. </w:t>
      </w:r>
    </w:p>
    <w:p w14:paraId="1204912C" w14:textId="46C49928" w:rsidR="00C00FB0" w:rsidRDefault="00C00FB0" w:rsidP="005F3185">
      <w:pPr>
        <w:pStyle w:val="ListParagraph"/>
        <w:numPr>
          <w:ilvl w:val="0"/>
          <w:numId w:val="8"/>
        </w:numPr>
        <w:tabs>
          <w:tab w:val="left" w:pos="450"/>
        </w:tabs>
      </w:pPr>
      <w:r>
        <w:t>Finance Committee has taken the responsibility of approving the allocation for Start-Up Wee</w:t>
      </w:r>
      <w:r>
        <w:t>k</w:t>
      </w:r>
      <w:r>
        <w:t>end</w:t>
      </w:r>
    </w:p>
    <w:p w14:paraId="7F3478E8" w14:textId="04FC0E7B" w:rsidR="00C00FB0" w:rsidRDefault="00C00FB0" w:rsidP="005F3185">
      <w:pPr>
        <w:pStyle w:val="ListParagraph"/>
        <w:numPr>
          <w:ilvl w:val="0"/>
          <w:numId w:val="8"/>
        </w:numPr>
        <w:tabs>
          <w:tab w:val="left" w:pos="450"/>
        </w:tabs>
        <w:rPr>
          <w:b/>
        </w:rPr>
      </w:pPr>
      <w:r w:rsidRPr="00C00FB0">
        <w:rPr>
          <w:b/>
        </w:rPr>
        <w:t>Motion: (</w:t>
      </w:r>
      <w:r>
        <w:rPr>
          <w:b/>
        </w:rPr>
        <w:t>Lau</w:t>
      </w:r>
      <w:r w:rsidRPr="00C00FB0">
        <w:rPr>
          <w:b/>
        </w:rPr>
        <w:t xml:space="preserve">) to </w:t>
      </w:r>
      <w:r>
        <w:rPr>
          <w:b/>
        </w:rPr>
        <w:t xml:space="preserve">approve Start-Up Weekend for an addition $1,000 for a total amount of $2,500. </w:t>
      </w:r>
      <w:r w:rsidRPr="00C00FB0">
        <w:rPr>
          <w:b/>
        </w:rPr>
        <w:t xml:space="preserve"> </w:t>
      </w:r>
    </w:p>
    <w:p w14:paraId="54C43C0E" w14:textId="5B3F6C61" w:rsidR="00C00FB0" w:rsidRDefault="00C00FB0" w:rsidP="00C00FB0">
      <w:pPr>
        <w:pStyle w:val="ListParagraph"/>
        <w:tabs>
          <w:tab w:val="left" w:pos="450"/>
        </w:tabs>
        <w:ind w:left="1170"/>
        <w:rPr>
          <w:b/>
        </w:rPr>
      </w:pPr>
      <w:r>
        <w:rPr>
          <w:b/>
        </w:rPr>
        <w:t>Motion carries.</w:t>
      </w:r>
    </w:p>
    <w:p w14:paraId="0740C7D8" w14:textId="2B2DA6F2" w:rsidR="00C00FB0" w:rsidRDefault="00C00FB0" w:rsidP="00C00FB0">
      <w:pPr>
        <w:pStyle w:val="ListParagraph"/>
        <w:tabs>
          <w:tab w:val="left" w:pos="450"/>
        </w:tabs>
        <w:ind w:left="0"/>
        <w:rPr>
          <w:b/>
          <w:u w:val="single"/>
        </w:rPr>
      </w:pPr>
      <w:r w:rsidRPr="00C00FB0">
        <w:rPr>
          <w:b/>
          <w:u w:val="single"/>
        </w:rPr>
        <w:t>5:35</w:t>
      </w:r>
    </w:p>
    <w:p w14:paraId="116A665D" w14:textId="77777777" w:rsidR="00C00FB0" w:rsidRDefault="00C00FB0" w:rsidP="00C00FB0">
      <w:pPr>
        <w:pStyle w:val="ListParagraph"/>
        <w:tabs>
          <w:tab w:val="left" w:pos="450"/>
        </w:tabs>
        <w:ind w:left="0"/>
        <w:rPr>
          <w:b/>
          <w:u w:val="single"/>
        </w:rPr>
      </w:pPr>
    </w:p>
    <w:p w14:paraId="25879FEF" w14:textId="77777777" w:rsidR="009276EA" w:rsidRDefault="009276EA" w:rsidP="00C00FB0">
      <w:pPr>
        <w:pStyle w:val="ListParagraph"/>
        <w:tabs>
          <w:tab w:val="left" w:pos="450"/>
        </w:tabs>
        <w:ind w:left="0"/>
        <w:rPr>
          <w:b/>
          <w:u w:val="single"/>
        </w:rPr>
      </w:pPr>
    </w:p>
    <w:p w14:paraId="5F0F645F" w14:textId="77777777" w:rsidR="009276EA" w:rsidRDefault="009276EA" w:rsidP="00C00FB0">
      <w:pPr>
        <w:pStyle w:val="ListParagraph"/>
        <w:tabs>
          <w:tab w:val="left" w:pos="450"/>
        </w:tabs>
        <w:ind w:left="0"/>
        <w:rPr>
          <w:b/>
          <w:u w:val="single"/>
        </w:rPr>
      </w:pPr>
    </w:p>
    <w:p w14:paraId="6C8A7477" w14:textId="77777777" w:rsidR="009276EA" w:rsidRDefault="009276EA" w:rsidP="00C00FB0">
      <w:pPr>
        <w:pStyle w:val="ListParagraph"/>
        <w:tabs>
          <w:tab w:val="left" w:pos="450"/>
        </w:tabs>
        <w:ind w:left="0"/>
        <w:rPr>
          <w:b/>
          <w:u w:val="single"/>
        </w:rPr>
      </w:pPr>
    </w:p>
    <w:p w14:paraId="16A2DEE9" w14:textId="77777777" w:rsidR="009276EA" w:rsidRDefault="009276EA" w:rsidP="00C00FB0">
      <w:pPr>
        <w:pStyle w:val="ListParagraph"/>
        <w:tabs>
          <w:tab w:val="left" w:pos="450"/>
        </w:tabs>
        <w:ind w:left="0"/>
        <w:rPr>
          <w:b/>
          <w:u w:val="single"/>
        </w:rPr>
      </w:pPr>
    </w:p>
    <w:p w14:paraId="014E56DB" w14:textId="77777777" w:rsidR="009276EA" w:rsidRDefault="009276EA" w:rsidP="00C00FB0">
      <w:pPr>
        <w:pStyle w:val="ListParagraph"/>
        <w:tabs>
          <w:tab w:val="left" w:pos="450"/>
        </w:tabs>
        <w:ind w:left="0"/>
        <w:rPr>
          <w:b/>
          <w:u w:val="single"/>
        </w:rPr>
      </w:pPr>
    </w:p>
    <w:p w14:paraId="3566CA9A" w14:textId="77777777" w:rsidR="009276EA" w:rsidRDefault="009276EA" w:rsidP="00C00FB0">
      <w:pPr>
        <w:pStyle w:val="ListParagraph"/>
        <w:tabs>
          <w:tab w:val="left" w:pos="450"/>
        </w:tabs>
        <w:ind w:left="0"/>
        <w:rPr>
          <w:b/>
          <w:u w:val="single"/>
        </w:rPr>
      </w:pPr>
    </w:p>
    <w:p w14:paraId="437754E1" w14:textId="77777777" w:rsidR="009276EA" w:rsidRPr="00C00FB0" w:rsidRDefault="009276EA" w:rsidP="00C00FB0">
      <w:pPr>
        <w:pStyle w:val="ListParagraph"/>
        <w:tabs>
          <w:tab w:val="left" w:pos="450"/>
        </w:tabs>
        <w:ind w:left="0"/>
        <w:rPr>
          <w:b/>
          <w:u w:val="single"/>
        </w:rPr>
      </w:pPr>
    </w:p>
    <w:p w14:paraId="39FE3459" w14:textId="5572C785" w:rsidR="005F3185" w:rsidRDefault="00DA7A17" w:rsidP="005F3185">
      <w:r>
        <w:rPr>
          <w:b/>
        </w:rPr>
        <w:t>V</w:t>
      </w:r>
      <w:r w:rsidR="00E1615C" w:rsidRPr="00E1615C">
        <w:rPr>
          <w:b/>
        </w:rPr>
        <w:t>I</w:t>
      </w:r>
      <w:r w:rsidR="005F3185">
        <w:rPr>
          <w:b/>
        </w:rPr>
        <w:t>I</w:t>
      </w:r>
      <w:r w:rsidR="00E1615C">
        <w:t xml:space="preserve">. </w:t>
      </w:r>
      <w:r w:rsidR="00FE0DAD">
        <w:t xml:space="preserve">ACTION ITEM – </w:t>
      </w:r>
      <w:r w:rsidR="00FE0DAD" w:rsidRPr="00AD7EC7">
        <w:rPr>
          <w:b/>
        </w:rPr>
        <w:t>Ronin Anime Club, Exception</w:t>
      </w:r>
      <w:r w:rsidR="00FE0DAD">
        <w:t xml:space="preserve"> </w:t>
      </w:r>
    </w:p>
    <w:p w14:paraId="39E5A619" w14:textId="400C8FC5" w:rsidR="00C00FB0" w:rsidRDefault="00C00FB0" w:rsidP="00C00FB0">
      <w:pPr>
        <w:tabs>
          <w:tab w:val="left" w:pos="540"/>
          <w:tab w:val="left" w:pos="630"/>
        </w:tabs>
        <w:ind w:left="450"/>
      </w:pPr>
      <w:r>
        <w:t xml:space="preserve">Chair </w:t>
      </w:r>
      <w:r w:rsidRPr="00C00FB0">
        <w:rPr>
          <w:b/>
        </w:rPr>
        <w:t>Cesena</w:t>
      </w:r>
      <w:r>
        <w:t xml:space="preserve"> addresses the following:</w:t>
      </w:r>
    </w:p>
    <w:p w14:paraId="3A21DC48" w14:textId="005049FC" w:rsidR="00C00FB0" w:rsidRDefault="00C00FB0" w:rsidP="00C00FB0">
      <w:pPr>
        <w:pStyle w:val="ListParagraph"/>
        <w:numPr>
          <w:ilvl w:val="0"/>
          <w:numId w:val="9"/>
        </w:numPr>
        <w:tabs>
          <w:tab w:val="left" w:pos="540"/>
          <w:tab w:val="left" w:pos="630"/>
        </w:tabs>
      </w:pPr>
      <w:r>
        <w:t>Application was submitted wishing to take 12 members to the Fanime Convention in San Jose</w:t>
      </w:r>
    </w:p>
    <w:p w14:paraId="3DBA3F0C" w14:textId="77777777" w:rsidR="00FE23E2" w:rsidRDefault="00FE23E2" w:rsidP="00FE23E2">
      <w:pPr>
        <w:pStyle w:val="ListParagraph"/>
        <w:numPr>
          <w:ilvl w:val="0"/>
          <w:numId w:val="9"/>
        </w:numPr>
        <w:tabs>
          <w:tab w:val="left" w:pos="540"/>
          <w:tab w:val="left" w:pos="630"/>
        </w:tabs>
      </w:pPr>
      <w:r>
        <w:t>Current policy states that if the registration fee is more than $50 then the club can only sent a max of 3 students. Being that the registration fee is $65 then the club can only take 3 members.</w:t>
      </w:r>
    </w:p>
    <w:p w14:paraId="7E34B853" w14:textId="77777777" w:rsidR="00FE23E2" w:rsidRDefault="00FE23E2" w:rsidP="00FE23E2">
      <w:pPr>
        <w:pStyle w:val="ListParagraph"/>
        <w:numPr>
          <w:ilvl w:val="0"/>
          <w:numId w:val="9"/>
        </w:numPr>
        <w:tabs>
          <w:tab w:val="left" w:pos="540"/>
          <w:tab w:val="left" w:pos="630"/>
        </w:tabs>
      </w:pPr>
      <w:r>
        <w:t>It was discussed in last meeting to make an exception and allow more than 3 members to go.</w:t>
      </w:r>
    </w:p>
    <w:p w14:paraId="4B13F594" w14:textId="77777777" w:rsidR="00FE23E2" w:rsidRPr="00FE23E2" w:rsidRDefault="00FE23E2" w:rsidP="00FE23E2">
      <w:pPr>
        <w:pStyle w:val="ListParagraph"/>
        <w:numPr>
          <w:ilvl w:val="0"/>
          <w:numId w:val="9"/>
        </w:numPr>
        <w:tabs>
          <w:tab w:val="left" w:pos="540"/>
          <w:tab w:val="left" w:pos="630"/>
        </w:tabs>
        <w:rPr>
          <w:b/>
        </w:rPr>
      </w:pPr>
      <w:r w:rsidRPr="00FE23E2">
        <w:rPr>
          <w:b/>
        </w:rPr>
        <w:t>Motion: (Lau) to approve the Ronin Anime Club to send 5 members to the Fanime Confe</w:t>
      </w:r>
      <w:r w:rsidRPr="00FE23E2">
        <w:rPr>
          <w:b/>
        </w:rPr>
        <w:t>r</w:t>
      </w:r>
      <w:r w:rsidRPr="00FE23E2">
        <w:rPr>
          <w:b/>
        </w:rPr>
        <w:t xml:space="preserve">ence.   </w:t>
      </w:r>
    </w:p>
    <w:p w14:paraId="59E8E341" w14:textId="24E3E36E" w:rsidR="00C00FB0" w:rsidRDefault="00FE23E2" w:rsidP="00FE23E2">
      <w:pPr>
        <w:pStyle w:val="ListParagraph"/>
        <w:tabs>
          <w:tab w:val="left" w:pos="540"/>
          <w:tab w:val="left" w:pos="630"/>
        </w:tabs>
        <w:ind w:left="1170"/>
        <w:rPr>
          <w:b/>
        </w:rPr>
      </w:pPr>
      <w:r w:rsidRPr="00FE23E2">
        <w:rPr>
          <w:b/>
        </w:rPr>
        <w:t xml:space="preserve">Motion carries.  </w:t>
      </w:r>
    </w:p>
    <w:p w14:paraId="5598AF94" w14:textId="5D949895" w:rsidR="00FE23E2" w:rsidRDefault="00FE23E2" w:rsidP="00FE23E2">
      <w:pPr>
        <w:pStyle w:val="ListParagraph"/>
        <w:tabs>
          <w:tab w:val="left" w:pos="540"/>
          <w:tab w:val="left" w:pos="630"/>
        </w:tabs>
        <w:ind w:left="0"/>
        <w:rPr>
          <w:b/>
          <w:u w:val="single"/>
        </w:rPr>
      </w:pPr>
      <w:r w:rsidRPr="00FE23E2">
        <w:rPr>
          <w:b/>
          <w:u w:val="single"/>
        </w:rPr>
        <w:t>7:57</w:t>
      </w:r>
    </w:p>
    <w:p w14:paraId="28AE6179" w14:textId="77777777" w:rsidR="00FE23E2" w:rsidRPr="00FE23E2" w:rsidRDefault="00FE23E2" w:rsidP="00FE23E2">
      <w:pPr>
        <w:pStyle w:val="ListParagraph"/>
        <w:tabs>
          <w:tab w:val="left" w:pos="540"/>
          <w:tab w:val="left" w:pos="630"/>
        </w:tabs>
        <w:ind w:left="0"/>
        <w:rPr>
          <w:b/>
          <w:u w:val="single"/>
        </w:rPr>
      </w:pPr>
    </w:p>
    <w:p w14:paraId="74263CB3" w14:textId="0E7538D3" w:rsidR="00F0599F" w:rsidRDefault="00FE0DAD" w:rsidP="005F3185">
      <w:pPr>
        <w:rPr>
          <w:b/>
        </w:rPr>
      </w:pPr>
      <w:r w:rsidRPr="00FE0DAD">
        <w:rPr>
          <w:b/>
        </w:rPr>
        <w:t>VII</w:t>
      </w:r>
      <w:r w:rsidR="005F3185">
        <w:rPr>
          <w:b/>
        </w:rPr>
        <w:t>I.</w:t>
      </w:r>
      <w:r>
        <w:t xml:space="preserve"> </w:t>
      </w:r>
      <w:r w:rsidRPr="00AD7EC7">
        <w:t>ACTION</w:t>
      </w:r>
      <w:r w:rsidR="00F0599F" w:rsidRPr="00AD7EC7">
        <w:t xml:space="preserve"> ITEM</w:t>
      </w:r>
      <w:r w:rsidR="00F0599F" w:rsidRPr="00F0599F">
        <w:t xml:space="preserve"> </w:t>
      </w:r>
      <w:r w:rsidR="00F0599F" w:rsidRPr="00E1615C">
        <w:rPr>
          <w:b/>
        </w:rPr>
        <w:t xml:space="preserve">– </w:t>
      </w:r>
      <w:r>
        <w:rPr>
          <w:b/>
        </w:rPr>
        <w:t>Policy Change</w:t>
      </w:r>
    </w:p>
    <w:p w14:paraId="44DE3486" w14:textId="6F344985" w:rsidR="00FE23E2" w:rsidRPr="00FE23E2" w:rsidRDefault="00FE23E2" w:rsidP="00FE23E2">
      <w:pPr>
        <w:ind w:left="540"/>
      </w:pPr>
      <w:r w:rsidRPr="00FE23E2">
        <w:t xml:space="preserve">Chair </w:t>
      </w:r>
      <w:r w:rsidRPr="00FE23E2">
        <w:rPr>
          <w:b/>
        </w:rPr>
        <w:t>Leopold</w:t>
      </w:r>
      <w:r w:rsidRPr="00FE23E2">
        <w:t xml:space="preserve"> addresses the following:</w:t>
      </w:r>
    </w:p>
    <w:p w14:paraId="356454E4" w14:textId="77777777" w:rsidR="0016115A" w:rsidRDefault="00613F6F" w:rsidP="0016115A">
      <w:pPr>
        <w:pStyle w:val="ListParagraph"/>
        <w:numPr>
          <w:ilvl w:val="0"/>
          <w:numId w:val="10"/>
        </w:numPr>
        <w:rPr>
          <w:rFonts w:eastAsia="Helvetica"/>
        </w:rPr>
      </w:pPr>
      <w:r>
        <w:rPr>
          <w:rFonts w:eastAsia="Helvetica"/>
        </w:rPr>
        <w:t xml:space="preserve">Collaborative Events section </w:t>
      </w:r>
      <w:r w:rsidR="00B44F27">
        <w:rPr>
          <w:rFonts w:eastAsia="Helvetica"/>
        </w:rPr>
        <w:t>language brings confusion to individuals so it needs to be cleared up</w:t>
      </w:r>
    </w:p>
    <w:p w14:paraId="226AB0DD" w14:textId="65197FC0" w:rsidR="00613F6F" w:rsidRPr="0016115A" w:rsidRDefault="0016115A" w:rsidP="0016115A">
      <w:pPr>
        <w:pStyle w:val="ListParagraph"/>
        <w:numPr>
          <w:ilvl w:val="1"/>
          <w:numId w:val="10"/>
        </w:numPr>
        <w:rPr>
          <w:rFonts w:eastAsia="Helvetica"/>
        </w:rPr>
      </w:pPr>
      <w:r w:rsidRPr="0016115A">
        <w:rPr>
          <w:rFonts w:eastAsia="Helvetica"/>
        </w:rPr>
        <w:t xml:space="preserve">“Multiple organizations (2 or more student clubs or organizations) collaborating for a single event and wishing to receive funding for that event may be funded provided that the total amount of money for the entire event divided amongst the organizations does not exceed $2,500.00. Each individual club must submit </w:t>
      </w:r>
      <w:proofErr w:type="gramStart"/>
      <w:r w:rsidRPr="0016115A">
        <w:rPr>
          <w:rFonts w:eastAsia="Helvetica"/>
        </w:rPr>
        <w:t>it’s</w:t>
      </w:r>
      <w:proofErr w:type="gramEnd"/>
      <w:r w:rsidRPr="0016115A">
        <w:rPr>
          <w:rFonts w:eastAsia="Helvetica"/>
        </w:rPr>
        <w:t xml:space="preserve"> own Request Form and si</w:t>
      </w:r>
      <w:r w:rsidRPr="0016115A">
        <w:rPr>
          <w:rFonts w:eastAsia="Helvetica"/>
        </w:rPr>
        <w:t>g</w:t>
      </w:r>
      <w:r w:rsidRPr="0016115A">
        <w:rPr>
          <w:rFonts w:eastAsia="Helvetica"/>
        </w:rPr>
        <w:t>nify that it is a combined event.</w:t>
      </w:r>
      <w:r w:rsidR="00613F6F" w:rsidRPr="0016115A">
        <w:rPr>
          <w:rFonts w:eastAsia="Helvetica"/>
        </w:rPr>
        <w:t>”</w:t>
      </w:r>
    </w:p>
    <w:p w14:paraId="68193E97" w14:textId="44B4DD49" w:rsidR="00613F6F" w:rsidRDefault="00613F6F" w:rsidP="00FE23E2">
      <w:pPr>
        <w:pStyle w:val="ListParagraph"/>
        <w:numPr>
          <w:ilvl w:val="0"/>
          <w:numId w:val="10"/>
        </w:numPr>
        <w:rPr>
          <w:rFonts w:eastAsia="Helvetica"/>
        </w:rPr>
      </w:pPr>
      <w:r w:rsidRPr="00613F6F">
        <w:rPr>
          <w:rFonts w:eastAsia="Helvetica"/>
          <w:b/>
        </w:rPr>
        <w:t>Jones</w:t>
      </w:r>
      <w:r>
        <w:rPr>
          <w:rFonts w:eastAsia="Helvetica"/>
        </w:rPr>
        <w:t xml:space="preserve"> comments that she agrees with what President </w:t>
      </w:r>
      <w:r w:rsidRPr="00613F6F">
        <w:rPr>
          <w:rFonts w:eastAsia="Helvetica"/>
          <w:b/>
        </w:rPr>
        <w:t>Alhathal</w:t>
      </w:r>
      <w:r>
        <w:rPr>
          <w:rFonts w:eastAsia="Helvetica"/>
        </w:rPr>
        <w:t xml:space="preserve"> stated that if limit were to be moved to $3,000, a lot of the officers are officers for multiple clubs and so for a collaborative event if say 5 clubs collaborated then being that one person is an officer in all those clubs then a lot of the money will go just for one event. She states that the cap is necessary. That way the budget is enough for everyone.</w:t>
      </w:r>
      <w:r w:rsidR="006D21A5">
        <w:rPr>
          <w:rFonts w:eastAsia="Helvetica"/>
        </w:rPr>
        <w:t xml:space="preserve"> She agrees that the way the policy is right now is fine.</w:t>
      </w:r>
    </w:p>
    <w:p w14:paraId="7878084A" w14:textId="4326492B" w:rsidR="0016115A" w:rsidRDefault="00613F6F" w:rsidP="00FE23E2">
      <w:pPr>
        <w:pStyle w:val="ListParagraph"/>
        <w:numPr>
          <w:ilvl w:val="0"/>
          <w:numId w:val="10"/>
        </w:numPr>
        <w:rPr>
          <w:rFonts w:eastAsia="Helvetica"/>
        </w:rPr>
      </w:pPr>
      <w:r>
        <w:rPr>
          <w:rFonts w:eastAsia="Helvetica"/>
        </w:rPr>
        <w:t xml:space="preserve"> </w:t>
      </w:r>
      <w:r w:rsidR="006D21A5">
        <w:rPr>
          <w:rFonts w:eastAsia="Helvetica"/>
        </w:rPr>
        <w:t xml:space="preserve">Chair </w:t>
      </w:r>
      <w:r w:rsidR="006D21A5" w:rsidRPr="006D21A5">
        <w:rPr>
          <w:rFonts w:eastAsia="Helvetica"/>
          <w:b/>
        </w:rPr>
        <w:t>Leopold</w:t>
      </w:r>
      <w:r w:rsidR="006D21A5">
        <w:rPr>
          <w:rFonts w:eastAsia="Helvetica"/>
        </w:rPr>
        <w:t xml:space="preserve"> states that in the policy there is no cap to how many clubs can collaborate it just says “2 or more”. Currently the clubs/organizations are able to get $1,500 for the fall and spring quarter and $1,000 for the winter quarter. </w:t>
      </w:r>
      <w:r w:rsidR="0016115A">
        <w:rPr>
          <w:rFonts w:eastAsia="Helvetica"/>
        </w:rPr>
        <w:t xml:space="preserve">When clubs and organizations collaborate the total limit is $2,500. </w:t>
      </w:r>
      <w:r w:rsidR="006D21A5">
        <w:rPr>
          <w:rFonts w:eastAsia="Helvetica"/>
        </w:rPr>
        <w:t xml:space="preserve">He believes that the language should state 2-4 students clubs and organizations collaborating for a single </w:t>
      </w:r>
      <w:r w:rsidR="0016115A">
        <w:rPr>
          <w:rFonts w:eastAsia="Helvetica"/>
        </w:rPr>
        <w:t>event. He believes that a cap on the number of clubs and organizations that can collaborate will be best.</w:t>
      </w:r>
    </w:p>
    <w:p w14:paraId="51294F59" w14:textId="2ED1CF43" w:rsidR="00613F6F" w:rsidRDefault="0016115A" w:rsidP="00FE23E2">
      <w:pPr>
        <w:pStyle w:val="ListParagraph"/>
        <w:numPr>
          <w:ilvl w:val="0"/>
          <w:numId w:val="10"/>
        </w:numPr>
        <w:rPr>
          <w:rFonts w:eastAsia="Helvetica"/>
        </w:rPr>
      </w:pPr>
      <w:r w:rsidRPr="0016115A">
        <w:rPr>
          <w:rFonts w:eastAsia="Helvetica"/>
          <w:b/>
        </w:rPr>
        <w:t>Jones</w:t>
      </w:r>
      <w:r>
        <w:rPr>
          <w:rFonts w:eastAsia="Helvetica"/>
        </w:rPr>
        <w:t xml:space="preserve"> states that with the creation of a cap in the number of clubs and organizations that can collaborate then there could be a possible increase in the amount of funds that can be provided by ASI.  </w:t>
      </w:r>
    </w:p>
    <w:p w14:paraId="4209129C" w14:textId="7320BA09" w:rsidR="0016115A" w:rsidRPr="007C7643" w:rsidRDefault="007C7643" w:rsidP="00FE23E2">
      <w:pPr>
        <w:pStyle w:val="ListParagraph"/>
        <w:numPr>
          <w:ilvl w:val="0"/>
          <w:numId w:val="10"/>
        </w:numPr>
        <w:rPr>
          <w:rFonts w:eastAsia="Helvetica"/>
          <w:b/>
        </w:rPr>
      </w:pPr>
      <w:r w:rsidRPr="007C7643">
        <w:rPr>
          <w:rFonts w:eastAsia="Helvetica"/>
          <w:b/>
        </w:rPr>
        <w:t>Motion: (Jones) to amend the policy to allow 2-4 clubs and organizations to collaborate t</w:t>
      </w:r>
      <w:r w:rsidRPr="007C7643">
        <w:rPr>
          <w:rFonts w:eastAsia="Helvetica"/>
          <w:b/>
        </w:rPr>
        <w:t>o</w:t>
      </w:r>
      <w:r w:rsidRPr="007C7643">
        <w:rPr>
          <w:rFonts w:eastAsia="Helvetica"/>
          <w:b/>
        </w:rPr>
        <w:t xml:space="preserve">gether instead of 2 or more. </w:t>
      </w:r>
    </w:p>
    <w:p w14:paraId="498DDB36" w14:textId="621F8EB1" w:rsidR="007C7643" w:rsidRDefault="007C7643" w:rsidP="007C7643">
      <w:pPr>
        <w:pStyle w:val="ListParagraph"/>
        <w:ind w:left="1260"/>
        <w:rPr>
          <w:rFonts w:eastAsia="Helvetica"/>
          <w:b/>
        </w:rPr>
      </w:pPr>
      <w:r w:rsidRPr="007C7643">
        <w:rPr>
          <w:rFonts w:eastAsia="Helvetica"/>
          <w:b/>
        </w:rPr>
        <w:t>Motion carries.</w:t>
      </w:r>
    </w:p>
    <w:p w14:paraId="6FB2019A" w14:textId="2F21E68D" w:rsidR="007C7643" w:rsidRPr="00A21623" w:rsidRDefault="007C7643" w:rsidP="007C7643">
      <w:pPr>
        <w:pStyle w:val="ListParagraph"/>
        <w:numPr>
          <w:ilvl w:val="0"/>
          <w:numId w:val="10"/>
        </w:numPr>
        <w:rPr>
          <w:rFonts w:eastAsia="Helvetica"/>
          <w:b/>
        </w:rPr>
      </w:pPr>
      <w:r>
        <w:rPr>
          <w:rFonts w:eastAsia="Helvetica"/>
        </w:rPr>
        <w:t xml:space="preserve">Conference </w:t>
      </w:r>
      <w:r w:rsidR="00A21623">
        <w:rPr>
          <w:rFonts w:eastAsia="Helvetica"/>
        </w:rPr>
        <w:t xml:space="preserve">Registration Section </w:t>
      </w:r>
    </w:p>
    <w:p w14:paraId="350C70A4" w14:textId="3000C732" w:rsidR="00A21623" w:rsidRPr="00A21623" w:rsidRDefault="00A21623" w:rsidP="007C7643">
      <w:pPr>
        <w:pStyle w:val="ListParagraph"/>
        <w:numPr>
          <w:ilvl w:val="0"/>
          <w:numId w:val="10"/>
        </w:numPr>
        <w:rPr>
          <w:rFonts w:eastAsia="Helvetica"/>
          <w:b/>
        </w:rPr>
      </w:pPr>
      <w:r w:rsidRPr="00A21623">
        <w:rPr>
          <w:rFonts w:eastAsia="Helvetica"/>
          <w:b/>
        </w:rPr>
        <w:t>Motion: (Lau) to amend policy to say if conference fee is $80 or less club/organization can take 5 individuals, officers preferred.</w:t>
      </w:r>
    </w:p>
    <w:p w14:paraId="6D8884F8" w14:textId="333426BD" w:rsidR="00A21623" w:rsidRDefault="00A21623" w:rsidP="00A21623">
      <w:pPr>
        <w:pStyle w:val="ListParagraph"/>
        <w:ind w:left="1260"/>
        <w:rPr>
          <w:rFonts w:eastAsia="Helvetica"/>
          <w:b/>
        </w:rPr>
      </w:pPr>
      <w:r w:rsidRPr="00A21623">
        <w:rPr>
          <w:rFonts w:eastAsia="Helvetica"/>
          <w:b/>
        </w:rPr>
        <w:t>Motion carries.</w:t>
      </w:r>
    </w:p>
    <w:p w14:paraId="24DBC1FA" w14:textId="40075F89" w:rsidR="00A21623" w:rsidRDefault="00A21623" w:rsidP="00A21623">
      <w:pPr>
        <w:pStyle w:val="ListParagraph"/>
        <w:numPr>
          <w:ilvl w:val="0"/>
          <w:numId w:val="10"/>
        </w:numPr>
        <w:rPr>
          <w:rFonts w:eastAsia="Helvetica"/>
        </w:rPr>
      </w:pPr>
      <w:r w:rsidRPr="00A21623">
        <w:rPr>
          <w:rFonts w:eastAsia="Helvetica"/>
        </w:rPr>
        <w:t xml:space="preserve">10% Rule </w:t>
      </w:r>
    </w:p>
    <w:p w14:paraId="5400265C" w14:textId="77777777" w:rsidR="009276EA" w:rsidRDefault="009276EA" w:rsidP="009276EA">
      <w:pPr>
        <w:rPr>
          <w:rFonts w:eastAsia="Helvetica"/>
        </w:rPr>
      </w:pPr>
    </w:p>
    <w:p w14:paraId="4969864C" w14:textId="77777777" w:rsidR="009276EA" w:rsidRDefault="009276EA" w:rsidP="009276EA">
      <w:pPr>
        <w:rPr>
          <w:rFonts w:eastAsia="Helvetica"/>
        </w:rPr>
      </w:pPr>
    </w:p>
    <w:p w14:paraId="7051ED52" w14:textId="77777777" w:rsidR="009276EA" w:rsidRDefault="009276EA" w:rsidP="009276EA">
      <w:pPr>
        <w:rPr>
          <w:rFonts w:eastAsia="Helvetica"/>
        </w:rPr>
      </w:pPr>
    </w:p>
    <w:p w14:paraId="120A4938" w14:textId="77777777" w:rsidR="009276EA" w:rsidRDefault="009276EA" w:rsidP="009276EA">
      <w:pPr>
        <w:rPr>
          <w:rFonts w:eastAsia="Helvetica"/>
        </w:rPr>
      </w:pPr>
    </w:p>
    <w:p w14:paraId="2FA7A882" w14:textId="77777777" w:rsidR="009276EA" w:rsidRDefault="009276EA" w:rsidP="009276EA">
      <w:pPr>
        <w:rPr>
          <w:rFonts w:eastAsia="Helvetica"/>
        </w:rPr>
      </w:pPr>
    </w:p>
    <w:p w14:paraId="4DF861C9" w14:textId="77777777" w:rsidR="009276EA" w:rsidRPr="009276EA" w:rsidRDefault="009276EA" w:rsidP="009276EA">
      <w:pPr>
        <w:rPr>
          <w:rFonts w:eastAsia="Helvetica"/>
        </w:rPr>
      </w:pPr>
    </w:p>
    <w:p w14:paraId="79661E00" w14:textId="77777777" w:rsidR="00A21623" w:rsidRDefault="00A21623" w:rsidP="00A21623">
      <w:pPr>
        <w:pStyle w:val="ListParagraph"/>
        <w:numPr>
          <w:ilvl w:val="0"/>
          <w:numId w:val="10"/>
        </w:numPr>
        <w:rPr>
          <w:rFonts w:eastAsia="Helvetica"/>
        </w:rPr>
      </w:pPr>
      <w:r>
        <w:rPr>
          <w:rFonts w:eastAsia="Helvetica"/>
        </w:rPr>
        <w:t>Clubs cannot actually request the full $500 worth of food or any other item due to the 10%</w:t>
      </w:r>
    </w:p>
    <w:p w14:paraId="75E8D120" w14:textId="04323077" w:rsidR="00A21623" w:rsidRDefault="00A21623" w:rsidP="00A21623">
      <w:pPr>
        <w:pStyle w:val="ListParagraph"/>
        <w:numPr>
          <w:ilvl w:val="0"/>
          <w:numId w:val="10"/>
        </w:numPr>
        <w:rPr>
          <w:rFonts w:eastAsia="Helvetica"/>
        </w:rPr>
      </w:pPr>
      <w:r>
        <w:rPr>
          <w:rFonts w:eastAsia="Helvetica"/>
        </w:rPr>
        <w:t xml:space="preserve">President </w:t>
      </w:r>
      <w:r w:rsidRPr="00AE4C54">
        <w:rPr>
          <w:rFonts w:eastAsia="Helvetica"/>
          <w:b/>
        </w:rPr>
        <w:t>Alhathal</w:t>
      </w:r>
      <w:r>
        <w:rPr>
          <w:rFonts w:eastAsia="Helvetica"/>
        </w:rPr>
        <w:t xml:space="preserve"> mentioned to Chair </w:t>
      </w:r>
      <w:r w:rsidRPr="00AE4C54">
        <w:rPr>
          <w:rFonts w:eastAsia="Helvetica"/>
          <w:b/>
        </w:rPr>
        <w:t>Leopold</w:t>
      </w:r>
      <w:r>
        <w:rPr>
          <w:rFonts w:eastAsia="Helvetica"/>
        </w:rPr>
        <w:t xml:space="preserve"> that if clubs/organizations really want to </w:t>
      </w:r>
      <w:r w:rsidR="00AE4C54">
        <w:rPr>
          <w:rFonts w:eastAsia="Helvetica"/>
        </w:rPr>
        <w:t>r</w:t>
      </w:r>
      <w:r w:rsidR="00AE4C54">
        <w:rPr>
          <w:rFonts w:eastAsia="Helvetica"/>
        </w:rPr>
        <w:t>e</w:t>
      </w:r>
      <w:r w:rsidR="00AE4C54">
        <w:rPr>
          <w:rFonts w:eastAsia="Helvetica"/>
        </w:rPr>
        <w:t>ceive $</w:t>
      </w:r>
      <w:r>
        <w:rPr>
          <w:rFonts w:eastAsia="Helvetica"/>
        </w:rPr>
        <w:t>500 worth of food, for example, then they would need</w:t>
      </w:r>
      <w:r w:rsidR="00AE4C54">
        <w:rPr>
          <w:rFonts w:eastAsia="Helvetica"/>
        </w:rPr>
        <w:t xml:space="preserve"> to request more to get that amount. </w:t>
      </w:r>
      <w:r>
        <w:rPr>
          <w:rFonts w:eastAsia="Helvetica"/>
        </w:rPr>
        <w:t xml:space="preserve">  </w:t>
      </w:r>
    </w:p>
    <w:p w14:paraId="1479EED2" w14:textId="4CB2245F" w:rsidR="00AE4C54" w:rsidRDefault="00AE4C54" w:rsidP="00A21623">
      <w:pPr>
        <w:pStyle w:val="ListParagraph"/>
        <w:numPr>
          <w:ilvl w:val="0"/>
          <w:numId w:val="10"/>
        </w:numPr>
        <w:rPr>
          <w:rFonts w:eastAsia="Helvetica"/>
        </w:rPr>
      </w:pPr>
      <w:r w:rsidRPr="00AE4C54">
        <w:rPr>
          <w:rFonts w:eastAsia="Helvetica"/>
          <w:b/>
        </w:rPr>
        <w:t>Jones</w:t>
      </w:r>
      <w:r>
        <w:rPr>
          <w:rFonts w:eastAsia="Helvetica"/>
        </w:rPr>
        <w:t xml:space="preserve"> and </w:t>
      </w:r>
      <w:r w:rsidRPr="00AE4C54">
        <w:rPr>
          <w:rFonts w:eastAsia="Helvetica"/>
          <w:b/>
        </w:rPr>
        <w:t>Lau</w:t>
      </w:r>
      <w:r>
        <w:rPr>
          <w:rFonts w:eastAsia="Helvetica"/>
        </w:rPr>
        <w:t xml:space="preserve"> agree with what President </w:t>
      </w:r>
      <w:r w:rsidRPr="00AE4C54">
        <w:rPr>
          <w:rFonts w:eastAsia="Helvetica"/>
          <w:b/>
        </w:rPr>
        <w:t>Alhathal</w:t>
      </w:r>
      <w:r>
        <w:rPr>
          <w:rFonts w:eastAsia="Helvetica"/>
        </w:rPr>
        <w:t xml:space="preserve"> comment and look for no more further changes in this section of the policy.</w:t>
      </w:r>
    </w:p>
    <w:p w14:paraId="2089CE4E" w14:textId="61BC3743" w:rsidR="00AE4C54" w:rsidRDefault="00AE4C54" w:rsidP="00A21623">
      <w:pPr>
        <w:pStyle w:val="ListParagraph"/>
        <w:numPr>
          <w:ilvl w:val="0"/>
          <w:numId w:val="10"/>
        </w:numPr>
        <w:rPr>
          <w:rFonts w:eastAsia="Helvetica"/>
        </w:rPr>
      </w:pPr>
      <w:r>
        <w:rPr>
          <w:rFonts w:eastAsia="Helvetica"/>
        </w:rPr>
        <w:t>Advertisement Section</w:t>
      </w:r>
    </w:p>
    <w:p w14:paraId="31F2DA6C" w14:textId="1AF6BA6F" w:rsidR="00AE4C54" w:rsidRDefault="00AE4C54" w:rsidP="00A21623">
      <w:pPr>
        <w:pStyle w:val="ListParagraph"/>
        <w:numPr>
          <w:ilvl w:val="0"/>
          <w:numId w:val="10"/>
        </w:numPr>
        <w:rPr>
          <w:rFonts w:eastAsia="Helvetica"/>
        </w:rPr>
      </w:pPr>
      <w:r w:rsidRPr="00AE4C54">
        <w:rPr>
          <w:rFonts w:eastAsia="Helvetica"/>
          <w:b/>
        </w:rPr>
        <w:t>Jones</w:t>
      </w:r>
      <w:r>
        <w:rPr>
          <w:rFonts w:eastAsia="Helvetica"/>
        </w:rPr>
        <w:t xml:space="preserve"> states that on the policy it is stated that advertising is basically optional for funding an event. She believes that depending on the amount of people that are expected to attend an event then advertisement be mandatory. If there is no advertisement for an event and people do not know about it then how can it be concluded and assured that funding is going back to all st</w:t>
      </w:r>
      <w:r>
        <w:rPr>
          <w:rFonts w:eastAsia="Helvetica"/>
        </w:rPr>
        <w:t>u</w:t>
      </w:r>
      <w:r>
        <w:rPr>
          <w:rFonts w:eastAsia="Helvetica"/>
        </w:rPr>
        <w:t xml:space="preserve">dents and not particularly a club. </w:t>
      </w:r>
    </w:p>
    <w:p w14:paraId="51AD66F9" w14:textId="1176A5B1" w:rsidR="0009183F" w:rsidRPr="00A21623" w:rsidRDefault="0009183F" w:rsidP="00A21623">
      <w:pPr>
        <w:pStyle w:val="ListParagraph"/>
        <w:numPr>
          <w:ilvl w:val="0"/>
          <w:numId w:val="10"/>
        </w:numPr>
        <w:rPr>
          <w:rFonts w:eastAsia="Helvetica"/>
        </w:rPr>
      </w:pPr>
      <w:r>
        <w:rPr>
          <w:rFonts w:eastAsia="Helvetica"/>
        </w:rPr>
        <w:t xml:space="preserve">Chair </w:t>
      </w:r>
      <w:r w:rsidRPr="0009183F">
        <w:rPr>
          <w:rFonts w:eastAsia="Helvetica"/>
          <w:b/>
        </w:rPr>
        <w:t>Leopold</w:t>
      </w:r>
      <w:r>
        <w:rPr>
          <w:rFonts w:eastAsia="Helvetica"/>
        </w:rPr>
        <w:t xml:space="preserve"> thinks that it is subjective for certain clubs. He states it is important to ask how a club will be advertising an event even more when there is no request for advertisement. </w:t>
      </w:r>
      <w:r w:rsidR="00F13495">
        <w:rPr>
          <w:rFonts w:eastAsia="Helvetica"/>
        </w:rPr>
        <w:t>He b</w:t>
      </w:r>
      <w:r w:rsidR="00F13495">
        <w:rPr>
          <w:rFonts w:eastAsia="Helvetica"/>
        </w:rPr>
        <w:t>e</w:t>
      </w:r>
      <w:r w:rsidR="00F13495">
        <w:rPr>
          <w:rFonts w:eastAsia="Helvetica"/>
        </w:rPr>
        <w:t>lieves it is up to the discretion of the committee and VP of Finance. The purpose of the ASI F</w:t>
      </w:r>
      <w:r w:rsidR="00F13495">
        <w:rPr>
          <w:rFonts w:eastAsia="Helvetica"/>
        </w:rPr>
        <w:t>i</w:t>
      </w:r>
      <w:r w:rsidR="00F13495">
        <w:rPr>
          <w:rFonts w:eastAsia="Helvetica"/>
        </w:rPr>
        <w:t>nance Committee is to give back to the students using their own funds so that they can enhance student life on campus. Giving the word out of the events that are being funded is one comp</w:t>
      </w:r>
      <w:r w:rsidR="00F13495">
        <w:rPr>
          <w:rFonts w:eastAsia="Helvetica"/>
        </w:rPr>
        <w:t>o</w:t>
      </w:r>
      <w:r w:rsidR="00F13495">
        <w:rPr>
          <w:rFonts w:eastAsia="Helvetica"/>
        </w:rPr>
        <w:t xml:space="preserve">nent. </w:t>
      </w:r>
    </w:p>
    <w:p w14:paraId="06F6FEB8" w14:textId="74389BA3" w:rsidR="00FE23E2" w:rsidRPr="00B44F27" w:rsidRDefault="00FE23E2" w:rsidP="00FE23E2">
      <w:pPr>
        <w:pStyle w:val="ListParagraph"/>
        <w:numPr>
          <w:ilvl w:val="0"/>
          <w:numId w:val="10"/>
        </w:numPr>
        <w:rPr>
          <w:rFonts w:eastAsia="Helvetica"/>
          <w:b/>
        </w:rPr>
      </w:pPr>
      <w:r w:rsidRPr="00B44F27">
        <w:rPr>
          <w:rFonts w:eastAsia="Helvetica"/>
          <w:b/>
        </w:rPr>
        <w:t>Motion: (Lau) to approve the newly revised Club Funding Policy.</w:t>
      </w:r>
    </w:p>
    <w:p w14:paraId="3AB7B500" w14:textId="1BCC88B6" w:rsidR="00FE23E2" w:rsidRPr="00B44F27" w:rsidRDefault="00FE23E2" w:rsidP="00FE23E2">
      <w:pPr>
        <w:pStyle w:val="ListParagraph"/>
        <w:ind w:left="1260"/>
        <w:rPr>
          <w:rFonts w:eastAsia="Helvetica"/>
          <w:b/>
        </w:rPr>
      </w:pPr>
      <w:r w:rsidRPr="00B44F27">
        <w:rPr>
          <w:rFonts w:eastAsia="Helvetica"/>
          <w:b/>
        </w:rPr>
        <w:t>Motion carries.</w:t>
      </w:r>
    </w:p>
    <w:p w14:paraId="34A79359" w14:textId="10A57D9F" w:rsidR="00FE23E2" w:rsidRDefault="00FE23E2" w:rsidP="00B44F27">
      <w:pPr>
        <w:pStyle w:val="ListParagraph"/>
        <w:ind w:left="0"/>
        <w:rPr>
          <w:rFonts w:eastAsia="Helvetica"/>
          <w:b/>
          <w:u w:val="single"/>
        </w:rPr>
      </w:pPr>
      <w:r w:rsidRPr="00B44F27">
        <w:rPr>
          <w:rFonts w:eastAsia="Helvetica"/>
          <w:b/>
          <w:u w:val="single"/>
        </w:rPr>
        <w:t>38:17</w:t>
      </w:r>
    </w:p>
    <w:p w14:paraId="514F17EC" w14:textId="77777777" w:rsidR="00B44F27" w:rsidRPr="00B44F27" w:rsidRDefault="00B44F27" w:rsidP="00B44F27">
      <w:pPr>
        <w:pStyle w:val="ListParagraph"/>
        <w:ind w:left="0"/>
        <w:rPr>
          <w:rFonts w:eastAsia="Helvetica"/>
          <w:b/>
          <w:u w:val="single"/>
        </w:rPr>
      </w:pPr>
    </w:p>
    <w:p w14:paraId="79F3976F" w14:textId="4876CBA8" w:rsidR="008547E4" w:rsidRDefault="005F3185" w:rsidP="005F3185">
      <w:r>
        <w:rPr>
          <w:b/>
        </w:rPr>
        <w:t>IX</w:t>
      </w:r>
      <w:r w:rsidR="0026712A">
        <w:t>.</w:t>
      </w:r>
      <w:r w:rsidR="00CA5066" w:rsidRPr="00885F05">
        <w:t>ROUNDTABLE REMARKS</w:t>
      </w:r>
    </w:p>
    <w:p w14:paraId="62559F4F" w14:textId="536C713E" w:rsidR="00B44F27" w:rsidRDefault="00B44F27" w:rsidP="00B44F27">
      <w:pPr>
        <w:ind w:left="360"/>
      </w:pPr>
      <w:r w:rsidRPr="00B44F27">
        <w:rPr>
          <w:b/>
        </w:rPr>
        <w:t>Leopold</w:t>
      </w:r>
      <w:r>
        <w:t>: I have a really good committee. I am glad that we were able to get through the budget and pol</w:t>
      </w:r>
      <w:r>
        <w:t>i</w:t>
      </w:r>
      <w:r>
        <w:t xml:space="preserve">cy changing. I want to commend you all for doing a great job. </w:t>
      </w:r>
    </w:p>
    <w:p w14:paraId="450B0931" w14:textId="02414C91" w:rsidR="00B44F27" w:rsidRDefault="00B44F27" w:rsidP="00B44F27">
      <w:pPr>
        <w:rPr>
          <w:b/>
          <w:u w:val="single"/>
        </w:rPr>
      </w:pPr>
      <w:r w:rsidRPr="00B44F27">
        <w:rPr>
          <w:b/>
          <w:u w:val="single"/>
        </w:rPr>
        <w:t>39:14</w:t>
      </w:r>
    </w:p>
    <w:p w14:paraId="08E0AB07" w14:textId="77777777" w:rsidR="00B44F27" w:rsidRPr="00B44F27" w:rsidRDefault="00B44F27" w:rsidP="00B44F27">
      <w:pPr>
        <w:rPr>
          <w:rFonts w:eastAsia="Helvetica"/>
          <w:b/>
          <w:u w:val="single"/>
        </w:rPr>
      </w:pPr>
    </w:p>
    <w:p w14:paraId="0FDE90EA" w14:textId="106FBA42" w:rsidR="00E1615C" w:rsidRDefault="00FE0DAD" w:rsidP="005F3185">
      <w:pPr>
        <w:rPr>
          <w:rFonts w:eastAsia="Helvetica"/>
        </w:rPr>
      </w:pPr>
      <w:r>
        <w:rPr>
          <w:rFonts w:eastAsia="Helvetica"/>
          <w:b/>
        </w:rPr>
        <w:t>X</w:t>
      </w:r>
      <w:r w:rsidR="0026712A">
        <w:rPr>
          <w:rFonts w:eastAsia="Helvetica"/>
          <w:b/>
        </w:rPr>
        <w:t>.</w:t>
      </w:r>
      <w:r>
        <w:rPr>
          <w:rFonts w:eastAsia="Helvetica"/>
          <w:b/>
        </w:rPr>
        <w:t xml:space="preserve"> </w:t>
      </w:r>
      <w:r w:rsidR="00885F05">
        <w:rPr>
          <w:rFonts w:eastAsia="Helvetica"/>
        </w:rPr>
        <w:t>ADJOURNMENT</w:t>
      </w:r>
    </w:p>
    <w:p w14:paraId="1E22FF84" w14:textId="78F5F698" w:rsidR="00B44F27" w:rsidRPr="00B44F27" w:rsidRDefault="00B44F27" w:rsidP="00B44F27">
      <w:pPr>
        <w:ind w:left="270"/>
        <w:rPr>
          <w:rFonts w:eastAsia="Helvetica"/>
          <w:b/>
        </w:rPr>
      </w:pPr>
      <w:r w:rsidRPr="00B44F27">
        <w:rPr>
          <w:rFonts w:eastAsia="Helvetica"/>
          <w:b/>
        </w:rPr>
        <w:t xml:space="preserve">Meeting adjourned at </w:t>
      </w:r>
      <w:r w:rsidRPr="00B44F27">
        <w:rPr>
          <w:rFonts w:eastAsia="Helvetica"/>
          <w:b/>
          <w:u w:val="single"/>
        </w:rPr>
        <w:t>2:43 PM</w:t>
      </w:r>
    </w:p>
    <w:p w14:paraId="7303EF08" w14:textId="77777777" w:rsidR="00B44F27" w:rsidRPr="00B44F27" w:rsidRDefault="00B44F27" w:rsidP="00B44F27">
      <w:pPr>
        <w:ind w:left="270"/>
        <w:rPr>
          <w:rFonts w:eastAsia="Helvetica"/>
          <w:b/>
        </w:rPr>
      </w:pPr>
    </w:p>
    <w:p w14:paraId="0F022C9E" w14:textId="1623400C" w:rsidR="00B44F27" w:rsidRPr="00B44F27" w:rsidRDefault="00B44F27" w:rsidP="00B44F27">
      <w:pPr>
        <w:ind w:left="270"/>
        <w:rPr>
          <w:rFonts w:eastAsia="Helvetica"/>
          <w:b/>
        </w:rPr>
      </w:pPr>
      <w:r w:rsidRPr="00B44F27">
        <w:rPr>
          <w:rFonts w:eastAsia="Helvetica"/>
          <w:b/>
        </w:rPr>
        <w:t>Minutes Reviewed by:</w:t>
      </w:r>
    </w:p>
    <w:p w14:paraId="61766590" w14:textId="4140637F" w:rsidR="00B44F27" w:rsidRPr="00B44F27" w:rsidRDefault="00B44F27" w:rsidP="00B44F27">
      <w:pPr>
        <w:ind w:left="270"/>
        <w:rPr>
          <w:rFonts w:eastAsia="Helvetica"/>
          <w:b/>
          <w:u w:val="single"/>
        </w:rPr>
      </w:pPr>
      <w:r w:rsidRPr="00B44F27">
        <w:rPr>
          <w:rFonts w:eastAsia="Helvetica"/>
          <w:b/>
          <w:u w:val="single"/>
        </w:rPr>
        <w:t>VP/Chair of Finance</w:t>
      </w:r>
      <w:bookmarkStart w:id="0" w:name="_GoBack"/>
      <w:bookmarkEnd w:id="0"/>
    </w:p>
    <w:p w14:paraId="615CD410" w14:textId="52BAC187" w:rsidR="00B44F27" w:rsidRPr="00B44F27" w:rsidRDefault="00B44F27" w:rsidP="00B44F27">
      <w:pPr>
        <w:ind w:left="270"/>
        <w:rPr>
          <w:rFonts w:eastAsia="Helvetica"/>
          <w:b/>
        </w:rPr>
      </w:pPr>
      <w:r w:rsidRPr="00B44F27">
        <w:rPr>
          <w:rFonts w:eastAsia="Helvetica"/>
          <w:b/>
        </w:rPr>
        <w:t>Name: Jordan Leopold</w:t>
      </w:r>
    </w:p>
    <w:p w14:paraId="5E35D860" w14:textId="77777777" w:rsidR="00B44F27" w:rsidRPr="00B44F27" w:rsidRDefault="00B44F27" w:rsidP="00B44F27">
      <w:pPr>
        <w:ind w:left="270"/>
        <w:rPr>
          <w:rFonts w:eastAsia="Helvetica"/>
          <w:b/>
        </w:rPr>
      </w:pPr>
    </w:p>
    <w:p w14:paraId="619F2C09" w14:textId="77777777" w:rsidR="00B44F27" w:rsidRPr="00B44F27" w:rsidRDefault="00B44F27" w:rsidP="00B44F27">
      <w:pPr>
        <w:ind w:left="270"/>
        <w:rPr>
          <w:rFonts w:eastAsia="Helvetica"/>
          <w:b/>
        </w:rPr>
      </w:pPr>
    </w:p>
    <w:p w14:paraId="326946DD" w14:textId="51475533" w:rsidR="00B44F27" w:rsidRPr="00B44F27" w:rsidRDefault="00B44F27" w:rsidP="00B44F27">
      <w:pPr>
        <w:ind w:left="270"/>
        <w:rPr>
          <w:rFonts w:eastAsia="Helvetica"/>
          <w:b/>
        </w:rPr>
      </w:pPr>
      <w:r w:rsidRPr="00B44F27">
        <w:rPr>
          <w:rFonts w:eastAsia="Helvetica"/>
          <w:b/>
        </w:rPr>
        <w:t>Minutes Approved on:</w:t>
      </w:r>
    </w:p>
    <w:p w14:paraId="0BD04DDA" w14:textId="4CCC3EB3" w:rsidR="00B44F27" w:rsidRPr="009276EA" w:rsidRDefault="009276EA" w:rsidP="00B44F27">
      <w:pPr>
        <w:ind w:left="270"/>
        <w:rPr>
          <w:rFonts w:eastAsia="Helvetica"/>
          <w:b/>
          <w:u w:val="single"/>
        </w:rPr>
      </w:pPr>
      <w:r w:rsidRPr="009276EA">
        <w:rPr>
          <w:rFonts w:eastAsia="Helvetica"/>
          <w:b/>
          <w:u w:val="single"/>
        </w:rPr>
        <w:t>5-15-15</w:t>
      </w:r>
    </w:p>
    <w:p w14:paraId="389C576D" w14:textId="60D2B887" w:rsidR="00B44F27" w:rsidRPr="00B44F27" w:rsidRDefault="00B44F27" w:rsidP="00B44F27">
      <w:pPr>
        <w:ind w:left="270"/>
        <w:rPr>
          <w:rFonts w:eastAsia="Helvetica"/>
          <w:b/>
        </w:rPr>
      </w:pPr>
      <w:r w:rsidRPr="00B44F27">
        <w:rPr>
          <w:rFonts w:eastAsia="Helvetica"/>
          <w:b/>
        </w:rPr>
        <w:t>Date:</w:t>
      </w:r>
    </w:p>
    <w:sectPr w:rsidR="00B44F27" w:rsidRPr="00B44F27">
      <w:headerReference w:type="even" r:id="rId9"/>
      <w:headerReference w:type="default" r:id="rId10"/>
      <w:footerReference w:type="even" r:id="rId11"/>
      <w:footerReference w:type="default" r:id="rId12"/>
      <w:headerReference w:type="first" r:id="rId13"/>
      <w:footerReference w:type="first" r:id="rId14"/>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7914" w14:textId="77777777" w:rsidR="00882037" w:rsidRDefault="00882037" w:rsidP="0026712A">
      <w:r>
        <w:separator/>
      </w:r>
    </w:p>
  </w:endnote>
  <w:endnote w:type="continuationSeparator" w:id="0">
    <w:p w14:paraId="785A9139" w14:textId="77777777" w:rsidR="00882037" w:rsidRDefault="00882037" w:rsidP="002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2A59" w14:textId="77777777" w:rsidR="00E1615C" w:rsidRDefault="00E1615C" w:rsidP="0026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A34" w14:textId="2AE1385B" w:rsidR="00E1615C" w:rsidRDefault="00E1615C" w:rsidP="0026712A">
    <w:pPr>
      <w:pStyle w:val="Footer"/>
      <w:jc w:val="center"/>
    </w:pPr>
    <w:r>
      <w:rPr>
        <w:noProof/>
      </w:rPr>
      <w:drawing>
        <wp:anchor distT="152400" distB="152400" distL="152400" distR="152400" simplePos="0" relativeHeight="251658240" behindDoc="1" locked="0" layoutInCell="1" allowOverlap="1" wp14:anchorId="4C9D625B" wp14:editId="7EFD8273">
          <wp:simplePos x="0" y="0"/>
          <wp:positionH relativeFrom="page">
            <wp:posOffset>485775</wp:posOffset>
          </wp:positionH>
          <wp:positionV relativeFrom="page">
            <wp:posOffset>8362950</wp:posOffset>
          </wp:positionV>
          <wp:extent cx="6905625" cy="12382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238250"/>
                  </a:xfrm>
                  <a:prstGeom prst="rect">
                    <a:avLst/>
                  </a:prstGeom>
                  <a:ln w="12700" cap="flat">
                    <a:noFill/>
                    <a:miter lim="400000"/>
                  </a:ln>
                  <a:effectLst/>
                </pic:spPr>
              </pic:pic>
            </a:graphicData>
          </a:graphic>
          <wp14:sizeRelV relativeFrom="margin">
            <wp14:pctHeight>0</wp14:pctHeight>
          </wp14:sizeRelV>
        </wp:anchor>
      </w:drawing>
    </w:r>
    <w:r>
      <w:rPr>
        <w:rFonts w:ascii="Times New Roman"/>
        <w:b/>
        <w:bCs/>
        <w:color w:val="7F7F7F"/>
        <w:sz w:val="20"/>
        <w:szCs w:val="20"/>
        <w:u w:color="7F7F7F"/>
      </w:rPr>
      <w:t xml:space="preserve">Student Government | Administration | Business Services | Marketing | Special Events | </w:t>
    </w:r>
    <w:hyperlink r:id="rId2" w:history="1">
      <w:r>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8EB7" w14:textId="77777777" w:rsidR="00E1615C" w:rsidRDefault="00E1615C" w:rsidP="0026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8146" w14:textId="77777777" w:rsidR="00882037" w:rsidRDefault="00882037" w:rsidP="0026712A">
      <w:r>
        <w:separator/>
      </w:r>
    </w:p>
  </w:footnote>
  <w:footnote w:type="continuationSeparator" w:id="0">
    <w:p w14:paraId="54FF957A" w14:textId="77777777" w:rsidR="00882037" w:rsidRDefault="00882037" w:rsidP="0026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F5BA" w14:textId="77777777" w:rsidR="00E1615C" w:rsidRDefault="00E1615C" w:rsidP="0026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32E0" w14:textId="6DBDF15C" w:rsidR="00E1615C" w:rsidRDefault="00E1615C" w:rsidP="0026712A">
    <w:pPr>
      <w:pStyle w:val="HeaderFooter"/>
      <w:spacing w:after="0" w:line="240" w:lineRule="auto"/>
      <w:rPr>
        <w:rFonts w:ascii="Garamond"/>
        <w:b w:val="0"/>
        <w:bCs w:val="0"/>
        <w:sz w:val="20"/>
        <w:szCs w:val="20"/>
      </w:rPr>
    </w:pPr>
  </w:p>
  <w:p w14:paraId="4A89A014" w14:textId="77777777" w:rsidR="00E1615C" w:rsidRDefault="00E1615C" w:rsidP="0026712A">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057C" w14:textId="77777777" w:rsidR="00E1615C" w:rsidRDefault="00E1615C" w:rsidP="0026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24BE33FB"/>
    <w:multiLevelType w:val="hybridMultilevel"/>
    <w:tmpl w:val="CD640B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3CF3056E"/>
    <w:multiLevelType w:val="hybridMultilevel"/>
    <w:tmpl w:val="006698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6">
    <w:nsid w:val="43F43A2C"/>
    <w:multiLevelType w:val="hybridMultilevel"/>
    <w:tmpl w:val="627203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7"/>
  </w:num>
  <w:num w:numId="2">
    <w:abstractNumId w:val="8"/>
  </w:num>
  <w:num w:numId="3">
    <w:abstractNumId w:val="5"/>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1"/>
  </w:num>
  <w:num w:numId="5">
    <w:abstractNumId w:val="3"/>
  </w:num>
  <w:num w:numId="6">
    <w:abstractNumId w:val="0"/>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25842"/>
    <w:rsid w:val="00053351"/>
    <w:rsid w:val="0006787C"/>
    <w:rsid w:val="00082460"/>
    <w:rsid w:val="0009183F"/>
    <w:rsid w:val="001040F9"/>
    <w:rsid w:val="0012560E"/>
    <w:rsid w:val="0016115A"/>
    <w:rsid w:val="00215532"/>
    <w:rsid w:val="002561E5"/>
    <w:rsid w:val="0026712A"/>
    <w:rsid w:val="00295458"/>
    <w:rsid w:val="00303DC4"/>
    <w:rsid w:val="00337B48"/>
    <w:rsid w:val="00362906"/>
    <w:rsid w:val="004B5F87"/>
    <w:rsid w:val="00501744"/>
    <w:rsid w:val="0051083C"/>
    <w:rsid w:val="005331D7"/>
    <w:rsid w:val="005F3185"/>
    <w:rsid w:val="00613F6F"/>
    <w:rsid w:val="006C3049"/>
    <w:rsid w:val="006D21A5"/>
    <w:rsid w:val="00735FFC"/>
    <w:rsid w:val="00741CBD"/>
    <w:rsid w:val="00752C72"/>
    <w:rsid w:val="00763367"/>
    <w:rsid w:val="00781013"/>
    <w:rsid w:val="00784DA1"/>
    <w:rsid w:val="007C1CDD"/>
    <w:rsid w:val="007C7643"/>
    <w:rsid w:val="008127FE"/>
    <w:rsid w:val="0081463E"/>
    <w:rsid w:val="008547E4"/>
    <w:rsid w:val="00882037"/>
    <w:rsid w:val="00885F05"/>
    <w:rsid w:val="008B18BE"/>
    <w:rsid w:val="008D4D77"/>
    <w:rsid w:val="008D701A"/>
    <w:rsid w:val="009276EA"/>
    <w:rsid w:val="00A21623"/>
    <w:rsid w:val="00A32E53"/>
    <w:rsid w:val="00AD7EC7"/>
    <w:rsid w:val="00AE4C54"/>
    <w:rsid w:val="00B44F27"/>
    <w:rsid w:val="00C00FB0"/>
    <w:rsid w:val="00C47D0C"/>
    <w:rsid w:val="00C6109E"/>
    <w:rsid w:val="00CA5066"/>
    <w:rsid w:val="00CE1EC7"/>
    <w:rsid w:val="00D961ED"/>
    <w:rsid w:val="00DA7A17"/>
    <w:rsid w:val="00DD10E8"/>
    <w:rsid w:val="00E1615C"/>
    <w:rsid w:val="00ED00D3"/>
    <w:rsid w:val="00F0599F"/>
    <w:rsid w:val="00F13495"/>
    <w:rsid w:val="00FB0659"/>
    <w:rsid w:val="00FE0DAD"/>
    <w:rsid w:val="00FE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2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6</cp:revision>
  <cp:lastPrinted>2015-05-13T18:45:00Z</cp:lastPrinted>
  <dcterms:created xsi:type="dcterms:W3CDTF">2015-05-05T19:50:00Z</dcterms:created>
  <dcterms:modified xsi:type="dcterms:W3CDTF">2015-05-13T18:46:00Z</dcterms:modified>
</cp:coreProperties>
</file>