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B18B48" w14:textId="0B167D7A" w:rsidR="005234FE" w:rsidRDefault="00445A0D" w:rsidP="003533E5">
      <w:pPr>
        <w:pStyle w:val="Subtitle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3533E5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ASI Finance </w:t>
      </w:r>
      <w:r w:rsidR="006F3A14" w:rsidRPr="003533E5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Committee </w:t>
      </w:r>
      <w:r w:rsidR="003533E5" w:rsidRPr="003533E5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Special Meeting Minutes of May 19</w:t>
      </w:r>
      <w:r w:rsidR="003533E5" w:rsidRPr="003533E5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vertAlign w:val="superscript"/>
        </w:rPr>
        <w:t>th</w:t>
      </w:r>
      <w:r w:rsidR="003533E5" w:rsidRPr="003533E5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, 2016</w:t>
      </w:r>
    </w:p>
    <w:p w14:paraId="78D85C07" w14:textId="77777777" w:rsidR="003533E5" w:rsidRDefault="003533E5" w:rsidP="003533E5"/>
    <w:p w14:paraId="1F4F66EA" w14:textId="77777777" w:rsidR="003533E5" w:rsidRPr="003533E5" w:rsidRDefault="003533E5" w:rsidP="003533E5"/>
    <w:p w14:paraId="6E39114F" w14:textId="3A58B173" w:rsidR="005234FE" w:rsidRPr="003533E5" w:rsidRDefault="00C118E6" w:rsidP="0089487E">
      <w:pPr>
        <w:numPr>
          <w:ilvl w:val="0"/>
          <w:numId w:val="1"/>
        </w:numPr>
        <w:ind w:hanging="720"/>
        <w:contextualSpacing/>
        <w:jc w:val="both"/>
      </w:pPr>
      <w:r w:rsidRPr="003533E5">
        <w:t>CALL TO ORDER</w:t>
      </w:r>
      <w:r w:rsidR="003533E5">
        <w:t xml:space="preserve"> </w:t>
      </w:r>
      <w:r w:rsidR="003533E5">
        <w:rPr>
          <w:b/>
        </w:rPr>
        <w:t xml:space="preserve">AT </w:t>
      </w:r>
      <w:r w:rsidR="0015580C">
        <w:rPr>
          <w:b/>
        </w:rPr>
        <w:t>7:21</w:t>
      </w:r>
      <w:r w:rsidR="003533E5">
        <w:rPr>
          <w:b/>
        </w:rPr>
        <w:t xml:space="preserve"> A.M.</w:t>
      </w:r>
    </w:p>
    <w:p w14:paraId="1E5A00D5" w14:textId="77777777" w:rsidR="005234FE" w:rsidRPr="003533E5" w:rsidRDefault="005234FE" w:rsidP="0089487E">
      <w:pPr>
        <w:ind w:left="720"/>
        <w:jc w:val="both"/>
      </w:pPr>
    </w:p>
    <w:p w14:paraId="7DDEAC0A" w14:textId="77777777" w:rsidR="005234FE" w:rsidRDefault="00C118E6" w:rsidP="0089487E">
      <w:pPr>
        <w:numPr>
          <w:ilvl w:val="0"/>
          <w:numId w:val="1"/>
        </w:numPr>
        <w:ind w:hanging="720"/>
        <w:contextualSpacing/>
        <w:jc w:val="both"/>
      </w:pPr>
      <w:r w:rsidRPr="003533E5">
        <w:t>ROLL CALL</w:t>
      </w:r>
    </w:p>
    <w:p w14:paraId="5FD0A8F6" w14:textId="77777777" w:rsidR="003533E5" w:rsidRDefault="003533E5" w:rsidP="0089487E">
      <w:pPr>
        <w:ind w:left="720"/>
        <w:contextualSpacing/>
        <w:jc w:val="both"/>
      </w:pPr>
    </w:p>
    <w:p w14:paraId="62EED203" w14:textId="75CED399" w:rsidR="003533E5" w:rsidRPr="003533E5" w:rsidRDefault="003533E5" w:rsidP="0089487E">
      <w:pPr>
        <w:ind w:left="720"/>
        <w:contextualSpacing/>
        <w:jc w:val="both"/>
      </w:pPr>
      <w:r>
        <w:rPr>
          <w:b/>
        </w:rPr>
        <w:t xml:space="preserve">Present: </w:t>
      </w:r>
      <w:r>
        <w:t xml:space="preserve">P. Narez, C. Miles, R. Khorasani, E. Pinlac, and D. Lopez. </w:t>
      </w:r>
    </w:p>
    <w:p w14:paraId="7EFBA576" w14:textId="77777777" w:rsidR="003533E5" w:rsidRDefault="003533E5" w:rsidP="0089487E">
      <w:pPr>
        <w:ind w:left="720"/>
        <w:contextualSpacing/>
        <w:jc w:val="both"/>
        <w:rPr>
          <w:b/>
        </w:rPr>
      </w:pPr>
    </w:p>
    <w:p w14:paraId="45536DA7" w14:textId="77777777" w:rsidR="009623C5" w:rsidRDefault="009623C5" w:rsidP="0089487E">
      <w:pPr>
        <w:ind w:left="720"/>
        <w:contextualSpacing/>
        <w:jc w:val="both"/>
        <w:rPr>
          <w:b/>
        </w:rPr>
      </w:pPr>
    </w:p>
    <w:p w14:paraId="1ABA0288" w14:textId="1A988282" w:rsidR="003533E5" w:rsidRPr="003533E5" w:rsidRDefault="003533E5" w:rsidP="0089487E">
      <w:pPr>
        <w:ind w:left="720"/>
        <w:contextualSpacing/>
        <w:jc w:val="both"/>
      </w:pPr>
      <w:r>
        <w:rPr>
          <w:b/>
        </w:rPr>
        <w:t xml:space="preserve">Late: </w:t>
      </w:r>
      <w:r>
        <w:t>D. Lagasca.</w:t>
      </w:r>
    </w:p>
    <w:p w14:paraId="6CFFE595" w14:textId="77777777" w:rsidR="003533E5" w:rsidRDefault="003533E5" w:rsidP="0089487E">
      <w:pPr>
        <w:ind w:left="720"/>
        <w:contextualSpacing/>
        <w:jc w:val="both"/>
        <w:rPr>
          <w:b/>
        </w:rPr>
      </w:pPr>
    </w:p>
    <w:p w14:paraId="5468A352" w14:textId="67D36B3F" w:rsidR="003533E5" w:rsidRPr="003533E5" w:rsidRDefault="003533E5" w:rsidP="0089487E">
      <w:pPr>
        <w:ind w:left="720"/>
        <w:contextualSpacing/>
        <w:jc w:val="both"/>
      </w:pPr>
      <w:r>
        <w:rPr>
          <w:b/>
        </w:rPr>
        <w:t xml:space="preserve">Not Present: </w:t>
      </w:r>
      <w:r>
        <w:t>A. Lau.</w:t>
      </w:r>
    </w:p>
    <w:p w14:paraId="627AF278" w14:textId="77777777" w:rsidR="005234FE" w:rsidRPr="003533E5" w:rsidRDefault="005234FE" w:rsidP="0089487E">
      <w:pPr>
        <w:jc w:val="both"/>
      </w:pPr>
    </w:p>
    <w:p w14:paraId="21B4C2BB" w14:textId="77777777" w:rsidR="005234FE" w:rsidRPr="00D729C8" w:rsidRDefault="00C118E6" w:rsidP="0089487E">
      <w:pPr>
        <w:numPr>
          <w:ilvl w:val="0"/>
          <w:numId w:val="1"/>
        </w:numPr>
        <w:ind w:hanging="720"/>
        <w:contextualSpacing/>
        <w:jc w:val="both"/>
      </w:pPr>
      <w:r w:rsidRPr="003533E5">
        <w:t>ACTION ITEM</w:t>
      </w:r>
      <w:r w:rsidRPr="003533E5">
        <w:rPr>
          <w:b/>
        </w:rPr>
        <w:t xml:space="preserve"> - Approval of the Agenda</w:t>
      </w:r>
    </w:p>
    <w:p w14:paraId="09AF42DB" w14:textId="77777777" w:rsidR="00D729C8" w:rsidRDefault="00D729C8" w:rsidP="0089487E">
      <w:pPr>
        <w:ind w:left="720"/>
        <w:contextualSpacing/>
        <w:jc w:val="both"/>
        <w:rPr>
          <w:b/>
        </w:rPr>
      </w:pPr>
    </w:p>
    <w:p w14:paraId="54E1F119" w14:textId="753C3CF1" w:rsidR="00D729C8" w:rsidRDefault="00D729C8" w:rsidP="0089487E">
      <w:pPr>
        <w:ind w:left="720"/>
        <w:contextualSpacing/>
        <w:jc w:val="both"/>
      </w:pPr>
      <w:r>
        <w:rPr>
          <w:b/>
        </w:rPr>
        <w:t xml:space="preserve">(MS) </w:t>
      </w:r>
      <w:proofErr w:type="gramStart"/>
      <w:r>
        <w:t xml:space="preserve">Motion to approve the agenda by </w:t>
      </w:r>
      <w:r>
        <w:rPr>
          <w:b/>
        </w:rPr>
        <w:t>C. Miles</w:t>
      </w:r>
      <w:r>
        <w:t xml:space="preserve">, seconded by </w:t>
      </w:r>
      <w:r>
        <w:rPr>
          <w:b/>
        </w:rPr>
        <w:t>R. Khorasani</w:t>
      </w:r>
      <w:r>
        <w:t>.</w:t>
      </w:r>
      <w:proofErr w:type="gramEnd"/>
    </w:p>
    <w:p w14:paraId="7AEB3B33" w14:textId="77777777" w:rsidR="00D729C8" w:rsidRDefault="00D729C8" w:rsidP="0089487E">
      <w:pPr>
        <w:ind w:left="720"/>
        <w:contextualSpacing/>
        <w:jc w:val="both"/>
      </w:pPr>
    </w:p>
    <w:p w14:paraId="2D4AFBAE" w14:textId="77777777" w:rsidR="00D729C8" w:rsidRDefault="00D729C8" w:rsidP="0089487E">
      <w:pPr>
        <w:ind w:left="720"/>
        <w:contextualSpacing/>
        <w:jc w:val="both"/>
      </w:pPr>
      <w:r w:rsidRPr="0015580C">
        <w:rPr>
          <w:b/>
        </w:rPr>
        <w:t xml:space="preserve">(MSP) </w:t>
      </w:r>
      <w:r>
        <w:t xml:space="preserve">Motion to amend the agenda and move Action Item A. from New Business Items to Unfinished Items by </w:t>
      </w:r>
      <w:r>
        <w:rPr>
          <w:b/>
        </w:rPr>
        <w:t xml:space="preserve">C. Miles, </w:t>
      </w:r>
      <w:r>
        <w:t xml:space="preserve">seconded by </w:t>
      </w:r>
      <w:r>
        <w:rPr>
          <w:b/>
        </w:rPr>
        <w:t>R. Khorasani</w:t>
      </w:r>
      <w:r>
        <w:t xml:space="preserve">, motion </w:t>
      </w:r>
      <w:r w:rsidRPr="0015580C">
        <w:rPr>
          <w:b/>
        </w:rPr>
        <w:t>PASSED</w:t>
      </w:r>
      <w:r>
        <w:t>.</w:t>
      </w:r>
    </w:p>
    <w:p w14:paraId="4FDFB6EB" w14:textId="77777777" w:rsidR="00D729C8" w:rsidRDefault="00D729C8" w:rsidP="0089487E">
      <w:pPr>
        <w:ind w:left="720"/>
        <w:contextualSpacing/>
        <w:jc w:val="both"/>
      </w:pPr>
    </w:p>
    <w:p w14:paraId="54793714" w14:textId="4942CEB6" w:rsidR="00D729C8" w:rsidRDefault="00D729C8" w:rsidP="0089487E">
      <w:pPr>
        <w:ind w:left="720"/>
        <w:contextualSpacing/>
        <w:jc w:val="both"/>
      </w:pPr>
      <w:r w:rsidRPr="00D729C8">
        <w:rPr>
          <w:b/>
        </w:rPr>
        <w:t>(MSP)</w:t>
      </w:r>
      <w:r>
        <w:t xml:space="preserve"> Motion to approve the amended agenda, motion </w:t>
      </w:r>
      <w:r w:rsidRPr="00D729C8">
        <w:rPr>
          <w:b/>
        </w:rPr>
        <w:t>PASSED</w:t>
      </w:r>
      <w:r>
        <w:t>.</w:t>
      </w:r>
    </w:p>
    <w:p w14:paraId="2E9F514F" w14:textId="77777777" w:rsidR="00445A0D" w:rsidRPr="003533E5" w:rsidRDefault="00445A0D" w:rsidP="0089487E">
      <w:pPr>
        <w:contextualSpacing/>
        <w:jc w:val="both"/>
      </w:pPr>
    </w:p>
    <w:p w14:paraId="30FF0137" w14:textId="47A05B06" w:rsidR="005234FE" w:rsidRPr="003533E5" w:rsidRDefault="00C118E6" w:rsidP="0089487E">
      <w:pPr>
        <w:numPr>
          <w:ilvl w:val="0"/>
          <w:numId w:val="1"/>
        </w:numPr>
        <w:ind w:hanging="720"/>
        <w:contextualSpacing/>
        <w:jc w:val="both"/>
      </w:pPr>
      <w:r w:rsidRPr="003533E5">
        <w:t>ACTION ITEM</w:t>
      </w:r>
      <w:r w:rsidRPr="003533E5">
        <w:rPr>
          <w:b/>
        </w:rPr>
        <w:t xml:space="preserve">- Approval of the Meeting Minutes of </w:t>
      </w:r>
      <w:r w:rsidR="00615AE0" w:rsidRPr="003533E5">
        <w:rPr>
          <w:b/>
        </w:rPr>
        <w:t>May 12</w:t>
      </w:r>
      <w:r w:rsidRPr="003533E5">
        <w:rPr>
          <w:b/>
        </w:rPr>
        <w:t>, 2016.</w:t>
      </w:r>
    </w:p>
    <w:p w14:paraId="38E4F677" w14:textId="77777777" w:rsidR="003533E5" w:rsidRDefault="003533E5" w:rsidP="0089487E">
      <w:pPr>
        <w:ind w:left="720"/>
        <w:contextualSpacing/>
        <w:jc w:val="both"/>
        <w:rPr>
          <w:b/>
        </w:rPr>
      </w:pPr>
    </w:p>
    <w:p w14:paraId="41676B60" w14:textId="37E0A3C3" w:rsidR="0015580C" w:rsidRPr="00D729C8" w:rsidRDefault="003533E5" w:rsidP="0089487E">
      <w:pPr>
        <w:ind w:left="720"/>
        <w:contextualSpacing/>
        <w:jc w:val="both"/>
      </w:pPr>
      <w:r>
        <w:rPr>
          <w:b/>
        </w:rPr>
        <w:t xml:space="preserve">(MSP) </w:t>
      </w:r>
      <w:r w:rsidR="00D729C8">
        <w:t>Motion to approve the meeting Minutes of May 12</w:t>
      </w:r>
      <w:r w:rsidR="00D729C8" w:rsidRPr="00D729C8">
        <w:rPr>
          <w:vertAlign w:val="superscript"/>
        </w:rPr>
        <w:t>th</w:t>
      </w:r>
      <w:r w:rsidR="00D729C8">
        <w:t xml:space="preserve">, 2016 by </w:t>
      </w:r>
      <w:r w:rsidR="00D729C8">
        <w:rPr>
          <w:b/>
        </w:rPr>
        <w:t xml:space="preserve">C. Miles, </w:t>
      </w:r>
      <w:r w:rsidR="00D729C8">
        <w:t xml:space="preserve">seconded by </w:t>
      </w:r>
      <w:r w:rsidR="00D729C8">
        <w:rPr>
          <w:b/>
        </w:rPr>
        <w:t xml:space="preserve">R. Khorasani, </w:t>
      </w:r>
      <w:r w:rsidR="00D729C8">
        <w:t xml:space="preserve">motion </w:t>
      </w:r>
      <w:r w:rsidR="00D729C8" w:rsidRPr="00D729C8">
        <w:rPr>
          <w:b/>
        </w:rPr>
        <w:t>PASSED.</w:t>
      </w:r>
    </w:p>
    <w:p w14:paraId="41DE79B1" w14:textId="77777777" w:rsidR="005234FE" w:rsidRPr="003533E5" w:rsidRDefault="005234FE" w:rsidP="0089487E">
      <w:pPr>
        <w:jc w:val="both"/>
      </w:pPr>
    </w:p>
    <w:p w14:paraId="0EEF458F" w14:textId="77777777" w:rsidR="005234FE" w:rsidRPr="003533E5" w:rsidRDefault="00C118E6" w:rsidP="0089487E">
      <w:pPr>
        <w:numPr>
          <w:ilvl w:val="0"/>
          <w:numId w:val="1"/>
        </w:numPr>
        <w:ind w:hanging="720"/>
        <w:contextualSpacing/>
        <w:jc w:val="both"/>
      </w:pPr>
      <w:r w:rsidRPr="003533E5">
        <w:t>PUBLIC COMMENT</w:t>
      </w:r>
      <w:r w:rsidRPr="003533E5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2A6DEAE0" w14:textId="55D85E27" w:rsidR="003533E5" w:rsidRDefault="003533E5" w:rsidP="0089487E">
      <w:pPr>
        <w:ind w:left="720"/>
        <w:contextualSpacing/>
        <w:jc w:val="both"/>
      </w:pPr>
      <w:r>
        <w:t>No public comment.</w:t>
      </w:r>
    </w:p>
    <w:p w14:paraId="2D733EF2" w14:textId="77777777" w:rsidR="00614C05" w:rsidRDefault="00614C05" w:rsidP="0089487E">
      <w:pPr>
        <w:ind w:left="720"/>
        <w:contextualSpacing/>
        <w:jc w:val="both"/>
      </w:pPr>
    </w:p>
    <w:p w14:paraId="623FF0E1" w14:textId="77777777" w:rsidR="005234FE" w:rsidRDefault="00C118E6" w:rsidP="0089487E">
      <w:pPr>
        <w:numPr>
          <w:ilvl w:val="0"/>
          <w:numId w:val="1"/>
        </w:numPr>
        <w:ind w:hanging="720"/>
        <w:contextualSpacing/>
        <w:jc w:val="both"/>
      </w:pPr>
      <w:r w:rsidRPr="003533E5">
        <w:t>UNFINISHED ITEMS:</w:t>
      </w:r>
    </w:p>
    <w:p w14:paraId="20BAD4BE" w14:textId="77777777" w:rsidR="0015580C" w:rsidRPr="00F01C16" w:rsidRDefault="0015580C" w:rsidP="0089487E">
      <w:pPr>
        <w:numPr>
          <w:ilvl w:val="1"/>
          <w:numId w:val="1"/>
        </w:numPr>
        <w:ind w:hanging="360"/>
        <w:contextualSpacing/>
        <w:jc w:val="both"/>
      </w:pPr>
      <w:r w:rsidRPr="003533E5">
        <w:t xml:space="preserve">ACTION ITEM- </w:t>
      </w:r>
      <w:r w:rsidRPr="003533E5">
        <w:rPr>
          <w:b/>
        </w:rPr>
        <w:t>2016-2017</w:t>
      </w:r>
      <w:r w:rsidRPr="003533E5">
        <w:t xml:space="preserve"> </w:t>
      </w:r>
      <w:r w:rsidRPr="003533E5">
        <w:rPr>
          <w:b/>
        </w:rPr>
        <w:t xml:space="preserve">Budget Approval </w:t>
      </w:r>
    </w:p>
    <w:p w14:paraId="4A986894" w14:textId="39AA896D" w:rsidR="00C73CDC" w:rsidRDefault="00F01C16" w:rsidP="0089487E">
      <w:pPr>
        <w:ind w:left="1710"/>
        <w:contextualSpacing/>
        <w:jc w:val="both"/>
      </w:pPr>
      <w:r>
        <w:t xml:space="preserve">Executive Director </w:t>
      </w:r>
      <w:r>
        <w:rPr>
          <w:b/>
        </w:rPr>
        <w:t xml:space="preserve">E. Pinlac </w:t>
      </w:r>
      <w:r>
        <w:t>explained the budget he passed out to the committee. He said they over budgeted overall and they had to make some cuts. He made cuts to contracts of about $5,000.</w:t>
      </w:r>
      <w:r w:rsidR="00EA6DDA">
        <w:t xml:space="preserve"> For equipment they reduced the budget by $5,000 </w:t>
      </w:r>
      <w:r w:rsidR="00EA6DDA">
        <w:lastRenderedPageBreak/>
        <w:t>because they can use Reserve money for those items. Insurance expense was reduced to $20,000.</w:t>
      </w:r>
      <w:r w:rsidR="00A84495">
        <w:t xml:space="preserve"> For scholarships they cut it by $6,000. $3,000 is what they budgeted for the last 3-4 years and for some reason they have not spent the full $3,000 yet. </w:t>
      </w:r>
      <w:r w:rsidR="008B6147">
        <w:t xml:space="preserve">A lot of the expenses are going up so they have to accommodate. This is the most generous </w:t>
      </w:r>
      <w:r w:rsidR="00C73CDC">
        <w:t>CSU;</w:t>
      </w:r>
      <w:r w:rsidR="008B6147">
        <w:t xml:space="preserve"> they give the most money back to t</w:t>
      </w:r>
      <w:r w:rsidR="00C73CDC">
        <w:t xml:space="preserve">he students. They are going to start helping the Diversity Center </w:t>
      </w:r>
      <w:r w:rsidR="00D36652">
        <w:t xml:space="preserve">with events </w:t>
      </w:r>
      <w:r w:rsidR="00C73CDC">
        <w:t xml:space="preserve">and are planning to take back the Diversity Center </w:t>
      </w:r>
      <w:r w:rsidR="00D36652">
        <w:t xml:space="preserve">to be under </w:t>
      </w:r>
      <w:r w:rsidR="00C73CDC">
        <w:t xml:space="preserve">ASI. </w:t>
      </w:r>
      <w:r w:rsidR="00D36652">
        <w:t xml:space="preserve"> </w:t>
      </w:r>
      <w:r w:rsidR="00D30D9E">
        <w:t xml:space="preserve">The next step is to present </w:t>
      </w:r>
      <w:r w:rsidR="00F71414">
        <w:t>this budget to the board</w:t>
      </w:r>
      <w:r w:rsidR="00D30D9E">
        <w:t xml:space="preserve"> </w:t>
      </w:r>
      <w:r w:rsidR="00F71414">
        <w:t>which the committee is</w:t>
      </w:r>
      <w:r w:rsidR="00D30D9E">
        <w:t xml:space="preserve"> welcome to attend. </w:t>
      </w:r>
    </w:p>
    <w:p w14:paraId="777E4CE9" w14:textId="77777777" w:rsidR="00D36652" w:rsidRDefault="00D36652" w:rsidP="0089487E">
      <w:pPr>
        <w:ind w:left="1710"/>
        <w:contextualSpacing/>
        <w:jc w:val="both"/>
      </w:pPr>
    </w:p>
    <w:p w14:paraId="43598041" w14:textId="78F7F615" w:rsidR="00D36652" w:rsidRDefault="00D36652" w:rsidP="0089487E">
      <w:pPr>
        <w:ind w:left="1710"/>
        <w:contextualSpacing/>
        <w:jc w:val="both"/>
      </w:pPr>
      <w:r w:rsidRPr="00D30D9E">
        <w:rPr>
          <w:b/>
        </w:rPr>
        <w:t>(MSP)</w:t>
      </w:r>
      <w:r>
        <w:t xml:space="preserve"> Motion to approve the budget for 2016-2017 school </w:t>
      </w:r>
      <w:r w:rsidR="009623C5">
        <w:t>years</w:t>
      </w:r>
      <w:r>
        <w:t xml:space="preserve"> </w:t>
      </w:r>
      <w:r w:rsidR="00D30D9E">
        <w:t xml:space="preserve">by </w:t>
      </w:r>
      <w:r w:rsidR="00D30D9E" w:rsidRPr="00D30D9E">
        <w:rPr>
          <w:b/>
        </w:rPr>
        <w:t>C. Miles</w:t>
      </w:r>
      <w:r w:rsidR="00D30D9E">
        <w:t xml:space="preserve">, seconded by </w:t>
      </w:r>
      <w:r w:rsidR="00D30D9E" w:rsidRPr="00D30D9E">
        <w:rPr>
          <w:b/>
        </w:rPr>
        <w:t>R. Khorasani</w:t>
      </w:r>
      <w:r w:rsidR="00D30D9E">
        <w:t xml:space="preserve">, motion </w:t>
      </w:r>
      <w:r w:rsidR="00D30D9E" w:rsidRPr="00D30D9E">
        <w:rPr>
          <w:b/>
        </w:rPr>
        <w:t>PASSED</w:t>
      </w:r>
      <w:r w:rsidR="00F71414">
        <w:t>.</w:t>
      </w:r>
      <w:r w:rsidR="00D30D9E">
        <w:t xml:space="preserve"> </w:t>
      </w:r>
    </w:p>
    <w:p w14:paraId="4A08DB21" w14:textId="77777777" w:rsidR="005234FE" w:rsidRPr="003533E5" w:rsidRDefault="005234FE" w:rsidP="0089487E">
      <w:pPr>
        <w:jc w:val="both"/>
      </w:pPr>
    </w:p>
    <w:p w14:paraId="50CB5056" w14:textId="77777777" w:rsidR="005234FE" w:rsidRDefault="00C118E6" w:rsidP="0089487E">
      <w:pPr>
        <w:numPr>
          <w:ilvl w:val="0"/>
          <w:numId w:val="1"/>
        </w:numPr>
        <w:ind w:hanging="720"/>
        <w:contextualSpacing/>
        <w:jc w:val="both"/>
      </w:pPr>
      <w:r w:rsidRPr="003533E5">
        <w:t>NEW BUSINESS ITEMS:</w:t>
      </w:r>
    </w:p>
    <w:p w14:paraId="3A803DB0" w14:textId="64CB5969" w:rsidR="0015580C" w:rsidRPr="003533E5" w:rsidRDefault="0015580C" w:rsidP="0089487E">
      <w:pPr>
        <w:ind w:left="720"/>
        <w:contextualSpacing/>
        <w:jc w:val="both"/>
      </w:pPr>
      <w:r>
        <w:t>No new business items.</w:t>
      </w:r>
    </w:p>
    <w:p w14:paraId="013778A3" w14:textId="77777777" w:rsidR="005234FE" w:rsidRPr="003533E5" w:rsidRDefault="005234FE" w:rsidP="0089487E">
      <w:pPr>
        <w:jc w:val="both"/>
      </w:pPr>
    </w:p>
    <w:p w14:paraId="481BC55A" w14:textId="77777777" w:rsidR="005234FE" w:rsidRDefault="00C118E6" w:rsidP="0089487E">
      <w:pPr>
        <w:numPr>
          <w:ilvl w:val="0"/>
          <w:numId w:val="1"/>
        </w:numPr>
        <w:ind w:hanging="720"/>
        <w:contextualSpacing/>
        <w:jc w:val="both"/>
      </w:pPr>
      <w:r w:rsidRPr="003533E5">
        <w:t>SPECIAL REPORTS:</w:t>
      </w:r>
    </w:p>
    <w:p w14:paraId="03D92846" w14:textId="77777777" w:rsidR="009623C5" w:rsidRDefault="00D30D9E" w:rsidP="0089487E">
      <w:pPr>
        <w:jc w:val="both"/>
      </w:pPr>
      <w:r>
        <w:tab/>
        <w:t xml:space="preserve">Erick Pinlac: When looking at club funding they have about $6,953 left for the end of the </w:t>
      </w:r>
      <w:r>
        <w:tab/>
        <w:t xml:space="preserve">year. At this point in the school year they have to prioritize by date because some </w:t>
      </w:r>
      <w:r>
        <w:tab/>
        <w:t xml:space="preserve">have </w:t>
      </w:r>
      <w:r>
        <w:tab/>
        <w:t xml:space="preserve">turned in the paper work late. There are 142 clubs on campus and only about 40 </w:t>
      </w:r>
      <w:r>
        <w:tab/>
        <w:t xml:space="preserve">clubs/orgs </w:t>
      </w:r>
    </w:p>
    <w:p w14:paraId="6C6EFA1E" w14:textId="1570BAB0" w:rsidR="005234FE" w:rsidRDefault="009623C5" w:rsidP="0089487E">
      <w:pPr>
        <w:jc w:val="both"/>
      </w:pPr>
      <w:r>
        <w:t xml:space="preserve">            </w:t>
      </w:r>
      <w:proofErr w:type="gramStart"/>
      <w:r w:rsidR="00D30D9E">
        <w:t>request</w:t>
      </w:r>
      <w:proofErr w:type="gramEnd"/>
      <w:r w:rsidR="00D30D9E">
        <w:t xml:space="preserve"> funding. </w:t>
      </w:r>
    </w:p>
    <w:p w14:paraId="52875EB0" w14:textId="77777777" w:rsidR="00D30D9E" w:rsidRPr="003533E5" w:rsidRDefault="00D30D9E" w:rsidP="0089487E">
      <w:pPr>
        <w:jc w:val="both"/>
      </w:pPr>
    </w:p>
    <w:p w14:paraId="2107CC9A" w14:textId="77777777" w:rsidR="003533E5" w:rsidRDefault="00C118E6" w:rsidP="0089487E">
      <w:pPr>
        <w:numPr>
          <w:ilvl w:val="0"/>
          <w:numId w:val="1"/>
        </w:numPr>
        <w:ind w:hanging="720"/>
        <w:contextualSpacing/>
        <w:jc w:val="both"/>
      </w:pPr>
      <w:r w:rsidRPr="003533E5">
        <w:t>ROUND TABLE REMARKS</w:t>
      </w:r>
    </w:p>
    <w:p w14:paraId="787E2FD4" w14:textId="50BF891B" w:rsidR="005234FE" w:rsidRPr="003533E5" w:rsidRDefault="00F71414" w:rsidP="0089487E">
      <w:pPr>
        <w:ind w:left="720"/>
        <w:contextualSpacing/>
        <w:jc w:val="both"/>
      </w:pPr>
      <w:r>
        <w:t xml:space="preserve">Lopez:  There will be a 3 hour board meeting next week, Retreat is this weekend, and the week after next is Banquet then transition board meeting. </w:t>
      </w:r>
    </w:p>
    <w:p w14:paraId="1BFDDD9E" w14:textId="542CEC27" w:rsidR="005234FE" w:rsidRDefault="00F71414" w:rsidP="0089487E">
      <w:pPr>
        <w:tabs>
          <w:tab w:val="left" w:pos="1140"/>
        </w:tabs>
        <w:ind w:left="720"/>
        <w:jc w:val="both"/>
      </w:pPr>
      <w:r>
        <w:tab/>
      </w:r>
    </w:p>
    <w:p w14:paraId="752BA4C7" w14:textId="44CEFF82" w:rsidR="005234FE" w:rsidRPr="003533E5" w:rsidRDefault="00C118E6" w:rsidP="0089487E">
      <w:pPr>
        <w:numPr>
          <w:ilvl w:val="0"/>
          <w:numId w:val="1"/>
        </w:numPr>
        <w:ind w:hanging="720"/>
        <w:contextualSpacing/>
        <w:jc w:val="both"/>
      </w:pPr>
      <w:r w:rsidRPr="003533E5">
        <w:t>ADJOURNMENT</w:t>
      </w:r>
      <w:r w:rsidR="003533E5">
        <w:t xml:space="preserve"> </w:t>
      </w:r>
      <w:r w:rsidR="003533E5">
        <w:rPr>
          <w:b/>
        </w:rPr>
        <w:t>AT</w:t>
      </w:r>
      <w:r w:rsidR="00F71414">
        <w:rPr>
          <w:b/>
        </w:rPr>
        <w:t xml:space="preserve"> 7:56 A.M.</w:t>
      </w:r>
    </w:p>
    <w:p w14:paraId="10286E7C" w14:textId="77777777" w:rsidR="003533E5" w:rsidRDefault="003533E5" w:rsidP="0089487E">
      <w:pPr>
        <w:ind w:left="720"/>
        <w:contextualSpacing/>
        <w:jc w:val="both"/>
        <w:rPr>
          <w:b/>
        </w:rPr>
      </w:pPr>
    </w:p>
    <w:p w14:paraId="37C02E38" w14:textId="12A00356" w:rsidR="003533E5" w:rsidRDefault="003533E5" w:rsidP="0089487E">
      <w:pPr>
        <w:ind w:left="720"/>
        <w:contextualSpacing/>
        <w:jc w:val="both"/>
      </w:pPr>
      <w:r>
        <w:t>Minutes Reviewed by:</w:t>
      </w:r>
    </w:p>
    <w:p w14:paraId="62B9F2AF" w14:textId="3F5A7477" w:rsidR="003533E5" w:rsidRPr="003533E5" w:rsidRDefault="003533E5" w:rsidP="0089487E">
      <w:pPr>
        <w:ind w:left="720"/>
        <w:contextualSpacing/>
        <w:jc w:val="both"/>
        <w:rPr>
          <w:b/>
          <w:u w:val="single"/>
        </w:rPr>
      </w:pPr>
      <w:r w:rsidRPr="003533E5">
        <w:rPr>
          <w:b/>
          <w:u w:val="single"/>
        </w:rPr>
        <w:t>Chair, VP of Finance</w:t>
      </w:r>
    </w:p>
    <w:p w14:paraId="1FACB2F7" w14:textId="46ACF819" w:rsidR="003533E5" w:rsidRDefault="003533E5" w:rsidP="0089487E">
      <w:pPr>
        <w:ind w:left="720"/>
        <w:contextualSpacing/>
        <w:jc w:val="both"/>
      </w:pPr>
      <w:r>
        <w:t xml:space="preserve">Name: </w:t>
      </w:r>
      <w:r w:rsidR="009623C5">
        <w:t xml:space="preserve">Reza </w:t>
      </w:r>
      <w:proofErr w:type="spellStart"/>
      <w:r w:rsidR="009623C5">
        <w:t>Khorasani</w:t>
      </w:r>
      <w:proofErr w:type="spellEnd"/>
    </w:p>
    <w:p w14:paraId="16D233CD" w14:textId="77777777" w:rsidR="003533E5" w:rsidRDefault="003533E5" w:rsidP="0089487E">
      <w:pPr>
        <w:ind w:left="720"/>
        <w:contextualSpacing/>
        <w:jc w:val="both"/>
      </w:pPr>
    </w:p>
    <w:p w14:paraId="0CA250C1" w14:textId="77777777" w:rsidR="009623C5" w:rsidRDefault="009623C5" w:rsidP="0089487E">
      <w:pPr>
        <w:ind w:left="720"/>
        <w:contextualSpacing/>
        <w:jc w:val="both"/>
      </w:pPr>
      <w:bookmarkStart w:id="0" w:name="_GoBack"/>
      <w:bookmarkEnd w:id="0"/>
    </w:p>
    <w:p w14:paraId="25F7618D" w14:textId="77777777" w:rsidR="003533E5" w:rsidRDefault="003533E5" w:rsidP="0089487E">
      <w:pPr>
        <w:ind w:left="720"/>
        <w:contextualSpacing/>
        <w:jc w:val="both"/>
      </w:pPr>
    </w:p>
    <w:p w14:paraId="191A0A07" w14:textId="77777777" w:rsidR="003533E5" w:rsidRDefault="003533E5" w:rsidP="0089487E">
      <w:pPr>
        <w:ind w:left="720"/>
        <w:contextualSpacing/>
        <w:jc w:val="both"/>
      </w:pPr>
    </w:p>
    <w:p w14:paraId="16FF7E1F" w14:textId="339650CD" w:rsidR="003533E5" w:rsidRDefault="003533E5" w:rsidP="0089487E">
      <w:pPr>
        <w:ind w:left="720"/>
        <w:contextualSpacing/>
        <w:jc w:val="both"/>
      </w:pPr>
      <w:r>
        <w:t>Minutes Approved on:</w:t>
      </w:r>
    </w:p>
    <w:p w14:paraId="62961AFD" w14:textId="5BA874D8" w:rsidR="003533E5" w:rsidRPr="009623C5" w:rsidRDefault="009623C5" w:rsidP="0089487E">
      <w:pPr>
        <w:ind w:left="720"/>
        <w:contextualSpacing/>
        <w:jc w:val="both"/>
        <w:rPr>
          <w:b/>
          <w:u w:val="single"/>
        </w:rPr>
      </w:pPr>
      <w:r w:rsidRPr="009623C5">
        <w:rPr>
          <w:b/>
          <w:u w:val="single"/>
        </w:rPr>
        <w:t>10-27-16</w:t>
      </w:r>
    </w:p>
    <w:p w14:paraId="28A689BD" w14:textId="17FED328" w:rsidR="003533E5" w:rsidRPr="003533E5" w:rsidRDefault="003533E5" w:rsidP="0089487E">
      <w:pPr>
        <w:ind w:left="720"/>
        <w:contextualSpacing/>
        <w:jc w:val="both"/>
      </w:pPr>
      <w:r>
        <w:t>Date:</w:t>
      </w:r>
    </w:p>
    <w:p w14:paraId="265D50D8" w14:textId="77777777" w:rsidR="005234FE" w:rsidRPr="003533E5" w:rsidRDefault="005234FE" w:rsidP="0089487E">
      <w:pPr>
        <w:jc w:val="both"/>
      </w:pPr>
    </w:p>
    <w:sectPr w:rsidR="005234FE" w:rsidRPr="003533E5" w:rsidSect="009623C5">
      <w:headerReference w:type="default" r:id="rId8"/>
      <w:footerReference w:type="default" r:id="rId9"/>
      <w:pgSz w:w="12240" w:h="15840"/>
      <w:pgMar w:top="480" w:right="187" w:bottom="288" w:left="864" w:header="288" w:footer="1152" w:gutter="0"/>
      <w:pgNumType w:start="1"/>
      <w:cols w:space="720" w:equalWidth="0">
        <w:col w:w="9713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0F8F7" w14:textId="77777777" w:rsidR="007A1116" w:rsidRDefault="007A1116">
      <w:r>
        <w:separator/>
      </w:r>
    </w:p>
  </w:endnote>
  <w:endnote w:type="continuationSeparator" w:id="0">
    <w:p w14:paraId="3A7241AE" w14:textId="77777777" w:rsidR="007A1116" w:rsidRDefault="007A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51084" w14:textId="77777777" w:rsidR="005234FE" w:rsidRDefault="00C118E6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760F3AB0" wp14:editId="587AE280">
          <wp:extent cx="6905625" cy="1057275"/>
          <wp:effectExtent l="0" t="0" r="9525" b="9525"/>
          <wp:docPr id="1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77614F" w14:textId="77777777" w:rsidR="005234FE" w:rsidRDefault="00C118E6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B8D44" w14:textId="77777777" w:rsidR="007A1116" w:rsidRDefault="007A1116">
      <w:r>
        <w:separator/>
      </w:r>
    </w:p>
  </w:footnote>
  <w:footnote w:type="continuationSeparator" w:id="0">
    <w:p w14:paraId="35014394" w14:textId="77777777" w:rsidR="007A1116" w:rsidRDefault="007A1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57BB9" w14:textId="4917E14D" w:rsidR="009623C5" w:rsidRDefault="009623C5" w:rsidP="009623C5">
    <w:pPr>
      <w:tabs>
        <w:tab w:val="right" w:pos="8640"/>
      </w:tabs>
      <w:rPr>
        <w:rFonts w:ascii="Garamond" w:eastAsia="Garamond" w:hAnsi="Garamond" w:cs="Garamond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46251FF5" wp14:editId="2BA5A471">
          <wp:simplePos x="0" y="0"/>
          <wp:positionH relativeFrom="margin">
            <wp:posOffset>13334</wp:posOffset>
          </wp:positionH>
          <wp:positionV relativeFrom="paragraph">
            <wp:posOffset>55245</wp:posOffset>
          </wp:positionV>
          <wp:extent cx="2028825" cy="340356"/>
          <wp:effectExtent l="0" t="0" r="0" b="3175"/>
          <wp:wrapNone/>
          <wp:docPr id="1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4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A981DA1" w14:textId="77777777" w:rsidR="009623C5" w:rsidRDefault="009623C5" w:rsidP="009623C5">
    <w:pPr>
      <w:tabs>
        <w:tab w:val="right" w:pos="8640"/>
      </w:tabs>
      <w:rPr>
        <w:rFonts w:ascii="Garamond" w:eastAsia="Garamond" w:hAnsi="Garamond" w:cs="Garamond"/>
        <w:sz w:val="20"/>
        <w:szCs w:val="20"/>
      </w:rPr>
    </w:pPr>
  </w:p>
  <w:p w14:paraId="38B596E2" w14:textId="77777777" w:rsidR="009623C5" w:rsidRDefault="009623C5" w:rsidP="009623C5">
    <w:pPr>
      <w:tabs>
        <w:tab w:val="right" w:pos="8640"/>
      </w:tabs>
      <w:rPr>
        <w:rFonts w:ascii="Garamond" w:eastAsia="Garamond" w:hAnsi="Garamond" w:cs="Garamond"/>
        <w:sz w:val="20"/>
        <w:szCs w:val="20"/>
      </w:rPr>
    </w:pPr>
  </w:p>
  <w:p w14:paraId="19B06A33" w14:textId="29269B13" w:rsidR="005234FE" w:rsidRDefault="00C118E6" w:rsidP="009623C5">
    <w:pPr>
      <w:tabs>
        <w:tab w:val="right" w:pos="8640"/>
      </w:tabs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</w:p>
  <w:p w14:paraId="1FE6F009" w14:textId="111AB2FD" w:rsidR="005234FE" w:rsidRDefault="009623C5" w:rsidP="009623C5">
    <w:pPr>
      <w:tabs>
        <w:tab w:val="left" w:pos="3255"/>
      </w:tabs>
      <w:spacing w:after="18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361"/>
    <w:multiLevelType w:val="multilevel"/>
    <w:tmpl w:val="391686F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34FE"/>
    <w:rsid w:val="0002000B"/>
    <w:rsid w:val="0015580C"/>
    <w:rsid w:val="0030556E"/>
    <w:rsid w:val="003533E5"/>
    <w:rsid w:val="00394434"/>
    <w:rsid w:val="003945B8"/>
    <w:rsid w:val="00445A0D"/>
    <w:rsid w:val="00520918"/>
    <w:rsid w:val="005234FE"/>
    <w:rsid w:val="005265A7"/>
    <w:rsid w:val="00550B44"/>
    <w:rsid w:val="00614C05"/>
    <w:rsid w:val="00615AE0"/>
    <w:rsid w:val="006F3A14"/>
    <w:rsid w:val="007A1116"/>
    <w:rsid w:val="0089487E"/>
    <w:rsid w:val="008B6147"/>
    <w:rsid w:val="009623C5"/>
    <w:rsid w:val="00A84495"/>
    <w:rsid w:val="00B47D72"/>
    <w:rsid w:val="00C118E6"/>
    <w:rsid w:val="00C73CDC"/>
    <w:rsid w:val="00C900E1"/>
    <w:rsid w:val="00D30D9E"/>
    <w:rsid w:val="00D36652"/>
    <w:rsid w:val="00D47BFE"/>
    <w:rsid w:val="00D50418"/>
    <w:rsid w:val="00D729C8"/>
    <w:rsid w:val="00E87FD0"/>
    <w:rsid w:val="00EA6DDA"/>
    <w:rsid w:val="00F01C16"/>
    <w:rsid w:val="00F71414"/>
    <w:rsid w:val="00F7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1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580C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FD0"/>
  </w:style>
  <w:style w:type="paragraph" w:styleId="Footer">
    <w:name w:val="footer"/>
    <w:basedOn w:val="Normal"/>
    <w:link w:val="FooterChar"/>
    <w:uiPriority w:val="99"/>
    <w:unhideWhenUsed/>
    <w:rsid w:val="00E87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580C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FD0"/>
  </w:style>
  <w:style w:type="paragraph" w:styleId="Footer">
    <w:name w:val="footer"/>
    <w:basedOn w:val="Normal"/>
    <w:link w:val="FooterChar"/>
    <w:uiPriority w:val="99"/>
    <w:unhideWhenUsed/>
    <w:rsid w:val="00E87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ASIExecVP</dc:creator>
  <cp:lastModifiedBy>CSUEB User</cp:lastModifiedBy>
  <cp:revision>3</cp:revision>
  <cp:lastPrinted>2016-10-25T20:41:00Z</cp:lastPrinted>
  <dcterms:created xsi:type="dcterms:W3CDTF">2016-05-20T20:20:00Z</dcterms:created>
  <dcterms:modified xsi:type="dcterms:W3CDTF">2016-10-25T20:49:00Z</dcterms:modified>
</cp:coreProperties>
</file>