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80A1C8" w14:textId="73C2935B" w:rsidR="00741B81" w:rsidRPr="00501985" w:rsidRDefault="00A708EB" w:rsidP="00D11947">
      <w:pPr>
        <w:pStyle w:val="Subtitle"/>
        <w:jc w:val="center"/>
        <w:rPr>
          <w:color w:val="auto"/>
        </w:rPr>
      </w:pPr>
      <w:r w:rsidRPr="00501985">
        <w:rPr>
          <w:rFonts w:ascii="Times New Roman" w:eastAsia="Times New Roman" w:hAnsi="Times New Roman" w:cs="Times New Roman"/>
          <w:b/>
          <w:i w:val="0"/>
          <w:color w:val="auto"/>
        </w:rPr>
        <w:t xml:space="preserve">Legislative Affairs and Lobby Corps </w:t>
      </w:r>
      <w:r w:rsidR="001F4066" w:rsidRPr="00501985">
        <w:rPr>
          <w:rFonts w:ascii="Times New Roman" w:eastAsia="Times New Roman" w:hAnsi="Times New Roman" w:cs="Times New Roman"/>
          <w:b/>
          <w:i w:val="0"/>
          <w:color w:val="auto"/>
        </w:rPr>
        <w:t xml:space="preserve">Special </w:t>
      </w:r>
      <w:r w:rsidRPr="00501985">
        <w:rPr>
          <w:rFonts w:ascii="Times New Roman" w:eastAsia="Times New Roman" w:hAnsi="Times New Roman" w:cs="Times New Roman"/>
          <w:b/>
          <w:i w:val="0"/>
          <w:color w:val="auto"/>
        </w:rPr>
        <w:t xml:space="preserve">Committee </w:t>
      </w:r>
      <w:r w:rsidR="00D11947" w:rsidRPr="00501985">
        <w:rPr>
          <w:rFonts w:ascii="Times New Roman" w:eastAsia="Times New Roman" w:hAnsi="Times New Roman" w:cs="Times New Roman"/>
          <w:b/>
          <w:i w:val="0"/>
          <w:color w:val="auto"/>
        </w:rPr>
        <w:t>Meeting Minutes of April 13</w:t>
      </w:r>
      <w:r w:rsidR="00D11947" w:rsidRPr="00501985">
        <w:rPr>
          <w:rFonts w:ascii="Times New Roman" w:eastAsia="Times New Roman" w:hAnsi="Times New Roman" w:cs="Times New Roman"/>
          <w:b/>
          <w:i w:val="0"/>
          <w:color w:val="auto"/>
          <w:vertAlign w:val="superscript"/>
        </w:rPr>
        <w:t>th</w:t>
      </w:r>
      <w:r w:rsidR="00D11947" w:rsidRPr="00501985">
        <w:rPr>
          <w:rFonts w:ascii="Times New Roman" w:eastAsia="Times New Roman" w:hAnsi="Times New Roman" w:cs="Times New Roman"/>
          <w:b/>
          <w:i w:val="0"/>
          <w:color w:val="auto"/>
        </w:rPr>
        <w:t>, 2016</w:t>
      </w:r>
    </w:p>
    <w:p w14:paraId="45FB6C62" w14:textId="77777777" w:rsidR="00741B81" w:rsidRPr="00D64800" w:rsidRDefault="00741B81" w:rsidP="00D64800">
      <w:pPr>
        <w:jc w:val="both"/>
      </w:pPr>
    </w:p>
    <w:p w14:paraId="1C8D4837" w14:textId="77777777" w:rsidR="00741B81" w:rsidRPr="00D64800" w:rsidRDefault="00741B81" w:rsidP="00D64800">
      <w:pPr>
        <w:ind w:right="-360"/>
        <w:jc w:val="both"/>
      </w:pPr>
    </w:p>
    <w:p w14:paraId="731834CD" w14:textId="7CBC724E" w:rsidR="00741B81" w:rsidRPr="00D64800" w:rsidRDefault="00A708EB" w:rsidP="00D64800">
      <w:pPr>
        <w:numPr>
          <w:ilvl w:val="0"/>
          <w:numId w:val="1"/>
        </w:numPr>
        <w:ind w:hanging="720"/>
        <w:contextualSpacing/>
        <w:jc w:val="both"/>
      </w:pPr>
      <w:r w:rsidRPr="00D64800">
        <w:t>CALL TO ORDER</w:t>
      </w:r>
      <w:r w:rsidR="00D11947" w:rsidRPr="00D64800">
        <w:t xml:space="preserve"> </w:t>
      </w:r>
      <w:r w:rsidR="00D11947" w:rsidRPr="00D64800">
        <w:rPr>
          <w:b/>
        </w:rPr>
        <w:t>AT 8:00 P.M.</w:t>
      </w:r>
    </w:p>
    <w:p w14:paraId="02AE9FFA" w14:textId="77777777" w:rsidR="00741B81" w:rsidRPr="00D64800" w:rsidRDefault="00741B81" w:rsidP="00D64800">
      <w:pPr>
        <w:ind w:left="720"/>
        <w:jc w:val="both"/>
      </w:pPr>
    </w:p>
    <w:p w14:paraId="003BE4E9" w14:textId="77777777" w:rsidR="00741B81" w:rsidRPr="00D64800" w:rsidRDefault="00A708EB" w:rsidP="00D64800">
      <w:pPr>
        <w:numPr>
          <w:ilvl w:val="0"/>
          <w:numId w:val="1"/>
        </w:numPr>
        <w:ind w:hanging="720"/>
        <w:contextualSpacing/>
        <w:jc w:val="both"/>
      </w:pPr>
      <w:bookmarkStart w:id="0" w:name="h.gjdgxs" w:colFirst="0" w:colLast="0"/>
      <w:bookmarkEnd w:id="0"/>
      <w:r w:rsidRPr="00D64800">
        <w:t>ROLL CALL</w:t>
      </w:r>
    </w:p>
    <w:p w14:paraId="647A0FBF" w14:textId="77777777" w:rsidR="00D11947" w:rsidRPr="00D64800" w:rsidRDefault="00D11947" w:rsidP="00D64800">
      <w:pPr>
        <w:ind w:left="720"/>
        <w:contextualSpacing/>
        <w:jc w:val="both"/>
      </w:pPr>
    </w:p>
    <w:p w14:paraId="39BB0481" w14:textId="6C469D8D" w:rsidR="00D11947" w:rsidRPr="00D64800" w:rsidRDefault="00D11947" w:rsidP="00D64800">
      <w:pPr>
        <w:ind w:left="720"/>
        <w:contextualSpacing/>
        <w:jc w:val="both"/>
      </w:pPr>
      <w:r w:rsidRPr="00D64800">
        <w:rPr>
          <w:b/>
        </w:rPr>
        <w:t xml:space="preserve">Present: </w:t>
      </w:r>
      <w:r w:rsidRPr="00D64800">
        <w:t xml:space="preserve">P. Garnica. C. McKeithen, L. Ramos, D. Premsagar, Z. Sayyed, G. Murillo, K. Belangel, and C. Miles. </w:t>
      </w:r>
    </w:p>
    <w:p w14:paraId="56A894D7" w14:textId="77777777" w:rsidR="00D11947" w:rsidRPr="00D64800" w:rsidRDefault="00D11947" w:rsidP="00D64800">
      <w:pPr>
        <w:ind w:left="720"/>
        <w:contextualSpacing/>
        <w:jc w:val="both"/>
        <w:rPr>
          <w:b/>
        </w:rPr>
      </w:pPr>
    </w:p>
    <w:p w14:paraId="17C4AA6F" w14:textId="503C23E9" w:rsidR="00D11947" w:rsidRPr="00D64800" w:rsidRDefault="00D11947" w:rsidP="00D64800">
      <w:pPr>
        <w:ind w:left="720"/>
        <w:contextualSpacing/>
        <w:jc w:val="both"/>
      </w:pPr>
      <w:r w:rsidRPr="00D64800">
        <w:rPr>
          <w:b/>
        </w:rPr>
        <w:t xml:space="preserve">Late: </w:t>
      </w:r>
      <w:r w:rsidRPr="00D64800">
        <w:t>None.</w:t>
      </w:r>
    </w:p>
    <w:p w14:paraId="6ECB139A" w14:textId="77777777" w:rsidR="00D11947" w:rsidRPr="00D64800" w:rsidRDefault="00D11947" w:rsidP="00D64800">
      <w:pPr>
        <w:ind w:left="720"/>
        <w:contextualSpacing/>
        <w:jc w:val="both"/>
      </w:pPr>
    </w:p>
    <w:p w14:paraId="67686BF4" w14:textId="739E5DA6" w:rsidR="00D11947" w:rsidRPr="00D64800" w:rsidRDefault="00D11947" w:rsidP="00D64800">
      <w:pPr>
        <w:ind w:left="720"/>
        <w:contextualSpacing/>
        <w:jc w:val="both"/>
      </w:pPr>
      <w:r w:rsidRPr="00D64800">
        <w:rPr>
          <w:b/>
        </w:rPr>
        <w:t xml:space="preserve">Not Present: </w:t>
      </w:r>
      <w:r w:rsidRPr="00D64800">
        <w:t>D. Lopez and D. Aitken.</w:t>
      </w:r>
    </w:p>
    <w:p w14:paraId="14C95CC5" w14:textId="2796A25C" w:rsidR="00741B81" w:rsidRPr="00D64800" w:rsidRDefault="00A1172B" w:rsidP="00D64800">
      <w:pPr>
        <w:jc w:val="both"/>
      </w:pPr>
      <w:r w:rsidRPr="00D64800">
        <w:t xml:space="preserve">                      </w:t>
      </w:r>
    </w:p>
    <w:p w14:paraId="0BF8BCCB" w14:textId="77777777" w:rsidR="00741B81" w:rsidRPr="00D64800" w:rsidRDefault="00A708EB" w:rsidP="00D64800">
      <w:pPr>
        <w:numPr>
          <w:ilvl w:val="0"/>
          <w:numId w:val="1"/>
        </w:numPr>
        <w:ind w:hanging="720"/>
        <w:contextualSpacing/>
        <w:jc w:val="both"/>
      </w:pPr>
      <w:r w:rsidRPr="00D64800">
        <w:t>ACTION ITEM</w:t>
      </w:r>
      <w:r w:rsidRPr="00D64800">
        <w:rPr>
          <w:b/>
        </w:rPr>
        <w:t xml:space="preserve"> - Approval of the Agenda</w:t>
      </w:r>
    </w:p>
    <w:p w14:paraId="1D7BAD2E" w14:textId="77777777" w:rsidR="00D11947" w:rsidRPr="00D64800" w:rsidRDefault="00D11947" w:rsidP="00D64800">
      <w:pPr>
        <w:ind w:left="720"/>
        <w:contextualSpacing/>
        <w:jc w:val="both"/>
        <w:rPr>
          <w:b/>
        </w:rPr>
      </w:pPr>
    </w:p>
    <w:p w14:paraId="2CAF8B90" w14:textId="30B646D3" w:rsidR="00D11947" w:rsidRPr="00D64800" w:rsidRDefault="00D11947" w:rsidP="00D64800">
      <w:pPr>
        <w:ind w:left="720"/>
        <w:contextualSpacing/>
        <w:jc w:val="both"/>
      </w:pPr>
      <w:r w:rsidRPr="00D64800">
        <w:rPr>
          <w:b/>
        </w:rPr>
        <w:t xml:space="preserve">(MSP) </w:t>
      </w:r>
      <w:r w:rsidRPr="00D64800">
        <w:t>Motion to approve the agenda by</w:t>
      </w:r>
      <w:r w:rsidR="006E76CE" w:rsidRPr="00D64800">
        <w:t xml:space="preserve"> </w:t>
      </w:r>
      <w:r w:rsidR="006E76CE" w:rsidRPr="00D64800">
        <w:rPr>
          <w:b/>
        </w:rPr>
        <w:t>C. McKeithen</w:t>
      </w:r>
      <w:r w:rsidRPr="00D64800">
        <w:t>, seconded by</w:t>
      </w:r>
      <w:r w:rsidR="006E76CE" w:rsidRPr="00D64800">
        <w:t xml:space="preserve"> </w:t>
      </w:r>
      <w:r w:rsidR="006E76CE" w:rsidRPr="00D64800">
        <w:rPr>
          <w:b/>
        </w:rPr>
        <w:t>G. Murillo</w:t>
      </w:r>
      <w:r w:rsidRPr="00D64800">
        <w:t xml:space="preserve">, motion </w:t>
      </w:r>
      <w:r w:rsidRPr="00D64800">
        <w:rPr>
          <w:b/>
        </w:rPr>
        <w:t>PASSED</w:t>
      </w:r>
      <w:r w:rsidRPr="00D64800">
        <w:t>.</w:t>
      </w:r>
    </w:p>
    <w:p w14:paraId="606F690C" w14:textId="77777777" w:rsidR="00741B81" w:rsidRPr="00D64800" w:rsidRDefault="00741B81" w:rsidP="00D64800">
      <w:pPr>
        <w:jc w:val="both"/>
      </w:pPr>
    </w:p>
    <w:p w14:paraId="2D1DDF21" w14:textId="77777777" w:rsidR="00741B81" w:rsidRPr="00D64800" w:rsidRDefault="00A708EB" w:rsidP="00D64800">
      <w:pPr>
        <w:numPr>
          <w:ilvl w:val="0"/>
          <w:numId w:val="1"/>
        </w:numPr>
        <w:ind w:hanging="720"/>
        <w:contextualSpacing/>
        <w:jc w:val="both"/>
      </w:pPr>
      <w:r w:rsidRPr="00D64800">
        <w:t xml:space="preserve">ACTION ITEM – </w:t>
      </w:r>
      <w:r w:rsidR="006A6A09" w:rsidRPr="00D64800">
        <w:rPr>
          <w:b/>
        </w:rPr>
        <w:t>App</w:t>
      </w:r>
      <w:r w:rsidR="002B692C" w:rsidRPr="00D64800">
        <w:rPr>
          <w:b/>
        </w:rPr>
        <w:t>roval of the Minutes of April 6th</w:t>
      </w:r>
      <w:r w:rsidR="006A6A09" w:rsidRPr="00D64800">
        <w:rPr>
          <w:b/>
        </w:rPr>
        <w:t>, 2016</w:t>
      </w:r>
    </w:p>
    <w:p w14:paraId="5BC7DF39" w14:textId="77777777" w:rsidR="006E76CE" w:rsidRPr="00D64800" w:rsidRDefault="006E76CE" w:rsidP="00D64800">
      <w:pPr>
        <w:ind w:left="720"/>
        <w:contextualSpacing/>
        <w:jc w:val="both"/>
        <w:rPr>
          <w:b/>
        </w:rPr>
      </w:pPr>
    </w:p>
    <w:p w14:paraId="1DCB6DFE" w14:textId="53C5B4FF" w:rsidR="006E76CE" w:rsidRPr="00D64800" w:rsidRDefault="006E76CE" w:rsidP="00D64800">
      <w:pPr>
        <w:ind w:left="720"/>
        <w:contextualSpacing/>
        <w:jc w:val="both"/>
      </w:pPr>
      <w:r w:rsidRPr="00D64800">
        <w:rPr>
          <w:b/>
        </w:rPr>
        <w:t xml:space="preserve">(MSP) </w:t>
      </w:r>
      <w:r w:rsidRPr="00D64800">
        <w:t>Motion to approve the minutes of April 6</w:t>
      </w:r>
      <w:r w:rsidRPr="00D64800">
        <w:rPr>
          <w:vertAlign w:val="superscript"/>
        </w:rPr>
        <w:t>th</w:t>
      </w:r>
      <w:r w:rsidRPr="00D64800">
        <w:t xml:space="preserve">, 2016 by </w:t>
      </w:r>
      <w:r w:rsidRPr="00D64800">
        <w:rPr>
          <w:b/>
        </w:rPr>
        <w:t xml:space="preserve">K. Belangel, </w:t>
      </w:r>
      <w:r w:rsidRPr="00D64800">
        <w:t xml:space="preserve">seconded by </w:t>
      </w:r>
      <w:r w:rsidRPr="00D64800">
        <w:rPr>
          <w:b/>
        </w:rPr>
        <w:t>L. Ramos</w:t>
      </w:r>
      <w:r w:rsidRPr="00D64800">
        <w:t xml:space="preserve">, motion </w:t>
      </w:r>
      <w:r w:rsidRPr="00D64800">
        <w:rPr>
          <w:b/>
        </w:rPr>
        <w:t>PASSED</w:t>
      </w:r>
      <w:r w:rsidRPr="00D64800">
        <w:t>.</w:t>
      </w:r>
    </w:p>
    <w:p w14:paraId="6E05D2CC" w14:textId="77777777" w:rsidR="00741B81" w:rsidRPr="00D64800" w:rsidRDefault="00741B81" w:rsidP="00D64800">
      <w:pPr>
        <w:jc w:val="both"/>
      </w:pPr>
    </w:p>
    <w:p w14:paraId="7074C5D5" w14:textId="77777777" w:rsidR="00741B81" w:rsidRPr="00D64800" w:rsidRDefault="00A708EB" w:rsidP="00D64800">
      <w:pPr>
        <w:numPr>
          <w:ilvl w:val="0"/>
          <w:numId w:val="1"/>
        </w:numPr>
        <w:ind w:hanging="720"/>
        <w:contextualSpacing/>
        <w:jc w:val="both"/>
      </w:pPr>
      <w:r w:rsidRPr="00D64800">
        <w:t>PUBLIC COMMENT</w:t>
      </w:r>
      <w:r w:rsidRPr="00D64800">
        <w:rPr>
          <w:b/>
        </w:rPr>
        <w:t xml:space="preserve"> – Public Comment is intended as a time for any member of the public to address the board on any issues affecting ASI and/or the California State University, East Bay.</w:t>
      </w:r>
    </w:p>
    <w:p w14:paraId="6B703BC9" w14:textId="6FCE346F" w:rsidR="00664D35" w:rsidRPr="00D64800" w:rsidRDefault="00664D35" w:rsidP="00D64800">
      <w:pPr>
        <w:pStyle w:val="ListParagraph"/>
        <w:numPr>
          <w:ilvl w:val="0"/>
          <w:numId w:val="3"/>
        </w:numPr>
        <w:jc w:val="both"/>
      </w:pPr>
      <w:r w:rsidRPr="00D64800">
        <w:rPr>
          <w:b/>
        </w:rPr>
        <w:t xml:space="preserve">C. Miles </w:t>
      </w:r>
      <w:r w:rsidRPr="00D64800">
        <w:t xml:space="preserve">said good evening to everyone. </w:t>
      </w:r>
    </w:p>
    <w:p w14:paraId="4AD6619B" w14:textId="77777777" w:rsidR="00741B81" w:rsidRPr="00D64800" w:rsidRDefault="00741B81" w:rsidP="00D64800">
      <w:pPr>
        <w:jc w:val="both"/>
      </w:pPr>
    </w:p>
    <w:p w14:paraId="1D6B606F" w14:textId="77777777" w:rsidR="00741B81" w:rsidRPr="00D64800" w:rsidRDefault="00A708EB" w:rsidP="00D64800">
      <w:pPr>
        <w:numPr>
          <w:ilvl w:val="0"/>
          <w:numId w:val="1"/>
        </w:numPr>
        <w:ind w:hanging="720"/>
        <w:contextualSpacing/>
        <w:jc w:val="both"/>
      </w:pPr>
      <w:r w:rsidRPr="00D64800">
        <w:t>REPORTS:</w:t>
      </w:r>
    </w:p>
    <w:p w14:paraId="5376B367" w14:textId="00CA7E07" w:rsidR="00741B81" w:rsidRPr="00D64800" w:rsidRDefault="006E76CE" w:rsidP="00D64800">
      <w:pPr>
        <w:pStyle w:val="ListParagraph"/>
        <w:numPr>
          <w:ilvl w:val="1"/>
          <w:numId w:val="2"/>
        </w:numPr>
        <w:jc w:val="both"/>
      </w:pPr>
      <w:r w:rsidRPr="00D64800">
        <w:t xml:space="preserve">Chair, </w:t>
      </w:r>
      <w:r w:rsidRPr="00D64800">
        <w:rPr>
          <w:b/>
        </w:rPr>
        <w:t>P. Garnica</w:t>
      </w:r>
      <w:r w:rsidR="00664D35" w:rsidRPr="00D64800">
        <w:rPr>
          <w:b/>
        </w:rPr>
        <w:t xml:space="preserve">: </w:t>
      </w:r>
      <w:r w:rsidR="00664D35" w:rsidRPr="00D64800">
        <w:t>He will laminate the poster quote signs. Tuesday he went to the state capital to talk about the bills.</w:t>
      </w:r>
    </w:p>
    <w:p w14:paraId="0BCD6AB6" w14:textId="77777777" w:rsidR="00741B81" w:rsidRPr="00D64800" w:rsidRDefault="00A708EB" w:rsidP="00D64800">
      <w:pPr>
        <w:pStyle w:val="ListParagraph"/>
        <w:numPr>
          <w:ilvl w:val="1"/>
          <w:numId w:val="2"/>
        </w:numPr>
        <w:jc w:val="both"/>
      </w:pPr>
      <w:r w:rsidRPr="00D64800">
        <w:rPr>
          <w:u w:val="single"/>
        </w:rPr>
        <w:t>Reports on task for Viva La Registration</w:t>
      </w:r>
    </w:p>
    <w:p w14:paraId="628377FF" w14:textId="04C12057" w:rsidR="00741B81" w:rsidRPr="00D64800" w:rsidRDefault="00664D35" w:rsidP="00D64800">
      <w:pPr>
        <w:pStyle w:val="ListParagraph"/>
        <w:numPr>
          <w:ilvl w:val="1"/>
          <w:numId w:val="2"/>
        </w:numPr>
        <w:jc w:val="both"/>
        <w:rPr>
          <w:b/>
        </w:rPr>
      </w:pPr>
      <w:r w:rsidRPr="00D64800">
        <w:rPr>
          <w:b/>
        </w:rPr>
        <w:t xml:space="preserve">L. </w:t>
      </w:r>
      <w:r w:rsidR="00A708EB" w:rsidRPr="00D64800">
        <w:rPr>
          <w:b/>
        </w:rPr>
        <w:t>Ramos</w:t>
      </w:r>
      <w:r w:rsidRPr="00D64800">
        <w:rPr>
          <w:b/>
        </w:rPr>
        <w:t xml:space="preserve">: </w:t>
      </w:r>
      <w:r w:rsidRPr="00D64800">
        <w:t xml:space="preserve">He went to Greek Council Monday and he was told to come back next Monday. He got into contact with someone for the photo booth. For three hours it is $995, and for two hours it is $845 plus tax. </w:t>
      </w:r>
      <w:r w:rsidR="00136926" w:rsidRPr="00D64800">
        <w:t>The committee said they liked the idea and two hours was enough time. They have four clubs that are tabling, but he is going back to Greek Council. He said he will do a google doc for signing up to table at the event.</w:t>
      </w:r>
    </w:p>
    <w:p w14:paraId="689F4E19" w14:textId="6E0482C9" w:rsidR="00741B81" w:rsidRPr="00D64800" w:rsidRDefault="00664D35" w:rsidP="00D64800">
      <w:pPr>
        <w:pStyle w:val="ListParagraph"/>
        <w:numPr>
          <w:ilvl w:val="1"/>
          <w:numId w:val="2"/>
        </w:numPr>
        <w:jc w:val="both"/>
        <w:rPr>
          <w:b/>
        </w:rPr>
      </w:pPr>
      <w:r w:rsidRPr="00D64800">
        <w:rPr>
          <w:b/>
        </w:rPr>
        <w:t xml:space="preserve">C. </w:t>
      </w:r>
      <w:r w:rsidR="00A708EB" w:rsidRPr="00D64800">
        <w:rPr>
          <w:b/>
        </w:rPr>
        <w:t>McKeithen</w:t>
      </w:r>
      <w:r w:rsidR="00136926" w:rsidRPr="00D64800">
        <w:rPr>
          <w:b/>
        </w:rPr>
        <w:t xml:space="preserve">: </w:t>
      </w:r>
      <w:r w:rsidR="00136926" w:rsidRPr="00D64800">
        <w:t>She plans on requesting volleyball stuff next Tuesday on the 19</w:t>
      </w:r>
      <w:r w:rsidR="00136926" w:rsidRPr="00D64800">
        <w:rPr>
          <w:vertAlign w:val="superscript"/>
        </w:rPr>
        <w:t>th</w:t>
      </w:r>
      <w:r w:rsidR="00136926" w:rsidRPr="00D64800">
        <w:t xml:space="preserve">. She will go back with </w:t>
      </w:r>
      <w:r w:rsidR="00136926" w:rsidRPr="00D64800">
        <w:rPr>
          <w:b/>
        </w:rPr>
        <w:t xml:space="preserve">L. Ramos </w:t>
      </w:r>
      <w:r w:rsidR="00136926" w:rsidRPr="00D64800">
        <w:t xml:space="preserve">to the Greek Council. Chair </w:t>
      </w:r>
      <w:r w:rsidR="00136926" w:rsidRPr="00D64800">
        <w:rPr>
          <w:b/>
        </w:rPr>
        <w:t xml:space="preserve">P. Garnica </w:t>
      </w:r>
      <w:r w:rsidR="00136926" w:rsidRPr="00D64800">
        <w:t xml:space="preserve">said he would go too. She said she saw people tabling for Bernie Sanders signatures and wondered if they should table for the </w:t>
      </w:r>
      <w:r w:rsidR="00136926" w:rsidRPr="00D64800">
        <w:lastRenderedPageBreak/>
        <w:t xml:space="preserve">event too. </w:t>
      </w:r>
      <w:r w:rsidR="005C0CEC" w:rsidRPr="00D64800">
        <w:t xml:space="preserve">Chair </w:t>
      </w:r>
      <w:r w:rsidR="005C0CEC" w:rsidRPr="00D64800">
        <w:rPr>
          <w:b/>
        </w:rPr>
        <w:t xml:space="preserve">P. Garnica </w:t>
      </w:r>
      <w:r w:rsidR="005C0CEC" w:rsidRPr="00D64800">
        <w:t xml:space="preserve">said he will send out for 20 tables to be reserved and he will see if they need more. He also wants volleyball net. </w:t>
      </w:r>
    </w:p>
    <w:p w14:paraId="4283F477" w14:textId="27D7F17F" w:rsidR="00741B81" w:rsidRPr="00D64800" w:rsidRDefault="00664D35" w:rsidP="00D64800">
      <w:pPr>
        <w:pStyle w:val="ListParagraph"/>
        <w:numPr>
          <w:ilvl w:val="1"/>
          <w:numId w:val="2"/>
        </w:numPr>
        <w:jc w:val="both"/>
        <w:rPr>
          <w:b/>
        </w:rPr>
      </w:pPr>
      <w:r w:rsidRPr="00D64800">
        <w:rPr>
          <w:b/>
        </w:rPr>
        <w:t xml:space="preserve">Z. </w:t>
      </w:r>
      <w:r w:rsidR="002B692C" w:rsidRPr="00D64800">
        <w:rPr>
          <w:b/>
        </w:rPr>
        <w:t>Sayyed</w:t>
      </w:r>
      <w:r w:rsidR="00136926" w:rsidRPr="00D64800">
        <w:rPr>
          <w:b/>
        </w:rPr>
        <w:t xml:space="preserve">: </w:t>
      </w:r>
      <w:r w:rsidR="005C0CEC" w:rsidRPr="00D64800">
        <w:t xml:space="preserve">She is working on her presentation and couldn’t find anything online for it and she thought the best place to put a screen was </w:t>
      </w:r>
      <w:r w:rsidR="00835784" w:rsidRPr="00D64800">
        <w:t xml:space="preserve">near the Pioneer Bookstore in case of rain. </w:t>
      </w:r>
    </w:p>
    <w:p w14:paraId="33DB2230" w14:textId="295B9E2B" w:rsidR="00857CDF" w:rsidRPr="00D64800" w:rsidRDefault="00857CDF" w:rsidP="00D64800">
      <w:pPr>
        <w:pStyle w:val="ListParagraph"/>
        <w:numPr>
          <w:ilvl w:val="1"/>
          <w:numId w:val="2"/>
        </w:numPr>
        <w:jc w:val="both"/>
        <w:rPr>
          <w:b/>
        </w:rPr>
      </w:pPr>
      <w:r w:rsidRPr="00D64800">
        <w:rPr>
          <w:b/>
        </w:rPr>
        <w:t>D. Premsagar</w:t>
      </w:r>
      <w:r w:rsidRPr="00D64800">
        <w:t xml:space="preserve">: She couldn’t find anything dealing with the tweets. Also the other day she saw that Aramark had their employee appreciation day where they had sumo wrestling fat suits that seemed fun to do. They also saw the giant plastic balls. Chair </w:t>
      </w:r>
      <w:r w:rsidRPr="00D64800">
        <w:rPr>
          <w:b/>
        </w:rPr>
        <w:t>P. Garnica</w:t>
      </w:r>
      <w:r w:rsidRPr="00D64800">
        <w:t xml:space="preserve"> said for them to find out what they can get from the RAW. </w:t>
      </w:r>
    </w:p>
    <w:p w14:paraId="5B465BD6" w14:textId="522F47EC" w:rsidR="002B692C" w:rsidRPr="00D64800" w:rsidRDefault="00664D35" w:rsidP="00D64800">
      <w:pPr>
        <w:pStyle w:val="ListParagraph"/>
        <w:numPr>
          <w:ilvl w:val="1"/>
          <w:numId w:val="2"/>
        </w:numPr>
        <w:jc w:val="both"/>
        <w:rPr>
          <w:b/>
        </w:rPr>
      </w:pPr>
      <w:r w:rsidRPr="00D64800">
        <w:rPr>
          <w:b/>
        </w:rPr>
        <w:t xml:space="preserve">K. </w:t>
      </w:r>
      <w:r w:rsidR="002B692C" w:rsidRPr="00D64800">
        <w:rPr>
          <w:b/>
        </w:rPr>
        <w:t>Belangel</w:t>
      </w:r>
      <w:r w:rsidR="00136926" w:rsidRPr="00D64800">
        <w:rPr>
          <w:b/>
        </w:rPr>
        <w:t>:</w:t>
      </w:r>
      <w:r w:rsidR="00857CDF" w:rsidRPr="00D64800">
        <w:rPr>
          <w:b/>
        </w:rPr>
        <w:t xml:space="preserve"> </w:t>
      </w:r>
      <w:r w:rsidR="00857CDF" w:rsidRPr="00D64800">
        <w:t xml:space="preserve">He will put up the promotional posters tomorrow with Chair </w:t>
      </w:r>
      <w:r w:rsidR="00857CDF" w:rsidRPr="00D64800">
        <w:rPr>
          <w:b/>
        </w:rPr>
        <w:t>P. Garnica</w:t>
      </w:r>
      <w:r w:rsidR="00857CDF" w:rsidRPr="00D64800">
        <w:t xml:space="preserve">. Chair </w:t>
      </w:r>
      <w:r w:rsidR="00857CDF" w:rsidRPr="00D64800">
        <w:rPr>
          <w:b/>
        </w:rPr>
        <w:t xml:space="preserve">P. Garnica </w:t>
      </w:r>
      <w:r w:rsidR="00857CDF" w:rsidRPr="00D64800">
        <w:t xml:space="preserve">wants to use more money to order drinks from Aramark. </w:t>
      </w:r>
    </w:p>
    <w:p w14:paraId="353DFC15" w14:textId="5413696E" w:rsidR="00741B81" w:rsidRPr="00D64800" w:rsidRDefault="00857CDF" w:rsidP="00D64800">
      <w:pPr>
        <w:jc w:val="both"/>
        <w:rPr>
          <w:b/>
          <w:u w:val="single"/>
        </w:rPr>
      </w:pPr>
      <w:r w:rsidRPr="00D64800">
        <w:rPr>
          <w:b/>
          <w:u w:val="single"/>
        </w:rPr>
        <w:t>21:06</w:t>
      </w:r>
    </w:p>
    <w:p w14:paraId="3058A735" w14:textId="77777777" w:rsidR="00857CDF" w:rsidRPr="00D64800" w:rsidRDefault="00857CDF" w:rsidP="00D64800">
      <w:pPr>
        <w:jc w:val="both"/>
      </w:pPr>
    </w:p>
    <w:p w14:paraId="25FC7537" w14:textId="77777777" w:rsidR="00741B81" w:rsidRPr="00D64800" w:rsidRDefault="002B692C" w:rsidP="00D64800">
      <w:pPr>
        <w:numPr>
          <w:ilvl w:val="0"/>
          <w:numId w:val="1"/>
        </w:numPr>
        <w:tabs>
          <w:tab w:val="left" w:pos="1710"/>
        </w:tabs>
        <w:ind w:hanging="720"/>
        <w:contextualSpacing/>
        <w:jc w:val="both"/>
      </w:pPr>
      <w:r w:rsidRPr="00D64800">
        <w:t>UNFINISHED</w:t>
      </w:r>
      <w:r w:rsidR="00A708EB" w:rsidRPr="00D64800">
        <w:t xml:space="preserve"> BUSINESS ITEMS:</w:t>
      </w:r>
    </w:p>
    <w:p w14:paraId="612992AC" w14:textId="77777777" w:rsidR="00741B81" w:rsidRPr="00D64800" w:rsidRDefault="00741B81" w:rsidP="00D64800">
      <w:pPr>
        <w:tabs>
          <w:tab w:val="left" w:pos="1710"/>
        </w:tabs>
        <w:jc w:val="both"/>
      </w:pPr>
    </w:p>
    <w:p w14:paraId="12ECCC92" w14:textId="77777777" w:rsidR="00741B81" w:rsidRPr="00D64800" w:rsidRDefault="002B692C" w:rsidP="00D64800">
      <w:pPr>
        <w:numPr>
          <w:ilvl w:val="1"/>
          <w:numId w:val="1"/>
        </w:numPr>
        <w:tabs>
          <w:tab w:val="left" w:pos="1710"/>
        </w:tabs>
        <w:ind w:hanging="360"/>
        <w:contextualSpacing/>
        <w:jc w:val="both"/>
      </w:pPr>
      <w:r w:rsidRPr="00D64800">
        <w:t>ACTION</w:t>
      </w:r>
      <w:r w:rsidR="00A708EB" w:rsidRPr="00D64800">
        <w:t xml:space="preserve"> ITEM – </w:t>
      </w:r>
      <w:r w:rsidR="00A708EB" w:rsidRPr="00D64800">
        <w:rPr>
          <w:b/>
        </w:rPr>
        <w:t>#</w:t>
      </w:r>
      <w:proofErr w:type="spellStart"/>
      <w:r w:rsidR="00A708EB" w:rsidRPr="00D64800">
        <w:rPr>
          <w:b/>
        </w:rPr>
        <w:t>standwiththeCSU</w:t>
      </w:r>
      <w:proofErr w:type="spellEnd"/>
      <w:r w:rsidR="00A708EB" w:rsidRPr="00D64800">
        <w:rPr>
          <w:b/>
        </w:rPr>
        <w:t xml:space="preserve"> Socks Giveaway P.O.A.</w:t>
      </w:r>
    </w:p>
    <w:p w14:paraId="515757D3" w14:textId="2CBB683B" w:rsidR="00DF093C" w:rsidRPr="00D64800" w:rsidRDefault="00A708EB" w:rsidP="00D64800">
      <w:pPr>
        <w:tabs>
          <w:tab w:val="left" w:pos="1710"/>
        </w:tabs>
        <w:ind w:left="1350"/>
        <w:jc w:val="both"/>
      </w:pPr>
      <w:r w:rsidRPr="00D64800">
        <w:t xml:space="preserve">Chair </w:t>
      </w:r>
      <w:r w:rsidRPr="00D64800">
        <w:rPr>
          <w:b/>
        </w:rPr>
        <w:t>Garnica</w:t>
      </w:r>
      <w:r w:rsidR="00664D35" w:rsidRPr="00D64800">
        <w:t xml:space="preserve"> </w:t>
      </w:r>
      <w:r w:rsidRPr="00D64800">
        <w:t>discuss</w:t>
      </w:r>
      <w:r w:rsidR="00664D35" w:rsidRPr="00D64800">
        <w:t>ed</w:t>
      </w:r>
      <w:r w:rsidRPr="00D64800">
        <w:t xml:space="preserve"> with the committee about tabling schedules and what ideas may work for giving away the socks.</w:t>
      </w:r>
      <w:r w:rsidR="00857CDF" w:rsidRPr="00D64800">
        <w:t xml:space="preserve"> He wants to try and get money for the hashtag. They are thinking that a phone call may be easier for people to do, and some can tweet or Instagram. </w:t>
      </w:r>
      <w:r w:rsidR="00DF093C" w:rsidRPr="00D64800">
        <w:t>They will have a media center giveaway for the socks.</w:t>
      </w:r>
    </w:p>
    <w:p w14:paraId="07C07E40" w14:textId="77777777" w:rsidR="00857CDF" w:rsidRPr="00D64800" w:rsidRDefault="00857CDF" w:rsidP="00D64800">
      <w:pPr>
        <w:tabs>
          <w:tab w:val="left" w:pos="1710"/>
        </w:tabs>
        <w:ind w:left="1350"/>
        <w:jc w:val="both"/>
      </w:pPr>
    </w:p>
    <w:p w14:paraId="773857CC" w14:textId="150FD50E" w:rsidR="00857CDF" w:rsidRPr="00D64800" w:rsidRDefault="00857CDF" w:rsidP="00D64800">
      <w:pPr>
        <w:tabs>
          <w:tab w:val="left" w:pos="1710"/>
        </w:tabs>
        <w:ind w:left="1350"/>
        <w:jc w:val="both"/>
      </w:pPr>
      <w:r w:rsidRPr="00D64800">
        <w:rPr>
          <w:b/>
        </w:rPr>
        <w:t xml:space="preserve">(MSP) </w:t>
      </w:r>
      <w:r w:rsidR="00DF093C" w:rsidRPr="00D64800">
        <w:t xml:space="preserve">Motion to approve the </w:t>
      </w:r>
      <w:r w:rsidR="0021764E" w:rsidRPr="00D64800">
        <w:t>#</w:t>
      </w:r>
      <w:proofErr w:type="spellStart"/>
      <w:r w:rsidR="0021764E" w:rsidRPr="00D64800">
        <w:t>standwiththeCSU</w:t>
      </w:r>
      <w:proofErr w:type="spellEnd"/>
      <w:r w:rsidR="0021764E" w:rsidRPr="00D64800">
        <w:t xml:space="preserve"> socks g</w:t>
      </w:r>
      <w:r w:rsidR="00DF093C" w:rsidRPr="00D64800">
        <w:t>iveaway P.O.A.</w:t>
      </w:r>
      <w:r w:rsidR="0021764E" w:rsidRPr="00D64800">
        <w:t xml:space="preserve"> including the two hour</w:t>
      </w:r>
      <w:r w:rsidR="00DF093C" w:rsidRPr="00D64800">
        <w:t xml:space="preserve"> </w:t>
      </w:r>
      <w:r w:rsidR="0021764E" w:rsidRPr="00D64800">
        <w:t>photo booth</w:t>
      </w:r>
      <w:r w:rsidR="00DF093C" w:rsidRPr="00D64800">
        <w:t xml:space="preserve"> with the amount of</w:t>
      </w:r>
      <w:r w:rsidR="0021764E" w:rsidRPr="00D64800">
        <w:t xml:space="preserve"> two hours for</w:t>
      </w:r>
      <w:r w:rsidR="00DF093C" w:rsidRPr="00D64800">
        <w:t xml:space="preserve"> $</w:t>
      </w:r>
      <w:r w:rsidR="0021764E" w:rsidRPr="00D64800">
        <w:t>845 coming from Programming Council or the B.O.D. by</w:t>
      </w:r>
      <w:r w:rsidR="0021764E" w:rsidRPr="00D64800">
        <w:rPr>
          <w:b/>
        </w:rPr>
        <w:t xml:space="preserve"> L. Ramos</w:t>
      </w:r>
      <w:r w:rsidRPr="00D64800">
        <w:t>, seconded by</w:t>
      </w:r>
      <w:r w:rsidR="0021764E" w:rsidRPr="00D64800">
        <w:t xml:space="preserve"> </w:t>
      </w:r>
      <w:r w:rsidR="0021764E" w:rsidRPr="00D64800">
        <w:rPr>
          <w:b/>
        </w:rPr>
        <w:t>Z. Sayyed</w:t>
      </w:r>
      <w:r w:rsidRPr="00D64800">
        <w:t xml:space="preserve">, motion </w:t>
      </w:r>
      <w:r w:rsidRPr="00D64800">
        <w:rPr>
          <w:b/>
        </w:rPr>
        <w:t>PASSED</w:t>
      </w:r>
      <w:r w:rsidRPr="00D64800">
        <w:t>.</w:t>
      </w:r>
    </w:p>
    <w:p w14:paraId="798AB98A" w14:textId="77777777" w:rsidR="00DF093C" w:rsidRPr="00D64800" w:rsidRDefault="00DF093C" w:rsidP="00D64800">
      <w:pPr>
        <w:tabs>
          <w:tab w:val="left" w:pos="1710"/>
        </w:tabs>
        <w:ind w:left="1350"/>
        <w:jc w:val="both"/>
      </w:pPr>
    </w:p>
    <w:p w14:paraId="630ED042" w14:textId="75DD88D7" w:rsidR="00DF093C" w:rsidRPr="00D64800" w:rsidRDefault="00DF093C" w:rsidP="00D64800">
      <w:pPr>
        <w:tabs>
          <w:tab w:val="left" w:pos="1710"/>
        </w:tabs>
        <w:ind w:left="1350"/>
        <w:jc w:val="both"/>
      </w:pPr>
      <w:r w:rsidRPr="00D64800">
        <w:t xml:space="preserve">B. ACTION ITEM – </w:t>
      </w:r>
      <w:r w:rsidRPr="00D64800">
        <w:rPr>
          <w:b/>
          <w:color w:val="333333"/>
        </w:rPr>
        <w:t>AB-2210 California State University: student success fees.</w:t>
      </w:r>
    </w:p>
    <w:p w14:paraId="456F9B43" w14:textId="3B4AB932" w:rsidR="00DF093C" w:rsidRPr="00D64800" w:rsidRDefault="00DF093C" w:rsidP="00D64800">
      <w:pPr>
        <w:tabs>
          <w:tab w:val="left" w:pos="1710"/>
        </w:tabs>
        <w:ind w:left="1350"/>
        <w:jc w:val="both"/>
      </w:pPr>
      <w:r w:rsidRPr="00D64800">
        <w:t>The committee analyzed the bill and discussed a recommended position on the bill.</w:t>
      </w:r>
    </w:p>
    <w:p w14:paraId="2DFBF07B" w14:textId="77777777" w:rsidR="004A34F7" w:rsidRPr="00D64800" w:rsidRDefault="004A34F7" w:rsidP="00D64800">
      <w:pPr>
        <w:tabs>
          <w:tab w:val="left" w:pos="1710"/>
        </w:tabs>
        <w:ind w:left="1350"/>
        <w:jc w:val="both"/>
      </w:pPr>
    </w:p>
    <w:p w14:paraId="271D4658" w14:textId="292062FB" w:rsidR="004A34F7" w:rsidRPr="00D64800" w:rsidRDefault="004A34F7" w:rsidP="00D64800">
      <w:pPr>
        <w:tabs>
          <w:tab w:val="left" w:pos="1710"/>
        </w:tabs>
        <w:ind w:left="1350"/>
        <w:jc w:val="both"/>
        <w:rPr>
          <w:b/>
        </w:rPr>
      </w:pPr>
      <w:r w:rsidRPr="00D64800">
        <w:rPr>
          <w:b/>
        </w:rPr>
        <w:t xml:space="preserve">(MSP) </w:t>
      </w:r>
      <w:r w:rsidRPr="00D64800">
        <w:t xml:space="preserve">Motion to open discussion this bill by </w:t>
      </w:r>
      <w:r w:rsidRPr="00D64800">
        <w:rPr>
          <w:b/>
        </w:rPr>
        <w:t>C. McKeithen</w:t>
      </w:r>
      <w:r w:rsidRPr="00D64800">
        <w:t xml:space="preserve">, seconded by </w:t>
      </w:r>
      <w:r w:rsidRPr="00D64800">
        <w:rPr>
          <w:b/>
        </w:rPr>
        <w:t xml:space="preserve">K. Belangel, </w:t>
      </w:r>
      <w:r w:rsidRPr="00D64800">
        <w:t xml:space="preserve">motion </w:t>
      </w:r>
      <w:r w:rsidRPr="00D64800">
        <w:rPr>
          <w:b/>
        </w:rPr>
        <w:t>PASSED.</w:t>
      </w:r>
    </w:p>
    <w:p w14:paraId="315F13D6" w14:textId="77777777" w:rsidR="0019185F" w:rsidRPr="00D64800" w:rsidRDefault="0019185F" w:rsidP="00D64800">
      <w:pPr>
        <w:tabs>
          <w:tab w:val="left" w:pos="1710"/>
        </w:tabs>
        <w:ind w:left="1350"/>
        <w:jc w:val="both"/>
        <w:rPr>
          <w:b/>
        </w:rPr>
      </w:pPr>
    </w:p>
    <w:p w14:paraId="13A6D396" w14:textId="43D5F466" w:rsidR="004A34F7" w:rsidRPr="00D64800" w:rsidRDefault="004A34F7" w:rsidP="00D64800">
      <w:pPr>
        <w:tabs>
          <w:tab w:val="left" w:pos="1710"/>
        </w:tabs>
        <w:ind w:left="1350"/>
        <w:jc w:val="both"/>
      </w:pPr>
      <w:r w:rsidRPr="00D64800">
        <w:rPr>
          <w:b/>
        </w:rPr>
        <w:t xml:space="preserve">(MSP) </w:t>
      </w:r>
      <w:r w:rsidRPr="00D64800">
        <w:t>Motion to support AB-2210 by</w:t>
      </w:r>
      <w:r w:rsidR="0019185F" w:rsidRPr="00D64800">
        <w:t xml:space="preserve"> </w:t>
      </w:r>
      <w:r w:rsidR="0019185F" w:rsidRPr="00D64800">
        <w:rPr>
          <w:b/>
        </w:rPr>
        <w:t>L. Ramos</w:t>
      </w:r>
      <w:r w:rsidRPr="00D64800">
        <w:t xml:space="preserve">, seconded by </w:t>
      </w:r>
      <w:r w:rsidRPr="00D64800">
        <w:rPr>
          <w:b/>
        </w:rPr>
        <w:t>D. Premsagar</w:t>
      </w:r>
      <w:r w:rsidRPr="00D64800">
        <w:t xml:space="preserve">, motion </w:t>
      </w:r>
      <w:r w:rsidRPr="00D64800">
        <w:rPr>
          <w:b/>
        </w:rPr>
        <w:t>PASSED</w:t>
      </w:r>
      <w:r w:rsidRPr="00D64800">
        <w:t>.</w:t>
      </w:r>
    </w:p>
    <w:p w14:paraId="65A4314E" w14:textId="77777777" w:rsidR="00DF093C" w:rsidRPr="00D64800" w:rsidRDefault="00DF093C" w:rsidP="00D64800">
      <w:pPr>
        <w:tabs>
          <w:tab w:val="left" w:pos="1710"/>
        </w:tabs>
        <w:ind w:left="1350"/>
        <w:jc w:val="both"/>
      </w:pPr>
    </w:p>
    <w:p w14:paraId="7DC9C048" w14:textId="5F2AE44D" w:rsidR="00DF093C" w:rsidRPr="00D64800" w:rsidRDefault="00DF093C" w:rsidP="00D64800">
      <w:pPr>
        <w:tabs>
          <w:tab w:val="left" w:pos="1710"/>
        </w:tabs>
        <w:ind w:left="1350"/>
        <w:jc w:val="both"/>
        <w:rPr>
          <w:rFonts w:eastAsia="Arial"/>
        </w:rPr>
      </w:pPr>
      <w:r w:rsidRPr="00D64800">
        <w:rPr>
          <w:rFonts w:eastAsia="Arial"/>
        </w:rPr>
        <w:t>C. ACTION ITEM –</w:t>
      </w:r>
      <w:r w:rsidRPr="00D64800">
        <w:rPr>
          <w:b/>
          <w:color w:val="333333"/>
        </w:rPr>
        <w:t xml:space="preserve"> </w:t>
      </w:r>
      <w:r w:rsidRPr="00D64800">
        <w:rPr>
          <w:rFonts w:eastAsia="Arial"/>
          <w:b/>
        </w:rPr>
        <w:t>AB-2214 Public postsecondary education: faculty royalty income disclosure.</w:t>
      </w:r>
    </w:p>
    <w:p w14:paraId="688CDB3E" w14:textId="221F8541" w:rsidR="00DF093C" w:rsidRPr="00D64800" w:rsidRDefault="00DF093C" w:rsidP="00D64800">
      <w:pPr>
        <w:tabs>
          <w:tab w:val="left" w:pos="1710"/>
        </w:tabs>
        <w:ind w:left="1350"/>
        <w:jc w:val="both"/>
      </w:pPr>
      <w:r w:rsidRPr="00D64800">
        <w:t>The committee analyzed the bill and discussed a recommended position on the bill.</w:t>
      </w:r>
      <w:r w:rsidR="00F04856" w:rsidRPr="00D64800">
        <w:t xml:space="preserve"> This bill makes public the amount faculty makes on royalties. The faculty does not support this bill because it has the word perjury in it and it is a lot more paperwork. The committee doesn’t </w:t>
      </w:r>
      <w:r w:rsidR="006A5EEC" w:rsidRPr="00D64800">
        <w:t xml:space="preserve">like the consequences for the faculty. </w:t>
      </w:r>
    </w:p>
    <w:p w14:paraId="020DD5CF" w14:textId="77777777" w:rsidR="0019185F" w:rsidRPr="00D64800" w:rsidRDefault="0019185F" w:rsidP="00D64800">
      <w:pPr>
        <w:tabs>
          <w:tab w:val="left" w:pos="1710"/>
        </w:tabs>
        <w:ind w:left="1350"/>
        <w:jc w:val="both"/>
      </w:pPr>
    </w:p>
    <w:p w14:paraId="67D01720" w14:textId="590D47A3" w:rsidR="0019185F" w:rsidRPr="00D64800" w:rsidRDefault="0019185F" w:rsidP="00D64800">
      <w:pPr>
        <w:tabs>
          <w:tab w:val="left" w:pos="1710"/>
        </w:tabs>
        <w:ind w:left="1350"/>
        <w:jc w:val="both"/>
      </w:pPr>
      <w:r w:rsidRPr="00D64800">
        <w:rPr>
          <w:b/>
        </w:rPr>
        <w:t xml:space="preserve">(MSP) </w:t>
      </w:r>
      <w:r w:rsidR="009D35B2" w:rsidRPr="00D64800">
        <w:t xml:space="preserve">Motion to watch bill AB-2214 by </w:t>
      </w:r>
      <w:r w:rsidR="009D35B2" w:rsidRPr="00D64800">
        <w:rPr>
          <w:b/>
        </w:rPr>
        <w:t>L. Ramos</w:t>
      </w:r>
      <w:r w:rsidR="009D35B2" w:rsidRPr="00D64800">
        <w:t xml:space="preserve">, seconded by </w:t>
      </w:r>
      <w:r w:rsidR="009D35B2" w:rsidRPr="00D64800">
        <w:rPr>
          <w:b/>
        </w:rPr>
        <w:t xml:space="preserve">G. Murillo, </w:t>
      </w:r>
      <w:r w:rsidR="009D35B2" w:rsidRPr="00D64800">
        <w:t xml:space="preserve">motion </w:t>
      </w:r>
      <w:r w:rsidR="009D35B2" w:rsidRPr="00D64800">
        <w:rPr>
          <w:b/>
        </w:rPr>
        <w:t>PASSED</w:t>
      </w:r>
      <w:r w:rsidR="009D35B2" w:rsidRPr="00D64800">
        <w:t xml:space="preserve">. </w:t>
      </w:r>
    </w:p>
    <w:p w14:paraId="4ED7A853" w14:textId="77777777" w:rsidR="00DF093C" w:rsidRPr="00D64800" w:rsidRDefault="00DF093C" w:rsidP="00D64800">
      <w:pPr>
        <w:tabs>
          <w:tab w:val="left" w:pos="1710"/>
        </w:tabs>
        <w:ind w:left="1350"/>
        <w:jc w:val="both"/>
        <w:rPr>
          <w:rFonts w:eastAsia="Arial"/>
        </w:rPr>
      </w:pPr>
    </w:p>
    <w:p w14:paraId="7EC3D560" w14:textId="77777777" w:rsidR="00DF093C" w:rsidRPr="00D64800" w:rsidRDefault="00DF093C" w:rsidP="00D64800">
      <w:pPr>
        <w:tabs>
          <w:tab w:val="left" w:pos="1710"/>
        </w:tabs>
        <w:ind w:left="1350"/>
        <w:jc w:val="both"/>
        <w:rPr>
          <w:rFonts w:eastAsia="Arial"/>
          <w:b/>
        </w:rPr>
      </w:pPr>
      <w:r w:rsidRPr="00D64800">
        <w:rPr>
          <w:rFonts w:eastAsia="Arial"/>
        </w:rPr>
        <w:t xml:space="preserve">D. ACTION ITEM – </w:t>
      </w:r>
      <w:r w:rsidRPr="00D64800">
        <w:rPr>
          <w:rFonts w:eastAsia="Arial"/>
          <w:b/>
        </w:rPr>
        <w:t>AB-2064 Public postsecondary education: Tuition and Mandatory</w:t>
      </w:r>
    </w:p>
    <w:p w14:paraId="6088AD28" w14:textId="0378094D" w:rsidR="00DF093C" w:rsidRPr="00D64800" w:rsidRDefault="00DF093C" w:rsidP="00D64800">
      <w:pPr>
        <w:tabs>
          <w:tab w:val="left" w:pos="1710"/>
        </w:tabs>
        <w:ind w:left="1350"/>
        <w:jc w:val="both"/>
        <w:rPr>
          <w:rFonts w:eastAsia="Arial"/>
        </w:rPr>
      </w:pPr>
      <w:r w:rsidRPr="00D64800">
        <w:rPr>
          <w:rFonts w:eastAsia="Arial"/>
        </w:rPr>
        <w:t>The committee analyzed the bill and discussed a recommended position on the bill.</w:t>
      </w:r>
      <w:r w:rsidR="009D35B2" w:rsidRPr="00D64800">
        <w:rPr>
          <w:rFonts w:eastAsia="Arial"/>
        </w:rPr>
        <w:t xml:space="preserve"> This bill would freeze tuition for first years every year if they are chosen.</w:t>
      </w:r>
    </w:p>
    <w:p w14:paraId="2AEDE507" w14:textId="77777777" w:rsidR="009D35B2" w:rsidRPr="00D64800" w:rsidRDefault="009D35B2" w:rsidP="00D64800">
      <w:pPr>
        <w:tabs>
          <w:tab w:val="left" w:pos="1710"/>
        </w:tabs>
        <w:ind w:left="1350"/>
        <w:jc w:val="both"/>
        <w:rPr>
          <w:rFonts w:eastAsia="Arial"/>
        </w:rPr>
      </w:pPr>
    </w:p>
    <w:p w14:paraId="2F097497" w14:textId="7039D3C6" w:rsidR="009D35B2" w:rsidRPr="00D64800" w:rsidRDefault="009D35B2" w:rsidP="00D64800">
      <w:pPr>
        <w:tabs>
          <w:tab w:val="left" w:pos="1710"/>
        </w:tabs>
        <w:ind w:left="1350"/>
        <w:jc w:val="both"/>
        <w:rPr>
          <w:rFonts w:eastAsia="Arial"/>
        </w:rPr>
      </w:pPr>
      <w:r w:rsidRPr="00D64800">
        <w:rPr>
          <w:rFonts w:eastAsia="Arial"/>
        </w:rPr>
        <w:t xml:space="preserve">(MSP) Motion to approve the bill AB-2064 by </w:t>
      </w:r>
      <w:r w:rsidRPr="00D64800">
        <w:rPr>
          <w:rFonts w:eastAsia="Arial"/>
          <w:b/>
        </w:rPr>
        <w:t>D. Premsagar</w:t>
      </w:r>
      <w:r w:rsidRPr="00D64800">
        <w:rPr>
          <w:rFonts w:eastAsia="Arial"/>
        </w:rPr>
        <w:t xml:space="preserve">, seconded by </w:t>
      </w:r>
      <w:r w:rsidRPr="00D64800">
        <w:rPr>
          <w:rFonts w:eastAsia="Arial"/>
          <w:b/>
        </w:rPr>
        <w:t>C. McKeithen</w:t>
      </w:r>
      <w:r w:rsidRPr="00D64800">
        <w:rPr>
          <w:rFonts w:eastAsia="Arial"/>
        </w:rPr>
        <w:t xml:space="preserve">, motion </w:t>
      </w:r>
      <w:r w:rsidRPr="00D64800">
        <w:rPr>
          <w:rFonts w:eastAsia="Arial"/>
          <w:b/>
        </w:rPr>
        <w:t>PASSED.</w:t>
      </w:r>
    </w:p>
    <w:p w14:paraId="391363FE" w14:textId="0B256712" w:rsidR="00DF093C" w:rsidRPr="00D64800" w:rsidRDefault="00DF093C" w:rsidP="00D64800">
      <w:pPr>
        <w:pStyle w:val="NoSpacing"/>
        <w:jc w:val="both"/>
        <w:rPr>
          <w:rFonts w:eastAsia="Arial"/>
          <w:b/>
          <w:u w:val="single"/>
        </w:rPr>
      </w:pPr>
      <w:r w:rsidRPr="00D64800">
        <w:rPr>
          <w:rFonts w:eastAsia="Arial"/>
        </w:rPr>
        <w:t xml:space="preserve"> </w:t>
      </w:r>
      <w:r w:rsidR="009D35B2" w:rsidRPr="00D64800">
        <w:rPr>
          <w:rFonts w:eastAsia="Arial"/>
          <w:b/>
          <w:u w:val="single"/>
        </w:rPr>
        <w:t>38:32</w:t>
      </w:r>
    </w:p>
    <w:p w14:paraId="337016BF" w14:textId="77777777" w:rsidR="00741B81" w:rsidRPr="00D64800" w:rsidRDefault="00741B81" w:rsidP="00D64800">
      <w:pPr>
        <w:ind w:left="1350"/>
        <w:jc w:val="both"/>
      </w:pPr>
    </w:p>
    <w:p w14:paraId="6E256ED5" w14:textId="77777777" w:rsidR="00741B81" w:rsidRPr="00D64800" w:rsidRDefault="00A708EB" w:rsidP="00D64800">
      <w:pPr>
        <w:numPr>
          <w:ilvl w:val="0"/>
          <w:numId w:val="1"/>
        </w:numPr>
        <w:ind w:hanging="720"/>
        <w:contextualSpacing/>
        <w:jc w:val="both"/>
      </w:pPr>
      <w:r w:rsidRPr="00D64800">
        <w:t>SPECIAL PRESENTATIONS:</w:t>
      </w:r>
    </w:p>
    <w:p w14:paraId="3C386BF8" w14:textId="5B92E494" w:rsidR="00664D35" w:rsidRPr="00D64800" w:rsidRDefault="00664D35" w:rsidP="00D64800">
      <w:pPr>
        <w:ind w:left="720"/>
        <w:contextualSpacing/>
        <w:jc w:val="both"/>
      </w:pPr>
      <w:r w:rsidRPr="00D64800">
        <w:t>No special presentation.</w:t>
      </w:r>
    </w:p>
    <w:p w14:paraId="2D19CC3A" w14:textId="77777777" w:rsidR="00741B81" w:rsidRPr="00D64800" w:rsidRDefault="00741B81" w:rsidP="00D64800">
      <w:pPr>
        <w:ind w:left="1710"/>
        <w:jc w:val="both"/>
      </w:pPr>
    </w:p>
    <w:p w14:paraId="51BCA7CF" w14:textId="77777777" w:rsidR="00741B81" w:rsidRPr="00D64800" w:rsidRDefault="00A708EB" w:rsidP="00D64800">
      <w:pPr>
        <w:numPr>
          <w:ilvl w:val="0"/>
          <w:numId w:val="1"/>
        </w:numPr>
        <w:ind w:hanging="720"/>
        <w:contextualSpacing/>
        <w:jc w:val="both"/>
      </w:pPr>
      <w:r w:rsidRPr="00D64800">
        <w:t xml:space="preserve">ROUND TABLE REMARKS </w:t>
      </w:r>
    </w:p>
    <w:p w14:paraId="34EFC63A" w14:textId="0C749CBF" w:rsidR="009D35B2" w:rsidRPr="00D64800" w:rsidRDefault="009D35B2" w:rsidP="00D64800">
      <w:pPr>
        <w:ind w:left="720"/>
        <w:contextualSpacing/>
        <w:jc w:val="both"/>
      </w:pPr>
      <w:r w:rsidRPr="00D64800">
        <w:rPr>
          <w:b/>
        </w:rPr>
        <w:t xml:space="preserve">McKeithen: </w:t>
      </w:r>
      <w:r w:rsidRPr="00D64800">
        <w:t>One of the clubs tabling for Viva La Re</w:t>
      </w:r>
      <w:r w:rsidR="00D64800" w:rsidRPr="00D64800">
        <w:t>gistration want to host a panel.</w:t>
      </w:r>
    </w:p>
    <w:p w14:paraId="70AE109E" w14:textId="5A698F73" w:rsidR="00D64800" w:rsidRPr="00D64800" w:rsidRDefault="00D64800" w:rsidP="00D64800">
      <w:pPr>
        <w:ind w:left="720"/>
        <w:contextualSpacing/>
        <w:jc w:val="both"/>
      </w:pPr>
      <w:r w:rsidRPr="00D64800">
        <w:rPr>
          <w:b/>
        </w:rPr>
        <w:t xml:space="preserve">Belangel: </w:t>
      </w:r>
      <w:r w:rsidRPr="00D64800">
        <w:t>He wants to bring a group on campus dealing with a bible event. He wants to get them involved in the system.</w:t>
      </w:r>
    </w:p>
    <w:p w14:paraId="1EB11714" w14:textId="595D38A3" w:rsidR="00D64800" w:rsidRPr="00D64800" w:rsidRDefault="00D64800" w:rsidP="00D64800">
      <w:pPr>
        <w:ind w:left="720"/>
        <w:contextualSpacing/>
        <w:jc w:val="both"/>
      </w:pPr>
      <w:r w:rsidRPr="00D64800">
        <w:rPr>
          <w:b/>
        </w:rPr>
        <w:t xml:space="preserve">Garnica: </w:t>
      </w:r>
      <w:r w:rsidRPr="00D64800">
        <w:t>He said to bring them and he wants to make this event fun and inviting for all. He also thanked the committee for their hard work. There is water polo tailgate coming up, a free shuttle to Chabot for a track meeting, he will be going to CSSA this weekend to argue these stances, and the Warriors play this weekend.</w:t>
      </w:r>
    </w:p>
    <w:p w14:paraId="4D7E88C4" w14:textId="77777777" w:rsidR="00741B81" w:rsidRPr="00D64800" w:rsidRDefault="00741B81" w:rsidP="00D64800">
      <w:pPr>
        <w:ind w:left="720"/>
        <w:jc w:val="both"/>
      </w:pPr>
    </w:p>
    <w:p w14:paraId="0A519582" w14:textId="77117A6B" w:rsidR="00741B81" w:rsidRPr="00D64800" w:rsidRDefault="00A708EB" w:rsidP="00D64800">
      <w:pPr>
        <w:numPr>
          <w:ilvl w:val="0"/>
          <w:numId w:val="1"/>
        </w:numPr>
        <w:ind w:hanging="720"/>
        <w:contextualSpacing/>
        <w:jc w:val="both"/>
      </w:pPr>
      <w:r w:rsidRPr="00D64800">
        <w:t>ADJOURNMENT</w:t>
      </w:r>
      <w:r w:rsidR="00664D35" w:rsidRPr="00D64800">
        <w:t xml:space="preserve"> </w:t>
      </w:r>
      <w:r w:rsidR="00664D35" w:rsidRPr="00D64800">
        <w:rPr>
          <w:b/>
        </w:rPr>
        <w:t>AT</w:t>
      </w:r>
      <w:r w:rsidR="00D64800" w:rsidRPr="00D64800">
        <w:rPr>
          <w:b/>
        </w:rPr>
        <w:t xml:space="preserve"> 8:42 P.M.</w:t>
      </w:r>
      <w:r w:rsidR="00664D35" w:rsidRPr="00D64800">
        <w:rPr>
          <w:b/>
        </w:rPr>
        <w:t xml:space="preserve"> </w:t>
      </w:r>
    </w:p>
    <w:p w14:paraId="171EBD0A" w14:textId="77777777" w:rsidR="00664D35" w:rsidRPr="00D64800" w:rsidRDefault="00664D35" w:rsidP="00D64800">
      <w:pPr>
        <w:ind w:left="720"/>
        <w:contextualSpacing/>
        <w:jc w:val="both"/>
        <w:rPr>
          <w:b/>
        </w:rPr>
      </w:pPr>
    </w:p>
    <w:p w14:paraId="6ACF5DCB" w14:textId="3FF6A69E" w:rsidR="00664D35" w:rsidRPr="00D64800" w:rsidRDefault="00664D35" w:rsidP="00D64800">
      <w:pPr>
        <w:ind w:left="720"/>
        <w:contextualSpacing/>
        <w:jc w:val="both"/>
      </w:pPr>
      <w:r w:rsidRPr="00D64800">
        <w:t>Minutes Reviewed by:</w:t>
      </w:r>
    </w:p>
    <w:p w14:paraId="304E1E8C" w14:textId="0F396FB9" w:rsidR="00664D35" w:rsidRPr="00D64800" w:rsidRDefault="00664D35" w:rsidP="00D64800">
      <w:pPr>
        <w:ind w:left="720"/>
        <w:contextualSpacing/>
        <w:jc w:val="both"/>
        <w:rPr>
          <w:b/>
          <w:u w:val="single"/>
        </w:rPr>
      </w:pPr>
      <w:r w:rsidRPr="00D64800">
        <w:rPr>
          <w:b/>
          <w:u w:val="single"/>
        </w:rPr>
        <w:t>Chair, Director of Programming Council</w:t>
      </w:r>
    </w:p>
    <w:p w14:paraId="7462D95B" w14:textId="5CCE1A28" w:rsidR="00664D35" w:rsidRPr="00D64800" w:rsidRDefault="00664D35" w:rsidP="00D64800">
      <w:pPr>
        <w:ind w:left="720"/>
        <w:contextualSpacing/>
        <w:jc w:val="both"/>
      </w:pPr>
      <w:r w:rsidRPr="00D64800">
        <w:t xml:space="preserve">Name: </w:t>
      </w:r>
      <w:r w:rsidR="00501985">
        <w:t>Pablo Garnica</w:t>
      </w:r>
    </w:p>
    <w:p w14:paraId="256228D1" w14:textId="77777777" w:rsidR="00664D35" w:rsidRPr="00D64800" w:rsidRDefault="00664D35" w:rsidP="00D64800">
      <w:pPr>
        <w:ind w:left="720"/>
        <w:contextualSpacing/>
        <w:jc w:val="both"/>
      </w:pPr>
    </w:p>
    <w:p w14:paraId="20E27DB5" w14:textId="77777777" w:rsidR="00D64800" w:rsidRPr="00D64800" w:rsidRDefault="00D64800" w:rsidP="00D64800">
      <w:pPr>
        <w:ind w:left="720"/>
        <w:contextualSpacing/>
        <w:jc w:val="both"/>
      </w:pPr>
    </w:p>
    <w:p w14:paraId="41C49FAF" w14:textId="77777777" w:rsidR="00664D35" w:rsidRPr="00D64800" w:rsidRDefault="00664D35" w:rsidP="00D64800">
      <w:pPr>
        <w:ind w:left="720"/>
        <w:contextualSpacing/>
        <w:jc w:val="both"/>
      </w:pPr>
    </w:p>
    <w:p w14:paraId="2F2EDA89" w14:textId="77777777" w:rsidR="00664D35" w:rsidRPr="00D64800" w:rsidRDefault="00664D35" w:rsidP="00D64800">
      <w:pPr>
        <w:ind w:left="720"/>
        <w:contextualSpacing/>
        <w:jc w:val="both"/>
      </w:pPr>
    </w:p>
    <w:p w14:paraId="33828B11" w14:textId="405D76D3" w:rsidR="00664D35" w:rsidRPr="00D64800" w:rsidRDefault="00664D35" w:rsidP="00D64800">
      <w:pPr>
        <w:ind w:left="720"/>
        <w:contextualSpacing/>
        <w:jc w:val="both"/>
      </w:pPr>
      <w:r w:rsidRPr="00D64800">
        <w:t>Minutes Approved on:</w:t>
      </w:r>
    </w:p>
    <w:p w14:paraId="321DE817" w14:textId="001911D7" w:rsidR="00664D35" w:rsidRPr="00501985" w:rsidRDefault="00501985" w:rsidP="00D64800">
      <w:pPr>
        <w:ind w:left="720"/>
        <w:contextualSpacing/>
        <w:jc w:val="both"/>
        <w:rPr>
          <w:b/>
          <w:u w:val="single"/>
        </w:rPr>
      </w:pPr>
      <w:r w:rsidRPr="00501985">
        <w:rPr>
          <w:b/>
          <w:u w:val="single"/>
        </w:rPr>
        <w:t>5-11-16</w:t>
      </w:r>
    </w:p>
    <w:p w14:paraId="5CA44688" w14:textId="7C50A0DE" w:rsidR="00664D35" w:rsidRPr="00D64800" w:rsidRDefault="00664D35" w:rsidP="00D64800">
      <w:pPr>
        <w:ind w:left="720"/>
        <w:contextualSpacing/>
        <w:jc w:val="both"/>
      </w:pPr>
      <w:r w:rsidRPr="00D64800">
        <w:t>Date:</w:t>
      </w:r>
    </w:p>
    <w:p w14:paraId="3D995A62" w14:textId="77777777" w:rsidR="00741B81" w:rsidRPr="00D64800" w:rsidRDefault="00741B81" w:rsidP="00D64800">
      <w:pPr>
        <w:jc w:val="both"/>
      </w:pPr>
    </w:p>
    <w:p w14:paraId="3F2D3DFD" w14:textId="77777777" w:rsidR="00741B81" w:rsidRDefault="005A43C6">
      <w:r>
        <w:br w:type="textWrapping" w:clear="all"/>
      </w:r>
      <w:bookmarkStart w:id="1" w:name="_GoBack"/>
      <w:bookmarkEnd w:id="1"/>
    </w:p>
    <w:sectPr w:rsidR="00741B81">
      <w:headerReference w:type="default" r:id="rId8"/>
      <w:footerReference w:type="default" r:id="rId9"/>
      <w:pgSz w:w="12240" w:h="15840"/>
      <w:pgMar w:top="1080" w:right="547" w:bottom="2736"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656FB" w14:textId="77777777" w:rsidR="006F6479" w:rsidRDefault="006F6479">
      <w:r>
        <w:separator/>
      </w:r>
    </w:p>
  </w:endnote>
  <w:endnote w:type="continuationSeparator" w:id="0">
    <w:p w14:paraId="63AD01D5" w14:textId="77777777" w:rsidR="006F6479" w:rsidRDefault="006F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CA07C" w14:textId="77777777" w:rsidR="00741B81" w:rsidRDefault="00A708EB">
    <w:pPr>
      <w:tabs>
        <w:tab w:val="center" w:pos="4320"/>
        <w:tab w:val="right" w:pos="8640"/>
      </w:tabs>
      <w:spacing w:after="180"/>
      <w:ind w:left="-540"/>
      <w:jc w:val="center"/>
    </w:pPr>
    <w:r>
      <w:rPr>
        <w:noProof/>
      </w:rPr>
      <w:drawing>
        <wp:inline distT="152400" distB="152400" distL="152400" distR="152400" wp14:anchorId="1E3877A8" wp14:editId="00741367">
          <wp:extent cx="6905625" cy="790575"/>
          <wp:effectExtent l="0" t="0" r="9525" b="9525"/>
          <wp:docPr id="3" name="image05.png" descr="C:\Users\rr5354\Pictures\ASI Footer.png"/>
          <wp:cNvGraphicFramePr/>
          <a:graphic xmlns:a="http://schemas.openxmlformats.org/drawingml/2006/main">
            <a:graphicData uri="http://schemas.openxmlformats.org/drawingml/2006/picture">
              <pic:pic xmlns:pic="http://schemas.openxmlformats.org/drawingml/2006/picture">
                <pic:nvPicPr>
                  <pic:cNvPr id="0" name="image05.png" descr="C:\Users\rr5354\Pictures\ASI Footer.png"/>
                  <pic:cNvPicPr preferRelativeResize="0"/>
                </pic:nvPicPr>
                <pic:blipFill>
                  <a:blip r:embed="rId1"/>
                  <a:srcRect/>
                  <a:stretch>
                    <a:fillRect/>
                  </a:stretch>
                </pic:blipFill>
                <pic:spPr>
                  <a:xfrm>
                    <a:off x="0" y="0"/>
                    <a:ext cx="6905625" cy="790575"/>
                  </a:xfrm>
                  <a:prstGeom prst="rect">
                    <a:avLst/>
                  </a:prstGeom>
                  <a:ln/>
                </pic:spPr>
              </pic:pic>
            </a:graphicData>
          </a:graphic>
        </wp:inline>
      </w:drawing>
    </w:r>
  </w:p>
  <w:p w14:paraId="26857410" w14:textId="77777777" w:rsidR="00741B81" w:rsidRDefault="00A708EB">
    <w:pPr>
      <w:tabs>
        <w:tab w:val="center" w:pos="4320"/>
        <w:tab w:val="right" w:pos="8640"/>
      </w:tabs>
      <w:spacing w:after="389"/>
      <w:ind w:left="-540"/>
      <w:jc w:val="center"/>
    </w:pPr>
    <w:r>
      <w:rPr>
        <w:b/>
        <w:sz w:val="20"/>
        <w:szCs w:val="20"/>
      </w:rPr>
      <w:t>Student Government | Administration | Business Services | Marketing | Special Events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FD32C" w14:textId="77777777" w:rsidR="006F6479" w:rsidRDefault="006F6479">
      <w:r>
        <w:separator/>
      </w:r>
    </w:p>
  </w:footnote>
  <w:footnote w:type="continuationSeparator" w:id="0">
    <w:p w14:paraId="2FE7781A" w14:textId="77777777" w:rsidR="006F6479" w:rsidRDefault="006F6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0FAA2" w14:textId="77777777" w:rsidR="00741B81" w:rsidRDefault="00A708EB">
    <w:pPr>
      <w:tabs>
        <w:tab w:val="right" w:pos="8640"/>
      </w:tabs>
      <w:spacing w:before="720"/>
    </w:pPr>
    <w:r>
      <w:rPr>
        <w:rFonts w:ascii="Garamond" w:eastAsia="Garamond" w:hAnsi="Garamond" w:cs="Garamond"/>
        <w:sz w:val="20"/>
        <w:szCs w:val="20"/>
      </w:rPr>
      <w:t xml:space="preserve">25800 Carlos Bee Blvd. Old University Union 314, Hayward, CA | 94542 Customer Service: (510) 885-4843 Fax: (510) 885-7415 </w:t>
    </w:r>
    <w:r>
      <w:rPr>
        <w:noProof/>
      </w:rPr>
      <w:drawing>
        <wp:anchor distT="0" distB="0" distL="114300" distR="114300" simplePos="0" relativeHeight="251658240" behindDoc="0" locked="0" layoutInCell="0" hidden="0" allowOverlap="0" wp14:anchorId="3ACB3572" wp14:editId="20CE1CED">
          <wp:simplePos x="0" y="0"/>
          <wp:positionH relativeFrom="margin">
            <wp:posOffset>-19049</wp:posOffset>
          </wp:positionH>
          <wp:positionV relativeFrom="paragraph">
            <wp:posOffset>-34289</wp:posOffset>
          </wp:positionV>
          <wp:extent cx="2032635" cy="340995"/>
          <wp:effectExtent l="0" t="0" r="0" b="0"/>
          <wp:wrapNone/>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
                  <a:srcRect/>
                  <a:stretch>
                    <a:fillRect/>
                  </a:stretch>
                </pic:blipFill>
                <pic:spPr>
                  <a:xfrm>
                    <a:off x="0" y="0"/>
                    <a:ext cx="2032635" cy="340995"/>
                  </a:xfrm>
                  <a:prstGeom prst="rect">
                    <a:avLst/>
                  </a:prstGeom>
                  <a:ln/>
                </pic:spPr>
              </pic:pic>
            </a:graphicData>
          </a:graphic>
        </wp:anchor>
      </w:drawing>
    </w:r>
  </w:p>
  <w:p w14:paraId="194BE7FB" w14:textId="77777777" w:rsidR="00741B81" w:rsidRDefault="00741B81">
    <w:pPr>
      <w:tabs>
        <w:tab w:val="center" w:pos="4320"/>
        <w:tab w:val="right" w:pos="8640"/>
      </w:tabs>
      <w:spacing w:after="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11B2F"/>
    <w:multiLevelType w:val="hybridMultilevel"/>
    <w:tmpl w:val="05D87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CD46F9A"/>
    <w:multiLevelType w:val="hybridMultilevel"/>
    <w:tmpl w:val="202218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1500D"/>
    <w:multiLevelType w:val="multilevel"/>
    <w:tmpl w:val="81F4FF5C"/>
    <w:lvl w:ilvl="0">
      <w:start w:val="1"/>
      <w:numFmt w:val="upperRoman"/>
      <w:lvlText w:val="%1."/>
      <w:lvlJc w:val="left"/>
      <w:pPr>
        <w:ind w:left="720" w:firstLine="0"/>
      </w:pPr>
      <w:rPr>
        <w:rFonts w:ascii="Times New Roman" w:eastAsia="Times New Roman" w:hAnsi="Times New Roman" w:cs="Times New Roman"/>
        <w:b w:val="0"/>
        <w:sz w:val="24"/>
        <w:szCs w:val="24"/>
      </w:rPr>
    </w:lvl>
    <w:lvl w:ilvl="1">
      <w:start w:val="1"/>
      <w:numFmt w:val="upperLetter"/>
      <w:lvlText w:val="%2."/>
      <w:lvlJc w:val="left"/>
      <w:pPr>
        <w:ind w:left="1710" w:firstLine="1350"/>
      </w:pPr>
      <w:rPr>
        <w:rFonts w:ascii="Times New Roman" w:eastAsia="Times New Roman" w:hAnsi="Times New Roman" w:cs="Times New Roman"/>
        <w:b w:val="0"/>
        <w:sz w:val="24"/>
        <w:szCs w:val="24"/>
      </w:rPr>
    </w:lvl>
    <w:lvl w:ilvl="2">
      <w:start w:val="1"/>
      <w:numFmt w:val="upperLetter"/>
      <w:lvlText w:val="%3."/>
      <w:lvlJc w:val="left"/>
      <w:pPr>
        <w:ind w:left="2610" w:firstLine="2250"/>
      </w:pPr>
      <w:rPr>
        <w:rFonts w:ascii="Times New Roman" w:eastAsia="Times New Roman" w:hAnsi="Times New Roman" w:cs="Times New Roman"/>
      </w:rPr>
    </w:lvl>
    <w:lvl w:ilvl="3">
      <w:start w:val="1"/>
      <w:numFmt w:val="upperRoman"/>
      <w:lvlText w:val="%4."/>
      <w:lvlJc w:val="right"/>
      <w:pPr>
        <w:ind w:left="297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41B81"/>
    <w:rsid w:val="000C0506"/>
    <w:rsid w:val="00136926"/>
    <w:rsid w:val="0019185F"/>
    <w:rsid w:val="001F4066"/>
    <w:rsid w:val="0021764E"/>
    <w:rsid w:val="002A32DB"/>
    <w:rsid w:val="002B692C"/>
    <w:rsid w:val="002E34EE"/>
    <w:rsid w:val="004A34F7"/>
    <w:rsid w:val="004C773E"/>
    <w:rsid w:val="00501985"/>
    <w:rsid w:val="005A43C6"/>
    <w:rsid w:val="005C0CEC"/>
    <w:rsid w:val="00664D35"/>
    <w:rsid w:val="006A5EEC"/>
    <w:rsid w:val="006A6A09"/>
    <w:rsid w:val="006E76CE"/>
    <w:rsid w:val="006F6479"/>
    <w:rsid w:val="00722BD8"/>
    <w:rsid w:val="00741B81"/>
    <w:rsid w:val="00835784"/>
    <w:rsid w:val="00857CDF"/>
    <w:rsid w:val="00901218"/>
    <w:rsid w:val="009D35B2"/>
    <w:rsid w:val="00A1172B"/>
    <w:rsid w:val="00A708EB"/>
    <w:rsid w:val="00D11947"/>
    <w:rsid w:val="00D64800"/>
    <w:rsid w:val="00DF093C"/>
    <w:rsid w:val="00EC0BA7"/>
    <w:rsid w:val="00F0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E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093C"/>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5A43C6"/>
    <w:rPr>
      <w:rFonts w:ascii="Tahoma" w:hAnsi="Tahoma" w:cs="Tahoma"/>
      <w:sz w:val="16"/>
      <w:szCs w:val="16"/>
    </w:rPr>
  </w:style>
  <w:style w:type="character" w:customStyle="1" w:styleId="BalloonTextChar">
    <w:name w:val="Balloon Text Char"/>
    <w:basedOn w:val="DefaultParagraphFont"/>
    <w:link w:val="BalloonText"/>
    <w:uiPriority w:val="99"/>
    <w:semiHidden/>
    <w:rsid w:val="005A43C6"/>
    <w:rPr>
      <w:rFonts w:ascii="Tahoma" w:hAnsi="Tahoma" w:cs="Tahoma"/>
      <w:sz w:val="16"/>
      <w:szCs w:val="16"/>
    </w:rPr>
  </w:style>
  <w:style w:type="paragraph" w:styleId="Header">
    <w:name w:val="header"/>
    <w:basedOn w:val="Normal"/>
    <w:link w:val="HeaderChar"/>
    <w:uiPriority w:val="99"/>
    <w:unhideWhenUsed/>
    <w:rsid w:val="005A43C6"/>
    <w:pPr>
      <w:tabs>
        <w:tab w:val="center" w:pos="4680"/>
        <w:tab w:val="right" w:pos="9360"/>
      </w:tabs>
    </w:pPr>
  </w:style>
  <w:style w:type="character" w:customStyle="1" w:styleId="HeaderChar">
    <w:name w:val="Header Char"/>
    <w:basedOn w:val="DefaultParagraphFont"/>
    <w:link w:val="Header"/>
    <w:uiPriority w:val="99"/>
    <w:rsid w:val="005A43C6"/>
  </w:style>
  <w:style w:type="paragraph" w:styleId="Footer">
    <w:name w:val="footer"/>
    <w:basedOn w:val="Normal"/>
    <w:link w:val="FooterChar"/>
    <w:uiPriority w:val="99"/>
    <w:unhideWhenUsed/>
    <w:rsid w:val="005A43C6"/>
    <w:pPr>
      <w:tabs>
        <w:tab w:val="center" w:pos="4680"/>
        <w:tab w:val="right" w:pos="9360"/>
      </w:tabs>
    </w:pPr>
  </w:style>
  <w:style w:type="character" w:customStyle="1" w:styleId="FooterChar">
    <w:name w:val="Footer Char"/>
    <w:basedOn w:val="DefaultParagraphFont"/>
    <w:link w:val="Footer"/>
    <w:uiPriority w:val="99"/>
    <w:rsid w:val="005A43C6"/>
  </w:style>
  <w:style w:type="paragraph" w:styleId="ListParagraph">
    <w:name w:val="List Paragraph"/>
    <w:basedOn w:val="Normal"/>
    <w:uiPriority w:val="34"/>
    <w:qFormat/>
    <w:rsid w:val="006E76CE"/>
    <w:pPr>
      <w:ind w:left="720"/>
      <w:contextualSpacing/>
    </w:pPr>
  </w:style>
  <w:style w:type="paragraph" w:styleId="NoSpacing">
    <w:name w:val="No Spacing"/>
    <w:uiPriority w:val="1"/>
    <w:qFormat/>
    <w:rsid w:val="009D3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093C"/>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5A43C6"/>
    <w:rPr>
      <w:rFonts w:ascii="Tahoma" w:hAnsi="Tahoma" w:cs="Tahoma"/>
      <w:sz w:val="16"/>
      <w:szCs w:val="16"/>
    </w:rPr>
  </w:style>
  <w:style w:type="character" w:customStyle="1" w:styleId="BalloonTextChar">
    <w:name w:val="Balloon Text Char"/>
    <w:basedOn w:val="DefaultParagraphFont"/>
    <w:link w:val="BalloonText"/>
    <w:uiPriority w:val="99"/>
    <w:semiHidden/>
    <w:rsid w:val="005A43C6"/>
    <w:rPr>
      <w:rFonts w:ascii="Tahoma" w:hAnsi="Tahoma" w:cs="Tahoma"/>
      <w:sz w:val="16"/>
      <w:szCs w:val="16"/>
    </w:rPr>
  </w:style>
  <w:style w:type="paragraph" w:styleId="Header">
    <w:name w:val="header"/>
    <w:basedOn w:val="Normal"/>
    <w:link w:val="HeaderChar"/>
    <w:uiPriority w:val="99"/>
    <w:unhideWhenUsed/>
    <w:rsid w:val="005A43C6"/>
    <w:pPr>
      <w:tabs>
        <w:tab w:val="center" w:pos="4680"/>
        <w:tab w:val="right" w:pos="9360"/>
      </w:tabs>
    </w:pPr>
  </w:style>
  <w:style w:type="character" w:customStyle="1" w:styleId="HeaderChar">
    <w:name w:val="Header Char"/>
    <w:basedOn w:val="DefaultParagraphFont"/>
    <w:link w:val="Header"/>
    <w:uiPriority w:val="99"/>
    <w:rsid w:val="005A43C6"/>
  </w:style>
  <w:style w:type="paragraph" w:styleId="Footer">
    <w:name w:val="footer"/>
    <w:basedOn w:val="Normal"/>
    <w:link w:val="FooterChar"/>
    <w:uiPriority w:val="99"/>
    <w:unhideWhenUsed/>
    <w:rsid w:val="005A43C6"/>
    <w:pPr>
      <w:tabs>
        <w:tab w:val="center" w:pos="4680"/>
        <w:tab w:val="right" w:pos="9360"/>
      </w:tabs>
    </w:pPr>
  </w:style>
  <w:style w:type="character" w:customStyle="1" w:styleId="FooterChar">
    <w:name w:val="Footer Char"/>
    <w:basedOn w:val="DefaultParagraphFont"/>
    <w:link w:val="Footer"/>
    <w:uiPriority w:val="99"/>
    <w:rsid w:val="005A43C6"/>
  </w:style>
  <w:style w:type="paragraph" w:styleId="ListParagraph">
    <w:name w:val="List Paragraph"/>
    <w:basedOn w:val="Normal"/>
    <w:uiPriority w:val="34"/>
    <w:qFormat/>
    <w:rsid w:val="006E76CE"/>
    <w:pPr>
      <w:ind w:left="720"/>
      <w:contextualSpacing/>
    </w:pPr>
  </w:style>
  <w:style w:type="paragraph" w:styleId="NoSpacing">
    <w:name w:val="No Spacing"/>
    <w:uiPriority w:val="1"/>
    <w:qFormat/>
    <w:rsid w:val="009D3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asiboardAssistant</dc:creator>
  <cp:lastModifiedBy>CSUEB User</cp:lastModifiedBy>
  <cp:revision>12</cp:revision>
  <cp:lastPrinted>2016-05-09T22:16:00Z</cp:lastPrinted>
  <dcterms:created xsi:type="dcterms:W3CDTF">2016-04-14T21:45:00Z</dcterms:created>
  <dcterms:modified xsi:type="dcterms:W3CDTF">2016-05-09T22:19:00Z</dcterms:modified>
</cp:coreProperties>
</file>