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3897D" w14:textId="49689F2D" w:rsidR="008C5942" w:rsidRPr="009C4ADC" w:rsidRDefault="00DE622C" w:rsidP="00DE622C">
      <w:pPr>
        <w:pStyle w:val="Subtitle"/>
        <w:jc w:val="center"/>
        <w:rPr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ASI Programming Council </w:t>
      </w:r>
      <w:r w:rsidR="003064A1" w:rsidRPr="009C4ADC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421E65F0" w14:textId="77777777" w:rsidR="008C5942" w:rsidRDefault="003064A1">
      <w:pPr>
        <w:jc w:val="center"/>
      </w:pPr>
      <w:r>
        <w:rPr>
          <w:b/>
        </w:rPr>
        <w:t xml:space="preserve">Samantha D. Quiambao, Director/Chair of Programming Council </w:t>
      </w:r>
    </w:p>
    <w:p w14:paraId="233986C0" w14:textId="3B34F93B" w:rsidR="008C5942" w:rsidRDefault="00DE622C">
      <w:pPr>
        <w:jc w:val="center"/>
      </w:pPr>
      <w:r>
        <w:t>11:00AM-12</w:t>
      </w:r>
      <w:r w:rsidR="003064A1">
        <w:t>:00PM</w:t>
      </w:r>
    </w:p>
    <w:p w14:paraId="70F33011" w14:textId="624AF142" w:rsidR="008C5942" w:rsidRDefault="00DE622C">
      <w:pPr>
        <w:jc w:val="center"/>
      </w:pPr>
      <w:r>
        <w:t>Tuesday</w:t>
      </w:r>
      <w:r w:rsidR="003064A1">
        <w:t xml:space="preserve">, </w:t>
      </w:r>
      <w:r w:rsidR="002605CF">
        <w:t>May 3</w:t>
      </w:r>
      <w:r w:rsidR="002605CF" w:rsidRPr="002605CF">
        <w:rPr>
          <w:vertAlign w:val="superscript"/>
        </w:rPr>
        <w:t>rd</w:t>
      </w:r>
      <w:r w:rsidR="003064A1">
        <w:t>, 2016</w:t>
      </w:r>
    </w:p>
    <w:p w14:paraId="3C87DE7B" w14:textId="77777777" w:rsidR="008C5942" w:rsidRDefault="003064A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36EFA83" w14:textId="77777777" w:rsidR="008C5942" w:rsidRDefault="008C5942">
      <w:pPr>
        <w:jc w:val="center"/>
      </w:pPr>
    </w:p>
    <w:p w14:paraId="138D47AA" w14:textId="77777777" w:rsidR="008C5942" w:rsidRDefault="003064A1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14:paraId="2E02F098" w14:textId="77777777" w:rsidR="008C5942" w:rsidRDefault="003064A1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7370017" w14:textId="070A2ADE" w:rsidR="008C5942" w:rsidRDefault="003064A1" w:rsidP="00DE622C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2C1B2F30" w14:textId="77777777" w:rsidR="00DE622C" w:rsidRDefault="00DE622C" w:rsidP="00DE622C">
      <w:pPr>
        <w:ind w:right="-360"/>
      </w:pPr>
    </w:p>
    <w:p w14:paraId="040B4C0C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CALL TO ORDER</w:t>
      </w:r>
    </w:p>
    <w:p w14:paraId="40712C18" w14:textId="77777777" w:rsidR="008C5942" w:rsidRDefault="008C5942">
      <w:pPr>
        <w:ind w:left="720"/>
      </w:pPr>
    </w:p>
    <w:p w14:paraId="50B5765A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ROLL CALL</w:t>
      </w:r>
    </w:p>
    <w:p w14:paraId="5C8A282B" w14:textId="77777777" w:rsidR="008C5942" w:rsidRDefault="008C5942"/>
    <w:p w14:paraId="3B33F2C8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ACTION ITEM</w:t>
      </w:r>
      <w:r>
        <w:rPr>
          <w:b/>
          <w:sz w:val="22"/>
          <w:szCs w:val="22"/>
        </w:rPr>
        <w:t xml:space="preserve"> - Approval of the Agenda</w:t>
      </w:r>
    </w:p>
    <w:p w14:paraId="52F5B17B" w14:textId="77777777" w:rsidR="008C5942" w:rsidRDefault="008C5942"/>
    <w:p w14:paraId="36A698D2" w14:textId="670DE116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 xml:space="preserve">Approval of the Minutes of </w:t>
      </w:r>
      <w:r w:rsidR="002605CF">
        <w:rPr>
          <w:b/>
          <w:sz w:val="22"/>
          <w:szCs w:val="22"/>
          <w:u w:val="single"/>
        </w:rPr>
        <w:t>April 19</w:t>
      </w:r>
      <w:r>
        <w:rPr>
          <w:b/>
          <w:sz w:val="22"/>
          <w:szCs w:val="22"/>
          <w:u w:val="single"/>
        </w:rPr>
        <w:t>, 2016</w:t>
      </w:r>
    </w:p>
    <w:p w14:paraId="304181AA" w14:textId="77777777" w:rsidR="008C5942" w:rsidRDefault="008C5942"/>
    <w:p w14:paraId="5C181446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PUBLIC COMMENT</w:t>
      </w:r>
      <w:r>
        <w:rPr>
          <w:b/>
          <w:sz w:val="22"/>
          <w:szCs w:val="22"/>
        </w:rPr>
        <w:t xml:space="preserve"> – Public Comment is intended as a time for any member of the public to address the board on any issues affecting ASI and/or the California State University, East Bay.</w:t>
      </w:r>
    </w:p>
    <w:p w14:paraId="22CEA024" w14:textId="77777777" w:rsidR="008C5942" w:rsidRDefault="008C5942">
      <w:pPr>
        <w:jc w:val="both"/>
      </w:pPr>
    </w:p>
    <w:p w14:paraId="6BE24F54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BUSINESS ITEMS:</w:t>
      </w:r>
    </w:p>
    <w:p w14:paraId="1D1230BC" w14:textId="77777777" w:rsidR="008C5942" w:rsidRDefault="008C5942" w:rsidP="00DE622C">
      <w:pPr>
        <w:jc w:val="both"/>
      </w:pPr>
    </w:p>
    <w:p w14:paraId="301F0A50" w14:textId="18248E41" w:rsidR="003D24B0" w:rsidRDefault="003D24B0" w:rsidP="003D24B0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bookmarkStart w:id="1" w:name="h.gjdgxs" w:colFirst="0" w:colLast="0"/>
      <w:bookmarkEnd w:id="1"/>
      <w:r>
        <w:rPr>
          <w:sz w:val="22"/>
          <w:szCs w:val="22"/>
        </w:rPr>
        <w:t xml:space="preserve">ACTION ITEM – </w:t>
      </w:r>
      <w:r w:rsidR="002605CF">
        <w:rPr>
          <w:b/>
          <w:sz w:val="22"/>
          <w:szCs w:val="22"/>
        </w:rPr>
        <w:t>Indian Student Association Funding</w:t>
      </w:r>
    </w:p>
    <w:p w14:paraId="0ABDD498" w14:textId="7E7254E4" w:rsidR="003D24B0" w:rsidRPr="003D24B0" w:rsidRDefault="003D24B0" w:rsidP="003D24B0">
      <w:pPr>
        <w:pStyle w:val="ListParagraph"/>
        <w:ind w:left="1350"/>
        <w:jc w:val="both"/>
        <w:rPr>
          <w:sz w:val="22"/>
          <w:szCs w:val="22"/>
        </w:rPr>
      </w:pPr>
      <w:r w:rsidRPr="003D24B0">
        <w:rPr>
          <w:sz w:val="22"/>
          <w:szCs w:val="22"/>
        </w:rPr>
        <w:t>The Programming Council committee will talk ab</w:t>
      </w:r>
      <w:r w:rsidR="002605CF">
        <w:rPr>
          <w:sz w:val="22"/>
          <w:szCs w:val="22"/>
        </w:rPr>
        <w:t>out the event the Indian Student Association and how they can help provide support and funding.</w:t>
      </w:r>
    </w:p>
    <w:p w14:paraId="5CCDECF0" w14:textId="77777777" w:rsidR="00626617" w:rsidRDefault="00626617" w:rsidP="002605CF">
      <w:pPr>
        <w:jc w:val="both"/>
        <w:rPr>
          <w:sz w:val="22"/>
          <w:szCs w:val="22"/>
        </w:rPr>
      </w:pPr>
    </w:p>
    <w:p w14:paraId="3E8CC0EA" w14:textId="338099CD" w:rsidR="00626617" w:rsidRDefault="00626617" w:rsidP="00626617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Field Day</w:t>
      </w:r>
    </w:p>
    <w:p w14:paraId="657E6F9D" w14:textId="2A119827" w:rsidR="00626617" w:rsidRDefault="00626617" w:rsidP="002605CF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</w:t>
      </w:r>
      <w:proofErr w:type="spellStart"/>
      <w:r>
        <w:rPr>
          <w:sz w:val="22"/>
          <w:szCs w:val="22"/>
        </w:rPr>
        <w:t>A</w:t>
      </w:r>
      <w:r w:rsidR="002605CF">
        <w:rPr>
          <w:sz w:val="22"/>
          <w:szCs w:val="22"/>
        </w:rPr>
        <w:t>navenessa’s</w:t>
      </w:r>
      <w:proofErr w:type="spellEnd"/>
      <w:r w:rsidR="002605CF">
        <w:rPr>
          <w:sz w:val="22"/>
          <w:szCs w:val="22"/>
        </w:rPr>
        <w:t xml:space="preserve"> event collaboration and the budget for it.</w:t>
      </w:r>
      <w:r>
        <w:rPr>
          <w:sz w:val="22"/>
          <w:szCs w:val="22"/>
        </w:rPr>
        <w:t xml:space="preserve"> </w:t>
      </w:r>
    </w:p>
    <w:p w14:paraId="613ECBAD" w14:textId="77777777" w:rsidR="003D24B0" w:rsidRDefault="003D24B0" w:rsidP="003D24B0">
      <w:pPr>
        <w:ind w:left="1350"/>
        <w:jc w:val="both"/>
        <w:rPr>
          <w:sz w:val="22"/>
          <w:szCs w:val="22"/>
        </w:rPr>
      </w:pPr>
    </w:p>
    <w:p w14:paraId="6D5BEA29" w14:textId="52172B14" w:rsidR="003D24B0" w:rsidRDefault="003D24B0" w:rsidP="003D24B0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 w:rsidR="002605CF">
        <w:rPr>
          <w:b/>
          <w:sz w:val="22"/>
          <w:szCs w:val="22"/>
        </w:rPr>
        <w:t xml:space="preserve">Strategic Plan </w:t>
      </w:r>
    </w:p>
    <w:p w14:paraId="1FD477B1" w14:textId="41845FAC" w:rsidR="003D24B0" w:rsidRDefault="003D24B0" w:rsidP="003D24B0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</w:t>
      </w:r>
      <w:r w:rsidR="002605CF">
        <w:rPr>
          <w:sz w:val="22"/>
          <w:szCs w:val="22"/>
        </w:rPr>
        <w:t>bout</w:t>
      </w:r>
      <w:r>
        <w:rPr>
          <w:sz w:val="22"/>
          <w:szCs w:val="22"/>
        </w:rPr>
        <w:t xml:space="preserve"> </w:t>
      </w:r>
      <w:r w:rsidR="007D29B1">
        <w:rPr>
          <w:sz w:val="22"/>
          <w:szCs w:val="22"/>
        </w:rPr>
        <w:t xml:space="preserve">future plans, what they want to see in the future and debrief on past events. </w:t>
      </w:r>
    </w:p>
    <w:p w14:paraId="22484501" w14:textId="77777777" w:rsidR="008C5942" w:rsidRDefault="008C5942">
      <w:pPr>
        <w:jc w:val="both"/>
      </w:pPr>
    </w:p>
    <w:p w14:paraId="498BECDD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SPECIAL REPORTS</w:t>
      </w:r>
    </w:p>
    <w:p w14:paraId="180AA84A" w14:textId="77777777" w:rsidR="008C5942" w:rsidRDefault="008C5942">
      <w:pPr>
        <w:ind w:left="720"/>
        <w:jc w:val="both"/>
      </w:pPr>
    </w:p>
    <w:p w14:paraId="6BE6D5BA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 xml:space="preserve">ROUND TABLE REMARKS </w:t>
      </w:r>
    </w:p>
    <w:p w14:paraId="11A23F47" w14:textId="77777777" w:rsidR="008C5942" w:rsidRDefault="008C5942">
      <w:pPr>
        <w:ind w:left="720"/>
        <w:jc w:val="both"/>
      </w:pPr>
    </w:p>
    <w:p w14:paraId="18624044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ADJOURNMENT</w:t>
      </w:r>
    </w:p>
    <w:sectPr w:rsidR="008C5942" w:rsidSect="00A12D44">
      <w:headerReference w:type="default" r:id="rId9"/>
      <w:footerReference w:type="default" r:id="rId10"/>
      <w:pgSz w:w="12240" w:h="15840"/>
      <w:pgMar w:top="1080" w:right="547" w:bottom="20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D631" w14:textId="77777777" w:rsidR="0065700E" w:rsidRDefault="0065700E">
      <w:r>
        <w:separator/>
      </w:r>
    </w:p>
  </w:endnote>
  <w:endnote w:type="continuationSeparator" w:id="0">
    <w:p w14:paraId="27146F63" w14:textId="77777777" w:rsidR="0065700E" w:rsidRDefault="0065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2A8" w14:textId="77777777" w:rsidR="008C5942" w:rsidRDefault="003064A1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DB81E" wp14:editId="579D5A5E">
          <wp:simplePos x="0" y="0"/>
          <wp:positionH relativeFrom="column">
            <wp:posOffset>-288925</wp:posOffset>
          </wp:positionH>
          <wp:positionV relativeFrom="paragraph">
            <wp:posOffset>-936266</wp:posOffset>
          </wp:positionV>
          <wp:extent cx="6905625" cy="1171575"/>
          <wp:effectExtent l="0" t="0" r="3175" b="0"/>
          <wp:wrapNone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D4824" w14:textId="77777777" w:rsidR="008C5942" w:rsidRDefault="003064A1">
    <w:pPr>
      <w:tabs>
        <w:tab w:val="center" w:pos="4320"/>
        <w:tab w:val="right" w:pos="8640"/>
      </w:tabs>
      <w:spacing w:after="720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2765" w14:textId="77777777" w:rsidR="0065700E" w:rsidRDefault="0065700E">
      <w:r>
        <w:separator/>
      </w:r>
    </w:p>
  </w:footnote>
  <w:footnote w:type="continuationSeparator" w:id="0">
    <w:p w14:paraId="4B31A25D" w14:textId="77777777" w:rsidR="0065700E" w:rsidRDefault="0065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77B5" w14:textId="66A6FBD9" w:rsidR="008C5942" w:rsidRDefault="003064A1" w:rsidP="00DE622C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26BF51E" wp14:editId="72A75DEE">
          <wp:simplePos x="0" y="0"/>
          <wp:positionH relativeFrom="margin">
            <wp:posOffset>-19048</wp:posOffset>
          </wp:positionH>
          <wp:positionV relativeFrom="paragraph">
            <wp:posOffset>-34288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6A7"/>
    <w:multiLevelType w:val="multilevel"/>
    <w:tmpl w:val="BB4268F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306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48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5760"/>
      </w:pPr>
    </w:lvl>
    <w:lvl w:ilvl="4">
      <w:start w:val="1"/>
      <w:numFmt w:val="lowerLetter"/>
      <w:lvlText w:val="%5."/>
      <w:lvlJc w:val="left"/>
      <w:pPr>
        <w:ind w:left="3870" w:firstLine="7380"/>
      </w:pPr>
    </w:lvl>
    <w:lvl w:ilvl="5">
      <w:start w:val="1"/>
      <w:numFmt w:val="lowerRoman"/>
      <w:lvlText w:val="%6."/>
      <w:lvlJc w:val="right"/>
      <w:pPr>
        <w:ind w:left="4590" w:firstLine="9000"/>
      </w:pPr>
    </w:lvl>
    <w:lvl w:ilvl="6">
      <w:start w:val="1"/>
      <w:numFmt w:val="decimal"/>
      <w:lvlText w:val="%7."/>
      <w:lvlJc w:val="left"/>
      <w:pPr>
        <w:ind w:left="5310" w:firstLine="10260"/>
      </w:pPr>
    </w:lvl>
    <w:lvl w:ilvl="7">
      <w:start w:val="1"/>
      <w:numFmt w:val="lowerLetter"/>
      <w:lvlText w:val="%8."/>
      <w:lvlJc w:val="left"/>
      <w:pPr>
        <w:ind w:left="6030" w:firstLine="11700"/>
      </w:pPr>
    </w:lvl>
    <w:lvl w:ilvl="8">
      <w:start w:val="1"/>
      <w:numFmt w:val="lowerRoman"/>
      <w:lvlText w:val="%9."/>
      <w:lvlJc w:val="right"/>
      <w:pPr>
        <w:ind w:left="6750" w:firstLine="13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942"/>
    <w:rsid w:val="00076AC6"/>
    <w:rsid w:val="001008E0"/>
    <w:rsid w:val="002605CF"/>
    <w:rsid w:val="002B6987"/>
    <w:rsid w:val="003064A1"/>
    <w:rsid w:val="003D24B0"/>
    <w:rsid w:val="005F0F4D"/>
    <w:rsid w:val="00626617"/>
    <w:rsid w:val="0065700E"/>
    <w:rsid w:val="007D29B1"/>
    <w:rsid w:val="008C5942"/>
    <w:rsid w:val="009730E7"/>
    <w:rsid w:val="009C4ADC"/>
    <w:rsid w:val="00A12D44"/>
    <w:rsid w:val="00A81FD6"/>
    <w:rsid w:val="00B87C3B"/>
    <w:rsid w:val="00BE7FEE"/>
    <w:rsid w:val="00CD55BA"/>
    <w:rsid w:val="00D80368"/>
    <w:rsid w:val="00DE622C"/>
    <w:rsid w:val="00E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2C"/>
  </w:style>
  <w:style w:type="paragraph" w:styleId="Footer">
    <w:name w:val="footer"/>
    <w:basedOn w:val="Normal"/>
    <w:link w:val="Foot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2C"/>
  </w:style>
  <w:style w:type="paragraph" w:styleId="ListParagraph">
    <w:name w:val="List Paragraph"/>
    <w:basedOn w:val="Normal"/>
    <w:uiPriority w:val="34"/>
    <w:qFormat/>
    <w:rsid w:val="003D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2C"/>
  </w:style>
  <w:style w:type="paragraph" w:styleId="Footer">
    <w:name w:val="footer"/>
    <w:basedOn w:val="Normal"/>
    <w:link w:val="Foot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2C"/>
  </w:style>
  <w:style w:type="paragraph" w:styleId="ListParagraph">
    <w:name w:val="List Paragraph"/>
    <w:basedOn w:val="Normal"/>
    <w:uiPriority w:val="34"/>
    <w:qFormat/>
    <w:rsid w:val="003D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55FAB6-67D5-4A79-A7CE-03CAE33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tr3653</cp:lastModifiedBy>
  <cp:revision>2</cp:revision>
  <dcterms:created xsi:type="dcterms:W3CDTF">2016-06-29T23:32:00Z</dcterms:created>
  <dcterms:modified xsi:type="dcterms:W3CDTF">2016-06-29T23:32:00Z</dcterms:modified>
</cp:coreProperties>
</file>