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BCCD8" w14:textId="6A02FFCE" w:rsidR="00A14521" w:rsidRPr="00D1202B" w:rsidRDefault="00D42C7C" w:rsidP="00407A81">
      <w:pPr>
        <w:spacing w:after="0"/>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30C291" wp14:editId="51EB9FC5">
                <wp:simplePos x="0" y="0"/>
                <wp:positionH relativeFrom="column">
                  <wp:posOffset>2628900</wp:posOffset>
                </wp:positionH>
                <wp:positionV relativeFrom="paragraph">
                  <wp:posOffset>0</wp:posOffset>
                </wp:positionV>
                <wp:extent cx="3543300" cy="800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A27F1" w14:textId="6365A295" w:rsidR="00A92161" w:rsidRDefault="00A92161"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A92161" w:rsidRDefault="00A92161"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A92161" w:rsidRPr="00D42C7C" w:rsidRDefault="00A92161" w:rsidP="00D42C7C">
                            <w:pPr>
                              <w:spacing w:after="0"/>
                              <w:jc w:val="center"/>
                              <w:rPr>
                                <w:rFonts w:ascii="Times New Roman" w:hAnsi="Times New Roman"/>
                                <w:b/>
                                <w:sz w:val="26"/>
                                <w:szCs w:val="26"/>
                              </w:rPr>
                            </w:pPr>
                          </w:p>
                          <w:p w14:paraId="797AF68E" w14:textId="5D6B97C7" w:rsidR="00A92161" w:rsidRPr="00F13441" w:rsidRDefault="00A92161" w:rsidP="00A14521">
                            <w:pPr>
                              <w:jc w:val="right"/>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30C291" id="_x0000_t202" coordsize="21600,21600" o:spt="202" path="m,l,21600r21600,l21600,xe">
                <v:stroke joinstyle="miter"/>
                <v:path gradientshapeok="t" o:connecttype="rect"/>
              </v:shapetype>
              <v:shape id="Text Box 2" o:spid="_x0000_s1026" type="#_x0000_t202" style="position:absolute;margin-left:207pt;margin-top:0;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u/ggIAAA8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" stroked="f">
                <v:textbox>
                  <w:txbxContent>
                    <w:p w14:paraId="0F1A27F1" w14:textId="6365A295" w:rsidR="00A92161" w:rsidRDefault="00A92161"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A92161" w:rsidRDefault="00A92161"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A92161" w:rsidRPr="00D42C7C" w:rsidRDefault="00A92161" w:rsidP="00D42C7C">
                      <w:pPr>
                        <w:spacing w:after="0"/>
                        <w:jc w:val="center"/>
                        <w:rPr>
                          <w:rFonts w:ascii="Times New Roman" w:hAnsi="Times New Roman"/>
                          <w:b/>
                          <w:sz w:val="26"/>
                          <w:szCs w:val="26"/>
                        </w:rPr>
                      </w:pPr>
                    </w:p>
                    <w:p w14:paraId="797AF68E" w14:textId="5D6B97C7" w:rsidR="00A92161" w:rsidRPr="00F13441" w:rsidRDefault="00A92161" w:rsidP="00A14521">
                      <w:pPr>
                        <w:jc w:val="right"/>
                        <w:rPr>
                          <w:rFonts w:ascii="Times New Roman" w:hAnsi="Times New Roman"/>
                          <w:sz w:val="20"/>
                          <w:szCs w:val="20"/>
                        </w:rPr>
                      </w:pPr>
                    </w:p>
                  </w:txbxContent>
                </v:textbox>
              </v:shape>
            </w:pict>
          </mc:Fallback>
        </mc:AlternateContent>
      </w:r>
      <w:r w:rsidRPr="00D1202B">
        <w:rPr>
          <w:rFonts w:ascii="Times New Roman" w:hAnsi="Times New Roman" w:cs="Times New Roman"/>
          <w:noProof/>
          <w:sz w:val="24"/>
          <w:szCs w:val="24"/>
        </w:rPr>
        <w:drawing>
          <wp:inline distT="0" distB="0" distL="0" distR="0" wp14:anchorId="66FB8626" wp14:editId="101C6977">
            <wp:extent cx="2562225" cy="712470"/>
            <wp:effectExtent l="0" t="0" r="9525" b="0"/>
            <wp:docPr id="1" name="Picture 1" descr="Description: CSUEB_Logo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EB_LogoSeal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a:ln>
                      <a:noFill/>
                    </a:ln>
                  </pic:spPr>
                </pic:pic>
              </a:graphicData>
            </a:graphic>
          </wp:inline>
        </w:drawing>
      </w:r>
    </w:p>
    <w:p w14:paraId="75EE3E33" w14:textId="77777777" w:rsidR="00A14521" w:rsidRPr="00D1202B" w:rsidRDefault="00A14521" w:rsidP="00407A81">
      <w:pPr>
        <w:spacing w:after="0"/>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AE99EBE" wp14:editId="0F7BA190">
                <wp:simplePos x="0" y="0"/>
                <wp:positionH relativeFrom="column">
                  <wp:posOffset>0</wp:posOffset>
                </wp:positionH>
                <wp:positionV relativeFrom="paragraph">
                  <wp:posOffset>82549</wp:posOffset>
                </wp:positionV>
                <wp:extent cx="60636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36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564C34"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7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" strokecolor="windowText">
                <o:lock v:ext="edit" shapetype="f"/>
              </v:line>
            </w:pict>
          </mc:Fallback>
        </mc:AlternateContent>
      </w:r>
    </w:p>
    <w:p w14:paraId="4CEA4099" w14:textId="35F7A384" w:rsidR="005A715F" w:rsidRPr="00D1202B" w:rsidRDefault="00A14521" w:rsidP="00407A81">
      <w:pPr>
        <w:pStyle w:val="Default"/>
        <w:spacing w:line="216" w:lineRule="auto"/>
        <w:jc w:val="center"/>
        <w:rPr>
          <w:b/>
          <w:bCs/>
        </w:rPr>
      </w:pPr>
      <w:r w:rsidRPr="00D1202B">
        <w:rPr>
          <w:b/>
          <w:bCs/>
        </w:rPr>
        <w:t>ANNUAL PROGRAM REPORT</w:t>
      </w:r>
    </w:p>
    <w:tbl>
      <w:tblPr>
        <w:tblStyle w:val="TableGrid"/>
        <w:tblpPr w:leftFromText="180" w:rightFromText="180" w:vertAnchor="page" w:horzAnchor="page" w:tblpX="2017" w:tblpY="2917"/>
        <w:tblW w:w="8496" w:type="dxa"/>
        <w:tblLook w:val="04A0" w:firstRow="1" w:lastRow="0" w:firstColumn="1" w:lastColumn="0" w:noHBand="0" w:noVBand="1"/>
      </w:tblPr>
      <w:tblGrid>
        <w:gridCol w:w="3078"/>
        <w:gridCol w:w="5418"/>
      </w:tblGrid>
      <w:tr w:rsidR="00147F1D" w:rsidRPr="00D1202B" w14:paraId="0A969F11" w14:textId="77777777" w:rsidTr="00147F1D">
        <w:trPr>
          <w:trHeight w:val="305"/>
        </w:trPr>
        <w:tc>
          <w:tcPr>
            <w:tcW w:w="3078" w:type="dxa"/>
          </w:tcPr>
          <w:p w14:paraId="755EFF1D" w14:textId="77777777" w:rsidR="00147F1D" w:rsidRPr="00D1202B" w:rsidRDefault="00147F1D" w:rsidP="00407A81">
            <w:pPr>
              <w:rPr>
                <w:rFonts w:ascii="Times New Roman" w:hAnsi="Times New Roman" w:cs="Times New Roman"/>
                <w:sz w:val="24"/>
                <w:szCs w:val="24"/>
              </w:rPr>
            </w:pPr>
            <w:r w:rsidRPr="00D1202B">
              <w:rPr>
                <w:rFonts w:ascii="Times New Roman" w:hAnsi="Times New Roman" w:cs="Times New Roman"/>
                <w:sz w:val="24"/>
                <w:szCs w:val="24"/>
              </w:rPr>
              <w:t>College</w:t>
            </w:r>
          </w:p>
        </w:tc>
        <w:tc>
          <w:tcPr>
            <w:tcW w:w="5418" w:type="dxa"/>
          </w:tcPr>
          <w:p w14:paraId="586DE27C" w14:textId="05B05563" w:rsidR="00147F1D" w:rsidRPr="00D1202B" w:rsidRDefault="00407A81" w:rsidP="00407A81">
            <w:pPr>
              <w:rPr>
                <w:rFonts w:ascii="Times New Roman" w:hAnsi="Times New Roman" w:cs="Times New Roman"/>
                <w:sz w:val="24"/>
                <w:szCs w:val="24"/>
              </w:rPr>
            </w:pPr>
            <w:r>
              <w:rPr>
                <w:rFonts w:ascii="Times New Roman" w:hAnsi="Times New Roman" w:cs="Times New Roman"/>
                <w:sz w:val="24"/>
                <w:szCs w:val="24"/>
              </w:rPr>
              <w:t>College of Science</w:t>
            </w:r>
          </w:p>
        </w:tc>
      </w:tr>
      <w:tr w:rsidR="00147F1D" w:rsidRPr="00D1202B" w14:paraId="6D64FC0D" w14:textId="77777777" w:rsidTr="00147F1D">
        <w:trPr>
          <w:trHeight w:val="305"/>
        </w:trPr>
        <w:tc>
          <w:tcPr>
            <w:tcW w:w="3078" w:type="dxa"/>
          </w:tcPr>
          <w:p w14:paraId="4F6117DB" w14:textId="77777777" w:rsidR="00147F1D" w:rsidRPr="00D1202B" w:rsidRDefault="00147F1D" w:rsidP="00407A81">
            <w:pPr>
              <w:rPr>
                <w:rFonts w:ascii="Times New Roman" w:hAnsi="Times New Roman" w:cs="Times New Roman"/>
                <w:sz w:val="24"/>
                <w:szCs w:val="24"/>
              </w:rPr>
            </w:pPr>
            <w:r w:rsidRPr="00D1202B">
              <w:rPr>
                <w:rFonts w:ascii="Times New Roman" w:hAnsi="Times New Roman" w:cs="Times New Roman"/>
                <w:sz w:val="24"/>
                <w:szCs w:val="24"/>
              </w:rPr>
              <w:t>Department</w:t>
            </w:r>
          </w:p>
        </w:tc>
        <w:tc>
          <w:tcPr>
            <w:tcW w:w="5418" w:type="dxa"/>
          </w:tcPr>
          <w:p w14:paraId="5ADD0DBD" w14:textId="58C87920" w:rsidR="00147F1D" w:rsidRPr="00D1202B" w:rsidRDefault="00407A81" w:rsidP="00407A81">
            <w:pPr>
              <w:rPr>
                <w:rFonts w:ascii="Times New Roman" w:hAnsi="Times New Roman" w:cs="Times New Roman"/>
                <w:sz w:val="24"/>
                <w:szCs w:val="24"/>
              </w:rPr>
            </w:pPr>
            <w:r>
              <w:rPr>
                <w:rFonts w:ascii="Times New Roman" w:hAnsi="Times New Roman" w:cs="Times New Roman"/>
                <w:sz w:val="24"/>
                <w:szCs w:val="24"/>
              </w:rPr>
              <w:t>Computer Science</w:t>
            </w:r>
          </w:p>
        </w:tc>
      </w:tr>
      <w:tr w:rsidR="00147F1D" w:rsidRPr="00D1202B" w14:paraId="55AEE401" w14:textId="77777777" w:rsidTr="00147F1D">
        <w:trPr>
          <w:trHeight w:val="305"/>
        </w:trPr>
        <w:tc>
          <w:tcPr>
            <w:tcW w:w="3078" w:type="dxa"/>
          </w:tcPr>
          <w:p w14:paraId="56266A3E" w14:textId="53AAD6FC" w:rsidR="00147F1D" w:rsidRPr="00D1202B" w:rsidRDefault="000B15A3" w:rsidP="00407A81">
            <w:pPr>
              <w:rPr>
                <w:rFonts w:ascii="Times New Roman" w:hAnsi="Times New Roman" w:cs="Times New Roman"/>
                <w:sz w:val="24"/>
                <w:szCs w:val="24"/>
              </w:rPr>
            </w:pPr>
            <w:r w:rsidRPr="00D1202B">
              <w:rPr>
                <w:rFonts w:ascii="Times New Roman" w:hAnsi="Times New Roman" w:cs="Times New Roman"/>
                <w:sz w:val="24"/>
                <w:szCs w:val="24"/>
              </w:rPr>
              <w:t xml:space="preserve">Program </w:t>
            </w:r>
          </w:p>
        </w:tc>
        <w:tc>
          <w:tcPr>
            <w:tcW w:w="5418" w:type="dxa"/>
          </w:tcPr>
          <w:p w14:paraId="708B9046" w14:textId="77777777" w:rsidR="00147F1D" w:rsidRDefault="00407A81" w:rsidP="00407A81">
            <w:pPr>
              <w:rPr>
                <w:rFonts w:ascii="Times New Roman" w:hAnsi="Times New Roman" w:cs="Times New Roman"/>
                <w:sz w:val="24"/>
                <w:szCs w:val="24"/>
              </w:rPr>
            </w:pPr>
            <w:r>
              <w:rPr>
                <w:rFonts w:ascii="Times New Roman" w:hAnsi="Times New Roman" w:cs="Times New Roman"/>
                <w:sz w:val="24"/>
                <w:szCs w:val="24"/>
              </w:rPr>
              <w:t>Bachelor’s Computer Science</w:t>
            </w:r>
          </w:p>
          <w:p w14:paraId="1AC6BF8A" w14:textId="49874FEA" w:rsidR="00407A81" w:rsidRPr="00D1202B" w:rsidRDefault="00407A81" w:rsidP="00407A81">
            <w:pPr>
              <w:rPr>
                <w:rFonts w:ascii="Times New Roman" w:hAnsi="Times New Roman" w:cs="Times New Roman"/>
                <w:sz w:val="24"/>
                <w:szCs w:val="24"/>
              </w:rPr>
            </w:pPr>
          </w:p>
        </w:tc>
      </w:tr>
      <w:tr w:rsidR="00147F1D" w:rsidRPr="00D1202B" w14:paraId="1DA77FFE" w14:textId="77777777" w:rsidTr="00147F1D">
        <w:trPr>
          <w:trHeight w:val="292"/>
        </w:trPr>
        <w:tc>
          <w:tcPr>
            <w:tcW w:w="3078" w:type="dxa"/>
          </w:tcPr>
          <w:p w14:paraId="749A78FB" w14:textId="352AB548" w:rsidR="00147F1D" w:rsidRPr="00D1202B" w:rsidRDefault="00147F1D" w:rsidP="00407A81">
            <w:pPr>
              <w:rPr>
                <w:rFonts w:ascii="Times New Roman" w:hAnsi="Times New Roman" w:cs="Times New Roman"/>
                <w:sz w:val="24"/>
                <w:szCs w:val="24"/>
              </w:rPr>
            </w:pPr>
            <w:r w:rsidRPr="00D1202B">
              <w:rPr>
                <w:rFonts w:ascii="Times New Roman" w:hAnsi="Times New Roman" w:cs="Times New Roman"/>
                <w:sz w:val="24"/>
                <w:szCs w:val="24"/>
              </w:rPr>
              <w:t>Reporting for Academic Year</w:t>
            </w:r>
          </w:p>
        </w:tc>
        <w:tc>
          <w:tcPr>
            <w:tcW w:w="5418" w:type="dxa"/>
          </w:tcPr>
          <w:p w14:paraId="652027E6" w14:textId="3AF2DDBE" w:rsidR="00147F1D" w:rsidRPr="00D1202B" w:rsidRDefault="00A34D03" w:rsidP="00407A81">
            <w:pPr>
              <w:rPr>
                <w:rFonts w:ascii="Times New Roman" w:hAnsi="Times New Roman" w:cs="Times New Roman"/>
                <w:sz w:val="24"/>
                <w:szCs w:val="24"/>
              </w:rPr>
            </w:pPr>
            <w:r>
              <w:rPr>
                <w:rFonts w:ascii="Times New Roman" w:hAnsi="Times New Roman" w:cs="Times New Roman"/>
                <w:sz w:val="24"/>
                <w:szCs w:val="24"/>
              </w:rPr>
              <w:t>2017-2018</w:t>
            </w:r>
          </w:p>
        </w:tc>
      </w:tr>
      <w:tr w:rsidR="00147F1D" w:rsidRPr="00D1202B" w14:paraId="252F9B4F" w14:textId="77777777" w:rsidTr="00147F1D">
        <w:trPr>
          <w:trHeight w:val="305"/>
        </w:trPr>
        <w:tc>
          <w:tcPr>
            <w:tcW w:w="3078" w:type="dxa"/>
          </w:tcPr>
          <w:p w14:paraId="3DE5FA28" w14:textId="77777777" w:rsidR="00147F1D" w:rsidRPr="00D1202B" w:rsidRDefault="00147F1D" w:rsidP="00407A81">
            <w:pPr>
              <w:rPr>
                <w:rFonts w:ascii="Times New Roman" w:hAnsi="Times New Roman" w:cs="Times New Roman"/>
                <w:sz w:val="24"/>
                <w:szCs w:val="24"/>
              </w:rPr>
            </w:pPr>
            <w:r w:rsidRPr="00D1202B">
              <w:rPr>
                <w:rFonts w:ascii="Times New Roman" w:hAnsi="Times New Roman" w:cs="Times New Roman"/>
                <w:sz w:val="24"/>
                <w:szCs w:val="24"/>
              </w:rPr>
              <w:t>Last 5-Year Review</w:t>
            </w:r>
          </w:p>
        </w:tc>
        <w:tc>
          <w:tcPr>
            <w:tcW w:w="5418" w:type="dxa"/>
          </w:tcPr>
          <w:p w14:paraId="3ABAA3ED" w14:textId="16BE80D2" w:rsidR="00147F1D" w:rsidRPr="00D1202B" w:rsidRDefault="006048D5" w:rsidP="00407A81">
            <w:pPr>
              <w:rPr>
                <w:rFonts w:ascii="Times New Roman" w:hAnsi="Times New Roman" w:cs="Times New Roman"/>
                <w:sz w:val="24"/>
                <w:szCs w:val="24"/>
              </w:rPr>
            </w:pPr>
            <w:r>
              <w:rPr>
                <w:rFonts w:ascii="Times New Roman" w:hAnsi="Times New Roman" w:cs="Times New Roman"/>
                <w:sz w:val="24"/>
                <w:szCs w:val="24"/>
              </w:rPr>
              <w:t>2017-2018</w:t>
            </w:r>
          </w:p>
        </w:tc>
      </w:tr>
      <w:tr w:rsidR="00147F1D" w:rsidRPr="00D1202B" w14:paraId="569D4586" w14:textId="77777777" w:rsidTr="00147F1D">
        <w:trPr>
          <w:trHeight w:val="305"/>
        </w:trPr>
        <w:tc>
          <w:tcPr>
            <w:tcW w:w="3078" w:type="dxa"/>
          </w:tcPr>
          <w:p w14:paraId="2E65E1DE" w14:textId="77777777" w:rsidR="00147F1D" w:rsidRPr="00D1202B" w:rsidRDefault="00147F1D" w:rsidP="00407A81">
            <w:pPr>
              <w:rPr>
                <w:rFonts w:ascii="Times New Roman" w:hAnsi="Times New Roman" w:cs="Times New Roman"/>
                <w:sz w:val="24"/>
                <w:szCs w:val="24"/>
              </w:rPr>
            </w:pPr>
            <w:r w:rsidRPr="00D1202B">
              <w:rPr>
                <w:rFonts w:ascii="Times New Roman" w:hAnsi="Times New Roman" w:cs="Times New Roman"/>
                <w:sz w:val="24"/>
                <w:szCs w:val="24"/>
              </w:rPr>
              <w:t>Next 5-Year Review</w:t>
            </w:r>
          </w:p>
        </w:tc>
        <w:tc>
          <w:tcPr>
            <w:tcW w:w="5418" w:type="dxa"/>
          </w:tcPr>
          <w:p w14:paraId="1596D605" w14:textId="79F2CC1E" w:rsidR="00147F1D" w:rsidRPr="00D1202B" w:rsidRDefault="006048D5" w:rsidP="00407A81">
            <w:pPr>
              <w:rPr>
                <w:rFonts w:ascii="Times New Roman" w:hAnsi="Times New Roman" w:cs="Times New Roman"/>
                <w:sz w:val="24"/>
                <w:szCs w:val="24"/>
              </w:rPr>
            </w:pPr>
            <w:r>
              <w:rPr>
                <w:rFonts w:ascii="Times New Roman" w:hAnsi="Times New Roman" w:cs="Times New Roman"/>
                <w:sz w:val="24"/>
                <w:szCs w:val="24"/>
              </w:rPr>
              <w:t>2022-2023</w:t>
            </w:r>
          </w:p>
        </w:tc>
      </w:tr>
      <w:tr w:rsidR="00147F1D" w:rsidRPr="00D1202B" w14:paraId="750F60CF" w14:textId="77777777" w:rsidTr="00147F1D">
        <w:trPr>
          <w:trHeight w:val="305"/>
        </w:trPr>
        <w:tc>
          <w:tcPr>
            <w:tcW w:w="3078" w:type="dxa"/>
          </w:tcPr>
          <w:p w14:paraId="6A80F8FF" w14:textId="77777777" w:rsidR="00147F1D" w:rsidRPr="00D1202B" w:rsidRDefault="00147F1D" w:rsidP="00407A81">
            <w:pPr>
              <w:rPr>
                <w:rFonts w:ascii="Times New Roman" w:hAnsi="Times New Roman" w:cs="Times New Roman"/>
                <w:sz w:val="24"/>
                <w:szCs w:val="24"/>
              </w:rPr>
            </w:pPr>
            <w:r w:rsidRPr="00D1202B">
              <w:rPr>
                <w:rFonts w:ascii="Times New Roman" w:hAnsi="Times New Roman" w:cs="Times New Roman"/>
                <w:sz w:val="24"/>
                <w:szCs w:val="24"/>
              </w:rPr>
              <w:t>Department Chair</w:t>
            </w:r>
          </w:p>
        </w:tc>
        <w:tc>
          <w:tcPr>
            <w:tcW w:w="5418" w:type="dxa"/>
          </w:tcPr>
          <w:p w14:paraId="70DD4E3D" w14:textId="5CD272F2" w:rsidR="00147F1D" w:rsidRPr="00D1202B" w:rsidRDefault="0009177E" w:rsidP="00F8516A">
            <w:pPr>
              <w:rPr>
                <w:rFonts w:ascii="Times New Roman" w:hAnsi="Times New Roman" w:cs="Times New Roman"/>
                <w:sz w:val="24"/>
                <w:szCs w:val="24"/>
              </w:rPr>
            </w:pPr>
            <w:r>
              <w:rPr>
                <w:rFonts w:ascii="Times New Roman" w:hAnsi="Times New Roman" w:cs="Times New Roman"/>
                <w:sz w:val="24"/>
                <w:szCs w:val="24"/>
              </w:rPr>
              <w:t xml:space="preserve">Dr. </w:t>
            </w:r>
            <w:r w:rsidR="00F8516A">
              <w:rPr>
                <w:rFonts w:ascii="Times New Roman" w:hAnsi="Times New Roman" w:cs="Times New Roman"/>
                <w:sz w:val="24"/>
                <w:szCs w:val="24"/>
              </w:rPr>
              <w:t>Matt Johnson</w:t>
            </w:r>
          </w:p>
        </w:tc>
      </w:tr>
      <w:tr w:rsidR="00147F1D" w:rsidRPr="00D1202B" w14:paraId="65A325EC" w14:textId="77777777" w:rsidTr="00147F1D">
        <w:trPr>
          <w:trHeight w:val="319"/>
        </w:trPr>
        <w:tc>
          <w:tcPr>
            <w:tcW w:w="3078" w:type="dxa"/>
          </w:tcPr>
          <w:p w14:paraId="6A01DFB4" w14:textId="77777777" w:rsidR="00147F1D" w:rsidRPr="00D1202B" w:rsidRDefault="00147F1D" w:rsidP="00407A81">
            <w:pPr>
              <w:rPr>
                <w:rFonts w:ascii="Times New Roman" w:hAnsi="Times New Roman" w:cs="Times New Roman"/>
                <w:sz w:val="24"/>
                <w:szCs w:val="24"/>
              </w:rPr>
            </w:pPr>
            <w:r w:rsidRPr="00D1202B">
              <w:rPr>
                <w:rFonts w:ascii="Times New Roman" w:hAnsi="Times New Roman" w:cs="Times New Roman"/>
                <w:sz w:val="24"/>
                <w:szCs w:val="24"/>
              </w:rPr>
              <w:t>Date Submitted</w:t>
            </w:r>
          </w:p>
        </w:tc>
        <w:tc>
          <w:tcPr>
            <w:tcW w:w="5418" w:type="dxa"/>
          </w:tcPr>
          <w:p w14:paraId="64EFFBFE" w14:textId="48BD0736" w:rsidR="00147F1D" w:rsidRPr="00D1202B" w:rsidRDefault="00A34D03" w:rsidP="00407A81">
            <w:pPr>
              <w:rPr>
                <w:rFonts w:ascii="Times New Roman" w:hAnsi="Times New Roman" w:cs="Times New Roman"/>
                <w:sz w:val="24"/>
                <w:szCs w:val="24"/>
              </w:rPr>
            </w:pPr>
            <w:r>
              <w:rPr>
                <w:rFonts w:ascii="Times New Roman" w:hAnsi="Times New Roman" w:cs="Times New Roman"/>
                <w:sz w:val="24"/>
                <w:szCs w:val="24"/>
              </w:rPr>
              <w:t>6/12/2018</w:t>
            </w:r>
          </w:p>
        </w:tc>
      </w:tr>
    </w:tbl>
    <w:p w14:paraId="62D59F78" w14:textId="77777777" w:rsidR="005821D4" w:rsidRPr="00D1202B" w:rsidRDefault="003D589C" w:rsidP="00407A81">
      <w:pPr>
        <w:pStyle w:val="Heading1"/>
        <w:spacing w:before="0"/>
        <w:ind w:left="-810"/>
        <w:rPr>
          <w:rFonts w:cs="Times New Roman"/>
          <w:sz w:val="24"/>
          <w:szCs w:val="24"/>
        </w:rPr>
      </w:pPr>
      <w:r w:rsidRPr="00D1202B">
        <w:rPr>
          <w:rFonts w:cs="Times New Roman"/>
          <w:sz w:val="24"/>
          <w:szCs w:val="24"/>
          <w:u w:val="single"/>
        </w:rPr>
        <w:t>SELF-STUDY</w:t>
      </w:r>
      <w:r w:rsidR="005C2C50" w:rsidRPr="00D1202B">
        <w:rPr>
          <w:rFonts w:cs="Times New Roman"/>
          <w:sz w:val="24"/>
          <w:szCs w:val="24"/>
        </w:rPr>
        <w:t xml:space="preserve">  </w:t>
      </w:r>
      <w:r w:rsidR="00147F1D" w:rsidRPr="00D1202B">
        <w:rPr>
          <w:rFonts w:cs="Times New Roman"/>
          <w:sz w:val="24"/>
          <w:szCs w:val="24"/>
        </w:rPr>
        <w:t xml:space="preserve"> </w:t>
      </w:r>
      <w:r w:rsidR="007149EF" w:rsidRPr="00D1202B">
        <w:rPr>
          <w:rFonts w:cs="Times New Roman"/>
          <w:b w:val="0"/>
          <w:i/>
          <w:sz w:val="24"/>
          <w:szCs w:val="24"/>
        </w:rPr>
        <w:t>(</w:t>
      </w:r>
      <w:r w:rsidR="004A0331" w:rsidRPr="00D1202B">
        <w:rPr>
          <w:rFonts w:cs="Times New Roman"/>
          <w:b w:val="0"/>
          <w:i/>
          <w:sz w:val="24"/>
          <w:szCs w:val="24"/>
        </w:rPr>
        <w:t xml:space="preserve">suggested length of </w:t>
      </w:r>
      <w:r w:rsidR="000B15A3" w:rsidRPr="00D1202B">
        <w:rPr>
          <w:rFonts w:cs="Times New Roman"/>
          <w:b w:val="0"/>
          <w:i/>
          <w:sz w:val="24"/>
          <w:szCs w:val="24"/>
        </w:rPr>
        <w:t>1</w:t>
      </w:r>
      <w:r w:rsidR="004A0331" w:rsidRPr="00D1202B">
        <w:rPr>
          <w:rFonts w:cs="Times New Roman"/>
          <w:b w:val="0"/>
          <w:i/>
          <w:sz w:val="24"/>
          <w:szCs w:val="24"/>
        </w:rPr>
        <w:t>-3 pages</w:t>
      </w:r>
      <w:r w:rsidR="007149EF" w:rsidRPr="00D1202B">
        <w:rPr>
          <w:rFonts w:cs="Times New Roman"/>
          <w:b w:val="0"/>
          <w:i/>
          <w:sz w:val="24"/>
          <w:szCs w:val="24"/>
        </w:rPr>
        <w:t>)</w:t>
      </w:r>
    </w:p>
    <w:p w14:paraId="149EE713" w14:textId="77777777" w:rsidR="00944BB4" w:rsidRPr="00944BB4" w:rsidRDefault="00944BB4" w:rsidP="00944BB4">
      <w:pPr>
        <w:rPr>
          <w:color w:val="C00000"/>
        </w:rPr>
      </w:pPr>
    </w:p>
    <w:p w14:paraId="37EA1338" w14:textId="4D3811E2" w:rsidR="00EB1834" w:rsidRPr="00D1202B" w:rsidRDefault="00264CF9" w:rsidP="00407A81">
      <w:pPr>
        <w:pStyle w:val="Heading1"/>
        <w:spacing w:before="0"/>
        <w:ind w:left="-810"/>
        <w:rPr>
          <w:rFonts w:cs="Times New Roman"/>
          <w:b w:val="0"/>
          <w:sz w:val="24"/>
          <w:szCs w:val="24"/>
        </w:rPr>
      </w:pPr>
      <w:r w:rsidRPr="00D1202B">
        <w:rPr>
          <w:rFonts w:cs="Times New Roman"/>
          <w:sz w:val="24"/>
          <w:szCs w:val="24"/>
          <w:u w:val="single"/>
        </w:rPr>
        <w:t>SUMMARY OF ASSESSMENT</w:t>
      </w:r>
      <w:r w:rsidR="00B90508" w:rsidRPr="00D1202B">
        <w:rPr>
          <w:rFonts w:cs="Times New Roman"/>
          <w:sz w:val="24"/>
          <w:szCs w:val="24"/>
        </w:rPr>
        <w:t xml:space="preserve">  </w:t>
      </w:r>
      <w:r w:rsidR="00272A05" w:rsidRPr="00D1202B">
        <w:rPr>
          <w:rFonts w:cs="Times New Roman"/>
          <w:sz w:val="24"/>
          <w:szCs w:val="24"/>
        </w:rPr>
        <w:t xml:space="preserve"> </w:t>
      </w:r>
      <w:r w:rsidR="008E5B2B" w:rsidRPr="00D1202B">
        <w:rPr>
          <w:rFonts w:cs="Times New Roman"/>
          <w:b w:val="0"/>
          <w:i/>
          <w:sz w:val="24"/>
          <w:szCs w:val="24"/>
        </w:rPr>
        <w:t>(</w:t>
      </w:r>
      <w:r w:rsidR="004A0331" w:rsidRPr="00D1202B">
        <w:rPr>
          <w:rFonts w:cs="Times New Roman"/>
          <w:b w:val="0"/>
          <w:i/>
          <w:sz w:val="24"/>
          <w:szCs w:val="24"/>
        </w:rPr>
        <w:t xml:space="preserve">suggested length of </w:t>
      </w:r>
      <w:r w:rsidR="000B15A3" w:rsidRPr="00D1202B">
        <w:rPr>
          <w:rFonts w:cs="Times New Roman"/>
          <w:b w:val="0"/>
          <w:i/>
          <w:sz w:val="24"/>
          <w:szCs w:val="24"/>
        </w:rPr>
        <w:t>1-</w:t>
      </w:r>
      <w:r w:rsidR="00B90508" w:rsidRPr="00D1202B">
        <w:rPr>
          <w:rFonts w:cs="Times New Roman"/>
          <w:b w:val="0"/>
          <w:i/>
          <w:sz w:val="24"/>
          <w:szCs w:val="24"/>
        </w:rPr>
        <w:t>2 pages)</w:t>
      </w:r>
    </w:p>
    <w:p w14:paraId="26A2F0A9" w14:textId="77777777" w:rsidR="00EB1834" w:rsidRPr="00D1202B" w:rsidRDefault="00EB1834" w:rsidP="00407A81">
      <w:pPr>
        <w:spacing w:after="0" w:line="240" w:lineRule="auto"/>
        <w:rPr>
          <w:rFonts w:ascii="Times New Roman" w:hAnsi="Times New Roman" w:cs="Times New Roman"/>
          <w:b/>
          <w:bCs/>
          <w:caps/>
          <w:sz w:val="24"/>
          <w:szCs w:val="24"/>
        </w:rPr>
      </w:pPr>
    </w:p>
    <w:p w14:paraId="07B7FF0B" w14:textId="5BFFE4EC" w:rsidR="00F5782C" w:rsidRPr="00D1202B" w:rsidRDefault="00D1202B" w:rsidP="00407A81">
      <w:pPr>
        <w:pStyle w:val="Heading2"/>
        <w:spacing w:before="0"/>
        <w:ind w:left="90" w:hanging="360"/>
        <w:rPr>
          <w:rFonts w:cs="Times New Roman"/>
          <w:b w:val="0"/>
          <w:bCs w:val="0"/>
          <w:caps w:val="0"/>
          <w:sz w:val="24"/>
          <w:szCs w:val="24"/>
        </w:rPr>
      </w:pPr>
      <w:r w:rsidRPr="00D1202B">
        <w:rPr>
          <w:rFonts w:cs="Times New Roman"/>
          <w:caps w:val="0"/>
          <w:sz w:val="24"/>
          <w:szCs w:val="24"/>
        </w:rPr>
        <w:t>Program Learning Outcomes (P</w:t>
      </w:r>
      <w:r>
        <w:rPr>
          <w:rFonts w:cs="Times New Roman"/>
          <w:caps w:val="0"/>
          <w:sz w:val="24"/>
          <w:szCs w:val="24"/>
        </w:rPr>
        <w:t>LO</w:t>
      </w:r>
      <w:r w:rsidRPr="00D1202B">
        <w:rPr>
          <w:rFonts w:cs="Times New Roman"/>
          <w:caps w:val="0"/>
          <w:sz w:val="24"/>
          <w:szCs w:val="24"/>
        </w:rPr>
        <w:t>)</w:t>
      </w:r>
    </w:p>
    <w:p w14:paraId="541254C9" w14:textId="77777777" w:rsidR="00944BB4" w:rsidRDefault="004112E9" w:rsidP="00407A81">
      <w:pPr>
        <w:spacing w:after="0"/>
        <w:rPr>
          <w:rFonts w:ascii="Times New Roman" w:hAnsi="Times New Roman" w:cs="Times New Roman"/>
          <w:i/>
          <w:color w:val="000000" w:themeColor="text1"/>
          <w:sz w:val="24"/>
          <w:szCs w:val="24"/>
        </w:rPr>
      </w:pPr>
      <w:r w:rsidRPr="00D1202B">
        <w:rPr>
          <w:rFonts w:ascii="Times New Roman" w:hAnsi="Times New Roman" w:cs="Times New Roman"/>
          <w:i/>
          <w:color w:val="000000" w:themeColor="text1"/>
          <w:sz w:val="24"/>
          <w:szCs w:val="24"/>
        </w:rPr>
        <w:t>List all your PLO in this box. Indicate for each PLO its alignment with one or more institutional learning outcomes (ILO). For example: “PLO 1. Apply advanced computer science theory to com</w:t>
      </w:r>
      <w:r w:rsidR="00D1202B">
        <w:rPr>
          <w:rFonts w:ascii="Times New Roman" w:hAnsi="Times New Roman" w:cs="Times New Roman"/>
          <w:i/>
          <w:color w:val="000000" w:themeColor="text1"/>
          <w:sz w:val="24"/>
          <w:szCs w:val="24"/>
        </w:rPr>
        <w:t>putation problems (ILO 2 &amp; 6).”</w:t>
      </w:r>
    </w:p>
    <w:p w14:paraId="1312BDCD" w14:textId="77777777" w:rsidR="00944BB4" w:rsidRDefault="00944BB4" w:rsidP="00407A81">
      <w:pPr>
        <w:spacing w:after="0"/>
        <w:rPr>
          <w:rFonts w:ascii="Times New Roman" w:hAnsi="Times New Roman" w:cs="Times New Roman"/>
          <w:i/>
          <w:color w:val="000000" w:themeColor="text1"/>
          <w:sz w:val="24"/>
          <w:szCs w:val="24"/>
        </w:rPr>
      </w:pPr>
    </w:p>
    <w:p w14:paraId="00F62476" w14:textId="77777777" w:rsidR="00907613" w:rsidRPr="00907613" w:rsidRDefault="00907613" w:rsidP="00907613">
      <w:pPr>
        <w:rPr>
          <w:rFonts w:cs="Times New Roman"/>
        </w:rPr>
      </w:pPr>
      <w:r w:rsidRPr="00907613">
        <w:rPr>
          <w:rFonts w:cs="Times New Roman"/>
        </w:rPr>
        <w:t>Students graduating with a Bachelor of Science in Computer Science will be able to:</w:t>
      </w:r>
    </w:p>
    <w:p w14:paraId="7DE17FDB" w14:textId="7DB70EF1" w:rsidR="00907613" w:rsidRPr="00907613" w:rsidRDefault="00907613" w:rsidP="00907613">
      <w:pPr>
        <w:pStyle w:val="ListParagraph"/>
        <w:numPr>
          <w:ilvl w:val="0"/>
          <w:numId w:val="23"/>
        </w:numPr>
        <w:rPr>
          <w:rFonts w:cs="Times New Roman"/>
        </w:rPr>
      </w:pPr>
      <w:r w:rsidRPr="00907613">
        <w:rPr>
          <w:rFonts w:cs="Times New Roman"/>
        </w:rPr>
        <w:t>apply knowledge of mathematics and computational theory to appropriate problems in computer science</w:t>
      </w:r>
      <w:r>
        <w:rPr>
          <w:rFonts w:cs="Times New Roman"/>
        </w:rPr>
        <w:t xml:space="preserve">  (ILO 2 &amp; 6)</w:t>
      </w:r>
    </w:p>
    <w:p w14:paraId="4EF2EF38" w14:textId="3462A9CF" w:rsidR="00907613" w:rsidRPr="00907613" w:rsidRDefault="00907613" w:rsidP="00907613">
      <w:pPr>
        <w:pStyle w:val="ListParagraph"/>
        <w:numPr>
          <w:ilvl w:val="0"/>
          <w:numId w:val="23"/>
        </w:numPr>
        <w:rPr>
          <w:rFonts w:cs="Times New Roman"/>
        </w:rPr>
      </w:pPr>
      <w:r w:rsidRPr="00907613">
        <w:rPr>
          <w:rFonts w:cs="Times New Roman"/>
        </w:rPr>
        <w:t>analyze a problem, and identify and define the resources and requirements needed for its solution</w:t>
      </w:r>
      <w:r w:rsidR="001C02D8">
        <w:rPr>
          <w:rFonts w:cs="Times New Roman"/>
        </w:rPr>
        <w:t xml:space="preserve"> (ILO 1)</w:t>
      </w:r>
    </w:p>
    <w:p w14:paraId="58D003B2" w14:textId="48192DC9" w:rsidR="00907613" w:rsidRPr="00907613" w:rsidRDefault="00907613" w:rsidP="00907613">
      <w:pPr>
        <w:pStyle w:val="ListParagraph"/>
        <w:numPr>
          <w:ilvl w:val="0"/>
          <w:numId w:val="23"/>
        </w:numPr>
        <w:rPr>
          <w:rFonts w:cs="Times New Roman"/>
        </w:rPr>
      </w:pPr>
      <w:r w:rsidRPr="00907613">
        <w:rPr>
          <w:rFonts w:cs="Times New Roman"/>
        </w:rPr>
        <w:t>design and implement a program to meet stated needs</w:t>
      </w:r>
      <w:r w:rsidR="001C02D8">
        <w:rPr>
          <w:rFonts w:cs="Times New Roman"/>
        </w:rPr>
        <w:t xml:space="preserve"> (ILO 6)</w:t>
      </w:r>
    </w:p>
    <w:p w14:paraId="3F2AA106" w14:textId="1EAB8133" w:rsidR="00907613" w:rsidRPr="00907613" w:rsidRDefault="00907613" w:rsidP="00907613">
      <w:pPr>
        <w:pStyle w:val="ListParagraph"/>
        <w:numPr>
          <w:ilvl w:val="0"/>
          <w:numId w:val="23"/>
        </w:numPr>
        <w:rPr>
          <w:rFonts w:cs="Times New Roman"/>
        </w:rPr>
      </w:pPr>
      <w:r w:rsidRPr="00907613">
        <w:rPr>
          <w:rFonts w:cs="Times New Roman"/>
        </w:rPr>
        <w:t>develop and maintain computer-based systems, processes, and platforms</w:t>
      </w:r>
      <w:r w:rsidR="001C02D8">
        <w:rPr>
          <w:rFonts w:cs="Times New Roman"/>
        </w:rPr>
        <w:t xml:space="preserve"> (ILO 1 &amp;  6)</w:t>
      </w:r>
    </w:p>
    <w:p w14:paraId="61704975" w14:textId="34885393" w:rsidR="00907613" w:rsidRPr="00907613" w:rsidRDefault="00907613" w:rsidP="00907613">
      <w:pPr>
        <w:pStyle w:val="ListParagraph"/>
        <w:numPr>
          <w:ilvl w:val="0"/>
          <w:numId w:val="23"/>
        </w:numPr>
        <w:rPr>
          <w:rFonts w:cs="Times New Roman"/>
        </w:rPr>
      </w:pPr>
      <w:r w:rsidRPr="00907613">
        <w:rPr>
          <w:rFonts w:cs="Times New Roman"/>
        </w:rPr>
        <w:t>recognize and distinguish the mechanisms, components and architecture of computing systems</w:t>
      </w:r>
      <w:r w:rsidR="001C02D8">
        <w:rPr>
          <w:rFonts w:cs="Times New Roman"/>
        </w:rPr>
        <w:t xml:space="preserve"> (ILO1 &amp; 6)</w:t>
      </w:r>
    </w:p>
    <w:p w14:paraId="2BBEE506" w14:textId="6CFB0445" w:rsidR="00907613" w:rsidRPr="00907613" w:rsidRDefault="00907613" w:rsidP="00907613">
      <w:pPr>
        <w:pStyle w:val="ListParagraph"/>
        <w:numPr>
          <w:ilvl w:val="0"/>
          <w:numId w:val="23"/>
        </w:numPr>
        <w:rPr>
          <w:rFonts w:cs="Times New Roman"/>
        </w:rPr>
      </w:pPr>
      <w:r w:rsidRPr="00907613">
        <w:rPr>
          <w:rFonts w:cs="Times New Roman"/>
        </w:rPr>
        <w:t>employ current techniques, skills, and tools necessary for computing practice</w:t>
      </w:r>
      <w:r w:rsidR="001C02D8">
        <w:rPr>
          <w:rFonts w:cs="Times New Roman"/>
        </w:rPr>
        <w:t xml:space="preserve"> (ILO 1 &amp; 2)</w:t>
      </w:r>
    </w:p>
    <w:p w14:paraId="5564D0A6" w14:textId="3A999ACB" w:rsidR="00907613" w:rsidRPr="00907613" w:rsidRDefault="00907613" w:rsidP="00907613">
      <w:pPr>
        <w:pStyle w:val="ListParagraph"/>
        <w:numPr>
          <w:ilvl w:val="0"/>
          <w:numId w:val="23"/>
        </w:numPr>
        <w:rPr>
          <w:rFonts w:cs="Times New Roman"/>
        </w:rPr>
      </w:pPr>
      <w:r w:rsidRPr="00907613">
        <w:rPr>
          <w:rFonts w:cs="Times New Roman"/>
        </w:rPr>
        <w:t>identify professional, ethical, legal, and security issues and responsibilities and the impact of computing on individuals, organizations, and society</w:t>
      </w:r>
      <w:r w:rsidR="001C02D8">
        <w:rPr>
          <w:rFonts w:cs="Times New Roman"/>
        </w:rPr>
        <w:t xml:space="preserve"> (ILO5)</w:t>
      </w:r>
    </w:p>
    <w:p w14:paraId="17A5565C" w14:textId="31D430D8" w:rsidR="00907613" w:rsidRPr="00907613" w:rsidRDefault="00907613" w:rsidP="00907613">
      <w:pPr>
        <w:pStyle w:val="ListParagraph"/>
        <w:numPr>
          <w:ilvl w:val="0"/>
          <w:numId w:val="23"/>
        </w:numPr>
        <w:rPr>
          <w:rFonts w:cs="Times New Roman"/>
        </w:rPr>
      </w:pPr>
      <w:r w:rsidRPr="00907613">
        <w:rPr>
          <w:rFonts w:cs="Times New Roman"/>
        </w:rPr>
        <w:t>perform successfully on teams to accomplish a common goal, and communicate effectively in written and oral form</w:t>
      </w:r>
      <w:r w:rsidR="001C02D8">
        <w:rPr>
          <w:rFonts w:cs="Times New Roman"/>
        </w:rPr>
        <w:t xml:space="preserve"> (ILO 4)</w:t>
      </w:r>
    </w:p>
    <w:p w14:paraId="48F4BAAC" w14:textId="5E4B8AA5" w:rsidR="00D1202B" w:rsidRPr="00D1202B" w:rsidRDefault="00D1202B" w:rsidP="00407A81">
      <w:pPr>
        <w:spacing w:after="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r>
    </w:p>
    <w:p w14:paraId="15739436" w14:textId="608F4108" w:rsidR="00C06AE1" w:rsidRDefault="00D1202B" w:rsidP="00407A81">
      <w:pPr>
        <w:pStyle w:val="Heading2"/>
        <w:spacing w:before="0"/>
        <w:ind w:left="90" w:hanging="360"/>
        <w:rPr>
          <w:rFonts w:eastAsiaTheme="minorHAnsi" w:cs="Times New Roman"/>
          <w:b w:val="0"/>
          <w:bCs w:val="0"/>
          <w:i/>
          <w:caps w:val="0"/>
          <w:color w:val="000000" w:themeColor="text1"/>
          <w:sz w:val="24"/>
          <w:szCs w:val="24"/>
        </w:rPr>
      </w:pPr>
      <w:r w:rsidRPr="00D1202B">
        <w:rPr>
          <w:rFonts w:cs="Times New Roman"/>
          <w:caps w:val="0"/>
          <w:sz w:val="24"/>
          <w:szCs w:val="24"/>
        </w:rPr>
        <w:lastRenderedPageBreak/>
        <w:t>Program Learning Outcome(S) Assessed</w:t>
      </w:r>
      <w:r w:rsidR="005821D4" w:rsidRPr="00D1202B">
        <w:rPr>
          <w:rFonts w:cs="Times New Roman"/>
          <w:b w:val="0"/>
          <w:bCs w:val="0"/>
          <w:caps w:val="0"/>
          <w:sz w:val="24"/>
          <w:szCs w:val="24"/>
        </w:rPr>
        <w:br/>
      </w:r>
      <w:r w:rsidR="004112E9" w:rsidRPr="00D1202B">
        <w:rPr>
          <w:rFonts w:eastAsiaTheme="minorHAnsi" w:cs="Times New Roman"/>
          <w:b w:val="0"/>
          <w:bCs w:val="0"/>
          <w:i/>
          <w:caps w:val="0"/>
          <w:color w:val="000000" w:themeColor="text1"/>
          <w:sz w:val="24"/>
          <w:szCs w:val="24"/>
        </w:rPr>
        <w:t>List the PLO(s) assessed. Provide a brief background on your program’s history of assessing the PLO(s) (e.g., annually, first time, part of other assessments, etc.)</w:t>
      </w:r>
      <w:r>
        <w:rPr>
          <w:rFonts w:eastAsiaTheme="minorHAnsi" w:cs="Times New Roman"/>
          <w:b w:val="0"/>
          <w:bCs w:val="0"/>
          <w:i/>
          <w:caps w:val="0"/>
          <w:color w:val="000000" w:themeColor="text1"/>
          <w:sz w:val="24"/>
          <w:szCs w:val="24"/>
        </w:rPr>
        <w:br/>
      </w:r>
    </w:p>
    <w:p w14:paraId="19D51A03" w14:textId="686C95C0" w:rsidR="001C02D8" w:rsidRPr="001C02D8" w:rsidRDefault="001C02D8" w:rsidP="001C02D8">
      <w:pPr>
        <w:rPr>
          <w:color w:val="FF0000"/>
        </w:rPr>
      </w:pPr>
      <w:r>
        <w:t>W</w:t>
      </w:r>
      <w:r w:rsidR="0009177E">
        <w:t>e have evaluated PLO’s 1</w:t>
      </w:r>
      <w:proofErr w:type="gramStart"/>
      <w:r w:rsidR="0009177E">
        <w:t>,2,</w:t>
      </w:r>
      <w:r>
        <w:t>3</w:t>
      </w:r>
      <w:proofErr w:type="gramEnd"/>
      <w:r w:rsidR="0009177E">
        <w:t>, and 4 in the past four</w:t>
      </w:r>
      <w:r w:rsidR="00E968D7">
        <w:t xml:space="preserve"> years</w:t>
      </w:r>
      <w:r w:rsidR="0009177E">
        <w:t>.  This year we evaluate PLO 5</w:t>
      </w:r>
      <w:r>
        <w:t xml:space="preserve">. </w:t>
      </w:r>
    </w:p>
    <w:p w14:paraId="52192204" w14:textId="32529DB9" w:rsidR="00F5782C" w:rsidRPr="00D1202B" w:rsidRDefault="00D1202B" w:rsidP="00407A81">
      <w:pPr>
        <w:pStyle w:val="Heading2"/>
        <w:spacing w:before="0"/>
        <w:ind w:left="90" w:hanging="360"/>
        <w:rPr>
          <w:rFonts w:cs="Times New Roman"/>
          <w:b w:val="0"/>
          <w:bCs w:val="0"/>
          <w:caps w:val="0"/>
          <w:sz w:val="24"/>
          <w:szCs w:val="24"/>
        </w:rPr>
      </w:pPr>
      <w:r w:rsidRPr="00D1202B">
        <w:rPr>
          <w:rFonts w:cs="Times New Roman"/>
          <w:caps w:val="0"/>
          <w:sz w:val="24"/>
          <w:szCs w:val="24"/>
        </w:rPr>
        <w:t xml:space="preserve">Summary </w:t>
      </w:r>
      <w:r>
        <w:rPr>
          <w:rFonts w:cs="Times New Roman"/>
          <w:caps w:val="0"/>
          <w:sz w:val="24"/>
          <w:szCs w:val="24"/>
        </w:rPr>
        <w:t>o</w:t>
      </w:r>
      <w:r w:rsidRPr="00D1202B">
        <w:rPr>
          <w:rFonts w:cs="Times New Roman"/>
          <w:caps w:val="0"/>
          <w:sz w:val="24"/>
          <w:szCs w:val="24"/>
        </w:rPr>
        <w:t>f Assessment Process</w:t>
      </w:r>
    </w:p>
    <w:p w14:paraId="5BA2C1EE" w14:textId="77777777" w:rsidR="005821D4" w:rsidRPr="00D1202B" w:rsidRDefault="004112E9" w:rsidP="00407A81">
      <w:pPr>
        <w:spacing w:after="0"/>
        <w:rPr>
          <w:rFonts w:ascii="Times New Roman" w:hAnsi="Times New Roman" w:cs="Times New Roman"/>
          <w:i/>
          <w:sz w:val="24"/>
          <w:szCs w:val="24"/>
        </w:rPr>
      </w:pPr>
      <w:r w:rsidRPr="00D1202B">
        <w:rPr>
          <w:rFonts w:ascii="Times New Roman" w:hAnsi="Times New Roman" w:cs="Times New Roman"/>
          <w:i/>
          <w:sz w:val="24"/>
          <w:szCs w:val="24"/>
        </w:rPr>
        <w:t>Summarize your assessment process briefly using the following sub-headings.</w:t>
      </w:r>
    </w:p>
    <w:p w14:paraId="3F603135" w14:textId="77777777" w:rsidR="00944BB4" w:rsidRDefault="004112E9" w:rsidP="00407A81">
      <w:pPr>
        <w:spacing w:after="0"/>
        <w:ind w:left="360"/>
        <w:rPr>
          <w:rFonts w:ascii="Times New Roman" w:hAnsi="Times New Roman" w:cs="Times New Roman"/>
          <w:i/>
          <w:sz w:val="24"/>
          <w:szCs w:val="24"/>
        </w:rPr>
      </w:pPr>
      <w:r w:rsidRPr="00D1202B">
        <w:rPr>
          <w:rFonts w:ascii="Times New Roman" w:hAnsi="Times New Roman" w:cs="Times New Roman"/>
          <w:b/>
          <w:sz w:val="24"/>
          <w:szCs w:val="24"/>
        </w:rPr>
        <w:t xml:space="preserve">Instrument(s):  </w:t>
      </w:r>
      <w:r w:rsidRPr="00D1202B">
        <w:rPr>
          <w:rFonts w:ascii="Times New Roman" w:hAnsi="Times New Roman" w:cs="Times New Roman"/>
          <w:i/>
          <w:sz w:val="24"/>
          <w:szCs w:val="24"/>
        </w:rPr>
        <w:t>(include if new or old instrument, how developed, description of content)</w:t>
      </w:r>
    </w:p>
    <w:p w14:paraId="5BF83376" w14:textId="77777777" w:rsidR="00944BB4" w:rsidRDefault="00944BB4" w:rsidP="00407A81">
      <w:pPr>
        <w:spacing w:after="0"/>
        <w:ind w:left="360"/>
        <w:rPr>
          <w:rFonts w:ascii="Times New Roman" w:hAnsi="Times New Roman" w:cs="Times New Roman"/>
          <w:i/>
          <w:sz w:val="24"/>
          <w:szCs w:val="24"/>
        </w:rPr>
      </w:pPr>
    </w:p>
    <w:p w14:paraId="4F8BE3A6" w14:textId="2B1BA4D7" w:rsidR="00944BB4" w:rsidRPr="00907613" w:rsidRDefault="006048D5" w:rsidP="00944BB4">
      <w:pPr>
        <w:spacing w:after="0"/>
        <w:rPr>
          <w:rFonts w:cs="Times New Roman"/>
        </w:rPr>
      </w:pPr>
      <w:r>
        <w:rPr>
          <w:rFonts w:cs="Times New Roman"/>
        </w:rPr>
        <w:t xml:space="preserve">We continue to use our </w:t>
      </w:r>
      <w:r w:rsidR="00944BB4" w:rsidRPr="00907613">
        <w:rPr>
          <w:rFonts w:cs="Times New Roman"/>
        </w:rPr>
        <w:t>Blackboard Assessment Quizzes</w:t>
      </w:r>
      <w:r>
        <w:rPr>
          <w:rFonts w:cs="Times New Roman"/>
        </w:rPr>
        <w:t xml:space="preserve"> to conduct our assessments.  These contain 10 multiple choice questions which address the PLO being evaluated.  Students take this quiz at the end of the quarter.</w:t>
      </w:r>
      <w:r w:rsidR="00944BB4" w:rsidRPr="00907613">
        <w:rPr>
          <w:rFonts w:cs="Times New Roman"/>
        </w:rPr>
        <w:t xml:space="preserve"> </w:t>
      </w:r>
    </w:p>
    <w:p w14:paraId="295C2F4A" w14:textId="77777777" w:rsidR="00944BB4" w:rsidRDefault="005821D4" w:rsidP="00944BB4">
      <w:pPr>
        <w:spacing w:after="0"/>
        <w:rPr>
          <w:rFonts w:ascii="Times New Roman" w:hAnsi="Times New Roman" w:cs="Times New Roman"/>
          <w:b/>
          <w:sz w:val="24"/>
          <w:szCs w:val="24"/>
        </w:rPr>
      </w:pPr>
      <w:r w:rsidRPr="00D1202B">
        <w:rPr>
          <w:rFonts w:ascii="Times New Roman" w:hAnsi="Times New Roman" w:cs="Times New Roman"/>
          <w:i/>
          <w:sz w:val="24"/>
          <w:szCs w:val="24"/>
        </w:rPr>
        <w:br/>
      </w:r>
      <w:r w:rsidR="004112E9" w:rsidRPr="00D1202B">
        <w:rPr>
          <w:rFonts w:ascii="Times New Roman" w:hAnsi="Times New Roman" w:cs="Times New Roman"/>
          <w:b/>
          <w:sz w:val="24"/>
          <w:szCs w:val="24"/>
        </w:rPr>
        <w:t>Sampling Procedure:</w:t>
      </w:r>
    </w:p>
    <w:p w14:paraId="15729137" w14:textId="77777777" w:rsidR="00944BB4" w:rsidRDefault="00944BB4" w:rsidP="00944BB4">
      <w:pPr>
        <w:spacing w:after="0"/>
        <w:rPr>
          <w:rFonts w:ascii="Times New Roman" w:hAnsi="Times New Roman" w:cs="Times New Roman"/>
          <w:b/>
          <w:sz w:val="24"/>
          <w:szCs w:val="24"/>
        </w:rPr>
      </w:pPr>
    </w:p>
    <w:p w14:paraId="44E858CD" w14:textId="76F90C0F" w:rsidR="00944BB4" w:rsidRPr="00907613" w:rsidRDefault="00944BB4" w:rsidP="00944BB4">
      <w:pPr>
        <w:spacing w:after="0"/>
        <w:rPr>
          <w:rFonts w:cs="Times New Roman"/>
          <w:b/>
        </w:rPr>
      </w:pPr>
      <w:r w:rsidRPr="00907613">
        <w:rPr>
          <w:rFonts w:cs="Times New Roman"/>
        </w:rPr>
        <w:t>All students in the assessed course complete an assessment quiz at the end of the quarter</w:t>
      </w:r>
      <w:r w:rsidR="006048D5">
        <w:rPr>
          <w:rFonts w:cs="Times New Roman"/>
        </w:rPr>
        <w:t>.  The assessment results are not part of the student’s grade for the course.</w:t>
      </w:r>
    </w:p>
    <w:p w14:paraId="3CE411E6" w14:textId="77777777" w:rsidR="00944BB4" w:rsidRDefault="005821D4" w:rsidP="00944BB4">
      <w:pPr>
        <w:spacing w:after="0"/>
        <w:rPr>
          <w:rFonts w:ascii="Times New Roman" w:hAnsi="Times New Roman" w:cs="Times New Roman"/>
          <w:b/>
          <w:sz w:val="24"/>
          <w:szCs w:val="24"/>
        </w:rPr>
      </w:pPr>
      <w:r w:rsidRPr="00944BB4">
        <w:rPr>
          <w:rFonts w:ascii="Times New Roman" w:hAnsi="Times New Roman" w:cs="Times New Roman"/>
          <w:b/>
          <w:sz w:val="24"/>
          <w:szCs w:val="24"/>
        </w:rPr>
        <w:br/>
      </w:r>
      <w:r w:rsidR="004112E9" w:rsidRPr="00D1202B">
        <w:rPr>
          <w:rFonts w:ascii="Times New Roman" w:hAnsi="Times New Roman" w:cs="Times New Roman"/>
          <w:b/>
          <w:sz w:val="24"/>
          <w:szCs w:val="24"/>
        </w:rPr>
        <w:t>Sample Characteristics:</w:t>
      </w:r>
    </w:p>
    <w:p w14:paraId="08A90B0B" w14:textId="77777777" w:rsidR="00944BB4" w:rsidRDefault="00944BB4" w:rsidP="00944BB4">
      <w:pPr>
        <w:spacing w:after="0"/>
        <w:rPr>
          <w:rFonts w:ascii="Times New Roman" w:hAnsi="Times New Roman" w:cs="Times New Roman"/>
          <w:b/>
          <w:sz w:val="24"/>
          <w:szCs w:val="24"/>
        </w:rPr>
      </w:pPr>
    </w:p>
    <w:p w14:paraId="60D99AD1" w14:textId="6D6C8A45" w:rsidR="00944BB4" w:rsidRPr="00907613" w:rsidRDefault="006048D5" w:rsidP="00944BB4">
      <w:pPr>
        <w:spacing w:after="0"/>
        <w:rPr>
          <w:rFonts w:cs="Times New Roman"/>
        </w:rPr>
      </w:pPr>
      <w:r>
        <w:rPr>
          <w:rFonts w:cs="Times New Roman"/>
        </w:rPr>
        <w:t>We evaluate the p</w:t>
      </w:r>
      <w:r w:rsidR="00944BB4" w:rsidRPr="00907613">
        <w:rPr>
          <w:rFonts w:cs="Times New Roman"/>
        </w:rPr>
        <w:t xml:space="preserve">ercentage of correct/incorrect answers for each </w:t>
      </w:r>
      <w:r w:rsidR="00907613" w:rsidRPr="00907613">
        <w:rPr>
          <w:rFonts w:cs="Times New Roman"/>
        </w:rPr>
        <w:t xml:space="preserve">assessment </w:t>
      </w:r>
      <w:r>
        <w:rPr>
          <w:rFonts w:cs="Times New Roman"/>
        </w:rPr>
        <w:t>quiz or questions depending on if the quiz addresses one or more PLO.</w:t>
      </w:r>
    </w:p>
    <w:p w14:paraId="5FAE9D56" w14:textId="17151EAB" w:rsidR="00944BB4" w:rsidRDefault="005821D4" w:rsidP="00944BB4">
      <w:pPr>
        <w:spacing w:after="0"/>
        <w:rPr>
          <w:rFonts w:ascii="Times New Roman" w:hAnsi="Times New Roman" w:cs="Times New Roman"/>
          <w:i/>
          <w:sz w:val="24"/>
          <w:szCs w:val="24"/>
        </w:rPr>
      </w:pPr>
      <w:r w:rsidRPr="00D1202B">
        <w:rPr>
          <w:rFonts w:ascii="Times New Roman" w:hAnsi="Times New Roman" w:cs="Times New Roman"/>
          <w:b/>
          <w:sz w:val="24"/>
          <w:szCs w:val="24"/>
        </w:rPr>
        <w:br/>
      </w:r>
      <w:r w:rsidR="004112E9" w:rsidRPr="00D1202B">
        <w:rPr>
          <w:rFonts w:ascii="Times New Roman" w:hAnsi="Times New Roman" w:cs="Times New Roman"/>
          <w:b/>
          <w:sz w:val="24"/>
          <w:szCs w:val="24"/>
        </w:rPr>
        <w:t>Data Collection:</w:t>
      </w:r>
      <w:r w:rsidR="004112E9" w:rsidRPr="00D1202B">
        <w:rPr>
          <w:rFonts w:ascii="Times New Roman" w:hAnsi="Times New Roman" w:cs="Times New Roman"/>
          <w:sz w:val="24"/>
          <w:szCs w:val="24"/>
        </w:rPr>
        <w:t xml:space="preserve">  </w:t>
      </w:r>
      <w:r w:rsidR="004112E9" w:rsidRPr="00D1202B">
        <w:rPr>
          <w:rFonts w:ascii="Times New Roman" w:hAnsi="Times New Roman" w:cs="Times New Roman"/>
          <w:i/>
          <w:sz w:val="24"/>
          <w:szCs w:val="24"/>
        </w:rPr>
        <w:t>(include when, who, and how collected)</w:t>
      </w:r>
    </w:p>
    <w:p w14:paraId="751D66E8" w14:textId="77777777" w:rsidR="00944BB4" w:rsidRDefault="00944BB4" w:rsidP="00944BB4">
      <w:pPr>
        <w:spacing w:after="0"/>
        <w:rPr>
          <w:rFonts w:ascii="Times New Roman" w:hAnsi="Times New Roman" w:cs="Times New Roman"/>
          <w:i/>
          <w:sz w:val="24"/>
          <w:szCs w:val="24"/>
        </w:rPr>
      </w:pPr>
    </w:p>
    <w:p w14:paraId="0401C8AC" w14:textId="402288CC" w:rsidR="00944BB4" w:rsidRPr="00907613" w:rsidRDefault="00944BB4" w:rsidP="00944BB4">
      <w:pPr>
        <w:spacing w:after="0"/>
        <w:rPr>
          <w:rFonts w:cs="Times New Roman"/>
        </w:rPr>
      </w:pPr>
      <w:r w:rsidRPr="00907613">
        <w:rPr>
          <w:rFonts w:cs="Times New Roman"/>
        </w:rPr>
        <w:t xml:space="preserve">Instructor gathers results from their Blackboard course shell and sends them to the </w:t>
      </w:r>
      <w:r w:rsidR="00907613">
        <w:rPr>
          <w:rFonts w:cs="Times New Roman"/>
        </w:rPr>
        <w:t xml:space="preserve">undergraduate </w:t>
      </w:r>
      <w:r w:rsidRPr="00907613">
        <w:rPr>
          <w:rFonts w:cs="Times New Roman"/>
        </w:rPr>
        <w:t>assessment coordinator</w:t>
      </w:r>
      <w:r w:rsidR="00907613">
        <w:rPr>
          <w:rFonts w:cs="Times New Roman"/>
        </w:rPr>
        <w:t>, Leann Christianson</w:t>
      </w:r>
      <w:r w:rsidR="006048D5">
        <w:rPr>
          <w:rFonts w:cs="Times New Roman"/>
        </w:rPr>
        <w:t>.</w:t>
      </w:r>
    </w:p>
    <w:p w14:paraId="5C242C8E" w14:textId="77777777" w:rsidR="00944BB4" w:rsidRDefault="005821D4" w:rsidP="00944BB4">
      <w:pPr>
        <w:spacing w:after="0"/>
        <w:rPr>
          <w:rFonts w:ascii="Times New Roman" w:hAnsi="Times New Roman" w:cs="Times New Roman"/>
          <w:b/>
          <w:sz w:val="24"/>
          <w:szCs w:val="24"/>
        </w:rPr>
      </w:pPr>
      <w:r w:rsidRPr="00D1202B">
        <w:rPr>
          <w:rFonts w:ascii="Times New Roman" w:hAnsi="Times New Roman" w:cs="Times New Roman"/>
          <w:i/>
          <w:sz w:val="24"/>
          <w:szCs w:val="24"/>
        </w:rPr>
        <w:br/>
      </w:r>
      <w:r w:rsidR="004112E9" w:rsidRPr="00D1202B">
        <w:rPr>
          <w:rFonts w:ascii="Times New Roman" w:hAnsi="Times New Roman" w:cs="Times New Roman"/>
          <w:b/>
          <w:sz w:val="24"/>
          <w:szCs w:val="24"/>
        </w:rPr>
        <w:t>Data Analysis:</w:t>
      </w:r>
    </w:p>
    <w:p w14:paraId="6AB2D497" w14:textId="77777777" w:rsidR="00944BB4" w:rsidRDefault="00944BB4" w:rsidP="00944BB4">
      <w:pPr>
        <w:spacing w:after="0"/>
        <w:rPr>
          <w:rFonts w:ascii="Times New Roman" w:hAnsi="Times New Roman" w:cs="Times New Roman"/>
          <w:b/>
          <w:sz w:val="24"/>
          <w:szCs w:val="24"/>
        </w:rPr>
      </w:pPr>
    </w:p>
    <w:p w14:paraId="5E6D85FC" w14:textId="0CAAEAF8" w:rsidR="005821D4" w:rsidRPr="00907613" w:rsidRDefault="00944BB4" w:rsidP="00944BB4">
      <w:pPr>
        <w:spacing w:after="0"/>
        <w:rPr>
          <w:rFonts w:cs="Times New Roman"/>
          <w:i/>
        </w:rPr>
      </w:pPr>
      <w:r w:rsidRPr="00907613">
        <w:rPr>
          <w:rFonts w:cs="Times New Roman"/>
        </w:rPr>
        <w:t>Assessment coordinator compiles the results in tabular form.</w:t>
      </w:r>
      <w:r w:rsidR="006048D5">
        <w:rPr>
          <w:rFonts w:cs="Times New Roman"/>
        </w:rPr>
        <w:t xml:space="preserve">  Noting areas where improvements are needed and reviewing the quiz content for relevancy. </w:t>
      </w:r>
      <w:r w:rsidR="00D1202B" w:rsidRPr="00907613">
        <w:rPr>
          <w:rFonts w:cs="Times New Roman"/>
          <w:i/>
        </w:rPr>
        <w:br/>
      </w:r>
    </w:p>
    <w:p w14:paraId="02F9EA65" w14:textId="77777777" w:rsidR="00907613" w:rsidRPr="00907613" w:rsidRDefault="00D1202B" w:rsidP="00407A81">
      <w:pPr>
        <w:pStyle w:val="Heading2"/>
        <w:spacing w:before="0"/>
        <w:ind w:left="90" w:hanging="360"/>
        <w:rPr>
          <w:rFonts w:cs="Times New Roman"/>
          <w:b w:val="0"/>
          <w:bCs w:val="0"/>
          <w:caps w:val="0"/>
          <w:sz w:val="24"/>
          <w:szCs w:val="24"/>
        </w:rPr>
      </w:pPr>
      <w:proofErr w:type="gramStart"/>
      <w:r w:rsidRPr="00E968D7">
        <w:rPr>
          <w:rFonts w:cs="Times New Roman"/>
          <w:caps w:val="0"/>
          <w:sz w:val="24"/>
          <w:szCs w:val="24"/>
        </w:rPr>
        <w:t xml:space="preserve">Summary of Assessment Results </w:t>
      </w:r>
      <w:r w:rsidR="005821D4" w:rsidRPr="00E968D7">
        <w:rPr>
          <w:rFonts w:cs="Times New Roman"/>
          <w:b w:val="0"/>
          <w:bCs w:val="0"/>
          <w:caps w:val="0"/>
          <w:sz w:val="24"/>
          <w:szCs w:val="24"/>
        </w:rPr>
        <w:br/>
      </w:r>
      <w:r w:rsidR="004112E9" w:rsidRPr="00D1202B">
        <w:rPr>
          <w:rFonts w:eastAsiaTheme="minorHAnsi" w:cs="Times New Roman"/>
          <w:b w:val="0"/>
          <w:bCs w:val="0"/>
          <w:i/>
          <w:caps w:val="0"/>
          <w:sz w:val="24"/>
          <w:szCs w:val="24"/>
        </w:rPr>
        <w:t>Summarize your assessment results briefly using the following sub-headings</w:t>
      </w:r>
      <w:r w:rsidR="004112E9" w:rsidRPr="00D1202B">
        <w:rPr>
          <w:rFonts w:cs="Times New Roman"/>
          <w:i/>
          <w:sz w:val="24"/>
          <w:szCs w:val="24"/>
        </w:rPr>
        <w:t>.</w:t>
      </w:r>
      <w:proofErr w:type="gramEnd"/>
    </w:p>
    <w:p w14:paraId="017657C0" w14:textId="77777777" w:rsidR="00907613" w:rsidRDefault="00907613" w:rsidP="001C02D8">
      <w:pPr>
        <w:pStyle w:val="Heading2"/>
        <w:numPr>
          <w:ilvl w:val="0"/>
          <w:numId w:val="0"/>
        </w:numPr>
        <w:spacing w:before="0"/>
        <w:rPr>
          <w:rFonts w:cs="Times New Roman"/>
          <w:caps w:val="0"/>
          <w:sz w:val="24"/>
          <w:szCs w:val="24"/>
        </w:rPr>
      </w:pPr>
    </w:p>
    <w:p w14:paraId="5EACB331" w14:textId="032A6D68" w:rsidR="001C02D8" w:rsidRDefault="00A34D03" w:rsidP="001C02D8">
      <w:pPr>
        <w:rPr>
          <w:rFonts w:cs="Times New Roman"/>
        </w:rPr>
      </w:pPr>
      <w:r w:rsidRPr="00A34D03">
        <w:rPr>
          <w:rFonts w:cs="Times New Roman"/>
        </w:rPr>
        <w:t>This year we are assessing PLO 5</w:t>
      </w:r>
      <w:r w:rsidR="001C02D8" w:rsidRPr="00A34D03">
        <w:rPr>
          <w:rFonts w:cs="Times New Roman"/>
        </w:rPr>
        <w:t xml:space="preserve">: </w:t>
      </w:r>
      <w:proofErr w:type="gramStart"/>
      <w:r w:rsidR="0009177E">
        <w:rPr>
          <w:rFonts w:cs="Times New Roman"/>
        </w:rPr>
        <w:t>“ R</w:t>
      </w:r>
      <w:r w:rsidRPr="00A34D03">
        <w:rPr>
          <w:rFonts w:cs="Times New Roman"/>
        </w:rPr>
        <w:t>ecognize</w:t>
      </w:r>
      <w:proofErr w:type="gramEnd"/>
      <w:r w:rsidRPr="00A34D03">
        <w:rPr>
          <w:rFonts w:cs="Times New Roman"/>
        </w:rPr>
        <w:t xml:space="preserve"> and distinguish the mechanisms, components and architecture of computing systems (ILO1 &amp; 6)</w:t>
      </w:r>
    </w:p>
    <w:p w14:paraId="68E37790" w14:textId="24186D53" w:rsidR="004652CB" w:rsidRDefault="00E0156D" w:rsidP="001C02D8">
      <w:pPr>
        <w:rPr>
          <w:rFonts w:cs="Times New Roman"/>
        </w:rPr>
      </w:pPr>
      <w:r>
        <w:rPr>
          <w:rFonts w:cs="Times New Roman"/>
        </w:rPr>
        <w:t xml:space="preserve">This PLO </w:t>
      </w:r>
      <w:r w:rsidR="004652CB">
        <w:rPr>
          <w:rFonts w:cs="Times New Roman"/>
        </w:rPr>
        <w:t>is addressed in the following courses:</w:t>
      </w:r>
      <w:r w:rsidR="004652CB" w:rsidRPr="004652CB">
        <w:rPr>
          <w:rFonts w:cs="Times New Roman"/>
        </w:rPr>
        <w:t xml:space="preserve"> </w:t>
      </w:r>
      <w:r w:rsidR="004652CB">
        <w:rPr>
          <w:rFonts w:cs="Times New Roman"/>
        </w:rPr>
        <w:t xml:space="preserve"> CS 2340 Assembly Language (I), CS 3430 Computer Architecture (D), CS 3560 Systems programming (D), CS 3590 Data Communications (D), CS 4521 Mobile and Topics in Web Programming (M), CS 4525 Network Security (M), CS 4526 Principles of Wireless Security (M), CS 4560 Operating Systems (M), CS 4590 Computer Networks (M),  CS 4592 Network Administration (M), and CS 4594 Broadband Networks (M)</w:t>
      </w:r>
    </w:p>
    <w:p w14:paraId="543D4D2D" w14:textId="7EA0AF09" w:rsidR="00B658EA" w:rsidRDefault="00B658EA" w:rsidP="001C02D8">
      <w:pPr>
        <w:rPr>
          <w:rFonts w:cs="Times New Roman"/>
        </w:rPr>
      </w:pPr>
      <w:r>
        <w:rPr>
          <w:rFonts w:cs="Times New Roman"/>
        </w:rPr>
        <w:lastRenderedPageBreak/>
        <w:t xml:space="preserve">Of these the following were not offered during the 2017-2018 academic year: </w:t>
      </w:r>
      <w:r w:rsidRPr="00B658EA">
        <w:rPr>
          <w:rFonts w:cs="Times New Roman"/>
        </w:rPr>
        <w:t>CS 4526 Principles of Wireless Security (M)</w:t>
      </w:r>
      <w:r>
        <w:rPr>
          <w:rFonts w:cs="Times New Roman"/>
        </w:rPr>
        <w:t xml:space="preserve">, </w:t>
      </w:r>
      <w:r w:rsidRPr="00B658EA">
        <w:rPr>
          <w:rFonts w:cs="Times New Roman"/>
        </w:rPr>
        <w:t>CS 4592 Network Administration (M), and CS 4594 Broadband Networks (M)</w:t>
      </w:r>
    </w:p>
    <w:p w14:paraId="0B8CDB7D" w14:textId="5999332F" w:rsidR="00E0156D" w:rsidRPr="001C02D8" w:rsidRDefault="00B658EA" w:rsidP="001C02D8">
      <w:pPr>
        <w:rPr>
          <w:rFonts w:cs="Times New Roman"/>
        </w:rPr>
      </w:pPr>
      <w:r>
        <w:rPr>
          <w:rFonts w:cs="Times New Roman"/>
        </w:rPr>
        <w:t xml:space="preserve">Assessment Data was available for the following courses:  CS 2340 Assembly Language, </w:t>
      </w:r>
      <w:r w:rsidR="00A34D03">
        <w:rPr>
          <w:rFonts w:cs="Times New Roman"/>
        </w:rPr>
        <w:t xml:space="preserve">CS 3430 Architecture, </w:t>
      </w:r>
      <w:r w:rsidR="006048D5">
        <w:rPr>
          <w:rFonts w:cs="Times New Roman"/>
        </w:rPr>
        <w:t xml:space="preserve">CS </w:t>
      </w:r>
      <w:r w:rsidR="00A34D03">
        <w:rPr>
          <w:rFonts w:cs="Times New Roman"/>
        </w:rPr>
        <w:t>4560 Operating Systems</w:t>
      </w:r>
      <w:r w:rsidR="0009177E">
        <w:rPr>
          <w:rFonts w:cs="Times New Roman"/>
        </w:rPr>
        <w:t>, and CS</w:t>
      </w:r>
      <w:r w:rsidR="00A34D03">
        <w:rPr>
          <w:rFonts w:cs="Times New Roman"/>
        </w:rPr>
        <w:t xml:space="preserve"> 4590 Computer Networks</w:t>
      </w:r>
      <w:r w:rsidR="0009177E">
        <w:rPr>
          <w:rFonts w:cs="Times New Roman"/>
        </w:rPr>
        <w:t>.</w:t>
      </w:r>
    </w:p>
    <w:p w14:paraId="05E095B1" w14:textId="77777777" w:rsidR="001C02D8" w:rsidRDefault="001C02D8" w:rsidP="001C02D8">
      <w:pPr>
        <w:spacing w:after="0"/>
        <w:rPr>
          <w:rFonts w:ascii="Times New Roman" w:hAnsi="Times New Roman" w:cs="Times New Roman"/>
          <w:b/>
          <w:sz w:val="24"/>
          <w:szCs w:val="24"/>
        </w:rPr>
      </w:pPr>
    </w:p>
    <w:p w14:paraId="2CDEFB37" w14:textId="77777777" w:rsidR="00E0156D" w:rsidRDefault="004112E9" w:rsidP="00407A81">
      <w:pPr>
        <w:spacing w:after="0"/>
        <w:ind w:left="360"/>
        <w:rPr>
          <w:rFonts w:ascii="Times New Roman" w:hAnsi="Times New Roman" w:cs="Times New Roman"/>
          <w:b/>
          <w:sz w:val="24"/>
          <w:szCs w:val="24"/>
        </w:rPr>
      </w:pPr>
      <w:r w:rsidRPr="00D1202B">
        <w:rPr>
          <w:rFonts w:ascii="Times New Roman" w:hAnsi="Times New Roman" w:cs="Times New Roman"/>
          <w:b/>
          <w:sz w:val="24"/>
          <w:szCs w:val="24"/>
        </w:rPr>
        <w:t>Main Findings:</w:t>
      </w:r>
    </w:p>
    <w:p w14:paraId="52155150" w14:textId="77777777" w:rsidR="006048D5" w:rsidRDefault="006048D5" w:rsidP="00407A81">
      <w:pPr>
        <w:spacing w:after="0"/>
        <w:ind w:left="360"/>
        <w:rPr>
          <w:rFonts w:ascii="Times New Roman" w:hAnsi="Times New Roman" w:cs="Times New Roman"/>
          <w:b/>
          <w:sz w:val="24"/>
          <w:szCs w:val="24"/>
        </w:rPr>
      </w:pPr>
    </w:p>
    <w:p w14:paraId="16DD4F98" w14:textId="7371E6BE" w:rsidR="006048D5" w:rsidRDefault="006048D5" w:rsidP="00407A81">
      <w:pPr>
        <w:spacing w:after="0"/>
        <w:ind w:left="360"/>
        <w:rPr>
          <w:rFonts w:ascii="Times New Roman" w:hAnsi="Times New Roman" w:cs="Times New Roman"/>
          <w:b/>
          <w:sz w:val="24"/>
          <w:szCs w:val="24"/>
        </w:rPr>
      </w:pPr>
      <w:r>
        <w:rPr>
          <w:rFonts w:ascii="Times New Roman" w:hAnsi="Times New Roman" w:cs="Times New Roman"/>
          <w:b/>
          <w:sz w:val="24"/>
          <w:szCs w:val="24"/>
        </w:rPr>
        <w:t xml:space="preserve">Results for </w:t>
      </w:r>
      <w:proofErr w:type="gramStart"/>
      <w:r>
        <w:rPr>
          <w:rFonts w:ascii="Times New Roman" w:hAnsi="Times New Roman" w:cs="Times New Roman"/>
          <w:b/>
          <w:sz w:val="24"/>
          <w:szCs w:val="24"/>
        </w:rPr>
        <w:t>Spring</w:t>
      </w:r>
      <w:proofErr w:type="gramEnd"/>
      <w:r>
        <w:rPr>
          <w:rFonts w:ascii="Times New Roman" w:hAnsi="Times New Roman" w:cs="Times New Roman"/>
          <w:b/>
          <w:sz w:val="24"/>
          <w:szCs w:val="24"/>
        </w:rPr>
        <w:t xml:space="preserve"> 2018</w:t>
      </w:r>
    </w:p>
    <w:p w14:paraId="55C9BA52" w14:textId="77777777" w:rsidR="004C3375" w:rsidRDefault="004C3375" w:rsidP="00407A81">
      <w:pPr>
        <w:spacing w:after="0"/>
        <w:ind w:left="360"/>
        <w:rPr>
          <w:rFonts w:ascii="Times New Roman" w:hAnsi="Times New Roman" w:cs="Times New Roman"/>
          <w:b/>
          <w:sz w:val="24"/>
          <w:szCs w:val="24"/>
        </w:rPr>
      </w:pPr>
    </w:p>
    <w:p w14:paraId="42AD6B2B" w14:textId="6D54057C" w:rsidR="004C3375" w:rsidRDefault="004C3375" w:rsidP="00407A81">
      <w:pPr>
        <w:spacing w:after="0"/>
        <w:ind w:left="360"/>
        <w:rPr>
          <w:rFonts w:cs="Times New Roman"/>
        </w:rPr>
      </w:pPr>
      <w:r>
        <w:rPr>
          <w:rFonts w:cs="Times New Roman"/>
        </w:rPr>
        <w:t>CS 2340 Assembly Language</w:t>
      </w:r>
      <w:r w:rsidR="0070687B">
        <w:rPr>
          <w:rFonts w:cs="Times New Roman"/>
        </w:rPr>
        <w:t xml:space="preserve"> 32% </w:t>
      </w:r>
      <w:r w:rsidR="0070687B" w:rsidRPr="0070687B">
        <w:rPr>
          <w:rFonts w:cs="Times New Roman"/>
        </w:rPr>
        <w:sym w:font="Wingdings" w:char="F0DF"/>
      </w:r>
      <w:r w:rsidR="0070687B">
        <w:rPr>
          <w:rFonts w:cs="Times New Roman"/>
        </w:rPr>
        <w:t>work needed here</w:t>
      </w:r>
    </w:p>
    <w:p w14:paraId="05E65CFB" w14:textId="77777777" w:rsidR="004C3375" w:rsidRDefault="004C3375" w:rsidP="004C3375">
      <w:pPr>
        <w:spacing w:after="0"/>
        <w:rPr>
          <w:rFonts w:cs="Times New Roman"/>
        </w:rPr>
      </w:pPr>
    </w:p>
    <w:p w14:paraId="4E36B8A0" w14:textId="785C5260" w:rsidR="004C3375" w:rsidRDefault="004C3375" w:rsidP="00407A81">
      <w:pPr>
        <w:spacing w:after="0"/>
        <w:ind w:left="360"/>
        <w:rPr>
          <w:rFonts w:cs="Times New Roman"/>
        </w:rPr>
      </w:pPr>
      <w:r>
        <w:rPr>
          <w:rFonts w:cs="Times New Roman"/>
        </w:rPr>
        <w:t>CS 3430 Architecture</w:t>
      </w:r>
      <w:r w:rsidR="0070687B">
        <w:rPr>
          <w:rFonts w:cs="Times New Roman"/>
        </w:rPr>
        <w:t xml:space="preserve"> 55% </w:t>
      </w:r>
      <w:r w:rsidR="0070687B" w:rsidRPr="0070687B">
        <w:rPr>
          <w:rFonts w:cs="Times New Roman"/>
        </w:rPr>
        <w:sym w:font="Wingdings" w:char="F0DF"/>
      </w:r>
      <w:r w:rsidR="0070687B">
        <w:rPr>
          <w:rFonts w:cs="Times New Roman"/>
        </w:rPr>
        <w:t xml:space="preserve"> work needed here</w:t>
      </w:r>
    </w:p>
    <w:p w14:paraId="4B8CDF99" w14:textId="77777777" w:rsidR="00267B92" w:rsidRDefault="00267B92" w:rsidP="00407A81">
      <w:pPr>
        <w:spacing w:after="0"/>
        <w:ind w:left="360"/>
        <w:rPr>
          <w:rFonts w:cs="Times New Roman"/>
        </w:rPr>
      </w:pPr>
    </w:p>
    <w:p w14:paraId="766AD2CF" w14:textId="3A8A0635" w:rsidR="00267B92" w:rsidRDefault="00267B92" w:rsidP="00407A81">
      <w:pPr>
        <w:spacing w:after="0"/>
        <w:ind w:left="360"/>
        <w:rPr>
          <w:rFonts w:cs="Times New Roman"/>
        </w:rPr>
      </w:pPr>
      <w:r>
        <w:rPr>
          <w:rFonts w:cs="Times New Roman"/>
        </w:rPr>
        <w:t>CS 4525 88%</w:t>
      </w:r>
    </w:p>
    <w:p w14:paraId="03E70919" w14:textId="77777777" w:rsidR="004C3375" w:rsidRDefault="004C3375" w:rsidP="00407A81">
      <w:pPr>
        <w:spacing w:after="0"/>
        <w:ind w:left="360"/>
        <w:rPr>
          <w:rFonts w:cs="Times New Roman"/>
        </w:rPr>
      </w:pPr>
    </w:p>
    <w:p w14:paraId="36FDC43D" w14:textId="1303934D" w:rsidR="004C3375" w:rsidRDefault="004C3375" w:rsidP="00407A81">
      <w:pPr>
        <w:spacing w:after="0"/>
        <w:ind w:left="360"/>
        <w:rPr>
          <w:rFonts w:ascii="Times New Roman" w:hAnsi="Times New Roman" w:cs="Times New Roman"/>
          <w:b/>
          <w:sz w:val="24"/>
          <w:szCs w:val="24"/>
        </w:rPr>
      </w:pPr>
      <w:r>
        <w:rPr>
          <w:rFonts w:cs="Times New Roman"/>
        </w:rPr>
        <w:t>4560 Operating Systems</w:t>
      </w:r>
      <w:r w:rsidR="0070687B">
        <w:rPr>
          <w:rFonts w:cs="Times New Roman"/>
        </w:rPr>
        <w:t xml:space="preserve"> 95%</w:t>
      </w:r>
    </w:p>
    <w:p w14:paraId="2E6EA855" w14:textId="77777777" w:rsidR="00E0156D" w:rsidRDefault="00E0156D" w:rsidP="00407A81">
      <w:pPr>
        <w:spacing w:after="0"/>
        <w:ind w:left="360"/>
        <w:rPr>
          <w:rFonts w:ascii="Times New Roman" w:hAnsi="Times New Roman" w:cs="Times New Roman"/>
          <w:b/>
          <w:sz w:val="24"/>
          <w:szCs w:val="24"/>
        </w:rPr>
      </w:pPr>
    </w:p>
    <w:p w14:paraId="4DED246E" w14:textId="755F12A9" w:rsidR="00E0156D" w:rsidRPr="00267B92" w:rsidRDefault="00E0156D" w:rsidP="00407A81">
      <w:pPr>
        <w:spacing w:after="0"/>
        <w:ind w:left="360"/>
        <w:rPr>
          <w:rFonts w:cstheme="minorHAnsi"/>
          <w:b/>
        </w:rPr>
      </w:pPr>
      <w:r w:rsidRPr="00267B92">
        <w:rPr>
          <w:rFonts w:cstheme="minorHAnsi"/>
          <w:b/>
        </w:rPr>
        <w:t>CS 4590</w:t>
      </w:r>
      <w:r w:rsidR="00267B92">
        <w:rPr>
          <w:rFonts w:cstheme="minorHAnsi"/>
          <w:b/>
        </w:rPr>
        <w:t xml:space="preserve"> </w:t>
      </w:r>
      <w:r w:rsidR="00267B92">
        <w:rPr>
          <w:rFonts w:cstheme="minorHAnsi"/>
          <w:b/>
        </w:rPr>
        <w:tab/>
        <w:t xml:space="preserve">Computer </w:t>
      </w:r>
      <w:proofErr w:type="gramStart"/>
      <w:r w:rsidR="00267B92">
        <w:rPr>
          <w:rFonts w:cstheme="minorHAnsi"/>
          <w:b/>
        </w:rPr>
        <w:t>Networks  -</w:t>
      </w:r>
      <w:proofErr w:type="gramEnd"/>
      <w:r w:rsidR="00267B92">
        <w:rPr>
          <w:rFonts w:cstheme="minorHAnsi"/>
          <w:b/>
        </w:rPr>
        <w:t xml:space="preserve"> Q</w:t>
      </w:r>
      <w:r w:rsidR="00A34D03" w:rsidRPr="00267B92">
        <w:rPr>
          <w:rFonts w:cstheme="minorHAnsi"/>
          <w:b/>
        </w:rPr>
        <w:t>uestions 1,2,6,8,9 addressed PLO 5</w:t>
      </w:r>
    </w:p>
    <w:p w14:paraId="706CF5AA" w14:textId="4416C22B" w:rsidR="00E0156D" w:rsidRPr="00267B92" w:rsidRDefault="00A34D03" w:rsidP="00407A81">
      <w:pPr>
        <w:spacing w:after="0"/>
        <w:ind w:left="360"/>
        <w:rPr>
          <w:rFonts w:cstheme="minorHAnsi"/>
        </w:rPr>
      </w:pPr>
      <w:r w:rsidRPr="00267B92">
        <w:rPr>
          <w:rFonts w:cstheme="minorHAnsi"/>
        </w:rPr>
        <w:t>Q1 73%</w:t>
      </w:r>
    </w:p>
    <w:p w14:paraId="2E8F2CB3" w14:textId="3823C4B6" w:rsidR="00E0156D" w:rsidRPr="00267B92" w:rsidRDefault="00A34D03" w:rsidP="00407A81">
      <w:pPr>
        <w:spacing w:after="0"/>
        <w:ind w:left="360"/>
        <w:rPr>
          <w:rFonts w:cstheme="minorHAnsi"/>
        </w:rPr>
      </w:pPr>
      <w:r w:rsidRPr="00267B92">
        <w:rPr>
          <w:rFonts w:cstheme="minorHAnsi"/>
        </w:rPr>
        <w:t>Q2 67%</w:t>
      </w:r>
    </w:p>
    <w:p w14:paraId="68343D40" w14:textId="4F3E52D5" w:rsidR="00A34D03" w:rsidRPr="00267B92" w:rsidRDefault="00A34D03" w:rsidP="00407A81">
      <w:pPr>
        <w:spacing w:after="0"/>
        <w:ind w:left="360"/>
        <w:rPr>
          <w:rFonts w:cstheme="minorHAnsi"/>
        </w:rPr>
      </w:pPr>
      <w:r w:rsidRPr="00267B92">
        <w:rPr>
          <w:rFonts w:cstheme="minorHAnsi"/>
        </w:rPr>
        <w:t>Q6 87%</w:t>
      </w:r>
    </w:p>
    <w:p w14:paraId="2F826E11" w14:textId="23C54A56" w:rsidR="00A34D03" w:rsidRPr="00267B92" w:rsidRDefault="00A34D03" w:rsidP="00407A81">
      <w:pPr>
        <w:spacing w:after="0"/>
        <w:ind w:left="360"/>
        <w:rPr>
          <w:rFonts w:cstheme="minorHAnsi"/>
        </w:rPr>
      </w:pPr>
      <w:r w:rsidRPr="00267B92">
        <w:rPr>
          <w:rFonts w:cstheme="minorHAnsi"/>
        </w:rPr>
        <w:t>Q8 87%</w:t>
      </w:r>
    </w:p>
    <w:p w14:paraId="3EA50CB1" w14:textId="086B24E2" w:rsidR="00E0156D" w:rsidRPr="00267B92" w:rsidRDefault="00A34D03" w:rsidP="00407A81">
      <w:pPr>
        <w:spacing w:after="0"/>
        <w:ind w:left="360"/>
        <w:rPr>
          <w:rFonts w:cstheme="minorHAnsi"/>
        </w:rPr>
      </w:pPr>
      <w:r w:rsidRPr="00267B92">
        <w:rPr>
          <w:rFonts w:cstheme="minorHAnsi"/>
        </w:rPr>
        <w:t>Q9 33%</w:t>
      </w:r>
    </w:p>
    <w:p w14:paraId="51BB1AA7" w14:textId="77777777" w:rsidR="00E968D7" w:rsidRDefault="00E968D7" w:rsidP="00E0156D">
      <w:pPr>
        <w:spacing w:after="0"/>
        <w:ind w:left="360"/>
        <w:rPr>
          <w:rFonts w:ascii="Times New Roman" w:hAnsi="Times New Roman" w:cs="Times New Roman"/>
          <w:b/>
          <w:sz w:val="24"/>
          <w:szCs w:val="24"/>
        </w:rPr>
      </w:pPr>
    </w:p>
    <w:p w14:paraId="2E62799D" w14:textId="01582ACD" w:rsidR="001C02D8" w:rsidRDefault="005821D4" w:rsidP="00407A81">
      <w:pPr>
        <w:spacing w:after="0"/>
        <w:ind w:left="360"/>
        <w:rPr>
          <w:rFonts w:ascii="Times New Roman" w:hAnsi="Times New Roman" w:cs="Times New Roman"/>
          <w:i/>
          <w:sz w:val="24"/>
          <w:szCs w:val="24"/>
        </w:rPr>
      </w:pPr>
      <w:r w:rsidRPr="00D1202B">
        <w:rPr>
          <w:rFonts w:ascii="Times New Roman" w:hAnsi="Times New Roman" w:cs="Times New Roman"/>
          <w:b/>
          <w:sz w:val="24"/>
          <w:szCs w:val="24"/>
        </w:rPr>
        <w:br/>
      </w:r>
      <w:r w:rsidR="004112E9" w:rsidRPr="00D1202B">
        <w:rPr>
          <w:rFonts w:ascii="Times New Roman" w:hAnsi="Times New Roman" w:cs="Times New Roman"/>
          <w:b/>
          <w:sz w:val="24"/>
          <w:szCs w:val="24"/>
        </w:rPr>
        <w:t>Recommendations for Program Improvement:</w:t>
      </w:r>
      <w:r w:rsidR="004112E9" w:rsidRPr="00D1202B">
        <w:rPr>
          <w:rFonts w:ascii="Times New Roman" w:hAnsi="Times New Roman" w:cs="Times New Roman"/>
          <w:sz w:val="24"/>
          <w:szCs w:val="24"/>
        </w:rPr>
        <w:t xml:space="preserve">  </w:t>
      </w:r>
      <w:r w:rsidR="004112E9" w:rsidRPr="00D1202B">
        <w:rPr>
          <w:rFonts w:ascii="Times New Roman" w:hAnsi="Times New Roman" w:cs="Times New Roman"/>
          <w:i/>
          <w:sz w:val="24"/>
          <w:szCs w:val="24"/>
        </w:rPr>
        <w:t>(changes in course content, course sequence, student advising)</w:t>
      </w:r>
    </w:p>
    <w:p w14:paraId="40518652" w14:textId="77777777" w:rsidR="001C02D8" w:rsidRDefault="001C02D8" w:rsidP="00407A81">
      <w:pPr>
        <w:spacing w:after="0"/>
        <w:ind w:left="360"/>
        <w:rPr>
          <w:rFonts w:ascii="Times New Roman" w:hAnsi="Times New Roman" w:cs="Times New Roman"/>
          <w:b/>
          <w:sz w:val="24"/>
          <w:szCs w:val="24"/>
        </w:rPr>
      </w:pPr>
    </w:p>
    <w:p w14:paraId="026E1142" w14:textId="14A35B2F" w:rsidR="008A614E" w:rsidRDefault="0009177E" w:rsidP="008A614E">
      <w:pPr>
        <w:spacing w:after="0"/>
        <w:rPr>
          <w:rFonts w:cs="Times New Roman"/>
        </w:rPr>
      </w:pPr>
      <w:r>
        <w:rPr>
          <w:rFonts w:cs="Times New Roman"/>
        </w:rPr>
        <w:t xml:space="preserve">It is clear from the results above that we need to address the content in CS 2340 Computer Organization and Assembly language and CS 3240 Computer Architecture as well as CS 4590 Computer Networks.  All of these courses have been redesigned for </w:t>
      </w:r>
      <w:proofErr w:type="gramStart"/>
      <w:r>
        <w:rPr>
          <w:rFonts w:cs="Times New Roman"/>
        </w:rPr>
        <w:t>Fall</w:t>
      </w:r>
      <w:proofErr w:type="gramEnd"/>
      <w:r>
        <w:rPr>
          <w:rFonts w:cs="Times New Roman"/>
        </w:rPr>
        <w:t xml:space="preserve"> 2018.  In addition, w</w:t>
      </w:r>
      <w:r w:rsidR="006048D5">
        <w:rPr>
          <w:rFonts w:cs="Times New Roman"/>
        </w:rPr>
        <w:t xml:space="preserve">e </w:t>
      </w:r>
      <w:proofErr w:type="spellStart"/>
      <w:r w:rsidR="008A614E">
        <w:rPr>
          <w:rFonts w:cs="Times New Roman"/>
        </w:rPr>
        <w:t>new</w:t>
      </w:r>
      <w:proofErr w:type="spellEnd"/>
      <w:r w:rsidR="008A614E">
        <w:rPr>
          <w:rFonts w:cs="Times New Roman"/>
        </w:rPr>
        <w:t xml:space="preserve"> program learning outcomes and standardized assessment </w:t>
      </w:r>
      <w:proofErr w:type="gramStart"/>
      <w:r w:rsidR="008A614E">
        <w:rPr>
          <w:rFonts w:cs="Times New Roman"/>
        </w:rPr>
        <w:t>quizzes</w:t>
      </w:r>
      <w:r w:rsidR="006048D5">
        <w:rPr>
          <w:rFonts w:cs="Times New Roman"/>
        </w:rPr>
        <w:t xml:space="preserve">  were</w:t>
      </w:r>
      <w:proofErr w:type="gramEnd"/>
      <w:r w:rsidR="006048D5">
        <w:rPr>
          <w:rFonts w:cs="Times New Roman"/>
        </w:rPr>
        <w:t xml:space="preserve"> created</w:t>
      </w:r>
      <w:r w:rsidR="008A614E">
        <w:rPr>
          <w:rFonts w:cs="Times New Roman"/>
        </w:rPr>
        <w:t xml:space="preserve">.  Detailed course outlines have </w:t>
      </w:r>
      <w:r w:rsidR="006048D5">
        <w:rPr>
          <w:rFonts w:cs="Times New Roman"/>
        </w:rPr>
        <w:t>also been written</w:t>
      </w:r>
      <w:r w:rsidR="008A614E">
        <w:rPr>
          <w:rFonts w:cs="Times New Roman"/>
        </w:rPr>
        <w:t xml:space="preserve"> to insure consistency across courses.  With our new </w:t>
      </w:r>
      <w:r w:rsidR="00417E62">
        <w:rPr>
          <w:rFonts w:cs="Times New Roman"/>
        </w:rPr>
        <w:t xml:space="preserve">curriculum and assessments, </w:t>
      </w:r>
      <w:r w:rsidR="006048D5">
        <w:rPr>
          <w:rFonts w:cs="Times New Roman"/>
        </w:rPr>
        <w:t>we hope that outcomes</w:t>
      </w:r>
      <w:r w:rsidR="008A614E">
        <w:rPr>
          <w:rFonts w:cs="Times New Roman"/>
        </w:rPr>
        <w:t xml:space="preserve"> </w:t>
      </w:r>
      <w:r w:rsidR="00417E62">
        <w:rPr>
          <w:rFonts w:cs="Times New Roman"/>
        </w:rPr>
        <w:t>will improve.</w:t>
      </w:r>
    </w:p>
    <w:p w14:paraId="260BCF72" w14:textId="77777777" w:rsidR="008A614E" w:rsidRDefault="008A614E" w:rsidP="00407A81">
      <w:pPr>
        <w:spacing w:after="0"/>
        <w:ind w:left="360"/>
        <w:rPr>
          <w:rFonts w:cs="Times New Roman"/>
        </w:rPr>
      </w:pPr>
    </w:p>
    <w:p w14:paraId="5546E33E" w14:textId="77777777" w:rsidR="001C02D8" w:rsidRDefault="005821D4" w:rsidP="00407A81">
      <w:pPr>
        <w:spacing w:after="0"/>
        <w:ind w:left="360"/>
        <w:rPr>
          <w:rFonts w:ascii="Times New Roman" w:hAnsi="Times New Roman" w:cs="Times New Roman"/>
          <w:i/>
          <w:sz w:val="24"/>
          <w:szCs w:val="24"/>
        </w:rPr>
      </w:pPr>
      <w:r w:rsidRPr="00D1202B">
        <w:rPr>
          <w:rFonts w:ascii="Times New Roman" w:hAnsi="Times New Roman" w:cs="Times New Roman"/>
          <w:b/>
          <w:sz w:val="24"/>
          <w:szCs w:val="24"/>
        </w:rPr>
        <w:br/>
      </w:r>
      <w:r w:rsidR="004112E9" w:rsidRPr="00D1202B">
        <w:rPr>
          <w:rFonts w:ascii="Times New Roman" w:hAnsi="Times New Roman" w:cs="Times New Roman"/>
          <w:b/>
          <w:sz w:val="24"/>
          <w:szCs w:val="24"/>
        </w:rPr>
        <w:t xml:space="preserve">Next Step(s) for </w:t>
      </w:r>
      <w:proofErr w:type="gramStart"/>
      <w:r w:rsidR="004112E9" w:rsidRPr="00D1202B">
        <w:rPr>
          <w:rFonts w:ascii="Times New Roman" w:hAnsi="Times New Roman" w:cs="Times New Roman"/>
          <w:b/>
          <w:sz w:val="24"/>
          <w:szCs w:val="24"/>
        </w:rPr>
        <w:t>Closing</w:t>
      </w:r>
      <w:proofErr w:type="gramEnd"/>
      <w:r w:rsidR="004112E9" w:rsidRPr="00D1202B">
        <w:rPr>
          <w:rFonts w:ascii="Times New Roman" w:hAnsi="Times New Roman" w:cs="Times New Roman"/>
          <w:b/>
          <w:sz w:val="24"/>
          <w:szCs w:val="24"/>
        </w:rPr>
        <w:t xml:space="preserve"> the Loop: </w:t>
      </w:r>
      <w:r w:rsidR="004112E9" w:rsidRPr="00D1202B">
        <w:rPr>
          <w:rFonts w:ascii="Times New Roman" w:hAnsi="Times New Roman" w:cs="Times New Roman"/>
          <w:sz w:val="24"/>
          <w:szCs w:val="24"/>
        </w:rPr>
        <w:t xml:space="preserve"> </w:t>
      </w:r>
      <w:r w:rsidR="004112E9" w:rsidRPr="00D1202B">
        <w:rPr>
          <w:rFonts w:ascii="Times New Roman" w:hAnsi="Times New Roman" w:cs="Times New Roman"/>
          <w:i/>
          <w:sz w:val="24"/>
          <w:szCs w:val="24"/>
        </w:rPr>
        <w:t>(recommendations to address findings, how &amp; when)</w:t>
      </w:r>
    </w:p>
    <w:p w14:paraId="6280B32C" w14:textId="77777777" w:rsidR="001C02D8" w:rsidRDefault="001C02D8" w:rsidP="00407A81">
      <w:pPr>
        <w:spacing w:after="0"/>
        <w:ind w:left="360"/>
        <w:rPr>
          <w:rFonts w:ascii="Times New Roman" w:hAnsi="Times New Roman" w:cs="Times New Roman"/>
          <w:b/>
          <w:sz w:val="24"/>
          <w:szCs w:val="24"/>
        </w:rPr>
      </w:pPr>
    </w:p>
    <w:p w14:paraId="0549F609" w14:textId="59EDD617" w:rsidR="001C02D8" w:rsidRDefault="00417E62" w:rsidP="00AE55C3">
      <w:pPr>
        <w:spacing w:after="0"/>
      </w:pPr>
      <w:r>
        <w:t xml:space="preserve">As mentioned previously, the courses above have been redesigned for semesters.  </w:t>
      </w:r>
      <w:r w:rsidR="008A614E">
        <w:t>New Program Learn</w:t>
      </w:r>
      <w:r>
        <w:t xml:space="preserve">ing Outcomes were approved, and </w:t>
      </w:r>
      <w:r w:rsidR="008A614E">
        <w:t xml:space="preserve">new assessment quizzes for all courses </w:t>
      </w:r>
      <w:r>
        <w:t>have been developed to standardize the process.  We expect that s</w:t>
      </w:r>
      <w:r w:rsidR="008A614E">
        <w:t xml:space="preserve">tandardization will help to address </w:t>
      </w:r>
      <w:r>
        <w:t>deficiencies.</w:t>
      </w:r>
      <w:r w:rsidR="001C02D8">
        <w:t xml:space="preserve"> </w:t>
      </w:r>
    </w:p>
    <w:p w14:paraId="4EEA4802" w14:textId="77777777" w:rsidR="001C02D8" w:rsidRDefault="001C02D8" w:rsidP="00407A81">
      <w:pPr>
        <w:spacing w:after="0"/>
        <w:ind w:left="360"/>
      </w:pPr>
    </w:p>
    <w:p w14:paraId="3E9C3788" w14:textId="01705E9C" w:rsidR="004112E9" w:rsidRDefault="004112E9" w:rsidP="00407A81">
      <w:pPr>
        <w:spacing w:after="0"/>
        <w:ind w:left="360"/>
        <w:rPr>
          <w:rFonts w:ascii="Times New Roman" w:hAnsi="Times New Roman" w:cs="Times New Roman"/>
          <w:b/>
          <w:sz w:val="24"/>
          <w:szCs w:val="24"/>
        </w:rPr>
      </w:pPr>
      <w:r w:rsidRPr="00D1202B">
        <w:rPr>
          <w:rFonts w:ascii="Times New Roman" w:hAnsi="Times New Roman" w:cs="Times New Roman"/>
          <w:b/>
          <w:sz w:val="24"/>
          <w:szCs w:val="24"/>
        </w:rPr>
        <w:t>Other Reflections:</w:t>
      </w:r>
    </w:p>
    <w:p w14:paraId="036ED023" w14:textId="77777777" w:rsidR="00AE55C3" w:rsidRDefault="00AE55C3" w:rsidP="00407A81">
      <w:pPr>
        <w:spacing w:after="0"/>
        <w:ind w:left="360"/>
        <w:rPr>
          <w:rFonts w:ascii="Times New Roman" w:hAnsi="Times New Roman" w:cs="Times New Roman"/>
          <w:b/>
          <w:sz w:val="24"/>
          <w:szCs w:val="24"/>
        </w:rPr>
      </w:pPr>
    </w:p>
    <w:p w14:paraId="4D339213" w14:textId="655B8E35" w:rsidR="00AE55C3" w:rsidRPr="00AE55C3" w:rsidRDefault="00AE55C3" w:rsidP="00AE55C3">
      <w:pPr>
        <w:spacing w:after="0"/>
        <w:ind w:left="90"/>
        <w:rPr>
          <w:rFonts w:cs="Times New Roman"/>
        </w:rPr>
      </w:pPr>
      <w:r w:rsidRPr="00AE55C3">
        <w:rPr>
          <w:rFonts w:cs="Times New Roman"/>
        </w:rPr>
        <w:t xml:space="preserve">Currently, we do not have standardized assessments so consistency and validation is an issue.  In addition, lecturers </w:t>
      </w:r>
      <w:r w:rsidR="00417E62">
        <w:rPr>
          <w:rFonts w:cs="Times New Roman"/>
        </w:rPr>
        <w:t xml:space="preserve">and faculty outside our department </w:t>
      </w:r>
      <w:r w:rsidRPr="00AE55C3">
        <w:rPr>
          <w:rFonts w:cs="Times New Roman"/>
        </w:rPr>
        <w:t>are not always aware of the</w:t>
      </w:r>
      <w:r w:rsidR="00417E62">
        <w:rPr>
          <w:rFonts w:cs="Times New Roman"/>
        </w:rPr>
        <w:t xml:space="preserve"> importance </w:t>
      </w:r>
      <w:r w:rsidR="00A57003">
        <w:rPr>
          <w:rFonts w:cs="Times New Roman"/>
        </w:rPr>
        <w:t xml:space="preserve">of </w:t>
      </w:r>
      <w:r w:rsidR="00A57003" w:rsidRPr="00AE55C3">
        <w:rPr>
          <w:rFonts w:cs="Times New Roman"/>
        </w:rPr>
        <w:t>assessment</w:t>
      </w:r>
      <w:r w:rsidR="00417E62">
        <w:rPr>
          <w:rFonts w:cs="Times New Roman"/>
        </w:rPr>
        <w:t xml:space="preserve"> and do not always take the time to conduct assessments.  </w:t>
      </w:r>
      <w:r w:rsidR="00E968D7">
        <w:rPr>
          <w:rFonts w:cs="Times New Roman"/>
        </w:rPr>
        <w:t>We</w:t>
      </w:r>
      <w:r w:rsidRPr="00AE55C3">
        <w:rPr>
          <w:rFonts w:cs="Times New Roman"/>
        </w:rPr>
        <w:t xml:space="preserve"> have created a standard repository for the assessment quizzes for </w:t>
      </w:r>
      <w:r w:rsidR="006048D5">
        <w:rPr>
          <w:rFonts w:cs="Times New Roman"/>
        </w:rPr>
        <w:t>easier deployment in the future, and we will communicate more thoroughly the need to follow through with the assessment process.</w:t>
      </w:r>
    </w:p>
    <w:p w14:paraId="45BA7503" w14:textId="77777777" w:rsidR="00EB1834" w:rsidRPr="00D1202B" w:rsidRDefault="00EB1834" w:rsidP="00407A81">
      <w:pPr>
        <w:spacing w:after="0" w:line="240" w:lineRule="auto"/>
        <w:rPr>
          <w:rFonts w:ascii="Times New Roman" w:hAnsi="Times New Roman" w:cs="Times New Roman"/>
          <w:b/>
          <w:bCs/>
          <w:caps/>
          <w:sz w:val="24"/>
          <w:szCs w:val="24"/>
          <w:highlight w:val="yellow"/>
        </w:rPr>
      </w:pPr>
    </w:p>
    <w:p w14:paraId="4EEE32B5" w14:textId="57055956" w:rsidR="00D0173B" w:rsidRPr="00D1202B" w:rsidRDefault="00D1202B" w:rsidP="00407A81">
      <w:pPr>
        <w:pStyle w:val="Heading2"/>
        <w:spacing w:before="0"/>
        <w:ind w:left="90" w:hanging="360"/>
        <w:rPr>
          <w:rFonts w:cs="Times New Roman"/>
          <w:b w:val="0"/>
          <w:bCs w:val="0"/>
          <w:caps w:val="0"/>
          <w:sz w:val="24"/>
          <w:szCs w:val="24"/>
        </w:rPr>
      </w:pPr>
      <w:r w:rsidRPr="00D1202B">
        <w:rPr>
          <w:rFonts w:cs="Times New Roman"/>
          <w:caps w:val="0"/>
          <w:sz w:val="24"/>
          <w:szCs w:val="24"/>
        </w:rPr>
        <w:t xml:space="preserve">Assessment Plans </w:t>
      </w:r>
      <w:r>
        <w:rPr>
          <w:rFonts w:cs="Times New Roman"/>
          <w:caps w:val="0"/>
          <w:sz w:val="24"/>
          <w:szCs w:val="24"/>
        </w:rPr>
        <w:t>f</w:t>
      </w:r>
      <w:r w:rsidRPr="00D1202B">
        <w:rPr>
          <w:rFonts w:cs="Times New Roman"/>
          <w:caps w:val="0"/>
          <w:sz w:val="24"/>
          <w:szCs w:val="24"/>
        </w:rPr>
        <w:t>or Next Year</w:t>
      </w:r>
    </w:p>
    <w:p w14:paraId="5CD54044" w14:textId="016BFDC5" w:rsidR="005A715F" w:rsidRDefault="004112E9" w:rsidP="00407A81">
      <w:pPr>
        <w:spacing w:after="0"/>
        <w:rPr>
          <w:rFonts w:ascii="Times New Roman" w:hAnsi="Times New Roman" w:cs="Times New Roman"/>
          <w:i/>
          <w:sz w:val="24"/>
          <w:szCs w:val="24"/>
        </w:rPr>
      </w:pPr>
      <w:r w:rsidRPr="00D1202B">
        <w:rPr>
          <w:rFonts w:ascii="Times New Roman" w:hAnsi="Times New Roman" w:cs="Times New Roman"/>
          <w:i/>
          <w:sz w:val="24"/>
          <w:szCs w:val="24"/>
        </w:rPr>
        <w:t>Summarize your assessment plans for the next year, including the PLO(s) you plan to assess, any revisions to the program assessment plan presented in your last five-year plan self-study, and any other relevant information.</w:t>
      </w:r>
    </w:p>
    <w:p w14:paraId="3FDBB8B8" w14:textId="77777777" w:rsidR="00AE55C3" w:rsidRDefault="00AE55C3" w:rsidP="00407A81">
      <w:pPr>
        <w:spacing w:after="0"/>
        <w:rPr>
          <w:rFonts w:ascii="Times New Roman" w:hAnsi="Times New Roman" w:cs="Times New Roman"/>
          <w:i/>
          <w:sz w:val="24"/>
          <w:szCs w:val="24"/>
        </w:rPr>
      </w:pPr>
    </w:p>
    <w:p w14:paraId="53D436D1" w14:textId="1C6F8AAE" w:rsidR="0009177E" w:rsidRDefault="00AE55C3" w:rsidP="0009177E">
      <w:pPr>
        <w:numPr>
          <w:ilvl w:val="0"/>
          <w:numId w:val="26"/>
        </w:numPr>
        <w:spacing w:after="0" w:line="240" w:lineRule="auto"/>
        <w:ind w:left="0"/>
        <w:textAlignment w:val="baseline"/>
        <w:rPr>
          <w:rFonts w:cs="Arial"/>
          <w:color w:val="000000"/>
        </w:rPr>
      </w:pPr>
      <w:r w:rsidRPr="00AE55C3">
        <w:rPr>
          <w:rFonts w:cs="Times New Roman"/>
        </w:rPr>
        <w:t>Next year we will a</w:t>
      </w:r>
      <w:r w:rsidR="008A614E">
        <w:rPr>
          <w:rFonts w:cs="Times New Roman"/>
        </w:rPr>
        <w:t xml:space="preserve">ssess </w:t>
      </w:r>
      <w:r w:rsidR="0009177E">
        <w:rPr>
          <w:rFonts w:cs="Times New Roman"/>
        </w:rPr>
        <w:t xml:space="preserve">our new </w:t>
      </w:r>
      <w:r w:rsidR="008A614E">
        <w:rPr>
          <w:rFonts w:cs="Times New Roman"/>
        </w:rPr>
        <w:t>PLO 1</w:t>
      </w:r>
      <w:r w:rsidRPr="00AE55C3">
        <w:rPr>
          <w:rFonts w:cs="Times New Roman"/>
        </w:rPr>
        <w:t xml:space="preserve">.  </w:t>
      </w:r>
      <w:r w:rsidR="00417E62">
        <w:rPr>
          <w:rFonts w:cs="Times New Roman"/>
        </w:rPr>
        <w:t>“</w:t>
      </w:r>
      <w:r w:rsidR="0009177E" w:rsidRPr="0009177E">
        <w:rPr>
          <w:rFonts w:cs="Arial"/>
          <w:color w:val="000000"/>
        </w:rPr>
        <w:t>Apply knowledge of mathematics and computational theory to analyze problems in </w:t>
      </w:r>
      <w:r w:rsidR="0009177E" w:rsidRPr="00F8516A">
        <w:rPr>
          <w:rStyle w:val="acalog-highlight-search-1"/>
          <w:rFonts w:cs="Arial"/>
          <w:color w:val="000000"/>
          <w:bdr w:val="none" w:sz="0" w:space="0" w:color="auto" w:frame="1"/>
        </w:rPr>
        <w:t>computer science</w:t>
      </w:r>
      <w:r w:rsidR="0009177E" w:rsidRPr="0009177E">
        <w:rPr>
          <w:rFonts w:cs="Arial"/>
          <w:color w:val="000000"/>
        </w:rPr>
        <w:t>, a</w:t>
      </w:r>
      <w:bookmarkStart w:id="0" w:name="_GoBack"/>
      <w:bookmarkEnd w:id="0"/>
      <w:r w:rsidR="0009177E" w:rsidRPr="0009177E">
        <w:rPr>
          <w:rFonts w:cs="Arial"/>
          <w:color w:val="000000"/>
        </w:rPr>
        <w:t xml:space="preserve">nd identify and define the resources </w:t>
      </w:r>
      <w:r w:rsidR="0009177E">
        <w:rPr>
          <w:rFonts w:cs="Arial"/>
          <w:color w:val="000000"/>
        </w:rPr>
        <w:t xml:space="preserve">and requirements needed for </w:t>
      </w:r>
      <w:r w:rsidR="0009177E" w:rsidRPr="0009177E">
        <w:rPr>
          <w:rFonts w:cs="Arial"/>
          <w:color w:val="000000"/>
        </w:rPr>
        <w:t>their solution.</w:t>
      </w:r>
      <w:r w:rsidR="00417E62">
        <w:rPr>
          <w:rFonts w:cs="Arial"/>
          <w:color w:val="000000"/>
        </w:rPr>
        <w:t>”</w:t>
      </w:r>
    </w:p>
    <w:p w14:paraId="3BBC23D4" w14:textId="77777777" w:rsidR="0009177E" w:rsidRPr="0009177E" w:rsidRDefault="0009177E" w:rsidP="0009177E">
      <w:pPr>
        <w:spacing w:after="0" w:line="240" w:lineRule="auto"/>
        <w:textAlignment w:val="baseline"/>
        <w:rPr>
          <w:rFonts w:cs="Arial"/>
          <w:color w:val="000000"/>
        </w:rPr>
      </w:pPr>
    </w:p>
    <w:p w14:paraId="2ED093CF" w14:textId="7E280096" w:rsidR="004A0331" w:rsidRPr="00417E62" w:rsidRDefault="0009177E" w:rsidP="00417E62">
      <w:pPr>
        <w:spacing w:after="0"/>
        <w:rPr>
          <w:rFonts w:cs="Times New Roman"/>
        </w:rPr>
      </w:pPr>
      <w:r w:rsidRPr="0009177E">
        <w:rPr>
          <w:rFonts w:cs="Times New Roman"/>
        </w:rPr>
        <w:t xml:space="preserve"> </w:t>
      </w:r>
      <w:r w:rsidR="008A614E" w:rsidRPr="0009177E">
        <w:rPr>
          <w:rFonts w:cs="Times New Roman"/>
        </w:rPr>
        <w:t xml:space="preserve">It will be our first run of our new process, and we hope it will be successful and allow easier evaluation for </w:t>
      </w:r>
      <w:r w:rsidRPr="0009177E">
        <w:rPr>
          <w:rFonts w:cs="Times New Roman"/>
        </w:rPr>
        <w:t>program improvements.</w:t>
      </w:r>
    </w:p>
    <w:sectPr w:rsidR="004A0331" w:rsidRPr="00417E62" w:rsidSect="00B81508">
      <w:footerReference w:type="default" r:id="rId9"/>
      <w:pgSz w:w="12240" w:h="15840"/>
      <w:pgMar w:top="576" w:right="1368" w:bottom="1296"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BCA4" w14:textId="77777777" w:rsidR="00B3505E" w:rsidRDefault="00B3505E" w:rsidP="001B1E7C">
      <w:pPr>
        <w:spacing w:after="0" w:line="240" w:lineRule="auto"/>
      </w:pPr>
      <w:r>
        <w:separator/>
      </w:r>
    </w:p>
  </w:endnote>
  <w:endnote w:type="continuationSeparator" w:id="0">
    <w:p w14:paraId="4A1E5A56" w14:textId="77777777" w:rsidR="00B3505E" w:rsidRDefault="00B3505E" w:rsidP="001B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468BB" w14:textId="5612CDBA" w:rsidR="00A92161" w:rsidRPr="001B1E7C" w:rsidRDefault="00A92161">
    <w:pPr>
      <w:pStyle w:val="Footer"/>
      <w:rPr>
        <w:rFonts w:ascii="Times New Roman" w:hAnsi="Times New Roman" w:cs="Times New Roman"/>
        <w:i/>
        <w:color w:val="BFBFBF" w:themeColor="background1" w:themeShade="BF"/>
      </w:rPr>
    </w:pPr>
    <w:r>
      <w:rPr>
        <w:rFonts w:ascii="Times New Roman" w:hAnsi="Times New Roman" w:cs="Times New Roman"/>
        <w:i/>
        <w:color w:val="BFBFBF" w:themeColor="background1" w:themeShade="BF"/>
      </w:rPr>
      <w:br/>
      <w:t>Draft 05-04-2017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E28A3" w14:textId="77777777" w:rsidR="00B3505E" w:rsidRDefault="00B3505E" w:rsidP="001B1E7C">
      <w:pPr>
        <w:spacing w:after="0" w:line="240" w:lineRule="auto"/>
      </w:pPr>
      <w:r>
        <w:separator/>
      </w:r>
    </w:p>
  </w:footnote>
  <w:footnote w:type="continuationSeparator" w:id="0">
    <w:p w14:paraId="7339070D" w14:textId="77777777" w:rsidR="00B3505E" w:rsidRDefault="00B3505E" w:rsidP="001B1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065"/>
    <w:multiLevelType w:val="hybridMultilevel"/>
    <w:tmpl w:val="825A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42A94"/>
    <w:multiLevelType w:val="multilevel"/>
    <w:tmpl w:val="4ED24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625507"/>
    <w:multiLevelType w:val="hybridMultilevel"/>
    <w:tmpl w:val="7F869D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AD3D35"/>
    <w:multiLevelType w:val="hybridMultilevel"/>
    <w:tmpl w:val="89B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77ADD"/>
    <w:multiLevelType w:val="hybridMultilevel"/>
    <w:tmpl w:val="C64C0EF8"/>
    <w:lvl w:ilvl="0" w:tplc="2EFCFF4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35A4B"/>
    <w:multiLevelType w:val="multilevel"/>
    <w:tmpl w:val="BD4458C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rPr>
        <w:rFonts w:ascii="Times New Roman" w:hAnsi="Times New Roman" w:cs="Times New Roman" w:hint="default"/>
        <w:sz w:val="24"/>
        <w:szCs w:val="22"/>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6984852"/>
    <w:multiLevelType w:val="hybridMultilevel"/>
    <w:tmpl w:val="593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A706A2"/>
    <w:multiLevelType w:val="hybridMultilevel"/>
    <w:tmpl w:val="3A0E7B78"/>
    <w:lvl w:ilvl="0" w:tplc="186C49F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84A98"/>
    <w:multiLevelType w:val="hybridMultilevel"/>
    <w:tmpl w:val="7F869D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5D0898"/>
    <w:multiLevelType w:val="hybridMultilevel"/>
    <w:tmpl w:val="7F869D0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20566C"/>
    <w:multiLevelType w:val="hybridMultilevel"/>
    <w:tmpl w:val="0AC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4"/>
  </w:num>
  <w:num w:numId="6">
    <w:abstractNumId w:val="7"/>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8"/>
  </w:num>
  <w:num w:numId="24">
    <w:abstractNumId w:val="2"/>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BA"/>
    <w:rsid w:val="00051E3F"/>
    <w:rsid w:val="00066474"/>
    <w:rsid w:val="0009177E"/>
    <w:rsid w:val="00092424"/>
    <w:rsid w:val="000A1218"/>
    <w:rsid w:val="000B15A3"/>
    <w:rsid w:val="000C7CB7"/>
    <w:rsid w:val="00137C5F"/>
    <w:rsid w:val="00147F1D"/>
    <w:rsid w:val="00153E68"/>
    <w:rsid w:val="001929E1"/>
    <w:rsid w:val="001967AD"/>
    <w:rsid w:val="001974E1"/>
    <w:rsid w:val="001B0E80"/>
    <w:rsid w:val="001B1E7C"/>
    <w:rsid w:val="001C02D8"/>
    <w:rsid w:val="001D2E38"/>
    <w:rsid w:val="001F608D"/>
    <w:rsid w:val="001F7799"/>
    <w:rsid w:val="002633DD"/>
    <w:rsid w:val="00264CF9"/>
    <w:rsid w:val="00265265"/>
    <w:rsid w:val="00267B92"/>
    <w:rsid w:val="00272A05"/>
    <w:rsid w:val="0028448F"/>
    <w:rsid w:val="002B5356"/>
    <w:rsid w:val="003536A8"/>
    <w:rsid w:val="00381763"/>
    <w:rsid w:val="003A5D18"/>
    <w:rsid w:val="003C2942"/>
    <w:rsid w:val="003D589C"/>
    <w:rsid w:val="003E408D"/>
    <w:rsid w:val="00407A81"/>
    <w:rsid w:val="004112E9"/>
    <w:rsid w:val="00417E62"/>
    <w:rsid w:val="00443C02"/>
    <w:rsid w:val="00454BDE"/>
    <w:rsid w:val="004652CB"/>
    <w:rsid w:val="004A0331"/>
    <w:rsid w:val="004A6743"/>
    <w:rsid w:val="004B44F6"/>
    <w:rsid w:val="004C3375"/>
    <w:rsid w:val="004D10BA"/>
    <w:rsid w:val="004D3960"/>
    <w:rsid w:val="004D3B63"/>
    <w:rsid w:val="004D76C5"/>
    <w:rsid w:val="005342BA"/>
    <w:rsid w:val="00537015"/>
    <w:rsid w:val="00576B89"/>
    <w:rsid w:val="005820AA"/>
    <w:rsid w:val="005821D4"/>
    <w:rsid w:val="005838E5"/>
    <w:rsid w:val="005A3BFB"/>
    <w:rsid w:val="005A6E44"/>
    <w:rsid w:val="005A715F"/>
    <w:rsid w:val="005B0059"/>
    <w:rsid w:val="005C2C50"/>
    <w:rsid w:val="005E1D24"/>
    <w:rsid w:val="00601A9C"/>
    <w:rsid w:val="006048D5"/>
    <w:rsid w:val="0060746A"/>
    <w:rsid w:val="00626D36"/>
    <w:rsid w:val="0062737C"/>
    <w:rsid w:val="00642AA1"/>
    <w:rsid w:val="00652BE4"/>
    <w:rsid w:val="006700F5"/>
    <w:rsid w:val="006A2523"/>
    <w:rsid w:val="006B1994"/>
    <w:rsid w:val="006D7DBD"/>
    <w:rsid w:val="006E6895"/>
    <w:rsid w:val="006F1E6D"/>
    <w:rsid w:val="00700CD0"/>
    <w:rsid w:val="00704A29"/>
    <w:rsid w:val="0070687B"/>
    <w:rsid w:val="007149EF"/>
    <w:rsid w:val="007C123D"/>
    <w:rsid w:val="00800F5E"/>
    <w:rsid w:val="008129D4"/>
    <w:rsid w:val="00813C77"/>
    <w:rsid w:val="008277F5"/>
    <w:rsid w:val="00877B1B"/>
    <w:rsid w:val="00882142"/>
    <w:rsid w:val="00892D07"/>
    <w:rsid w:val="008A2952"/>
    <w:rsid w:val="008A614E"/>
    <w:rsid w:val="008B247D"/>
    <w:rsid w:val="008D15E0"/>
    <w:rsid w:val="008E5B2B"/>
    <w:rsid w:val="00907613"/>
    <w:rsid w:val="0091403F"/>
    <w:rsid w:val="00932317"/>
    <w:rsid w:val="00944BB4"/>
    <w:rsid w:val="00985152"/>
    <w:rsid w:val="00990C25"/>
    <w:rsid w:val="00992082"/>
    <w:rsid w:val="009C3115"/>
    <w:rsid w:val="009D3A47"/>
    <w:rsid w:val="009F0C84"/>
    <w:rsid w:val="009F501B"/>
    <w:rsid w:val="009F558E"/>
    <w:rsid w:val="00A14521"/>
    <w:rsid w:val="00A3491B"/>
    <w:rsid w:val="00A34D03"/>
    <w:rsid w:val="00A4532E"/>
    <w:rsid w:val="00A50B4A"/>
    <w:rsid w:val="00A57003"/>
    <w:rsid w:val="00A87D17"/>
    <w:rsid w:val="00A92161"/>
    <w:rsid w:val="00A96AD3"/>
    <w:rsid w:val="00AA19EE"/>
    <w:rsid w:val="00AB4F5A"/>
    <w:rsid w:val="00AC35B5"/>
    <w:rsid w:val="00AE55C3"/>
    <w:rsid w:val="00B13F9C"/>
    <w:rsid w:val="00B24B34"/>
    <w:rsid w:val="00B3505E"/>
    <w:rsid w:val="00B658EA"/>
    <w:rsid w:val="00B81508"/>
    <w:rsid w:val="00B84FF4"/>
    <w:rsid w:val="00B90508"/>
    <w:rsid w:val="00BA75BC"/>
    <w:rsid w:val="00BE6F18"/>
    <w:rsid w:val="00BF7050"/>
    <w:rsid w:val="00C06AE1"/>
    <w:rsid w:val="00C07E2E"/>
    <w:rsid w:val="00C63204"/>
    <w:rsid w:val="00C757D6"/>
    <w:rsid w:val="00C837E6"/>
    <w:rsid w:val="00CC4F18"/>
    <w:rsid w:val="00CE610F"/>
    <w:rsid w:val="00D0173B"/>
    <w:rsid w:val="00D1202B"/>
    <w:rsid w:val="00D12E0D"/>
    <w:rsid w:val="00D13E4B"/>
    <w:rsid w:val="00D15DE3"/>
    <w:rsid w:val="00D42C7C"/>
    <w:rsid w:val="00DD2060"/>
    <w:rsid w:val="00DF6AE4"/>
    <w:rsid w:val="00E0156D"/>
    <w:rsid w:val="00E2192D"/>
    <w:rsid w:val="00E968D7"/>
    <w:rsid w:val="00E96FCF"/>
    <w:rsid w:val="00EA3D6E"/>
    <w:rsid w:val="00EA7DFE"/>
    <w:rsid w:val="00EB1834"/>
    <w:rsid w:val="00EC45B4"/>
    <w:rsid w:val="00EE696B"/>
    <w:rsid w:val="00F306F1"/>
    <w:rsid w:val="00F35586"/>
    <w:rsid w:val="00F41FF6"/>
    <w:rsid w:val="00F5005E"/>
    <w:rsid w:val="00F5782C"/>
    <w:rsid w:val="00F715FA"/>
    <w:rsid w:val="00F7253B"/>
    <w:rsid w:val="00F8516A"/>
    <w:rsid w:val="00FA70F5"/>
    <w:rsid w:val="00FC0787"/>
    <w:rsid w:val="00FC21CE"/>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E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F9"/>
  </w:style>
  <w:style w:type="paragraph" w:styleId="Heading1">
    <w:name w:val="heading 1"/>
    <w:basedOn w:val="Normal"/>
    <w:next w:val="Normal"/>
    <w:link w:val="Heading1Char"/>
    <w:uiPriority w:val="9"/>
    <w:qFormat/>
    <w:rsid w:val="004112E9"/>
    <w:pPr>
      <w:keepNext/>
      <w:keepLines/>
      <w:numPr>
        <w:numId w:val="7"/>
      </w:numPr>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4112E9"/>
    <w:pPr>
      <w:keepNext/>
      <w:keepLines/>
      <w:numPr>
        <w:ilvl w:val="1"/>
        <w:numId w:val="7"/>
      </w:numPr>
      <w:spacing w:before="200" w:after="0"/>
      <w:outlineLvl w:val="1"/>
    </w:pPr>
    <w:rPr>
      <w:rFonts w:ascii="Times New Roman" w:eastAsiaTheme="majorEastAsia" w:hAnsi="Times New Roman" w:cstheme="majorBidi"/>
      <w:b/>
      <w:bCs/>
      <w:caps/>
      <w:sz w:val="27"/>
      <w:szCs w:val="27"/>
    </w:rPr>
  </w:style>
  <w:style w:type="paragraph" w:styleId="Heading3">
    <w:name w:val="heading 3"/>
    <w:basedOn w:val="Normal"/>
    <w:next w:val="Normal"/>
    <w:link w:val="Heading3Char"/>
    <w:uiPriority w:val="9"/>
    <w:unhideWhenUsed/>
    <w:qFormat/>
    <w:rsid w:val="004112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12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2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12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12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2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2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42BA"/>
    <w:rPr>
      <w:color w:val="808080"/>
    </w:rPr>
  </w:style>
  <w:style w:type="paragraph" w:styleId="BalloonText">
    <w:name w:val="Balloon Text"/>
    <w:basedOn w:val="Normal"/>
    <w:link w:val="BalloonTextChar"/>
    <w:uiPriority w:val="99"/>
    <w:semiHidden/>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A"/>
    <w:rPr>
      <w:rFonts w:ascii="Tahoma" w:hAnsi="Tahoma" w:cs="Tahoma"/>
      <w:sz w:val="16"/>
      <w:szCs w:val="16"/>
    </w:rPr>
  </w:style>
  <w:style w:type="paragraph" w:styleId="ListParagraph">
    <w:name w:val="List Paragraph"/>
    <w:basedOn w:val="Normal"/>
    <w:uiPriority w:val="34"/>
    <w:qFormat/>
    <w:rsid w:val="006A2523"/>
    <w:pPr>
      <w:ind w:left="720"/>
      <w:contextualSpacing/>
    </w:pPr>
  </w:style>
  <w:style w:type="character" w:styleId="Hyperlink">
    <w:name w:val="Hyperlink"/>
    <w:basedOn w:val="DefaultParagraphFont"/>
    <w:uiPriority w:val="99"/>
    <w:unhideWhenUsed/>
    <w:rsid w:val="00877B1B"/>
    <w:rPr>
      <w:color w:val="0000FF" w:themeColor="hyperlink"/>
      <w:u w:val="single"/>
    </w:rPr>
  </w:style>
  <w:style w:type="character" w:styleId="FollowedHyperlink">
    <w:name w:val="FollowedHyperlink"/>
    <w:basedOn w:val="DefaultParagraphFont"/>
    <w:uiPriority w:val="99"/>
    <w:semiHidden/>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7C"/>
  </w:style>
  <w:style w:type="paragraph" w:styleId="Footer">
    <w:name w:val="footer"/>
    <w:basedOn w:val="Normal"/>
    <w:link w:val="FooterChar"/>
    <w:uiPriority w:val="99"/>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7C"/>
  </w:style>
  <w:style w:type="character" w:customStyle="1" w:styleId="Heading1Char">
    <w:name w:val="Heading 1 Char"/>
    <w:basedOn w:val="DefaultParagraphFont"/>
    <w:link w:val="Heading1"/>
    <w:uiPriority w:val="9"/>
    <w:rsid w:val="004112E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4112E9"/>
    <w:rPr>
      <w:rFonts w:ascii="Times New Roman" w:eastAsiaTheme="majorEastAsia" w:hAnsi="Times New Roman" w:cstheme="majorBidi"/>
      <w:b/>
      <w:bCs/>
      <w:caps/>
      <w:sz w:val="27"/>
      <w:szCs w:val="27"/>
    </w:rPr>
  </w:style>
  <w:style w:type="character" w:customStyle="1" w:styleId="Heading3Char">
    <w:name w:val="Heading 3 Char"/>
    <w:basedOn w:val="DefaultParagraphFont"/>
    <w:link w:val="Heading3"/>
    <w:uiPriority w:val="9"/>
    <w:rsid w:val="00411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1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1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2E9"/>
    <w:rPr>
      <w:rFonts w:asciiTheme="majorHAnsi" w:eastAsiaTheme="majorEastAsia" w:hAnsiTheme="majorHAnsi" w:cstheme="majorBidi"/>
      <w:i/>
      <w:iCs/>
      <w:color w:val="404040" w:themeColor="text1" w:themeTint="BF"/>
      <w:sz w:val="20"/>
      <w:szCs w:val="20"/>
    </w:rPr>
  </w:style>
  <w:style w:type="character" w:customStyle="1" w:styleId="acalog-highlight-search-1">
    <w:name w:val="acalog-highlight-search-1"/>
    <w:basedOn w:val="DefaultParagraphFont"/>
    <w:rsid w:val="00091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F9"/>
  </w:style>
  <w:style w:type="paragraph" w:styleId="Heading1">
    <w:name w:val="heading 1"/>
    <w:basedOn w:val="Normal"/>
    <w:next w:val="Normal"/>
    <w:link w:val="Heading1Char"/>
    <w:uiPriority w:val="9"/>
    <w:qFormat/>
    <w:rsid w:val="004112E9"/>
    <w:pPr>
      <w:keepNext/>
      <w:keepLines/>
      <w:numPr>
        <w:numId w:val="7"/>
      </w:numPr>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4112E9"/>
    <w:pPr>
      <w:keepNext/>
      <w:keepLines/>
      <w:numPr>
        <w:ilvl w:val="1"/>
        <w:numId w:val="7"/>
      </w:numPr>
      <w:spacing w:before="200" w:after="0"/>
      <w:outlineLvl w:val="1"/>
    </w:pPr>
    <w:rPr>
      <w:rFonts w:ascii="Times New Roman" w:eastAsiaTheme="majorEastAsia" w:hAnsi="Times New Roman" w:cstheme="majorBidi"/>
      <w:b/>
      <w:bCs/>
      <w:caps/>
      <w:sz w:val="27"/>
      <w:szCs w:val="27"/>
    </w:rPr>
  </w:style>
  <w:style w:type="paragraph" w:styleId="Heading3">
    <w:name w:val="heading 3"/>
    <w:basedOn w:val="Normal"/>
    <w:next w:val="Normal"/>
    <w:link w:val="Heading3Char"/>
    <w:uiPriority w:val="9"/>
    <w:unhideWhenUsed/>
    <w:qFormat/>
    <w:rsid w:val="004112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12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2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12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12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2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2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42BA"/>
    <w:rPr>
      <w:color w:val="808080"/>
    </w:rPr>
  </w:style>
  <w:style w:type="paragraph" w:styleId="BalloonText">
    <w:name w:val="Balloon Text"/>
    <w:basedOn w:val="Normal"/>
    <w:link w:val="BalloonTextChar"/>
    <w:uiPriority w:val="99"/>
    <w:semiHidden/>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A"/>
    <w:rPr>
      <w:rFonts w:ascii="Tahoma" w:hAnsi="Tahoma" w:cs="Tahoma"/>
      <w:sz w:val="16"/>
      <w:szCs w:val="16"/>
    </w:rPr>
  </w:style>
  <w:style w:type="paragraph" w:styleId="ListParagraph">
    <w:name w:val="List Paragraph"/>
    <w:basedOn w:val="Normal"/>
    <w:uiPriority w:val="34"/>
    <w:qFormat/>
    <w:rsid w:val="006A2523"/>
    <w:pPr>
      <w:ind w:left="720"/>
      <w:contextualSpacing/>
    </w:pPr>
  </w:style>
  <w:style w:type="character" w:styleId="Hyperlink">
    <w:name w:val="Hyperlink"/>
    <w:basedOn w:val="DefaultParagraphFont"/>
    <w:uiPriority w:val="99"/>
    <w:unhideWhenUsed/>
    <w:rsid w:val="00877B1B"/>
    <w:rPr>
      <w:color w:val="0000FF" w:themeColor="hyperlink"/>
      <w:u w:val="single"/>
    </w:rPr>
  </w:style>
  <w:style w:type="character" w:styleId="FollowedHyperlink">
    <w:name w:val="FollowedHyperlink"/>
    <w:basedOn w:val="DefaultParagraphFont"/>
    <w:uiPriority w:val="99"/>
    <w:semiHidden/>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7C"/>
  </w:style>
  <w:style w:type="paragraph" w:styleId="Footer">
    <w:name w:val="footer"/>
    <w:basedOn w:val="Normal"/>
    <w:link w:val="FooterChar"/>
    <w:uiPriority w:val="99"/>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7C"/>
  </w:style>
  <w:style w:type="character" w:customStyle="1" w:styleId="Heading1Char">
    <w:name w:val="Heading 1 Char"/>
    <w:basedOn w:val="DefaultParagraphFont"/>
    <w:link w:val="Heading1"/>
    <w:uiPriority w:val="9"/>
    <w:rsid w:val="004112E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4112E9"/>
    <w:rPr>
      <w:rFonts w:ascii="Times New Roman" w:eastAsiaTheme="majorEastAsia" w:hAnsi="Times New Roman" w:cstheme="majorBidi"/>
      <w:b/>
      <w:bCs/>
      <w:caps/>
      <w:sz w:val="27"/>
      <w:szCs w:val="27"/>
    </w:rPr>
  </w:style>
  <w:style w:type="character" w:customStyle="1" w:styleId="Heading3Char">
    <w:name w:val="Heading 3 Char"/>
    <w:basedOn w:val="DefaultParagraphFont"/>
    <w:link w:val="Heading3"/>
    <w:uiPriority w:val="9"/>
    <w:rsid w:val="00411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1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1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2E9"/>
    <w:rPr>
      <w:rFonts w:asciiTheme="majorHAnsi" w:eastAsiaTheme="majorEastAsia" w:hAnsiTheme="majorHAnsi" w:cstheme="majorBidi"/>
      <w:i/>
      <w:iCs/>
      <w:color w:val="404040" w:themeColor="text1" w:themeTint="BF"/>
      <w:sz w:val="20"/>
      <w:szCs w:val="20"/>
    </w:rPr>
  </w:style>
  <w:style w:type="character" w:customStyle="1" w:styleId="acalog-highlight-search-1">
    <w:name w:val="acalog-highlight-search-1"/>
    <w:basedOn w:val="DefaultParagraphFont"/>
    <w:rsid w:val="00091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47358">
      <w:bodyDiv w:val="1"/>
      <w:marLeft w:val="0"/>
      <w:marRight w:val="0"/>
      <w:marTop w:val="0"/>
      <w:marBottom w:val="0"/>
      <w:divBdr>
        <w:top w:val="none" w:sz="0" w:space="0" w:color="auto"/>
        <w:left w:val="none" w:sz="0" w:space="0" w:color="auto"/>
        <w:bottom w:val="none" w:sz="0" w:space="0" w:color="auto"/>
        <w:right w:val="none" w:sz="0" w:space="0" w:color="auto"/>
      </w:divBdr>
      <w:divsChild>
        <w:div w:id="2059425925">
          <w:marLeft w:val="0"/>
          <w:marRight w:val="0"/>
          <w:marTop w:val="0"/>
          <w:marBottom w:val="0"/>
          <w:divBdr>
            <w:top w:val="none" w:sz="0" w:space="0" w:color="auto"/>
            <w:left w:val="none" w:sz="0" w:space="0" w:color="auto"/>
            <w:bottom w:val="none" w:sz="0" w:space="0" w:color="auto"/>
            <w:right w:val="none" w:sz="0" w:space="0" w:color="auto"/>
          </w:divBdr>
        </w:div>
        <w:div w:id="315961772">
          <w:marLeft w:val="0"/>
          <w:marRight w:val="0"/>
          <w:marTop w:val="0"/>
          <w:marBottom w:val="0"/>
          <w:divBdr>
            <w:top w:val="none" w:sz="0" w:space="0" w:color="auto"/>
            <w:left w:val="none" w:sz="0" w:space="0" w:color="auto"/>
            <w:bottom w:val="none" w:sz="0" w:space="0" w:color="auto"/>
            <w:right w:val="none" w:sz="0" w:space="0" w:color="auto"/>
          </w:divBdr>
        </w:div>
        <w:div w:id="743529409">
          <w:marLeft w:val="0"/>
          <w:marRight w:val="0"/>
          <w:marTop w:val="0"/>
          <w:marBottom w:val="0"/>
          <w:divBdr>
            <w:top w:val="none" w:sz="0" w:space="0" w:color="auto"/>
            <w:left w:val="none" w:sz="0" w:space="0" w:color="auto"/>
            <w:bottom w:val="none" w:sz="0" w:space="0" w:color="auto"/>
            <w:right w:val="none" w:sz="0" w:space="0" w:color="auto"/>
          </w:divBdr>
        </w:div>
        <w:div w:id="359597407">
          <w:marLeft w:val="0"/>
          <w:marRight w:val="0"/>
          <w:marTop w:val="0"/>
          <w:marBottom w:val="0"/>
          <w:divBdr>
            <w:top w:val="none" w:sz="0" w:space="0" w:color="auto"/>
            <w:left w:val="none" w:sz="0" w:space="0" w:color="auto"/>
            <w:bottom w:val="none" w:sz="0" w:space="0" w:color="auto"/>
            <w:right w:val="none" w:sz="0" w:space="0" w:color="auto"/>
          </w:divBdr>
        </w:div>
        <w:div w:id="596526055">
          <w:marLeft w:val="0"/>
          <w:marRight w:val="0"/>
          <w:marTop w:val="0"/>
          <w:marBottom w:val="0"/>
          <w:divBdr>
            <w:top w:val="none" w:sz="0" w:space="0" w:color="auto"/>
            <w:left w:val="none" w:sz="0" w:space="0" w:color="auto"/>
            <w:bottom w:val="none" w:sz="0" w:space="0" w:color="auto"/>
            <w:right w:val="none" w:sz="0" w:space="0" w:color="auto"/>
          </w:divBdr>
        </w:div>
        <w:div w:id="549272648">
          <w:marLeft w:val="0"/>
          <w:marRight w:val="0"/>
          <w:marTop w:val="0"/>
          <w:marBottom w:val="0"/>
          <w:divBdr>
            <w:top w:val="none" w:sz="0" w:space="0" w:color="auto"/>
            <w:left w:val="none" w:sz="0" w:space="0" w:color="auto"/>
            <w:bottom w:val="none" w:sz="0" w:space="0" w:color="auto"/>
            <w:right w:val="none" w:sz="0" w:space="0" w:color="auto"/>
          </w:divBdr>
        </w:div>
        <w:div w:id="548684885">
          <w:marLeft w:val="0"/>
          <w:marRight w:val="0"/>
          <w:marTop w:val="0"/>
          <w:marBottom w:val="0"/>
          <w:divBdr>
            <w:top w:val="none" w:sz="0" w:space="0" w:color="auto"/>
            <w:left w:val="none" w:sz="0" w:space="0" w:color="auto"/>
            <w:bottom w:val="none" w:sz="0" w:space="0" w:color="auto"/>
            <w:right w:val="none" w:sz="0" w:space="0" w:color="auto"/>
          </w:divBdr>
        </w:div>
        <w:div w:id="25184120">
          <w:marLeft w:val="0"/>
          <w:marRight w:val="0"/>
          <w:marTop w:val="0"/>
          <w:marBottom w:val="0"/>
          <w:divBdr>
            <w:top w:val="none" w:sz="0" w:space="0" w:color="auto"/>
            <w:left w:val="none" w:sz="0" w:space="0" w:color="auto"/>
            <w:bottom w:val="none" w:sz="0" w:space="0" w:color="auto"/>
            <w:right w:val="none" w:sz="0" w:space="0" w:color="auto"/>
          </w:divBdr>
        </w:div>
        <w:div w:id="1502619254">
          <w:marLeft w:val="0"/>
          <w:marRight w:val="0"/>
          <w:marTop w:val="0"/>
          <w:marBottom w:val="0"/>
          <w:divBdr>
            <w:top w:val="none" w:sz="0" w:space="0" w:color="auto"/>
            <w:left w:val="none" w:sz="0" w:space="0" w:color="auto"/>
            <w:bottom w:val="none" w:sz="0" w:space="0" w:color="auto"/>
            <w:right w:val="none" w:sz="0" w:space="0" w:color="auto"/>
          </w:divBdr>
        </w:div>
        <w:div w:id="535043490">
          <w:marLeft w:val="0"/>
          <w:marRight w:val="0"/>
          <w:marTop w:val="0"/>
          <w:marBottom w:val="0"/>
          <w:divBdr>
            <w:top w:val="none" w:sz="0" w:space="0" w:color="auto"/>
            <w:left w:val="none" w:sz="0" w:space="0" w:color="auto"/>
            <w:bottom w:val="none" w:sz="0" w:space="0" w:color="auto"/>
            <w:right w:val="none" w:sz="0" w:space="0" w:color="auto"/>
          </w:divBdr>
        </w:div>
        <w:div w:id="1824158400">
          <w:marLeft w:val="0"/>
          <w:marRight w:val="0"/>
          <w:marTop w:val="0"/>
          <w:marBottom w:val="0"/>
          <w:divBdr>
            <w:top w:val="none" w:sz="0" w:space="0" w:color="auto"/>
            <w:left w:val="none" w:sz="0" w:space="0" w:color="auto"/>
            <w:bottom w:val="none" w:sz="0" w:space="0" w:color="auto"/>
            <w:right w:val="none" w:sz="0" w:space="0" w:color="auto"/>
          </w:divBdr>
        </w:div>
        <w:div w:id="1732920979">
          <w:marLeft w:val="0"/>
          <w:marRight w:val="0"/>
          <w:marTop w:val="0"/>
          <w:marBottom w:val="0"/>
          <w:divBdr>
            <w:top w:val="none" w:sz="0" w:space="0" w:color="auto"/>
            <w:left w:val="none" w:sz="0" w:space="0" w:color="auto"/>
            <w:bottom w:val="none" w:sz="0" w:space="0" w:color="auto"/>
            <w:right w:val="none" w:sz="0" w:space="0" w:color="auto"/>
          </w:divBdr>
        </w:div>
        <w:div w:id="2137674048">
          <w:marLeft w:val="0"/>
          <w:marRight w:val="0"/>
          <w:marTop w:val="0"/>
          <w:marBottom w:val="0"/>
          <w:divBdr>
            <w:top w:val="none" w:sz="0" w:space="0" w:color="auto"/>
            <w:left w:val="none" w:sz="0" w:space="0" w:color="auto"/>
            <w:bottom w:val="none" w:sz="0" w:space="0" w:color="auto"/>
            <w:right w:val="none" w:sz="0" w:space="0" w:color="auto"/>
          </w:divBdr>
        </w:div>
        <w:div w:id="421344041">
          <w:marLeft w:val="0"/>
          <w:marRight w:val="0"/>
          <w:marTop w:val="0"/>
          <w:marBottom w:val="0"/>
          <w:divBdr>
            <w:top w:val="none" w:sz="0" w:space="0" w:color="auto"/>
            <w:left w:val="none" w:sz="0" w:space="0" w:color="auto"/>
            <w:bottom w:val="none" w:sz="0" w:space="0" w:color="auto"/>
            <w:right w:val="none" w:sz="0" w:space="0" w:color="auto"/>
          </w:divBdr>
        </w:div>
        <w:div w:id="1141309903">
          <w:marLeft w:val="0"/>
          <w:marRight w:val="0"/>
          <w:marTop w:val="0"/>
          <w:marBottom w:val="0"/>
          <w:divBdr>
            <w:top w:val="none" w:sz="0" w:space="0" w:color="auto"/>
            <w:left w:val="none" w:sz="0" w:space="0" w:color="auto"/>
            <w:bottom w:val="none" w:sz="0" w:space="0" w:color="auto"/>
            <w:right w:val="none" w:sz="0" w:space="0" w:color="auto"/>
          </w:divBdr>
        </w:div>
        <w:div w:id="1594241461">
          <w:marLeft w:val="0"/>
          <w:marRight w:val="0"/>
          <w:marTop w:val="0"/>
          <w:marBottom w:val="0"/>
          <w:divBdr>
            <w:top w:val="none" w:sz="0" w:space="0" w:color="auto"/>
            <w:left w:val="none" w:sz="0" w:space="0" w:color="auto"/>
            <w:bottom w:val="none" w:sz="0" w:space="0" w:color="auto"/>
            <w:right w:val="none" w:sz="0" w:space="0" w:color="auto"/>
          </w:divBdr>
        </w:div>
      </w:divsChild>
    </w:div>
    <w:div w:id="21054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Chamberlain</dc:creator>
  <cp:lastModifiedBy>Kevin</cp:lastModifiedBy>
  <cp:revision>3</cp:revision>
  <dcterms:created xsi:type="dcterms:W3CDTF">2018-06-14T17:46:00Z</dcterms:created>
  <dcterms:modified xsi:type="dcterms:W3CDTF">2018-06-27T23:26:00Z</dcterms:modified>
</cp:coreProperties>
</file>