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E643" w14:textId="7F304474" w:rsidR="00120E62" w:rsidRPr="00B84316" w:rsidRDefault="00B84316" w:rsidP="005909AE">
      <w:pPr>
        <w:ind w:right="-180"/>
        <w:jc w:val="center"/>
        <w:rPr>
          <w:b/>
          <w:sz w:val="28"/>
        </w:rPr>
      </w:pPr>
      <w:r w:rsidRPr="00B84316">
        <w:rPr>
          <w:b/>
          <w:sz w:val="28"/>
        </w:rPr>
        <w:t>Patty</w:t>
      </w:r>
      <w:r w:rsidR="00E53DC9" w:rsidRPr="00B84316">
        <w:rPr>
          <w:b/>
          <w:sz w:val="28"/>
        </w:rPr>
        <w:t xml:space="preserve"> </w:t>
      </w:r>
      <w:r w:rsidR="00D71279" w:rsidRPr="00B84316">
        <w:rPr>
          <w:b/>
          <w:sz w:val="28"/>
        </w:rPr>
        <w:t>Oikawa</w:t>
      </w:r>
    </w:p>
    <w:p w14:paraId="0F86ABB2" w14:textId="3E6E1E68" w:rsidR="00B84316" w:rsidRPr="00B41E82" w:rsidRDefault="00B84316" w:rsidP="005909AE">
      <w:pPr>
        <w:ind w:right="-180"/>
        <w:jc w:val="center"/>
        <w:rPr>
          <w:bCs/>
          <w:sz w:val="21"/>
          <w:szCs w:val="20"/>
        </w:rPr>
      </w:pPr>
      <w:r w:rsidRPr="00B41E82">
        <w:rPr>
          <w:bCs/>
          <w:sz w:val="21"/>
          <w:szCs w:val="20"/>
        </w:rPr>
        <w:t>Department of Earth and Environmental Sciences</w:t>
      </w:r>
    </w:p>
    <w:p w14:paraId="5FD38354" w14:textId="3CD80424" w:rsidR="00B84316" w:rsidRPr="00B41E82" w:rsidRDefault="00B84316" w:rsidP="005909AE">
      <w:pPr>
        <w:ind w:right="-180"/>
        <w:jc w:val="center"/>
        <w:rPr>
          <w:bCs/>
          <w:sz w:val="21"/>
          <w:szCs w:val="20"/>
        </w:rPr>
      </w:pPr>
      <w:r w:rsidRPr="00B41E82">
        <w:rPr>
          <w:bCs/>
          <w:sz w:val="21"/>
          <w:szCs w:val="20"/>
        </w:rPr>
        <w:t>California State University, East Bay</w:t>
      </w:r>
    </w:p>
    <w:p w14:paraId="14300F1B" w14:textId="0ADF76F9" w:rsidR="00CC4712" w:rsidRPr="00B41E82" w:rsidRDefault="00CC4712" w:rsidP="005909AE">
      <w:pPr>
        <w:ind w:right="-180"/>
        <w:jc w:val="center"/>
        <w:rPr>
          <w:bCs/>
          <w:sz w:val="21"/>
          <w:szCs w:val="20"/>
        </w:rPr>
      </w:pPr>
      <w:r w:rsidRPr="00B41E82">
        <w:rPr>
          <w:bCs/>
          <w:sz w:val="21"/>
          <w:szCs w:val="20"/>
        </w:rPr>
        <w:t>25800 Carlos Bee Blvd</w:t>
      </w:r>
    </w:p>
    <w:p w14:paraId="7900013B" w14:textId="148BCBAD" w:rsidR="00CC4712" w:rsidRDefault="00CC4712" w:rsidP="005909AE">
      <w:pPr>
        <w:ind w:right="-180"/>
        <w:jc w:val="center"/>
        <w:rPr>
          <w:bCs/>
          <w:sz w:val="21"/>
          <w:szCs w:val="20"/>
        </w:rPr>
      </w:pPr>
      <w:r w:rsidRPr="00B41E82">
        <w:rPr>
          <w:bCs/>
          <w:sz w:val="21"/>
          <w:szCs w:val="20"/>
        </w:rPr>
        <w:t>Hayward, CA 94542</w:t>
      </w:r>
    </w:p>
    <w:p w14:paraId="4848FE0C" w14:textId="3DDC0858" w:rsidR="00B75A55" w:rsidRPr="00B41E82" w:rsidRDefault="00B75A55" w:rsidP="005909AE">
      <w:pPr>
        <w:ind w:right="-180"/>
        <w:jc w:val="center"/>
        <w:rPr>
          <w:bCs/>
          <w:sz w:val="21"/>
          <w:szCs w:val="20"/>
        </w:rPr>
      </w:pPr>
      <w:r>
        <w:rPr>
          <w:bCs/>
          <w:sz w:val="21"/>
          <w:szCs w:val="20"/>
        </w:rPr>
        <w:t>650-799-2808</w:t>
      </w:r>
    </w:p>
    <w:p w14:paraId="62A4F244" w14:textId="7E85D034" w:rsidR="00B84316" w:rsidRPr="00B41E82" w:rsidRDefault="00B84316" w:rsidP="005909AE">
      <w:pPr>
        <w:ind w:right="-180"/>
        <w:jc w:val="center"/>
        <w:rPr>
          <w:bCs/>
          <w:sz w:val="21"/>
          <w:szCs w:val="20"/>
        </w:rPr>
      </w:pPr>
      <w:hyperlink r:id="rId7" w:history="1">
        <w:r w:rsidRPr="00B41E82">
          <w:rPr>
            <w:rStyle w:val="Hyperlink"/>
            <w:bCs/>
            <w:sz w:val="21"/>
            <w:szCs w:val="20"/>
          </w:rPr>
          <w:t>Patty.oikawa@csueastbay.edu</w:t>
        </w:r>
      </w:hyperlink>
    </w:p>
    <w:p w14:paraId="13009024" w14:textId="2D56959B" w:rsidR="00B84316" w:rsidRPr="00B41E82" w:rsidRDefault="00B84316" w:rsidP="005909AE">
      <w:pPr>
        <w:ind w:right="-180"/>
        <w:jc w:val="center"/>
        <w:rPr>
          <w:bCs/>
          <w:sz w:val="21"/>
          <w:szCs w:val="20"/>
        </w:rPr>
      </w:pPr>
      <w:r w:rsidRPr="00B41E82">
        <w:rPr>
          <w:bCs/>
          <w:sz w:val="21"/>
          <w:szCs w:val="20"/>
        </w:rPr>
        <w:t>PattyOikawa.weebly.com</w:t>
      </w:r>
    </w:p>
    <w:p w14:paraId="05C71B19" w14:textId="77777777" w:rsidR="00120E62" w:rsidRPr="00556807" w:rsidRDefault="00120E62" w:rsidP="00556807">
      <w:pPr>
        <w:ind w:right="-180"/>
      </w:pPr>
    </w:p>
    <w:p w14:paraId="6A5F5088" w14:textId="7B6BE33F" w:rsidR="00BC7F66" w:rsidRDefault="00B84316" w:rsidP="00783A1B">
      <w:pPr>
        <w:ind w:right="-180"/>
        <w:rPr>
          <w:b/>
        </w:rPr>
      </w:pPr>
      <w:r>
        <w:rPr>
          <w:b/>
        </w:rPr>
        <w:t>APPOINTMENTS</w:t>
      </w:r>
    </w:p>
    <w:p w14:paraId="49331422" w14:textId="77777777" w:rsidR="00B84316" w:rsidRDefault="00B84316" w:rsidP="00783A1B">
      <w:pPr>
        <w:ind w:right="-180"/>
      </w:pPr>
      <w:r>
        <w:t>California State University, East Bay</w:t>
      </w:r>
    </w:p>
    <w:p w14:paraId="6C612C95" w14:textId="20F9AE07" w:rsidR="00B84316" w:rsidRDefault="00B84316" w:rsidP="00783A1B">
      <w:pPr>
        <w:ind w:right="-180"/>
      </w:pPr>
      <w:r>
        <w:tab/>
        <w:t>2023-</w:t>
      </w:r>
      <w:r>
        <w:tab/>
      </w:r>
      <w:r>
        <w:tab/>
        <w:t>Chair</w:t>
      </w:r>
    </w:p>
    <w:p w14:paraId="36359E08" w14:textId="2292446F" w:rsidR="00B84316" w:rsidRDefault="00B84316" w:rsidP="00B84316">
      <w:pPr>
        <w:ind w:right="-180" w:firstLine="720"/>
      </w:pPr>
      <w:r>
        <w:t>202</w:t>
      </w:r>
      <w:r w:rsidR="00E60645">
        <w:t>2</w:t>
      </w:r>
      <w:r>
        <w:t>-</w:t>
      </w:r>
      <w:r>
        <w:tab/>
      </w:r>
      <w:r>
        <w:tab/>
        <w:t>Associate Professor</w:t>
      </w:r>
    </w:p>
    <w:p w14:paraId="08A37EBD" w14:textId="083337D1" w:rsidR="00B84316" w:rsidRDefault="00B84316" w:rsidP="00783A1B">
      <w:pPr>
        <w:ind w:right="-180"/>
      </w:pPr>
      <w:r>
        <w:tab/>
        <w:t>2016-202</w:t>
      </w:r>
      <w:r w:rsidR="00E60645">
        <w:t>2</w:t>
      </w:r>
      <w:r>
        <w:tab/>
        <w:t>Assistant Professor</w:t>
      </w:r>
    </w:p>
    <w:p w14:paraId="480ECC93" w14:textId="3AD79C17" w:rsidR="00B84316" w:rsidRDefault="00B84316" w:rsidP="00783A1B">
      <w:pPr>
        <w:ind w:right="-180"/>
      </w:pPr>
      <w:r>
        <w:t>University of California, Berkeley</w:t>
      </w:r>
    </w:p>
    <w:p w14:paraId="213BE226" w14:textId="72FE1579" w:rsidR="00B84316" w:rsidRDefault="00B84316" w:rsidP="00B84316">
      <w:pPr>
        <w:ind w:left="2160" w:right="-180" w:hanging="1440"/>
      </w:pPr>
      <w:r>
        <w:t>2013-2016</w:t>
      </w:r>
      <w:r>
        <w:tab/>
        <w:t>Post-Doctoral Researcher, Dept. Environmental Science, Policy, &amp; Management</w:t>
      </w:r>
    </w:p>
    <w:p w14:paraId="367BD9D3" w14:textId="36E00505" w:rsidR="00B84316" w:rsidRDefault="00B84316" w:rsidP="00B84316">
      <w:pPr>
        <w:ind w:right="-180"/>
      </w:pPr>
      <w:r>
        <w:t>University of California, Riverside</w:t>
      </w:r>
    </w:p>
    <w:p w14:paraId="25FA5C61" w14:textId="194A3126" w:rsidR="00B84316" w:rsidRDefault="00B84316" w:rsidP="00B84316">
      <w:pPr>
        <w:ind w:right="-180"/>
      </w:pPr>
      <w:r>
        <w:tab/>
        <w:t>2011-2013</w:t>
      </w:r>
      <w:r>
        <w:tab/>
        <w:t>Post-Doctoral Researcher, Dept. of Botany and Plant Sciences</w:t>
      </w:r>
    </w:p>
    <w:p w14:paraId="65A1592E" w14:textId="77777777" w:rsidR="00BC7F66" w:rsidRDefault="00BC7F66" w:rsidP="00783A1B">
      <w:pPr>
        <w:ind w:right="-180"/>
        <w:rPr>
          <w:b/>
        </w:rPr>
      </w:pPr>
    </w:p>
    <w:p w14:paraId="42673E30" w14:textId="7B3F11FD" w:rsidR="00120E62" w:rsidRPr="004A06F0" w:rsidRDefault="00120E62" w:rsidP="00783A1B">
      <w:pPr>
        <w:ind w:right="-180"/>
        <w:rPr>
          <w:b/>
        </w:rPr>
      </w:pPr>
      <w:r w:rsidRPr="004A06F0">
        <w:rPr>
          <w:b/>
        </w:rPr>
        <w:t>EDUCATION</w:t>
      </w:r>
    </w:p>
    <w:p w14:paraId="0DC98272" w14:textId="63723E3C" w:rsidR="00460BF7" w:rsidRPr="00556807" w:rsidRDefault="00446046" w:rsidP="00783A1B">
      <w:pPr>
        <w:ind w:right="-180"/>
      </w:pPr>
      <w:r>
        <w:t>University of California</w:t>
      </w:r>
      <w:r w:rsidR="00556807" w:rsidRPr="00556807">
        <w:t xml:space="preserve"> Santa Barbara </w:t>
      </w:r>
      <w:r w:rsidR="00556807" w:rsidRPr="00556807">
        <w:tab/>
      </w:r>
      <w:r w:rsidR="00556807">
        <w:t>Ecology</w:t>
      </w:r>
      <w:r w:rsidR="00556807">
        <w:tab/>
      </w:r>
      <w:r w:rsidR="00556807">
        <w:tab/>
      </w:r>
      <w:r w:rsidR="00556807">
        <w:tab/>
      </w:r>
      <w:r w:rsidR="00556807" w:rsidRPr="00556807">
        <w:t xml:space="preserve">B.S.  </w:t>
      </w:r>
      <w:r w:rsidR="00460BF7" w:rsidRPr="00556807">
        <w:t>2004</w:t>
      </w:r>
    </w:p>
    <w:p w14:paraId="069DFC13" w14:textId="77777777" w:rsidR="00556807" w:rsidRPr="00556807" w:rsidRDefault="00556807" w:rsidP="00556807">
      <w:pPr>
        <w:ind w:right="-180"/>
      </w:pPr>
      <w:r w:rsidRPr="00556807">
        <w:t>University of Virginia</w:t>
      </w:r>
      <w:r w:rsidRPr="00556807">
        <w:tab/>
      </w:r>
      <w:r w:rsidRPr="00556807">
        <w:tab/>
      </w:r>
      <w:r w:rsidRPr="00556807">
        <w:tab/>
      </w:r>
      <w:r>
        <w:tab/>
      </w:r>
      <w:r w:rsidRPr="00556807">
        <w:t>Biology</w:t>
      </w:r>
      <w:r w:rsidRPr="00556807">
        <w:tab/>
      </w:r>
      <w:r w:rsidRPr="00556807">
        <w:tab/>
      </w:r>
      <w:r w:rsidRPr="00556807">
        <w:tab/>
        <w:t>Ph</w:t>
      </w:r>
      <w:r>
        <w:t>.</w:t>
      </w:r>
      <w:r w:rsidRPr="00556807">
        <w:t>D</w:t>
      </w:r>
      <w:r>
        <w:t>.</w:t>
      </w:r>
      <w:r w:rsidRPr="00556807">
        <w:t xml:space="preserve"> 2011</w:t>
      </w:r>
    </w:p>
    <w:p w14:paraId="58FC62E9" w14:textId="77777777" w:rsidR="00C461A9" w:rsidRDefault="00C461A9" w:rsidP="00C461A9">
      <w:pPr>
        <w:ind w:right="-180"/>
      </w:pPr>
    </w:p>
    <w:p w14:paraId="0E29C79D" w14:textId="420DBBBF" w:rsidR="00B84316" w:rsidRPr="00B84316" w:rsidRDefault="00B84316" w:rsidP="00C461A9">
      <w:pPr>
        <w:ind w:right="-180"/>
        <w:rPr>
          <w:b/>
          <w:bCs/>
        </w:rPr>
      </w:pPr>
      <w:r w:rsidRPr="00B84316">
        <w:rPr>
          <w:b/>
          <w:bCs/>
        </w:rPr>
        <w:t>RESEARCH INTERESTS</w:t>
      </w:r>
    </w:p>
    <w:p w14:paraId="25ED8B01" w14:textId="215258D6" w:rsidR="00B84316" w:rsidRDefault="00B41E82" w:rsidP="00C461A9">
      <w:pPr>
        <w:ind w:right="-180"/>
      </w:pPr>
      <w:r>
        <w:t xml:space="preserve">Nature-based climate solutions. </w:t>
      </w:r>
      <w:r w:rsidR="008F2C72">
        <w:t xml:space="preserve">Biogeochemistry, </w:t>
      </w:r>
      <w:r w:rsidR="00544DDE">
        <w:t xml:space="preserve">mainly </w:t>
      </w:r>
      <w:r w:rsidR="008F2C72">
        <w:t>carbon and nitrogen cycling. Greenhouse gas and reactive trace gas measurements in managed lands</w:t>
      </w:r>
      <w:r w:rsidR="00544DDE">
        <w:t xml:space="preserve"> including </w:t>
      </w:r>
      <w:r w:rsidR="008F2C72">
        <w:t>wetlands and agroecosystems. Land-atmosphere and land-ocean interactions.</w:t>
      </w:r>
    </w:p>
    <w:p w14:paraId="3459F454" w14:textId="6D57B5E8" w:rsidR="00B84316" w:rsidRDefault="00B84316" w:rsidP="00C461A9">
      <w:pPr>
        <w:ind w:right="-180"/>
      </w:pPr>
    </w:p>
    <w:p w14:paraId="6BE5E0E9" w14:textId="77777777" w:rsidR="00B84316" w:rsidRPr="004A06F0" w:rsidRDefault="00B84316" w:rsidP="00B84316">
      <w:pPr>
        <w:ind w:right="-180"/>
        <w:rPr>
          <w:b/>
        </w:rPr>
      </w:pPr>
      <w:r w:rsidRPr="004A06F0">
        <w:rPr>
          <w:b/>
        </w:rPr>
        <w:t>AWARDS</w:t>
      </w:r>
      <w:r>
        <w:rPr>
          <w:b/>
        </w:rPr>
        <w:t xml:space="preserve"> AND FELLOWSHIPS</w:t>
      </w:r>
    </w:p>
    <w:p w14:paraId="74C05889" w14:textId="7373334C" w:rsidR="00E60645" w:rsidRDefault="00E60645" w:rsidP="00B84316">
      <w:pPr>
        <w:ind w:left="360" w:hanging="360"/>
        <w:rPr>
          <w:szCs w:val="22"/>
        </w:rPr>
      </w:pPr>
      <w:r w:rsidRPr="00E60645">
        <w:rPr>
          <w:szCs w:val="22"/>
        </w:rPr>
        <w:t>Rosemary and Matthew Spitzer Distinguished Science Faculty Award</w:t>
      </w:r>
      <w:r>
        <w:rPr>
          <w:szCs w:val="22"/>
        </w:rPr>
        <w:t>, Cal State East Bay, 2024</w:t>
      </w:r>
    </w:p>
    <w:p w14:paraId="6CF23FAE" w14:textId="401ECDE3" w:rsidR="00B84316" w:rsidRDefault="00B84316" w:rsidP="00B84316">
      <w:pPr>
        <w:ind w:left="360" w:hanging="360"/>
        <w:rPr>
          <w:szCs w:val="22"/>
        </w:rPr>
      </w:pPr>
      <w:r>
        <w:rPr>
          <w:szCs w:val="22"/>
        </w:rPr>
        <w:t>Provost’s Untenured Outstanding Researcher Award, CSU East Bay, 2019</w:t>
      </w:r>
    </w:p>
    <w:p w14:paraId="2481EBC7" w14:textId="75C7437B" w:rsidR="00B84316" w:rsidRPr="00250C95" w:rsidRDefault="00B84316" w:rsidP="00B84316">
      <w:pPr>
        <w:ind w:left="360" w:hanging="360"/>
        <w:rPr>
          <w:szCs w:val="22"/>
        </w:rPr>
      </w:pPr>
      <w:r w:rsidRPr="00250C95">
        <w:rPr>
          <w:szCs w:val="22"/>
        </w:rPr>
        <w:t>Innovation Award, American Carbon Registry, 2017</w:t>
      </w:r>
    </w:p>
    <w:p w14:paraId="273EE49F" w14:textId="276C74D0" w:rsidR="00B84316" w:rsidRDefault="00B84316" w:rsidP="00B84316">
      <w:pPr>
        <w:ind w:left="540" w:right="-180" w:hanging="540"/>
      </w:pPr>
      <w:r>
        <w:t xml:space="preserve">USDA-NIFA Postdoctoral Fellow, </w:t>
      </w:r>
      <w:r w:rsidR="00E60645">
        <w:t xml:space="preserve">UC Berkeley, </w:t>
      </w:r>
      <w:r>
        <w:t>2013-2015</w:t>
      </w:r>
    </w:p>
    <w:p w14:paraId="50B7B54E" w14:textId="18E2E8C6" w:rsidR="00C55F96" w:rsidRDefault="00B84316" w:rsidP="00B84316">
      <w:pPr>
        <w:ind w:left="540" w:right="-180" w:hanging="540"/>
      </w:pPr>
      <w:r w:rsidRPr="00556807">
        <w:t>NSF-IGERT Biosphere</w:t>
      </w:r>
      <w:r w:rsidR="00E60645">
        <w:t>-</w:t>
      </w:r>
      <w:r w:rsidRPr="00556807">
        <w:t>Atmosphere Research and Training Fellow</w:t>
      </w:r>
      <w:r>
        <w:t xml:space="preserve">, </w:t>
      </w:r>
      <w:r w:rsidR="00E60645">
        <w:t xml:space="preserve">Stony Brook, </w:t>
      </w:r>
      <w:r w:rsidRPr="00556807">
        <w:t>2006</w:t>
      </w:r>
      <w:r>
        <w:t>-2008</w:t>
      </w:r>
    </w:p>
    <w:p w14:paraId="24A591DE" w14:textId="77777777" w:rsidR="00FC77A6" w:rsidRPr="00C461A9" w:rsidRDefault="00FC77A6" w:rsidP="00BF3071">
      <w:pPr>
        <w:ind w:left="360" w:right="-180" w:hanging="360"/>
      </w:pPr>
    </w:p>
    <w:p w14:paraId="4A89D0CA" w14:textId="2D7D9E55" w:rsidR="000511A0" w:rsidRPr="00D36EA5" w:rsidRDefault="000511A0" w:rsidP="000511A0">
      <w:pPr>
        <w:ind w:right="-180"/>
        <w:rPr>
          <w:b/>
        </w:rPr>
      </w:pPr>
      <w:r w:rsidRPr="00D36EA5">
        <w:rPr>
          <w:b/>
        </w:rPr>
        <w:t>GRANTS</w:t>
      </w:r>
    </w:p>
    <w:p w14:paraId="7CE76C79" w14:textId="4B975C30" w:rsidR="00FB08EE" w:rsidRDefault="00EF3E98" w:rsidP="00FB08EE">
      <w:pPr>
        <w:ind w:left="1440" w:hanging="1440"/>
      </w:pPr>
      <w:bookmarkStart w:id="0" w:name="OLE_LINK22"/>
      <w:bookmarkStart w:id="1" w:name="OLE_LINK23"/>
      <w:r>
        <w:t>2023-25</w:t>
      </w:r>
      <w:r>
        <w:tab/>
      </w:r>
      <w:r w:rsidR="00EF0904">
        <w:t xml:space="preserve">UCOP </w:t>
      </w:r>
      <w:r w:rsidR="00EE7EF9">
        <w:t xml:space="preserve">California Climate Action </w:t>
      </w:r>
      <w:r w:rsidR="00B324EF">
        <w:t xml:space="preserve">Seed and </w:t>
      </w:r>
      <w:r w:rsidR="00EE7EF9">
        <w:t xml:space="preserve">Matching </w:t>
      </w:r>
      <w:r w:rsidR="00B324EF">
        <w:t>Award</w:t>
      </w:r>
      <w:r>
        <w:t xml:space="preserve">. </w:t>
      </w:r>
      <w:r w:rsidR="00EE7EF9">
        <w:t xml:space="preserve">Title: </w:t>
      </w:r>
      <w:r w:rsidR="00EE7EF9" w:rsidRPr="00EE7EF9">
        <w:t>California Soil Carbon Accrual Project and Workforce Training Program</w:t>
      </w:r>
      <w:r w:rsidR="00EE7EF9">
        <w:t xml:space="preserve">. </w:t>
      </w:r>
      <w:r>
        <w:t>Lead PI Daley, Co-PI</w:t>
      </w:r>
      <w:r w:rsidR="00113006">
        <w:t>s</w:t>
      </w:r>
      <w:r>
        <w:t xml:space="preserve"> Oikawa, Knowles, </w:t>
      </w:r>
      <w:proofErr w:type="spellStart"/>
      <w:r>
        <w:t>Matiasek</w:t>
      </w:r>
      <w:proofErr w:type="spellEnd"/>
      <w:r>
        <w:t>, Liles, Smith, Brimlow</w:t>
      </w:r>
      <w:r w:rsidR="007D441E">
        <w:t>.</w:t>
      </w:r>
      <w:r>
        <w:t xml:space="preserve"> (Total: </w:t>
      </w:r>
      <w:r w:rsidR="00B324EF">
        <w:t>$</w:t>
      </w:r>
      <w:r>
        <w:t>5.2M; CSUEB: $583k)</w:t>
      </w:r>
    </w:p>
    <w:p w14:paraId="1414E5B2" w14:textId="0826D459" w:rsidR="00FB08EE" w:rsidRDefault="00B324EF" w:rsidP="00FB08EE">
      <w:pPr>
        <w:ind w:left="1440" w:hanging="1440"/>
      </w:pPr>
      <w:r>
        <w:t>2023-26</w:t>
      </w:r>
      <w:r>
        <w:tab/>
      </w:r>
      <w:r w:rsidR="00EE7EF9">
        <w:t>NASA Earth Science Division, Carbon Monitoring System</w:t>
      </w:r>
      <w:r>
        <w:t xml:space="preserve">. </w:t>
      </w:r>
      <w:r w:rsidR="00EE7EF9">
        <w:t>Title: An Alkalinity and Inorganic Blue Carbon Monitoring System: Crediting Wetland-to-Ocean Lateral Fluxes in Carbon Markets and Inventories</w:t>
      </w:r>
      <w:r>
        <w:t>. Lead PI Kroeger, Co-PI</w:t>
      </w:r>
      <w:r w:rsidR="00113006">
        <w:t>s</w:t>
      </w:r>
      <w:r>
        <w:t xml:space="preserve"> Oikawa, Crooks, Holmquist, </w:t>
      </w:r>
      <w:proofErr w:type="spellStart"/>
      <w:r>
        <w:t>Tzortziou</w:t>
      </w:r>
      <w:proofErr w:type="spellEnd"/>
      <w:r>
        <w:t>, Wang, Ward,</w:t>
      </w:r>
      <w:r w:rsidR="00113006">
        <w:t xml:space="preserve"> </w:t>
      </w:r>
      <w:r>
        <w:t>Windham-Myers,</w:t>
      </w:r>
      <w:r w:rsidR="00113006">
        <w:t xml:space="preserve"> Zhu</w:t>
      </w:r>
      <w:r w:rsidR="007D441E">
        <w:t>.</w:t>
      </w:r>
      <w:r>
        <w:t xml:space="preserve"> (Total: $1.</w:t>
      </w:r>
      <w:r w:rsidR="00113006">
        <w:t>2</w:t>
      </w:r>
      <w:r>
        <w:t>M; CSUEB: $165k)</w:t>
      </w:r>
    </w:p>
    <w:p w14:paraId="610F9619" w14:textId="6F26DD23" w:rsidR="00FB08EE" w:rsidRDefault="00FC519C" w:rsidP="00B41E82">
      <w:pPr>
        <w:ind w:left="1440" w:hanging="1440"/>
        <w:outlineLvl w:val="0"/>
      </w:pPr>
      <w:r>
        <w:lastRenderedPageBreak/>
        <w:t>2024-25</w:t>
      </w:r>
      <w:r>
        <w:tab/>
        <w:t xml:space="preserve">CSU COAST. Title: </w:t>
      </w:r>
      <w:r w:rsidRPr="00FC519C">
        <w:t>Between extremes: quantifying subsurface tidal wetland biochemical responses to weather events</w:t>
      </w:r>
      <w:r>
        <w:t>. Lead PI Grande, Co-PI Oikawa. (</w:t>
      </w:r>
      <w:r w:rsidR="00FB08EE">
        <w:t>25k)</w:t>
      </w:r>
    </w:p>
    <w:p w14:paraId="17840E3D" w14:textId="54AD0E8E" w:rsidR="009E413C" w:rsidRDefault="00113006" w:rsidP="00FB08EE">
      <w:pPr>
        <w:ind w:left="1440" w:hanging="1440"/>
        <w:outlineLvl w:val="0"/>
      </w:pPr>
      <w:r>
        <w:t>2021-24</w:t>
      </w:r>
      <w:r>
        <w:tab/>
      </w:r>
      <w:r w:rsidR="007D441E">
        <w:t xml:space="preserve">U.S. </w:t>
      </w:r>
      <w:r w:rsidR="009E413C">
        <w:t>Department of Energy, Environmental System Science</w:t>
      </w:r>
      <w:r w:rsidR="007D441E">
        <w:t xml:space="preserve"> Program</w:t>
      </w:r>
      <w:r w:rsidR="009E413C">
        <w:t>. Title: High-frequency data integration for landscape model calibration of carbon fluxes across diverse tidal wetlands</w:t>
      </w:r>
      <w:r>
        <w:t xml:space="preserve">. </w:t>
      </w:r>
      <w:r w:rsidR="007D441E">
        <w:t xml:space="preserve">Lead PI Oikawa, Co-PIs Gough, Knox, Vargas, Windham-Myers, Schäfer. </w:t>
      </w:r>
      <w:r>
        <w:t xml:space="preserve">(Total: </w:t>
      </w:r>
      <w:r w:rsidR="007D441E">
        <w:t>$1M</w:t>
      </w:r>
      <w:r>
        <w:t xml:space="preserve">; CSUEB: </w:t>
      </w:r>
      <w:r w:rsidR="007D441E">
        <w:t>$279k</w:t>
      </w:r>
      <w:r>
        <w:t>)</w:t>
      </w:r>
    </w:p>
    <w:p w14:paraId="33B72FB6" w14:textId="1D665EB5" w:rsidR="0002391B" w:rsidRDefault="007D441E" w:rsidP="00FB08EE">
      <w:pPr>
        <w:ind w:left="1440" w:hanging="1440"/>
        <w:outlineLvl w:val="0"/>
      </w:pPr>
      <w:r>
        <w:t>2019-21</w:t>
      </w:r>
      <w:r>
        <w:tab/>
      </w:r>
      <w:r w:rsidR="00E16DBD">
        <w:t>CSU COAST</w:t>
      </w:r>
      <w:r>
        <w:t>.</w:t>
      </w:r>
      <w:r w:rsidR="00E16DBD">
        <w:t xml:space="preserve"> Title: </w:t>
      </w:r>
      <w:r w:rsidR="00E16DBD" w:rsidRPr="00C02B4B">
        <w:rPr>
          <w:color w:val="000000"/>
        </w:rPr>
        <w:t>Constraining Carbon Budgets and Sedimentation Rates in Coastal Wetlands</w:t>
      </w:r>
      <w:r>
        <w:t>. Lead PI: Carlin, Co-PI Oikawa. ($20k)</w:t>
      </w:r>
    </w:p>
    <w:p w14:paraId="69D1D9D4" w14:textId="7B4C1300" w:rsidR="0002391B" w:rsidRDefault="007D441E" w:rsidP="00FB08EE">
      <w:pPr>
        <w:ind w:left="1440" w:hanging="1440"/>
      </w:pPr>
      <w:r>
        <w:t>2019-22</w:t>
      </w:r>
      <w:r>
        <w:tab/>
      </w:r>
      <w:r w:rsidR="0002391B">
        <w:t>NASA Earth Science Division, Carbon Monitoring System</w:t>
      </w:r>
      <w:r>
        <w:t>.</w:t>
      </w:r>
      <w:r w:rsidR="0002391B">
        <w:t xml:space="preserve"> Title: Data-model Integration for Monitoring and Forecasting Coastal Wetland Carbon Exchanges: Serving Local to National Greenhouse Gas Inventories</w:t>
      </w:r>
      <w:r>
        <w:t>.</w:t>
      </w:r>
      <w:r w:rsidRPr="007D441E">
        <w:t xml:space="preserve"> </w:t>
      </w:r>
      <w:r>
        <w:t>Lead PI Holmquist, co-PIs Oikawa,</w:t>
      </w:r>
      <w:r w:rsidR="00A37FBC">
        <w:t xml:space="preserve"> Crooks, McLachlan, </w:t>
      </w:r>
      <w:proofErr w:type="spellStart"/>
      <w:r w:rsidR="00A37FBC">
        <w:t>Megonigal</w:t>
      </w:r>
      <w:proofErr w:type="spellEnd"/>
      <w:r w:rsidR="00A37FBC">
        <w:t xml:space="preserve">, Roberts, Schile-Beers, Windham-Myers, </w:t>
      </w:r>
      <w:proofErr w:type="spellStart"/>
      <w:r w:rsidR="00A37FBC">
        <w:t>Castruccio</w:t>
      </w:r>
      <w:proofErr w:type="spellEnd"/>
      <w:r w:rsidR="00A37FBC">
        <w:t>, Noyce.</w:t>
      </w:r>
      <w:r>
        <w:t xml:space="preserve"> (Total: $1.5M; CSUEB</w:t>
      </w:r>
      <w:r w:rsidR="00A37FBC">
        <w:t>:</w:t>
      </w:r>
      <w:r>
        <w:t xml:space="preserve"> $</w:t>
      </w:r>
      <w:r w:rsidR="00A37FBC">
        <w:t>82k</w:t>
      </w:r>
      <w:r>
        <w:t>)</w:t>
      </w:r>
    </w:p>
    <w:p w14:paraId="6B2D6D84" w14:textId="3081F19E" w:rsidR="003A1CC2" w:rsidRDefault="00A37FBC" w:rsidP="00FB08EE">
      <w:pPr>
        <w:ind w:left="1440" w:hanging="1440"/>
      </w:pPr>
      <w:r w:rsidRPr="00310DFE">
        <w:t>2019-21</w:t>
      </w:r>
      <w:r>
        <w:tab/>
      </w:r>
      <w:r w:rsidR="003A1CC2" w:rsidRPr="00310DFE">
        <w:t xml:space="preserve">Delta </w:t>
      </w:r>
      <w:r w:rsidR="00ED77AA">
        <w:t>Stewardship</w:t>
      </w:r>
      <w:r w:rsidR="003A1CC2" w:rsidRPr="00310DFE">
        <w:t xml:space="preserve"> </w:t>
      </w:r>
      <w:r w:rsidR="00ED77AA">
        <w:t>Council Research Award</w:t>
      </w:r>
      <w:r>
        <w:t>.</w:t>
      </w:r>
      <w:r w:rsidR="003A1CC2" w:rsidRPr="00310DFE">
        <w:t xml:space="preserve"> </w:t>
      </w:r>
      <w:r w:rsidRPr="00310DFE">
        <w:t xml:space="preserve">Title: </w:t>
      </w:r>
      <w:r w:rsidRPr="00310DFE">
        <w:rPr>
          <w:color w:val="000000"/>
        </w:rPr>
        <w:t>Quantifying carbon benefits of tidal wetland</w:t>
      </w:r>
      <w:r w:rsidRPr="00310DFE">
        <w:rPr>
          <w:b/>
          <w:bCs/>
          <w:color w:val="000000"/>
        </w:rPr>
        <w:t xml:space="preserve"> </w:t>
      </w:r>
      <w:r w:rsidRPr="00310DFE">
        <w:rPr>
          <w:color w:val="222222"/>
          <w:shd w:val="clear" w:color="auto" w:fill="FFFFFF"/>
        </w:rPr>
        <w:t>restoration in the Delta: Decision support using a robust, integrated and data-driven model</w:t>
      </w:r>
      <w:r>
        <w:rPr>
          <w:color w:val="222222"/>
          <w:shd w:val="clear" w:color="auto" w:fill="FFFFFF"/>
        </w:rPr>
        <w:t>.</w:t>
      </w:r>
      <w:r>
        <w:t xml:space="preserve"> Lead PI Oikawa, Co-PIs Knox, Windham-Myers, </w:t>
      </w:r>
      <w:proofErr w:type="spellStart"/>
      <w:r>
        <w:t>Dronova</w:t>
      </w:r>
      <w:proofErr w:type="spellEnd"/>
      <w:r>
        <w:t>, Bergamaschi, Anderson.</w:t>
      </w:r>
      <w:r w:rsidR="00310DFE" w:rsidRPr="00310DFE">
        <w:t xml:space="preserve"> </w:t>
      </w:r>
      <w:r>
        <w:t xml:space="preserve">(Total: </w:t>
      </w:r>
      <w:r w:rsidR="00310DFE" w:rsidRPr="00310DFE">
        <w:t>$982</w:t>
      </w:r>
      <w:r>
        <w:t>k; CSUEB:</w:t>
      </w:r>
      <w:r w:rsidR="00310DFE" w:rsidRPr="00310DFE">
        <w:t xml:space="preserve"> </w:t>
      </w:r>
      <w:r>
        <w:t>$242k)</w:t>
      </w:r>
    </w:p>
    <w:p w14:paraId="60EBB19C" w14:textId="041F1597" w:rsidR="00351067" w:rsidRDefault="00ED77AA" w:rsidP="00FB08EE">
      <w:pPr>
        <w:ind w:left="1440" w:hanging="1440"/>
      </w:pPr>
      <w:r>
        <w:t>2019-21</w:t>
      </w:r>
      <w:r>
        <w:tab/>
      </w:r>
      <w:r w:rsidR="00351067">
        <w:t>California Strategic Growth Council, Climate Change Research Program</w:t>
      </w:r>
      <w:r>
        <w:t xml:space="preserve">. </w:t>
      </w:r>
      <w:r w:rsidR="00351067">
        <w:t>Title: Working Lands Innovation Center- Catalyzing Negative Carbon Emissions.</w:t>
      </w:r>
      <w:r w:rsidRPr="00ED77AA">
        <w:t xml:space="preserve"> </w:t>
      </w:r>
      <w:r>
        <w:t xml:space="preserve">Lead PI Houlton, Co-PI Oikawa, Silver, Jones, Torn, </w:t>
      </w:r>
      <w:r w:rsidR="00FC519C">
        <w:t xml:space="preserve">Pathak, </w:t>
      </w:r>
      <w:r w:rsidR="00FC519C" w:rsidRPr="00FC519C">
        <w:t>Montañez</w:t>
      </w:r>
      <w:r w:rsidR="00FC519C">
        <w:t xml:space="preserve">. </w:t>
      </w:r>
      <w:r>
        <w:t>(Total: $4,7M; CSUEB: $299k)</w:t>
      </w:r>
    </w:p>
    <w:p w14:paraId="704126F2" w14:textId="54478424" w:rsidR="00480549" w:rsidRDefault="00ED77AA" w:rsidP="00FB08EE">
      <w:pPr>
        <w:ind w:left="1440" w:right="-180" w:hanging="1440"/>
      </w:pPr>
      <w:r>
        <w:t>2018-19</w:t>
      </w:r>
      <w:r>
        <w:tab/>
      </w:r>
      <w:r w:rsidR="00480549">
        <w:t>CSU East Bay College of Science, Collaborative Research Award</w:t>
      </w:r>
      <w:r>
        <w:t xml:space="preserve">. </w:t>
      </w:r>
      <w:r w:rsidR="00480549">
        <w:t>Title: Carbon Sequestration in Coastal Tidal Wetlands.</w:t>
      </w:r>
      <w:r w:rsidRPr="00ED77AA">
        <w:t xml:space="preserve"> </w:t>
      </w:r>
      <w:r>
        <w:t>($</w:t>
      </w:r>
      <w:r w:rsidR="00FB08EE">
        <w:t>3k</w:t>
      </w:r>
      <w:r>
        <w:t>)</w:t>
      </w:r>
    </w:p>
    <w:p w14:paraId="4E3FDAD8" w14:textId="0B0E0F6E" w:rsidR="00480549" w:rsidRDefault="00ED77AA" w:rsidP="00ED77AA">
      <w:pPr>
        <w:ind w:left="1440" w:right="-180" w:hanging="1440"/>
      </w:pPr>
      <w:r>
        <w:t>2017-18</w:t>
      </w:r>
      <w:r>
        <w:tab/>
      </w:r>
      <w:r w:rsidR="00480549">
        <w:t>California State University Chancellor’s Office, Campus as a Living Lab Grant. Title: Offsetting CSU East Bay’s Greenhouse Gas Emissions with Reforestation on Concord Campus.</w:t>
      </w:r>
      <w:r>
        <w:t xml:space="preserve"> Lead PI Oikawa. ($68k)</w:t>
      </w:r>
    </w:p>
    <w:bookmarkEnd w:id="0"/>
    <w:bookmarkEnd w:id="1"/>
    <w:p w14:paraId="538733D0" w14:textId="77777777" w:rsidR="00C461A9" w:rsidRDefault="00C461A9" w:rsidP="00C461A9">
      <w:pPr>
        <w:ind w:right="-180"/>
        <w:rPr>
          <w:b/>
        </w:rPr>
      </w:pPr>
    </w:p>
    <w:p w14:paraId="0A5E32F3" w14:textId="77777777" w:rsidR="00D71A22" w:rsidRDefault="00736E65" w:rsidP="00B84316">
      <w:pPr>
        <w:ind w:left="360" w:hanging="360"/>
        <w:rPr>
          <w:b/>
        </w:rPr>
      </w:pPr>
      <w:r>
        <w:rPr>
          <w:b/>
        </w:rPr>
        <w:t>SERVICE</w:t>
      </w:r>
    </w:p>
    <w:p w14:paraId="383E1104" w14:textId="52EFA31F" w:rsidR="00736E65" w:rsidRDefault="00736E65" w:rsidP="00B84316">
      <w:pPr>
        <w:ind w:left="360" w:hanging="360"/>
        <w:rPr>
          <w:b/>
        </w:rPr>
      </w:pPr>
      <w:r>
        <w:rPr>
          <w:b/>
        </w:rPr>
        <w:t>Committee</w:t>
      </w:r>
      <w:r w:rsidR="00FD768B">
        <w:rPr>
          <w:b/>
        </w:rPr>
        <w:t>s</w:t>
      </w:r>
      <w:r>
        <w:rPr>
          <w:b/>
        </w:rPr>
        <w:t>, Conferences and Management</w:t>
      </w:r>
    </w:p>
    <w:p w14:paraId="3EB493BF" w14:textId="3BE5F271" w:rsidR="00FF0B74" w:rsidRDefault="00085654" w:rsidP="00736E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Wetlands Offset Working Group (WOW), 2024-present</w:t>
      </w:r>
    </w:p>
    <w:p w14:paraId="17A47CAC" w14:textId="14BDF738" w:rsidR="00FF0B74" w:rsidRDefault="00085654" w:rsidP="00736E65">
      <w:pPr>
        <w:pStyle w:val="ListParagraph"/>
        <w:numPr>
          <w:ilvl w:val="0"/>
          <w:numId w:val="12"/>
        </w:numPr>
        <w:rPr>
          <w:bCs/>
        </w:rPr>
      </w:pPr>
      <w:r w:rsidRPr="00085654">
        <w:rPr>
          <w:b/>
          <w:bCs/>
        </w:rPr>
        <w:t>N</w:t>
      </w:r>
      <w:r w:rsidRPr="00085654">
        <w:rPr>
          <w:bCs/>
        </w:rPr>
        <w:t xml:space="preserve">etwork of north </w:t>
      </w:r>
      <w:r w:rsidRPr="00085654">
        <w:rPr>
          <w:b/>
          <w:bCs/>
        </w:rPr>
        <w:t>A</w:t>
      </w:r>
      <w:r w:rsidRPr="00085654">
        <w:rPr>
          <w:bCs/>
        </w:rPr>
        <w:t xml:space="preserve">merican </w:t>
      </w:r>
      <w:r w:rsidRPr="00085654">
        <w:rPr>
          <w:b/>
          <w:bCs/>
        </w:rPr>
        <w:t>T</w:t>
      </w:r>
      <w:r w:rsidRPr="00085654">
        <w:rPr>
          <w:bCs/>
        </w:rPr>
        <w:t xml:space="preserve">idal wetlands: </w:t>
      </w:r>
      <w:r w:rsidRPr="00085654">
        <w:rPr>
          <w:b/>
          <w:bCs/>
        </w:rPr>
        <w:t>U</w:t>
      </w:r>
      <w:r w:rsidRPr="00085654">
        <w:rPr>
          <w:bCs/>
        </w:rPr>
        <w:t xml:space="preserve">nderstanding through coordinated </w:t>
      </w:r>
      <w:r w:rsidRPr="00085654">
        <w:rPr>
          <w:b/>
          <w:bCs/>
        </w:rPr>
        <w:t>R</w:t>
      </w:r>
      <w:r w:rsidRPr="00085654">
        <w:rPr>
          <w:bCs/>
        </w:rPr>
        <w:t xml:space="preserve">esearch </w:t>
      </w:r>
      <w:r w:rsidRPr="00085654">
        <w:rPr>
          <w:b/>
          <w:bCs/>
        </w:rPr>
        <w:t>A</w:t>
      </w:r>
      <w:r w:rsidRPr="00085654">
        <w:rPr>
          <w:bCs/>
        </w:rPr>
        <w:t>ctivities (NATURA</w:t>
      </w:r>
      <w:r>
        <w:rPr>
          <w:bCs/>
        </w:rPr>
        <w:t>), lead 2021-present</w:t>
      </w:r>
    </w:p>
    <w:p w14:paraId="526F2C3C" w14:textId="10A59316" w:rsidR="00D71A22" w:rsidRDefault="00D71A22" w:rsidP="00736E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Coastal Carbon Network </w:t>
      </w:r>
      <w:r w:rsidR="00085654">
        <w:rPr>
          <w:bCs/>
        </w:rPr>
        <w:t xml:space="preserve">(CCN) </w:t>
      </w:r>
      <w:r>
        <w:rPr>
          <w:bCs/>
        </w:rPr>
        <w:t>Methane Working Group, lead 2019-2024</w:t>
      </w:r>
    </w:p>
    <w:p w14:paraId="39B9E235" w14:textId="2A9E03E4" w:rsidR="00526627" w:rsidRDefault="00526627" w:rsidP="00736E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Coastal Carbon Network </w:t>
      </w:r>
      <w:r w:rsidR="00085654">
        <w:rPr>
          <w:bCs/>
        </w:rPr>
        <w:t xml:space="preserve">(CCN) </w:t>
      </w:r>
      <w:r>
        <w:rPr>
          <w:bCs/>
        </w:rPr>
        <w:t>Steering Committee Member, 2019-present</w:t>
      </w:r>
    </w:p>
    <w:p w14:paraId="14E8765E" w14:textId="064CFC14" w:rsidR="00736E65" w:rsidRDefault="00736E65" w:rsidP="00736E65">
      <w:pPr>
        <w:pStyle w:val="ListParagraph"/>
        <w:numPr>
          <w:ilvl w:val="0"/>
          <w:numId w:val="12"/>
        </w:numPr>
        <w:rPr>
          <w:bCs/>
        </w:rPr>
      </w:pPr>
      <w:r w:rsidRPr="00736E65">
        <w:rPr>
          <w:bCs/>
        </w:rPr>
        <w:t xml:space="preserve">Natural Climate Solutions Working Group, </w:t>
      </w:r>
      <w:proofErr w:type="spellStart"/>
      <w:r w:rsidRPr="00736E65">
        <w:rPr>
          <w:bCs/>
        </w:rPr>
        <w:t>Ameriflux</w:t>
      </w:r>
      <w:proofErr w:type="spellEnd"/>
      <w:r w:rsidRPr="00736E65">
        <w:rPr>
          <w:bCs/>
        </w:rPr>
        <w:t>, 2022-present</w:t>
      </w:r>
    </w:p>
    <w:p w14:paraId="19D51095" w14:textId="7840EEC8" w:rsidR="00736E65" w:rsidRDefault="00736E65" w:rsidP="00736E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Organizing committee for </w:t>
      </w:r>
      <w:proofErr w:type="spellStart"/>
      <w:r>
        <w:rPr>
          <w:bCs/>
        </w:rPr>
        <w:t>Ameriflux</w:t>
      </w:r>
      <w:proofErr w:type="spellEnd"/>
      <w:r>
        <w:rPr>
          <w:bCs/>
        </w:rPr>
        <w:t xml:space="preserve"> annual meeting, </w:t>
      </w:r>
      <w:r w:rsidR="00D71A22">
        <w:rPr>
          <w:bCs/>
        </w:rPr>
        <w:t>2023</w:t>
      </w:r>
    </w:p>
    <w:p w14:paraId="16E2CDCE" w14:textId="63613A8D" w:rsidR="005F29AC" w:rsidRDefault="005F29AC" w:rsidP="00736E65">
      <w:pPr>
        <w:pStyle w:val="ListParagraph"/>
        <w:numPr>
          <w:ilvl w:val="0"/>
          <w:numId w:val="12"/>
        </w:numPr>
        <w:rPr>
          <w:bCs/>
        </w:rPr>
      </w:pPr>
      <w:proofErr w:type="spellStart"/>
      <w:r>
        <w:rPr>
          <w:bCs/>
        </w:rPr>
        <w:t>CarbonDew</w:t>
      </w:r>
      <w:proofErr w:type="spellEnd"/>
      <w:r>
        <w:rPr>
          <w:bCs/>
        </w:rPr>
        <w:t xml:space="preserve"> member, 2022-present</w:t>
      </w:r>
    </w:p>
    <w:p w14:paraId="3A1EAE31" w14:textId="005BA0BF" w:rsidR="005F29AC" w:rsidRDefault="005F29AC" w:rsidP="00736E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AGU Thriving Earth Exchange, </w:t>
      </w:r>
      <w:r w:rsidRPr="008A4434">
        <w:t>Climate Change Mitigation Potential of Coastal Wetlands</w:t>
      </w:r>
      <w:r>
        <w:rPr>
          <w:bCs/>
        </w:rPr>
        <w:t>, Scientific lead 2017-19</w:t>
      </w:r>
    </w:p>
    <w:p w14:paraId="2EB380F4" w14:textId="768AC5FA" w:rsidR="00736E65" w:rsidRPr="00D71A22" w:rsidRDefault="00D71A22" w:rsidP="00736E65">
      <w:pPr>
        <w:rPr>
          <w:b/>
        </w:rPr>
      </w:pPr>
      <w:r w:rsidRPr="00D71A22">
        <w:rPr>
          <w:b/>
        </w:rPr>
        <w:t>California State University East Bay</w:t>
      </w:r>
    </w:p>
    <w:p w14:paraId="3471118A" w14:textId="3FC95C83" w:rsidR="00736E65" w:rsidRDefault="00736E65" w:rsidP="00736E65">
      <w:pPr>
        <w:pStyle w:val="ListParagraph"/>
        <w:numPr>
          <w:ilvl w:val="0"/>
          <w:numId w:val="12"/>
        </w:numPr>
        <w:rPr>
          <w:bCs/>
        </w:rPr>
      </w:pPr>
      <w:r w:rsidRPr="00736E65">
        <w:rPr>
          <w:bCs/>
        </w:rPr>
        <w:t>Department Chair</w:t>
      </w:r>
      <w:r w:rsidR="00526627">
        <w:rPr>
          <w:bCs/>
        </w:rPr>
        <w:t>, 2023-present</w:t>
      </w:r>
    </w:p>
    <w:p w14:paraId="6233BD7D" w14:textId="6E190442" w:rsidR="005F29AC" w:rsidRPr="005F29AC" w:rsidRDefault="00526627" w:rsidP="00736E65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Campus Sustainability Committee</w:t>
      </w:r>
      <w:r w:rsidR="005F29AC">
        <w:rPr>
          <w:spacing w:val="-2"/>
        </w:rPr>
        <w:t>, 2017-22</w:t>
      </w:r>
    </w:p>
    <w:p w14:paraId="2A4277DC" w14:textId="0A8EC288" w:rsidR="00526627" w:rsidRDefault="00526627" w:rsidP="00736E65">
      <w:pPr>
        <w:pStyle w:val="ListParagraph"/>
        <w:numPr>
          <w:ilvl w:val="0"/>
          <w:numId w:val="12"/>
        </w:numPr>
        <w:rPr>
          <w:bCs/>
        </w:rPr>
      </w:pPr>
      <w:r>
        <w:rPr>
          <w:spacing w:val="-2"/>
        </w:rPr>
        <w:t>Climate Action Plan Implementation Taskforce (CAP IT)</w:t>
      </w:r>
      <w:r>
        <w:rPr>
          <w:bCs/>
        </w:rPr>
        <w:t xml:space="preserve">, </w:t>
      </w:r>
      <w:r w:rsidR="005F29AC">
        <w:rPr>
          <w:bCs/>
        </w:rPr>
        <w:t>2018-19, 2021-22</w:t>
      </w:r>
    </w:p>
    <w:p w14:paraId="58BEC389" w14:textId="19292B70" w:rsidR="00526627" w:rsidRPr="00526627" w:rsidRDefault="00526627" w:rsidP="00526627">
      <w:pPr>
        <w:pStyle w:val="ListParagraph"/>
        <w:numPr>
          <w:ilvl w:val="0"/>
          <w:numId w:val="12"/>
        </w:numPr>
        <w:rPr>
          <w:bCs/>
        </w:rPr>
      </w:pPr>
      <w:r w:rsidRPr="00526627">
        <w:rPr>
          <w:bCs/>
        </w:rPr>
        <w:t xml:space="preserve">EES Faculty Search Committee: </w:t>
      </w:r>
      <w:r>
        <w:t>S</w:t>
      </w:r>
      <w:r w:rsidRPr="00244DAF">
        <w:t xml:space="preserve">urficial </w:t>
      </w:r>
      <w:r>
        <w:t>P</w:t>
      </w:r>
      <w:r w:rsidRPr="00244DAF">
        <w:t>rocesses</w:t>
      </w:r>
      <w:r>
        <w:t xml:space="preserve"> 2016-17, </w:t>
      </w:r>
      <w:r w:rsidRPr="00526627">
        <w:rPr>
          <w:spacing w:val="-2"/>
        </w:rPr>
        <w:t>Quantitative Geosciences 2019-20,</w:t>
      </w:r>
      <w:r w:rsidRPr="00526627">
        <w:t xml:space="preserve"> </w:t>
      </w:r>
      <w:r w:rsidRPr="00526627">
        <w:rPr>
          <w:spacing w:val="-2"/>
        </w:rPr>
        <w:t>Environmental Geoscientist 202</w:t>
      </w:r>
      <w:r w:rsidR="005F29AC">
        <w:rPr>
          <w:spacing w:val="-2"/>
        </w:rPr>
        <w:t>1</w:t>
      </w:r>
      <w:r w:rsidRPr="00526627">
        <w:rPr>
          <w:spacing w:val="-2"/>
        </w:rPr>
        <w:t>-2</w:t>
      </w:r>
      <w:r w:rsidR="005F29AC">
        <w:rPr>
          <w:spacing w:val="-2"/>
        </w:rPr>
        <w:t>2</w:t>
      </w:r>
    </w:p>
    <w:p w14:paraId="438DAB65" w14:textId="31B3C5FA" w:rsidR="00736E65" w:rsidRPr="00526627" w:rsidRDefault="00736E65" w:rsidP="00526627">
      <w:pPr>
        <w:rPr>
          <w:bCs/>
        </w:rPr>
      </w:pPr>
      <w:r w:rsidRPr="00526627">
        <w:rPr>
          <w:b/>
        </w:rPr>
        <w:t>Review</w:t>
      </w:r>
      <w:r w:rsidR="00D71A22" w:rsidRPr="00526627">
        <w:rPr>
          <w:b/>
        </w:rPr>
        <w:t>er Work</w:t>
      </w:r>
    </w:p>
    <w:p w14:paraId="78F05592" w14:textId="4A731B26" w:rsidR="00736E65" w:rsidRPr="00736E65" w:rsidRDefault="00736E65" w:rsidP="00736E65">
      <w:pPr>
        <w:pStyle w:val="ListParagraph"/>
        <w:numPr>
          <w:ilvl w:val="0"/>
          <w:numId w:val="12"/>
        </w:numPr>
        <w:rPr>
          <w:bCs/>
        </w:rPr>
      </w:pPr>
      <w:r w:rsidRPr="00736E65">
        <w:rPr>
          <w:bCs/>
        </w:rPr>
        <w:lastRenderedPageBreak/>
        <w:t>Review panels</w:t>
      </w:r>
      <w:r w:rsidR="00526627">
        <w:rPr>
          <w:bCs/>
        </w:rPr>
        <w:t xml:space="preserve">: </w:t>
      </w:r>
      <w:r w:rsidRPr="00736E65">
        <w:rPr>
          <w:bCs/>
        </w:rPr>
        <w:t>Dept. of Energy, USDA, NSF</w:t>
      </w:r>
    </w:p>
    <w:p w14:paraId="10BF1DF2" w14:textId="072CF691" w:rsidR="00736E65" w:rsidRPr="00D71A22" w:rsidRDefault="00D71A22" w:rsidP="00736E65">
      <w:pPr>
        <w:pStyle w:val="ListParagraph"/>
        <w:numPr>
          <w:ilvl w:val="0"/>
          <w:numId w:val="12"/>
        </w:numPr>
        <w:rPr>
          <w:bCs/>
        </w:rPr>
      </w:pPr>
      <w:r w:rsidRPr="00D71A22">
        <w:rPr>
          <w:bCs/>
        </w:rPr>
        <w:t xml:space="preserve">Journal reviews: JGR </w:t>
      </w:r>
      <w:proofErr w:type="spellStart"/>
      <w:r w:rsidRPr="00D71A22">
        <w:rPr>
          <w:bCs/>
        </w:rPr>
        <w:t>Biogeosciences</w:t>
      </w:r>
      <w:proofErr w:type="spellEnd"/>
      <w:r w:rsidRPr="00D71A22">
        <w:rPr>
          <w:bCs/>
        </w:rPr>
        <w:t xml:space="preserve">, </w:t>
      </w:r>
      <w:r w:rsidR="00526627">
        <w:rPr>
          <w:bCs/>
        </w:rPr>
        <w:t>Global Change Biology, Ecology, Ecosystems, Agricultural &amp; Forest Meteorology, Plant &amp; Soil, Wetlands, Science of the Total Environment</w:t>
      </w:r>
    </w:p>
    <w:p w14:paraId="2DC73130" w14:textId="77777777" w:rsidR="005F29AC" w:rsidRDefault="005F29AC" w:rsidP="00FD768B">
      <w:pPr>
        <w:rPr>
          <w:b/>
        </w:rPr>
      </w:pPr>
    </w:p>
    <w:p w14:paraId="211BC56D" w14:textId="401F8970" w:rsidR="00B84316" w:rsidRPr="009E6A89" w:rsidRDefault="00B84316" w:rsidP="00B84316">
      <w:pPr>
        <w:ind w:left="360" w:hanging="360"/>
        <w:rPr>
          <w:b/>
        </w:rPr>
      </w:pPr>
      <w:r w:rsidRPr="009E6A89">
        <w:rPr>
          <w:b/>
        </w:rPr>
        <w:t>TEACHING AND MENTORING</w:t>
      </w:r>
    </w:p>
    <w:p w14:paraId="5E06E80F" w14:textId="77777777" w:rsidR="00FC519C" w:rsidRDefault="00FC519C" w:rsidP="00B84316">
      <w:pPr>
        <w:ind w:left="360" w:hanging="360"/>
        <w:rPr>
          <w:b/>
        </w:rPr>
      </w:pPr>
      <w:r>
        <w:rPr>
          <w:b/>
        </w:rPr>
        <w:t>Student Awards</w:t>
      </w:r>
    </w:p>
    <w:p w14:paraId="38E710C0" w14:textId="0A221DD8" w:rsidR="00FC519C" w:rsidRPr="009E18D8" w:rsidRDefault="00FC519C" w:rsidP="00B84316">
      <w:pPr>
        <w:ind w:left="360" w:hanging="360"/>
        <w:rPr>
          <w:bCs/>
        </w:rPr>
      </w:pPr>
      <w:r w:rsidRPr="009E18D8">
        <w:rPr>
          <w:bCs/>
        </w:rPr>
        <w:t>Delta Science Graduate Student Fellowship</w:t>
      </w:r>
      <w:r w:rsidR="00441D91" w:rsidRPr="009E18D8">
        <w:rPr>
          <w:bCs/>
        </w:rPr>
        <w:t xml:space="preserve">: </w:t>
      </w:r>
      <w:r w:rsidR="009E18D8" w:rsidRPr="009E18D8">
        <w:rPr>
          <w:bCs/>
        </w:rPr>
        <w:t xml:space="preserve">Shahan 2020, </w:t>
      </w:r>
      <w:r w:rsidR="00441D91" w:rsidRPr="009E18D8">
        <w:rPr>
          <w:bCs/>
        </w:rPr>
        <w:t>Matsumura 2022</w:t>
      </w:r>
    </w:p>
    <w:p w14:paraId="388C46D3" w14:textId="28A9BCA9" w:rsidR="00441D91" w:rsidRPr="009E18D8" w:rsidRDefault="00441D91" w:rsidP="00B84316">
      <w:pPr>
        <w:ind w:left="360" w:hanging="360"/>
        <w:rPr>
          <w:bCs/>
        </w:rPr>
      </w:pPr>
      <w:r w:rsidRPr="009E18D8">
        <w:rPr>
          <w:bCs/>
        </w:rPr>
        <w:t>Lawrence Berkeley National Lab-CSU East Bay graduate student internship</w:t>
      </w:r>
      <w:r w:rsidR="009E18D8" w:rsidRPr="009E18D8">
        <w:rPr>
          <w:bCs/>
        </w:rPr>
        <w:t>:</w:t>
      </w:r>
      <w:r w:rsidRPr="009E18D8">
        <w:rPr>
          <w:bCs/>
        </w:rPr>
        <w:t xml:space="preserve"> </w:t>
      </w:r>
      <w:r w:rsidR="009E18D8" w:rsidRPr="009E18D8">
        <w:rPr>
          <w:rFonts w:cstheme="minorHAnsi"/>
          <w:bCs/>
        </w:rPr>
        <w:t>Bahramian</w:t>
      </w:r>
      <w:r w:rsidR="009E18D8" w:rsidRPr="009E18D8">
        <w:rPr>
          <w:bCs/>
        </w:rPr>
        <w:t xml:space="preserve"> 2018, </w:t>
      </w:r>
      <w:r w:rsidR="009E18D8" w:rsidRPr="009E18D8">
        <w:rPr>
          <w:rFonts w:cstheme="minorHAnsi"/>
          <w:bCs/>
        </w:rPr>
        <w:t>Fenster</w:t>
      </w:r>
      <w:r w:rsidR="009E18D8" w:rsidRPr="009E18D8">
        <w:rPr>
          <w:bCs/>
        </w:rPr>
        <w:t xml:space="preserve"> 2019, Shahan 2021</w:t>
      </w:r>
    </w:p>
    <w:p w14:paraId="4FA62423" w14:textId="7D65A797" w:rsidR="009E18D8" w:rsidRPr="009E18D8" w:rsidRDefault="009E18D8" w:rsidP="009E18D8">
      <w:pPr>
        <w:ind w:left="360" w:hanging="360"/>
        <w:rPr>
          <w:bCs/>
        </w:rPr>
      </w:pPr>
      <w:r w:rsidRPr="009E18D8">
        <w:rPr>
          <w:bCs/>
        </w:rPr>
        <w:t>CSU COAST Dr. Kenneth H. Coale Graduate Scholar Award: Shahan 2020, Silberman 2023</w:t>
      </w:r>
    </w:p>
    <w:p w14:paraId="27B0F9E3" w14:textId="77777777" w:rsidR="00FC519C" w:rsidRDefault="00FC519C" w:rsidP="00441D91">
      <w:pPr>
        <w:rPr>
          <w:b/>
        </w:rPr>
      </w:pPr>
    </w:p>
    <w:p w14:paraId="4171BD71" w14:textId="4A017345" w:rsidR="00B84316" w:rsidRDefault="00B84316" w:rsidP="00B84316">
      <w:pPr>
        <w:ind w:left="360" w:hanging="360"/>
        <w:rPr>
          <w:b/>
        </w:rPr>
      </w:pPr>
      <w:r>
        <w:rPr>
          <w:b/>
        </w:rPr>
        <w:t>California State University, East Bay</w:t>
      </w:r>
    </w:p>
    <w:p w14:paraId="437D5F88" w14:textId="535D37AE" w:rsidR="00B84316" w:rsidRDefault="00B84316" w:rsidP="00B84316">
      <w:pPr>
        <w:ind w:left="360" w:hanging="360"/>
      </w:pPr>
      <w:r w:rsidRPr="00BC7F66">
        <w:t xml:space="preserve">Courses: </w:t>
      </w:r>
      <w:r w:rsidR="009E18D8">
        <w:t xml:space="preserve">Nature-Based Climate Solutions and Geoengineering, </w:t>
      </w:r>
      <w:r>
        <w:t xml:space="preserve">Carbon Markets and Ecological Restoration, Biogeochemistry, </w:t>
      </w:r>
      <w:r w:rsidR="009E18D8">
        <w:t xml:space="preserve">Atmospheric Science, </w:t>
      </w:r>
      <w:r>
        <w:t xml:space="preserve">Weather and the Atmosphere, </w:t>
      </w:r>
      <w:r w:rsidRPr="00BC7F66">
        <w:t>Environmental Problems of California</w:t>
      </w:r>
    </w:p>
    <w:p w14:paraId="1B1612BE" w14:textId="77777777" w:rsidR="00441D91" w:rsidRPr="00E6509C" w:rsidRDefault="00441D91" w:rsidP="00441D91">
      <w:pPr>
        <w:ind w:right="-20"/>
      </w:pPr>
      <w:r w:rsidRPr="00E6509C">
        <w:t>Student Survey of Learning Experience across all courses taught to date:</w:t>
      </w:r>
    </w:p>
    <w:p w14:paraId="38D9B394" w14:textId="77777777" w:rsidR="00441D91" w:rsidRDefault="00441D91" w:rsidP="00441D91">
      <w:pPr>
        <w:ind w:left="100" w:right="-20" w:firstLine="620"/>
      </w:pPr>
      <w:r>
        <w:t>Overall A</w:t>
      </w:r>
      <w:r w:rsidRPr="00BC16A4">
        <w:t>verage = 3.6 out of 4.0 (SD=0.2</w:t>
      </w:r>
      <w:r>
        <w:t>;</w:t>
      </w:r>
      <w:r w:rsidRPr="00436205">
        <w:t xml:space="preserve"> </w:t>
      </w:r>
      <w:r>
        <w:t>n=26</w:t>
      </w:r>
      <w:r w:rsidRPr="00BC16A4">
        <w:t>)</w:t>
      </w:r>
    </w:p>
    <w:p w14:paraId="538EB522" w14:textId="6A92A33E" w:rsidR="009E18D8" w:rsidRDefault="009E18D8" w:rsidP="009E18D8">
      <w:pPr>
        <w:ind w:left="360" w:hanging="360"/>
      </w:pPr>
      <w:r>
        <w:t>Mentoring: 13 M.S. and 23 undergraduate students, 2016-2024</w:t>
      </w:r>
    </w:p>
    <w:p w14:paraId="308FE377" w14:textId="77777777" w:rsidR="00441D91" w:rsidRPr="00BC7F66" w:rsidRDefault="00441D91" w:rsidP="00B84316">
      <w:pPr>
        <w:ind w:left="360" w:hanging="360"/>
      </w:pPr>
    </w:p>
    <w:p w14:paraId="5420F5AD" w14:textId="77777777" w:rsidR="00B84316" w:rsidRDefault="00B84316" w:rsidP="00B84316">
      <w:pPr>
        <w:ind w:left="360" w:hanging="360"/>
        <w:rPr>
          <w:b/>
        </w:rPr>
      </w:pPr>
      <w:r>
        <w:rPr>
          <w:b/>
        </w:rPr>
        <w:t>University of California, Berkeley</w:t>
      </w:r>
    </w:p>
    <w:p w14:paraId="0F7DD361" w14:textId="77777777" w:rsidR="00B84316" w:rsidRDefault="00B84316" w:rsidP="00B84316">
      <w:pPr>
        <w:ind w:left="360" w:hanging="360"/>
      </w:pPr>
      <w:r w:rsidRPr="00BC7F66">
        <w:t>Courses:</w:t>
      </w:r>
      <w:r>
        <w:rPr>
          <w:b/>
        </w:rPr>
        <w:t xml:space="preserve"> </w:t>
      </w:r>
      <w:r>
        <w:t>Women in Science and Engineering Theme Program (</w:t>
      </w:r>
      <w:proofErr w:type="spellStart"/>
      <w:r>
        <w:t>WiSE</w:t>
      </w:r>
      <w:proofErr w:type="spellEnd"/>
      <w:r>
        <w:t>) seminar</w:t>
      </w:r>
    </w:p>
    <w:p w14:paraId="6922E86F" w14:textId="77777777" w:rsidR="00B84316" w:rsidRDefault="00B84316" w:rsidP="00B84316">
      <w:pPr>
        <w:ind w:left="360" w:hanging="360"/>
      </w:pPr>
      <w:r>
        <w:t>Mentoring:</w:t>
      </w:r>
      <w:r w:rsidRPr="00BC7F66">
        <w:t xml:space="preserve"> </w:t>
      </w:r>
      <w:r>
        <w:t>M.S.</w:t>
      </w:r>
      <w:r w:rsidRPr="00D64881">
        <w:t xml:space="preserve"> student from ENSTA </w:t>
      </w:r>
      <w:proofErr w:type="spellStart"/>
      <w:r w:rsidRPr="00D64881">
        <w:t>ParisTech</w:t>
      </w:r>
      <w:proofErr w:type="spellEnd"/>
      <w:r>
        <w:t xml:space="preserve"> and 2 undergraduate students in the Biology Scholars Program, a program designed to support underrepresented minorities in the sciences, 2014-2015</w:t>
      </w:r>
    </w:p>
    <w:p w14:paraId="0CD8DBA9" w14:textId="77777777" w:rsidR="009E18D8" w:rsidRPr="005909AE" w:rsidRDefault="009E18D8" w:rsidP="00B84316">
      <w:pPr>
        <w:ind w:left="360" w:hanging="360"/>
      </w:pPr>
    </w:p>
    <w:p w14:paraId="7B3BCD00" w14:textId="77777777" w:rsidR="00B84316" w:rsidRPr="005D2955" w:rsidRDefault="00B84316" w:rsidP="00B84316">
      <w:pPr>
        <w:ind w:right="-180"/>
        <w:rPr>
          <w:b/>
        </w:rPr>
      </w:pPr>
      <w:r w:rsidRPr="005D2955">
        <w:rPr>
          <w:b/>
        </w:rPr>
        <w:t>University of California Riverside</w:t>
      </w:r>
    </w:p>
    <w:p w14:paraId="403481AB" w14:textId="77777777" w:rsidR="00B84316" w:rsidRPr="00897160" w:rsidRDefault="00B84316" w:rsidP="00B84316">
      <w:pPr>
        <w:ind w:left="360" w:right="-180" w:hanging="360"/>
      </w:pPr>
      <w:r>
        <w:t xml:space="preserve">Mentoring: supervised 10 </w:t>
      </w:r>
      <w:r w:rsidRPr="00001F79">
        <w:t>undergraduate research projects</w:t>
      </w:r>
      <w:r>
        <w:t xml:space="preserve"> conducted at the University of </w:t>
      </w:r>
      <w:r w:rsidRPr="00001F79">
        <w:t xml:space="preserve">California </w:t>
      </w:r>
      <w:r w:rsidRPr="00897160">
        <w:t>Desert Research and Extension Center; 2 students received Chancellor’s Research Fellowships</w:t>
      </w:r>
    </w:p>
    <w:p w14:paraId="77E5060C" w14:textId="77777777" w:rsidR="00B62C66" w:rsidRPr="00897160" w:rsidRDefault="00B62C66" w:rsidP="00E143BD"/>
    <w:p w14:paraId="67562438" w14:textId="7A3A6161" w:rsidR="00897160" w:rsidRPr="00897160" w:rsidRDefault="00CA183C" w:rsidP="00897160">
      <w:pPr>
        <w:ind w:right="-180"/>
        <w:rPr>
          <w:b/>
        </w:rPr>
      </w:pPr>
      <w:r w:rsidRPr="00897160">
        <w:rPr>
          <w:b/>
        </w:rPr>
        <w:t>PUBLICATIONS</w:t>
      </w:r>
      <w:bookmarkStart w:id="2" w:name="OLE_LINK10"/>
      <w:bookmarkStart w:id="3" w:name="OLE_LINK11"/>
      <w:bookmarkStart w:id="4" w:name="OLE_LINK1"/>
      <w:bookmarkStart w:id="5" w:name="OLE_LINK2"/>
      <w:bookmarkStart w:id="6" w:name="OLE_LINK4"/>
      <w:r w:rsidR="00736E65" w:rsidRPr="00897160">
        <w:rPr>
          <w:b/>
        </w:rPr>
        <w:t xml:space="preserve"> *mentored students</w:t>
      </w:r>
      <w:r w:rsidR="00F51F79" w:rsidRPr="00897160">
        <w:rPr>
          <w:b/>
        </w:rPr>
        <w:t xml:space="preserve">; </w:t>
      </w:r>
      <w:hyperlink r:id="rId8" w:history="1">
        <w:r w:rsidR="00F51F79" w:rsidRPr="00897160">
          <w:rPr>
            <w:rStyle w:val="Hyperlink"/>
            <w:b/>
          </w:rPr>
          <w:t>Google Scholar page</w:t>
        </w:r>
      </w:hyperlink>
      <w:bookmarkStart w:id="7" w:name="OLE_LINK12"/>
      <w:bookmarkStart w:id="8" w:name="OLE_LINK13"/>
    </w:p>
    <w:p w14:paraId="1E632C3D" w14:textId="680E88BF" w:rsidR="00897160" w:rsidRPr="00897160" w:rsidRDefault="00897160" w:rsidP="00897160">
      <w:pPr>
        <w:pStyle w:val="Heading1"/>
        <w:numPr>
          <w:ilvl w:val="0"/>
          <w:numId w:val="11"/>
        </w:numPr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897160">
        <w:rPr>
          <w:b w:val="0"/>
          <w:bCs w:val="0"/>
          <w:sz w:val="24"/>
          <w:szCs w:val="24"/>
        </w:rPr>
        <w:t xml:space="preserve">Delwiche, </w:t>
      </w:r>
      <w:proofErr w:type="gramStart"/>
      <w:r>
        <w:rPr>
          <w:b w:val="0"/>
          <w:bCs w:val="0"/>
          <w:sz w:val="24"/>
          <w:szCs w:val="24"/>
        </w:rPr>
        <w:t>K.,…</w:t>
      </w:r>
      <w:proofErr w:type="gramEnd"/>
      <w:r w:rsidRPr="00897160">
        <w:rPr>
          <w:sz w:val="24"/>
          <w:szCs w:val="24"/>
        </w:rPr>
        <w:t xml:space="preserve">Oikawa, </w:t>
      </w:r>
      <w:proofErr w:type="gramStart"/>
      <w:r w:rsidRPr="00897160">
        <w:rPr>
          <w:sz w:val="24"/>
          <w:szCs w:val="24"/>
        </w:rPr>
        <w:t>P.Y</w:t>
      </w:r>
      <w:r>
        <w:rPr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,…</w:t>
      </w:r>
      <w:proofErr w:type="gramEnd"/>
      <w:r w:rsidRPr="00897160">
        <w:rPr>
          <w:b w:val="0"/>
          <w:bCs w:val="0"/>
          <w:sz w:val="24"/>
          <w:szCs w:val="24"/>
        </w:rPr>
        <w:t>Baldocchi, D.D. (2025)</w:t>
      </w:r>
      <w:r w:rsidRPr="00897160">
        <w:rPr>
          <w:sz w:val="24"/>
          <w:szCs w:val="24"/>
        </w:rPr>
        <w:t xml:space="preserve"> </w:t>
      </w:r>
      <w:r w:rsidRPr="00897160">
        <w:rPr>
          <w:b w:val="0"/>
          <w:bCs w:val="0"/>
          <w:color w:val="1F1F1F"/>
          <w:sz w:val="24"/>
          <w:szCs w:val="24"/>
        </w:rPr>
        <w:t xml:space="preserve">Dynamic methane emissions in a restored wetland: Decadal insights into uncertain climate outcomes and critical science </w:t>
      </w:r>
      <w:r w:rsidRPr="00897160">
        <w:rPr>
          <w:b w:val="0"/>
          <w:bCs w:val="0"/>
          <w:color w:val="000000" w:themeColor="text1"/>
          <w:sz w:val="24"/>
          <w:szCs w:val="24"/>
        </w:rPr>
        <w:t>needs</w:t>
      </w:r>
      <w:r w:rsidRPr="00897160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Pr="00897160">
        <w:rPr>
          <w:b w:val="0"/>
          <w:bCs w:val="0"/>
          <w:color w:val="000000" w:themeColor="text1"/>
          <w:sz w:val="24"/>
          <w:szCs w:val="24"/>
        </w:rPr>
        <w:t>Agricultural and Forest Meteorology</w:t>
      </w:r>
      <w:r w:rsidRPr="00897160">
        <w:rPr>
          <w:b w:val="0"/>
          <w:bCs w:val="0"/>
          <w:color w:val="000000" w:themeColor="text1"/>
          <w:sz w:val="24"/>
          <w:szCs w:val="24"/>
        </w:rPr>
        <w:t xml:space="preserve">. </w:t>
      </w:r>
      <w:r w:rsidRPr="00897160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897160">
        <w:rPr>
          <w:b w:val="0"/>
          <w:bCs w:val="0"/>
          <w:color w:val="000000" w:themeColor="text1"/>
          <w:sz w:val="24"/>
          <w:szCs w:val="24"/>
        </w:rPr>
        <w:instrText>HYPERLINK "https://doi.org/10.1016/j.agrformet.2025.110735" \o "Persistent link using digital object identifier" \t "_blank"</w:instrText>
      </w:r>
      <w:r w:rsidRPr="00897160">
        <w:rPr>
          <w:b w:val="0"/>
          <w:bCs w:val="0"/>
          <w:color w:val="000000" w:themeColor="text1"/>
          <w:sz w:val="24"/>
          <w:szCs w:val="24"/>
        </w:rPr>
      </w:r>
      <w:r w:rsidRPr="00897160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897160">
        <w:rPr>
          <w:rStyle w:val="anchor-text"/>
          <w:b w:val="0"/>
          <w:bCs w:val="0"/>
          <w:color w:val="000000" w:themeColor="text1"/>
          <w:sz w:val="24"/>
          <w:szCs w:val="24"/>
        </w:rPr>
        <w:t>https://doi.org/10.1016/j.agrformet.2025.110735</w:t>
      </w:r>
      <w:r w:rsidRPr="00897160">
        <w:rPr>
          <w:b w:val="0"/>
          <w:bCs w:val="0"/>
          <w:color w:val="000000" w:themeColor="text1"/>
          <w:sz w:val="24"/>
          <w:szCs w:val="24"/>
        </w:rPr>
        <w:fldChar w:fldCharType="end"/>
      </w:r>
    </w:p>
    <w:p w14:paraId="42447680" w14:textId="545BF86C" w:rsidR="005A2374" w:rsidRPr="005A2374" w:rsidRDefault="005A2374" w:rsidP="004C3456">
      <w:pPr>
        <w:pStyle w:val="ListParagraph"/>
        <w:numPr>
          <w:ilvl w:val="0"/>
          <w:numId w:val="11"/>
        </w:numPr>
      </w:pPr>
      <w:r w:rsidRPr="00897160">
        <w:t>Reed, D.E. Chu,</w:t>
      </w:r>
      <w:r>
        <w:t xml:space="preserve"> H</w:t>
      </w:r>
      <w:proofErr w:type="gramStart"/>
      <w:r>
        <w:t>….Oikawa</w:t>
      </w:r>
      <w:proofErr w:type="gramEnd"/>
      <w:r>
        <w:t xml:space="preserve">, </w:t>
      </w:r>
      <w:proofErr w:type="gramStart"/>
      <w:r>
        <w:t>P.Y….Zona</w:t>
      </w:r>
      <w:proofErr w:type="gramEnd"/>
      <w:r>
        <w:t xml:space="preserve">, D. (2025) Network of networks: Time series clustering of </w:t>
      </w:r>
      <w:proofErr w:type="spellStart"/>
      <w:r>
        <w:t>Ameriflux</w:t>
      </w:r>
      <w:proofErr w:type="spellEnd"/>
      <w:r>
        <w:t xml:space="preserve"> sites. Agricultural and Forest Meteorology. </w:t>
      </w:r>
      <w:hyperlink r:id="rId9" w:tgtFrame="_blank" w:tooltip="Persistent link using digital object identifier" w:history="1">
        <w:r w:rsidRPr="005A2374">
          <w:rPr>
            <w:rStyle w:val="anchor-text"/>
            <w:color w:val="000000" w:themeColor="text1"/>
          </w:rPr>
          <w:t>https://doi.org/10.1016/j.agrformet.2025.110686</w:t>
        </w:r>
      </w:hyperlink>
    </w:p>
    <w:p w14:paraId="0BCACCA0" w14:textId="34191B98" w:rsidR="00180BDF" w:rsidRPr="00AA1516" w:rsidRDefault="00612909" w:rsidP="004C3456">
      <w:pPr>
        <w:pStyle w:val="ListParagraph"/>
        <w:numPr>
          <w:ilvl w:val="0"/>
          <w:numId w:val="11"/>
        </w:numPr>
      </w:pPr>
      <w:r w:rsidRPr="00612909">
        <w:rPr>
          <w:b/>
          <w:bCs/>
          <w:color w:val="222222"/>
          <w:shd w:val="clear" w:color="auto" w:fill="FFFFFF"/>
        </w:rPr>
        <w:t>Oikawa P</w:t>
      </w:r>
      <w:r w:rsidR="00F85864">
        <w:rPr>
          <w:b/>
          <w:bCs/>
          <w:color w:val="222222"/>
          <w:shd w:val="clear" w:color="auto" w:fill="FFFFFF"/>
        </w:rPr>
        <w:t>.</w:t>
      </w:r>
      <w:r w:rsidRPr="00612909">
        <w:rPr>
          <w:b/>
          <w:bCs/>
          <w:color w:val="222222"/>
          <w:shd w:val="clear" w:color="auto" w:fill="FFFFFF"/>
        </w:rPr>
        <w:t>Y</w:t>
      </w:r>
      <w:r w:rsidR="00F85864">
        <w:rPr>
          <w:b/>
          <w:bCs/>
          <w:color w:val="222222"/>
          <w:shd w:val="clear" w:color="auto" w:fill="FFFFFF"/>
        </w:rPr>
        <w:t>.</w:t>
      </w:r>
      <w:r w:rsidRPr="00612909">
        <w:rPr>
          <w:color w:val="222222"/>
          <w:shd w:val="clear" w:color="auto" w:fill="FFFFFF"/>
        </w:rPr>
        <w:t xml:space="preserve">, </w:t>
      </w:r>
      <w:r w:rsidR="00F85864">
        <w:rPr>
          <w:color w:val="222222"/>
          <w:shd w:val="clear" w:color="auto" w:fill="FFFFFF"/>
        </w:rPr>
        <w:t xml:space="preserve">D. </w:t>
      </w:r>
      <w:r w:rsidRPr="00612909">
        <w:rPr>
          <w:color w:val="222222"/>
          <w:shd w:val="clear" w:color="auto" w:fill="FFFFFF"/>
        </w:rPr>
        <w:t>Sihi</w:t>
      </w:r>
      <w:r>
        <w:rPr>
          <w:color w:val="222222"/>
          <w:shd w:val="clear" w:color="auto" w:fill="FFFFFF"/>
        </w:rPr>
        <w:t xml:space="preserve">, </w:t>
      </w:r>
      <w:r w:rsidR="00F85864">
        <w:rPr>
          <w:color w:val="222222"/>
          <w:shd w:val="clear" w:color="auto" w:fill="FFFFFF"/>
        </w:rPr>
        <w:t xml:space="preserve">I. </w:t>
      </w:r>
      <w:r w:rsidRPr="00612909">
        <w:rPr>
          <w:color w:val="222222"/>
          <w:shd w:val="clear" w:color="auto" w:fill="FFFFFF"/>
        </w:rPr>
        <w:t>Forbrich</w:t>
      </w:r>
      <w:r>
        <w:rPr>
          <w:color w:val="222222"/>
          <w:shd w:val="clear" w:color="auto" w:fill="FFFFFF"/>
        </w:rPr>
        <w:t>,</w:t>
      </w:r>
      <w:r w:rsidRPr="00612909">
        <w:rPr>
          <w:color w:val="222222"/>
          <w:shd w:val="clear" w:color="auto" w:fill="FFFFFF"/>
        </w:rPr>
        <w:t xml:space="preserve"> </w:t>
      </w:r>
      <w:r w:rsidR="00F85864">
        <w:rPr>
          <w:color w:val="222222"/>
          <w:shd w:val="clear" w:color="auto" w:fill="FFFFFF"/>
        </w:rPr>
        <w:t xml:space="preserve">E. </w:t>
      </w:r>
      <w:r w:rsidRPr="00612909">
        <w:rPr>
          <w:color w:val="222222"/>
          <w:shd w:val="clear" w:color="auto" w:fill="FFFFFF"/>
        </w:rPr>
        <w:t xml:space="preserve">Fluet-Chouinard, </w:t>
      </w:r>
      <w:r w:rsidR="00F85864">
        <w:rPr>
          <w:color w:val="222222"/>
          <w:shd w:val="clear" w:color="auto" w:fill="FFFFFF"/>
        </w:rPr>
        <w:t xml:space="preserve">M. </w:t>
      </w:r>
      <w:r w:rsidRPr="00612909">
        <w:rPr>
          <w:color w:val="222222"/>
          <w:shd w:val="clear" w:color="auto" w:fill="FFFFFF"/>
        </w:rPr>
        <w:t xml:space="preserve">Najarro, </w:t>
      </w:r>
      <w:r w:rsidR="00736E65">
        <w:rPr>
          <w:color w:val="222222"/>
          <w:shd w:val="clear" w:color="auto" w:fill="FFFFFF"/>
        </w:rPr>
        <w:t>*</w:t>
      </w:r>
      <w:r w:rsidR="00F85864">
        <w:rPr>
          <w:color w:val="222222"/>
          <w:shd w:val="clear" w:color="auto" w:fill="FFFFFF"/>
        </w:rPr>
        <w:t xml:space="preserve">O. </w:t>
      </w:r>
      <w:r w:rsidRPr="00612909">
        <w:rPr>
          <w:color w:val="222222"/>
          <w:shd w:val="clear" w:color="auto" w:fill="FFFFFF"/>
        </w:rPr>
        <w:t xml:space="preserve">Thomas, </w:t>
      </w:r>
      <w:r w:rsidR="00736E65">
        <w:rPr>
          <w:color w:val="222222"/>
          <w:shd w:val="clear" w:color="auto" w:fill="FFFFFF"/>
        </w:rPr>
        <w:t>*</w:t>
      </w:r>
      <w:r w:rsidR="00F85864">
        <w:rPr>
          <w:color w:val="222222"/>
          <w:shd w:val="clear" w:color="auto" w:fill="FFFFFF"/>
        </w:rPr>
        <w:t xml:space="preserve">J. </w:t>
      </w:r>
      <w:r w:rsidRPr="00612909">
        <w:rPr>
          <w:color w:val="222222"/>
          <w:shd w:val="clear" w:color="auto" w:fill="FFFFFF"/>
        </w:rPr>
        <w:t>Shahan</w:t>
      </w:r>
      <w:r>
        <w:rPr>
          <w:color w:val="222222"/>
          <w:shd w:val="clear" w:color="auto" w:fill="FFFFFF"/>
        </w:rPr>
        <w:t xml:space="preserve"> </w:t>
      </w:r>
      <w:r w:rsidRPr="00612909">
        <w:rPr>
          <w:color w:val="222222"/>
          <w:shd w:val="clear" w:color="auto" w:fill="FFFFFF"/>
        </w:rPr>
        <w:t xml:space="preserve">, </w:t>
      </w:r>
      <w:r w:rsidR="00F85864">
        <w:rPr>
          <w:color w:val="222222"/>
          <w:shd w:val="clear" w:color="auto" w:fill="FFFFFF"/>
        </w:rPr>
        <w:t xml:space="preserve">A. </w:t>
      </w:r>
      <w:r w:rsidRPr="00612909">
        <w:rPr>
          <w:color w:val="222222"/>
          <w:shd w:val="clear" w:color="auto" w:fill="FFFFFF"/>
        </w:rPr>
        <w:t xml:space="preserve">Arias-Ortiz, </w:t>
      </w:r>
      <w:r w:rsidR="00F85864">
        <w:rPr>
          <w:color w:val="222222"/>
          <w:shd w:val="clear" w:color="auto" w:fill="FFFFFF"/>
        </w:rPr>
        <w:t xml:space="preserve">S. </w:t>
      </w:r>
      <w:r w:rsidRPr="00612909">
        <w:rPr>
          <w:color w:val="222222"/>
          <w:shd w:val="clear" w:color="auto" w:fill="FFFFFF"/>
        </w:rPr>
        <w:t xml:space="preserve">Russell, </w:t>
      </w:r>
      <w:r w:rsidR="00F85864">
        <w:rPr>
          <w:color w:val="222222"/>
          <w:shd w:val="clear" w:color="auto" w:fill="FFFFFF"/>
        </w:rPr>
        <w:t xml:space="preserve">S.H. </w:t>
      </w:r>
      <w:r w:rsidRPr="00612909">
        <w:rPr>
          <w:color w:val="222222"/>
          <w:shd w:val="clear" w:color="auto" w:fill="FFFFFF"/>
        </w:rPr>
        <w:t xml:space="preserve">Knox, </w:t>
      </w:r>
      <w:r w:rsidR="00F85864">
        <w:rPr>
          <w:color w:val="222222"/>
          <w:shd w:val="clear" w:color="auto" w:fill="FFFFFF"/>
        </w:rPr>
        <w:t xml:space="preserve">G. </w:t>
      </w:r>
      <w:r w:rsidRPr="00612909">
        <w:rPr>
          <w:color w:val="222222"/>
          <w:shd w:val="clear" w:color="auto" w:fill="FFFFFF"/>
        </w:rPr>
        <w:t xml:space="preserve">McNicol, </w:t>
      </w:r>
      <w:r w:rsidR="00F85864">
        <w:rPr>
          <w:color w:val="222222"/>
          <w:shd w:val="clear" w:color="auto" w:fill="FFFFFF"/>
        </w:rPr>
        <w:t xml:space="preserve">J. </w:t>
      </w:r>
      <w:r w:rsidRPr="00612909">
        <w:rPr>
          <w:color w:val="222222"/>
          <w:shd w:val="clear" w:color="auto" w:fill="FFFFFF"/>
        </w:rPr>
        <w:t xml:space="preserve">Wolfe, </w:t>
      </w:r>
      <w:r w:rsidR="00F85864">
        <w:rPr>
          <w:color w:val="222222"/>
          <w:shd w:val="clear" w:color="auto" w:fill="FFFFFF"/>
        </w:rPr>
        <w:t xml:space="preserve">L. </w:t>
      </w:r>
      <w:r w:rsidRPr="00612909">
        <w:rPr>
          <w:color w:val="222222"/>
          <w:shd w:val="clear" w:color="auto" w:fill="FFFFFF"/>
        </w:rPr>
        <w:t xml:space="preserve">Windham-Myers, </w:t>
      </w:r>
      <w:r w:rsidR="00F85864">
        <w:rPr>
          <w:color w:val="222222"/>
          <w:shd w:val="clear" w:color="auto" w:fill="FFFFFF"/>
        </w:rPr>
        <w:t xml:space="preserve">E. </w:t>
      </w:r>
      <w:r w:rsidRPr="00612909">
        <w:rPr>
          <w:color w:val="222222"/>
          <w:shd w:val="clear" w:color="auto" w:fill="FFFFFF"/>
        </w:rPr>
        <w:t>Stuart-</w:t>
      </w:r>
      <w:proofErr w:type="spellStart"/>
      <w:r w:rsidRPr="00612909">
        <w:rPr>
          <w:color w:val="222222"/>
          <w:shd w:val="clear" w:color="auto" w:fill="FFFFFF"/>
        </w:rPr>
        <w:t>Haentjens</w:t>
      </w:r>
      <w:proofErr w:type="spellEnd"/>
      <w:r w:rsidRPr="00612909">
        <w:rPr>
          <w:color w:val="222222"/>
          <w:shd w:val="clear" w:color="auto" w:fill="FFFFFF"/>
        </w:rPr>
        <w:t xml:space="preserve">, </w:t>
      </w:r>
      <w:r w:rsidR="00F85864">
        <w:rPr>
          <w:color w:val="222222"/>
          <w:shd w:val="clear" w:color="auto" w:fill="FFFFFF"/>
        </w:rPr>
        <w:t xml:space="preserve">S.D. </w:t>
      </w:r>
      <w:r w:rsidRPr="00612909">
        <w:rPr>
          <w:color w:val="222222"/>
          <w:shd w:val="clear" w:color="auto" w:fill="FFFFFF"/>
        </w:rPr>
        <w:t xml:space="preserve">Bridgham, </w:t>
      </w:r>
      <w:r w:rsidR="00F85864">
        <w:rPr>
          <w:color w:val="222222"/>
          <w:shd w:val="clear" w:color="auto" w:fill="FFFFFF"/>
        </w:rPr>
        <w:t xml:space="preserve">B. </w:t>
      </w:r>
      <w:r w:rsidRPr="00612909">
        <w:rPr>
          <w:color w:val="222222"/>
          <w:shd w:val="clear" w:color="auto" w:fill="FFFFFF"/>
        </w:rPr>
        <w:t xml:space="preserve">Needelman, </w:t>
      </w:r>
      <w:r w:rsidR="00F85864">
        <w:rPr>
          <w:color w:val="222222"/>
          <w:shd w:val="clear" w:color="auto" w:fill="FFFFFF"/>
        </w:rPr>
        <w:t xml:space="preserve">R. </w:t>
      </w:r>
      <w:r w:rsidRPr="00612909">
        <w:rPr>
          <w:color w:val="222222"/>
          <w:shd w:val="clear" w:color="auto" w:fill="FFFFFF"/>
        </w:rPr>
        <w:t xml:space="preserve">Vargas, </w:t>
      </w:r>
      <w:r w:rsidR="00F85864">
        <w:rPr>
          <w:color w:val="222222"/>
          <w:shd w:val="clear" w:color="auto" w:fill="FFFFFF"/>
        </w:rPr>
        <w:t xml:space="preserve">K. </w:t>
      </w:r>
      <w:r w:rsidRPr="00612909">
        <w:rPr>
          <w:color w:val="222222"/>
          <w:shd w:val="clear" w:color="auto" w:fill="FFFFFF"/>
        </w:rPr>
        <w:t xml:space="preserve">Schäfer, </w:t>
      </w:r>
      <w:r w:rsidR="00F85864">
        <w:rPr>
          <w:color w:val="222222"/>
          <w:shd w:val="clear" w:color="auto" w:fill="FFFFFF"/>
        </w:rPr>
        <w:t xml:space="preserve">E.J. </w:t>
      </w:r>
      <w:r w:rsidRPr="00612909">
        <w:rPr>
          <w:color w:val="222222"/>
          <w:shd w:val="clear" w:color="auto" w:fill="FFFFFF"/>
        </w:rPr>
        <w:t xml:space="preserve">Ward, </w:t>
      </w:r>
      <w:r w:rsidR="00F85864">
        <w:rPr>
          <w:color w:val="222222"/>
          <w:shd w:val="clear" w:color="auto" w:fill="FFFFFF"/>
        </w:rPr>
        <w:t xml:space="preserve">P. </w:t>
      </w:r>
      <w:proofErr w:type="spellStart"/>
      <w:r w:rsidRPr="00612909">
        <w:rPr>
          <w:color w:val="222222"/>
          <w:shd w:val="clear" w:color="auto" w:fill="FFFFFF"/>
        </w:rPr>
        <w:t>Megonigal</w:t>
      </w:r>
      <w:proofErr w:type="spellEnd"/>
      <w:r>
        <w:rPr>
          <w:color w:val="222222"/>
          <w:shd w:val="clear" w:color="auto" w:fill="FFFFFF"/>
        </w:rPr>
        <w:t xml:space="preserve">, </w:t>
      </w:r>
      <w:r w:rsidRPr="00612909">
        <w:rPr>
          <w:color w:val="222222"/>
          <w:shd w:val="clear" w:color="auto" w:fill="FFFFFF"/>
        </w:rPr>
        <w:t xml:space="preserve">and </w:t>
      </w:r>
      <w:r w:rsidR="00F85864">
        <w:rPr>
          <w:color w:val="222222"/>
          <w:shd w:val="clear" w:color="auto" w:fill="FFFFFF"/>
        </w:rPr>
        <w:t xml:space="preserve">J. </w:t>
      </w:r>
      <w:r w:rsidRPr="00612909">
        <w:rPr>
          <w:color w:val="222222"/>
          <w:shd w:val="clear" w:color="auto" w:fill="FFFFFF"/>
        </w:rPr>
        <w:t xml:space="preserve">Holmquist </w:t>
      </w:r>
      <w:r w:rsidR="00B41E82">
        <w:rPr>
          <w:color w:val="222222"/>
          <w:shd w:val="clear" w:color="auto" w:fill="FFFFFF"/>
        </w:rPr>
        <w:t xml:space="preserve">(2024) </w:t>
      </w:r>
      <w:r w:rsidRPr="00612909">
        <w:rPr>
          <w:color w:val="222222"/>
          <w:shd w:val="clear" w:color="auto" w:fill="FFFFFF"/>
        </w:rPr>
        <w:t>A New Coupled Biogeochemical Modeling Approach Provides Accurate Predictions of Methane and Carbon Dioxide Fluxes Across Diverse Tidal Wetlands. </w:t>
      </w:r>
      <w:r w:rsidRPr="006C2DA0">
        <w:rPr>
          <w:i/>
          <w:iCs/>
          <w:color w:val="222222"/>
          <w:shd w:val="clear" w:color="auto" w:fill="FFFFFF"/>
        </w:rPr>
        <w:t xml:space="preserve">Journal of Geophysical Research: </w:t>
      </w:r>
      <w:proofErr w:type="spellStart"/>
      <w:r w:rsidRPr="006C2DA0">
        <w:rPr>
          <w:i/>
          <w:iCs/>
          <w:color w:val="222222"/>
          <w:shd w:val="clear" w:color="auto" w:fill="FFFFFF"/>
        </w:rPr>
        <w:t>Biogeosciences</w:t>
      </w:r>
      <w:proofErr w:type="spellEnd"/>
      <w:r>
        <w:rPr>
          <w:color w:val="222222"/>
          <w:shd w:val="clear" w:color="auto" w:fill="FFFFFF"/>
        </w:rPr>
        <w:t xml:space="preserve">, </w:t>
      </w:r>
      <w:r w:rsidR="00D9749F" w:rsidRPr="00D9749F">
        <w:rPr>
          <w:i/>
          <w:iCs/>
          <w:color w:val="222222"/>
          <w:shd w:val="clear" w:color="auto" w:fill="FFFFFF"/>
        </w:rPr>
        <w:t xml:space="preserve">129(10), </w:t>
      </w:r>
      <w:proofErr w:type="gramStart"/>
      <w:r w:rsidR="00D9749F" w:rsidRPr="00D9749F">
        <w:rPr>
          <w:i/>
          <w:iCs/>
          <w:color w:val="222222"/>
          <w:shd w:val="clear" w:color="auto" w:fill="FFFFFF"/>
        </w:rPr>
        <w:t>p.e</w:t>
      </w:r>
      <w:proofErr w:type="gramEnd"/>
      <w:r w:rsidR="00D9749F" w:rsidRPr="00D9749F">
        <w:rPr>
          <w:i/>
          <w:iCs/>
          <w:color w:val="222222"/>
          <w:shd w:val="clear" w:color="auto" w:fill="FFFFFF"/>
        </w:rPr>
        <w:t>2023JG007943</w:t>
      </w:r>
      <w:r>
        <w:rPr>
          <w:color w:val="222222"/>
          <w:shd w:val="clear" w:color="auto" w:fill="FFFFFF"/>
        </w:rPr>
        <w:t>.</w:t>
      </w:r>
    </w:p>
    <w:p w14:paraId="135CBF19" w14:textId="25838965" w:rsidR="00AA1516" w:rsidRPr="00AA1516" w:rsidRDefault="00AA1516" w:rsidP="004C3456">
      <w:pPr>
        <w:pStyle w:val="ListParagraph"/>
        <w:numPr>
          <w:ilvl w:val="0"/>
          <w:numId w:val="11"/>
        </w:numPr>
        <w:rPr>
          <w:i/>
          <w:iCs/>
        </w:rPr>
      </w:pPr>
      <w:r w:rsidRPr="00AA1516">
        <w:rPr>
          <w:color w:val="222222"/>
          <w:shd w:val="clear" w:color="auto" w:fill="FFFFFF"/>
        </w:rPr>
        <w:t>Koontz, E.</w:t>
      </w:r>
      <w:r>
        <w:rPr>
          <w:color w:val="222222"/>
          <w:shd w:val="clear" w:color="auto" w:fill="FFFFFF"/>
        </w:rPr>
        <w:t xml:space="preserve">L., S.M. Parker, A.E. Stearns, B.J. Roberts, C.M. Young, L. Windham-Myers, </w:t>
      </w:r>
      <w:r w:rsidRPr="00AA1516">
        <w:rPr>
          <w:b/>
          <w:bCs/>
          <w:color w:val="222222"/>
          <w:shd w:val="clear" w:color="auto" w:fill="FFFFFF"/>
        </w:rPr>
        <w:t xml:space="preserve">P.Y. </w:t>
      </w:r>
      <w:proofErr w:type="gramStart"/>
      <w:r w:rsidRPr="00AA1516">
        <w:rPr>
          <w:b/>
          <w:bCs/>
          <w:color w:val="222222"/>
          <w:shd w:val="clear" w:color="auto" w:fill="FFFFFF"/>
        </w:rPr>
        <w:t>Oikawa</w:t>
      </w:r>
      <w:r>
        <w:rPr>
          <w:color w:val="222222"/>
          <w:shd w:val="clear" w:color="auto" w:fill="FFFFFF"/>
        </w:rPr>
        <w:t>,…</w:t>
      </w:r>
      <w:proofErr w:type="gramEnd"/>
      <w:r>
        <w:rPr>
          <w:color w:val="222222"/>
          <w:shd w:val="clear" w:color="auto" w:fill="FFFFFF"/>
        </w:rPr>
        <w:t>J.R. Holmquist</w:t>
      </w:r>
      <w:r w:rsidR="00B41E82">
        <w:rPr>
          <w:color w:val="222222"/>
          <w:shd w:val="clear" w:color="auto" w:fill="FFFFFF"/>
        </w:rPr>
        <w:t xml:space="preserve"> (2024) </w:t>
      </w:r>
      <w:r>
        <w:rPr>
          <w:color w:val="222222"/>
          <w:shd w:val="clear" w:color="auto" w:fill="FFFFFF"/>
        </w:rPr>
        <w:t xml:space="preserve">Controls on spatial variation in porewater methane </w:t>
      </w:r>
      <w:r w:rsidR="00B41E82">
        <w:rPr>
          <w:color w:val="222222"/>
          <w:shd w:val="clear" w:color="auto" w:fill="FFFFFF"/>
        </w:rPr>
        <w:lastRenderedPageBreak/>
        <w:t>concentrations</w:t>
      </w:r>
      <w:r>
        <w:rPr>
          <w:color w:val="222222"/>
          <w:shd w:val="clear" w:color="auto" w:fill="FFFFFF"/>
        </w:rPr>
        <w:t xml:space="preserve"> across United States tidal wetlands. </w:t>
      </w:r>
      <w:r w:rsidRPr="00AA1516">
        <w:rPr>
          <w:i/>
          <w:iCs/>
          <w:color w:val="222222"/>
          <w:shd w:val="clear" w:color="auto" w:fill="FFFFFF"/>
        </w:rPr>
        <w:t>Science of the Total Environment. Accepted.</w:t>
      </w:r>
    </w:p>
    <w:p w14:paraId="0363FF33" w14:textId="539D1359" w:rsidR="00736E65" w:rsidRPr="00180BDF" w:rsidRDefault="00736E65" w:rsidP="004C3456">
      <w:pPr>
        <w:pStyle w:val="ListParagraph"/>
        <w:numPr>
          <w:ilvl w:val="0"/>
          <w:numId w:val="11"/>
        </w:numPr>
      </w:pPr>
      <w:r w:rsidRPr="00736E65">
        <w:t xml:space="preserve">Arias‐Ortiz, A., Wolfe, J., Bridgham, S.D., Knox, S., McNicol, G., Needelman, B.A., </w:t>
      </w:r>
      <w:r>
        <w:t>*</w:t>
      </w:r>
      <w:r w:rsidRPr="00736E65">
        <w:t>Shahan, J., Stuart‐</w:t>
      </w:r>
      <w:proofErr w:type="spellStart"/>
      <w:r w:rsidRPr="00736E65">
        <w:t>Haëntjens</w:t>
      </w:r>
      <w:proofErr w:type="spellEnd"/>
      <w:r w:rsidRPr="00736E65">
        <w:t xml:space="preserve">, E.J., Windham‐Myers, L., </w:t>
      </w:r>
      <w:r w:rsidRPr="00736E65">
        <w:rPr>
          <w:b/>
          <w:bCs/>
        </w:rPr>
        <w:t>Oikawa, P.Y.</w:t>
      </w:r>
      <w:r>
        <w:t xml:space="preserve">, </w:t>
      </w:r>
      <w:r w:rsidRPr="00736E65">
        <w:t xml:space="preserve">Baldocchi, </w:t>
      </w:r>
      <w:proofErr w:type="gramStart"/>
      <w:r w:rsidRPr="00736E65">
        <w:t>D.D</w:t>
      </w:r>
      <w:r>
        <w:t>….Holmquist</w:t>
      </w:r>
      <w:proofErr w:type="gramEnd"/>
      <w:r>
        <w:t xml:space="preserve"> J.R.</w:t>
      </w:r>
      <w:r w:rsidRPr="00736E65">
        <w:t xml:space="preserve"> </w:t>
      </w:r>
      <w:r w:rsidR="00B41E82">
        <w:t>(</w:t>
      </w:r>
      <w:r w:rsidRPr="00736E65">
        <w:t>2024</w:t>
      </w:r>
      <w:r w:rsidR="00B41E82">
        <w:t>)</w:t>
      </w:r>
      <w:r w:rsidRPr="00736E65">
        <w:t xml:space="preserve"> Methane fluxes in tidal marshes of the conterminous United States. </w:t>
      </w:r>
      <w:r w:rsidRPr="00736E65">
        <w:rPr>
          <w:i/>
          <w:iCs/>
        </w:rPr>
        <w:t>Global Change Biology</w:t>
      </w:r>
      <w:r w:rsidRPr="00736E65">
        <w:t>, </w:t>
      </w:r>
      <w:r w:rsidRPr="00736E65">
        <w:rPr>
          <w:i/>
          <w:iCs/>
        </w:rPr>
        <w:t>30</w:t>
      </w:r>
      <w:r w:rsidRPr="00736E65">
        <w:t>(9), p.e17462.</w:t>
      </w:r>
    </w:p>
    <w:p w14:paraId="62E5A5E4" w14:textId="61B9C129" w:rsidR="006F31A7" w:rsidRPr="006C2DA0" w:rsidRDefault="006F31A7" w:rsidP="004C3456">
      <w:pPr>
        <w:pStyle w:val="ListParagraph"/>
        <w:numPr>
          <w:ilvl w:val="0"/>
          <w:numId w:val="11"/>
        </w:numPr>
      </w:pPr>
      <w:r w:rsidRPr="006F31A7">
        <w:rPr>
          <w:color w:val="222222"/>
          <w:shd w:val="clear" w:color="auto" w:fill="FFFFFF"/>
        </w:rPr>
        <w:t>Richardson, J.L., Desai, A.R., Thom, J</w:t>
      </w:r>
      <w:r>
        <w:rPr>
          <w:color w:val="222222"/>
          <w:shd w:val="clear" w:color="auto" w:fill="FFFFFF"/>
        </w:rPr>
        <w:t>…</w:t>
      </w:r>
      <w:r w:rsidRPr="006F31A7">
        <w:rPr>
          <w:b/>
          <w:bCs/>
          <w:color w:val="222222"/>
          <w:shd w:val="clear" w:color="auto" w:fill="FFFFFF"/>
        </w:rPr>
        <w:t>Oikawa P.Y.</w:t>
      </w:r>
      <w:r>
        <w:rPr>
          <w:color w:val="222222"/>
          <w:shd w:val="clear" w:color="auto" w:fill="FFFFFF"/>
        </w:rPr>
        <w:t xml:space="preserve">, </w:t>
      </w:r>
      <w:r w:rsidR="00736E65">
        <w:rPr>
          <w:color w:val="222222"/>
          <w:shd w:val="clear" w:color="auto" w:fill="FFFFFF"/>
        </w:rPr>
        <w:t>*</w:t>
      </w:r>
      <w:r>
        <w:rPr>
          <w:color w:val="222222"/>
          <w:shd w:val="clear" w:color="auto" w:fill="FFFFFF"/>
        </w:rPr>
        <w:t>J. Shahan, M. Matsumura</w:t>
      </w:r>
      <w:r w:rsidR="00B41E82">
        <w:rPr>
          <w:color w:val="222222"/>
          <w:shd w:val="clear" w:color="auto" w:fill="FFFFFF"/>
        </w:rPr>
        <w:t xml:space="preserve"> (2024)</w:t>
      </w:r>
      <w:r w:rsidRPr="006F31A7">
        <w:rPr>
          <w:color w:val="222222"/>
          <w:shd w:val="clear" w:color="auto" w:fill="FFFFFF"/>
        </w:rPr>
        <w:t xml:space="preserve"> On the </w:t>
      </w:r>
      <w:r w:rsidRPr="006C2DA0">
        <w:rPr>
          <w:color w:val="222222"/>
          <w:shd w:val="clear" w:color="auto" w:fill="FFFFFF"/>
        </w:rPr>
        <w:t>Relationship Between Aquatic CO</w:t>
      </w:r>
      <w:r w:rsidRPr="006C2DA0">
        <w:rPr>
          <w:color w:val="222222"/>
          <w:shd w:val="clear" w:color="auto" w:fill="FFFFFF"/>
          <w:vertAlign w:val="subscript"/>
        </w:rPr>
        <w:t>2</w:t>
      </w:r>
      <w:r w:rsidRPr="006C2DA0">
        <w:rPr>
          <w:color w:val="222222"/>
          <w:shd w:val="clear" w:color="auto" w:fill="FFFFFF"/>
        </w:rPr>
        <w:t> Concentration and Ecosystem Fluxes in Some of the World’s Key Wetland Types. </w:t>
      </w:r>
      <w:r w:rsidRPr="006C2DA0">
        <w:rPr>
          <w:i/>
          <w:iCs/>
          <w:color w:val="222222"/>
          <w:shd w:val="clear" w:color="auto" w:fill="FFFFFF"/>
        </w:rPr>
        <w:t>Wetlands</w:t>
      </w:r>
      <w:r w:rsidRPr="006C2DA0">
        <w:rPr>
          <w:color w:val="222222"/>
          <w:shd w:val="clear" w:color="auto" w:fill="FFFFFF"/>
        </w:rPr>
        <w:t> </w:t>
      </w:r>
      <w:r w:rsidRPr="006C2DA0">
        <w:rPr>
          <w:b/>
          <w:bCs/>
          <w:color w:val="222222"/>
          <w:shd w:val="clear" w:color="auto" w:fill="FFFFFF"/>
        </w:rPr>
        <w:t>44</w:t>
      </w:r>
      <w:r w:rsidRPr="006C2DA0">
        <w:rPr>
          <w:color w:val="222222"/>
          <w:shd w:val="clear" w:color="auto" w:fill="FFFFFF"/>
        </w:rPr>
        <w:t xml:space="preserve">, 1. </w:t>
      </w:r>
      <w:hyperlink r:id="rId10" w:history="1">
        <w:r w:rsidRPr="006C2DA0">
          <w:rPr>
            <w:rStyle w:val="Hyperlink"/>
            <w:shd w:val="clear" w:color="auto" w:fill="FFFFFF"/>
          </w:rPr>
          <w:t>https://doi.org/10.1007/s13157-023-01751-x</w:t>
        </w:r>
      </w:hyperlink>
    </w:p>
    <w:p w14:paraId="075C477A" w14:textId="033BA009" w:rsidR="006C2DA0" w:rsidRPr="006C2DA0" w:rsidRDefault="00736E65" w:rsidP="004C3456">
      <w:pPr>
        <w:pStyle w:val="ListParagraph"/>
        <w:numPr>
          <w:ilvl w:val="0"/>
          <w:numId w:val="11"/>
        </w:numPr>
      </w:pPr>
      <w:r>
        <w:rPr>
          <w:color w:val="222222"/>
          <w:shd w:val="clear" w:color="auto" w:fill="FFFFFF"/>
        </w:rPr>
        <w:t>*</w:t>
      </w:r>
      <w:r w:rsidR="006C2DA0" w:rsidRPr="006C2DA0">
        <w:rPr>
          <w:color w:val="222222"/>
          <w:shd w:val="clear" w:color="auto" w:fill="FFFFFF"/>
        </w:rPr>
        <w:t xml:space="preserve">Fenster, T.L., Torres, I., Zeilinger, A., Chu, H. and </w:t>
      </w:r>
      <w:r w:rsidR="006C2DA0" w:rsidRPr="006C2DA0">
        <w:rPr>
          <w:b/>
          <w:bCs/>
          <w:color w:val="222222"/>
          <w:shd w:val="clear" w:color="auto" w:fill="FFFFFF"/>
        </w:rPr>
        <w:t>Oikawa, P.</w:t>
      </w:r>
      <w:r w:rsidR="00B41E82">
        <w:rPr>
          <w:color w:val="222222"/>
          <w:shd w:val="clear" w:color="auto" w:fill="FFFFFF"/>
        </w:rPr>
        <w:t xml:space="preserve"> (</w:t>
      </w:r>
      <w:r w:rsidR="006C2DA0" w:rsidRPr="006C2DA0">
        <w:rPr>
          <w:color w:val="222222"/>
          <w:shd w:val="clear" w:color="auto" w:fill="FFFFFF"/>
        </w:rPr>
        <w:t>2023</w:t>
      </w:r>
      <w:r w:rsidR="00B41E82">
        <w:rPr>
          <w:color w:val="222222"/>
          <w:shd w:val="clear" w:color="auto" w:fill="FFFFFF"/>
        </w:rPr>
        <w:t>)</w:t>
      </w:r>
      <w:r w:rsidR="006C2DA0" w:rsidRPr="006C2DA0">
        <w:rPr>
          <w:color w:val="222222"/>
          <w:shd w:val="clear" w:color="auto" w:fill="FFFFFF"/>
        </w:rPr>
        <w:t xml:space="preserve"> Compost amendment to a grazed California annual grassland increases gross primary productivity due to a longer growing season. </w:t>
      </w:r>
      <w:r w:rsidR="006C2DA0" w:rsidRPr="006C2DA0">
        <w:rPr>
          <w:i/>
          <w:iCs/>
          <w:color w:val="222222"/>
          <w:shd w:val="clear" w:color="auto" w:fill="FFFFFF"/>
        </w:rPr>
        <w:t xml:space="preserve">Journal of Geophysical Research: </w:t>
      </w:r>
      <w:proofErr w:type="spellStart"/>
      <w:r w:rsidR="006C2DA0" w:rsidRPr="006C2DA0">
        <w:rPr>
          <w:i/>
          <w:iCs/>
          <w:color w:val="222222"/>
          <w:shd w:val="clear" w:color="auto" w:fill="FFFFFF"/>
        </w:rPr>
        <w:t>Biogeosciences</w:t>
      </w:r>
      <w:proofErr w:type="spellEnd"/>
      <w:r w:rsidR="006C2DA0" w:rsidRPr="006C2DA0">
        <w:rPr>
          <w:color w:val="222222"/>
          <w:shd w:val="clear" w:color="auto" w:fill="FFFFFF"/>
        </w:rPr>
        <w:t>, </w:t>
      </w:r>
      <w:r w:rsidR="006C2DA0" w:rsidRPr="006C2DA0">
        <w:rPr>
          <w:i/>
          <w:iCs/>
          <w:color w:val="222222"/>
          <w:shd w:val="clear" w:color="auto" w:fill="FFFFFF"/>
        </w:rPr>
        <w:t>128</w:t>
      </w:r>
      <w:r w:rsidR="006C2DA0" w:rsidRPr="006C2DA0">
        <w:rPr>
          <w:color w:val="222222"/>
          <w:shd w:val="clear" w:color="auto" w:fill="FFFFFF"/>
        </w:rPr>
        <w:t xml:space="preserve">(12), </w:t>
      </w:r>
      <w:proofErr w:type="gramStart"/>
      <w:r w:rsidR="006C2DA0" w:rsidRPr="006C2DA0">
        <w:rPr>
          <w:color w:val="222222"/>
          <w:shd w:val="clear" w:color="auto" w:fill="FFFFFF"/>
        </w:rPr>
        <w:t>p.e</w:t>
      </w:r>
      <w:proofErr w:type="gramEnd"/>
      <w:r w:rsidR="006C2DA0" w:rsidRPr="006C2DA0">
        <w:rPr>
          <w:color w:val="222222"/>
          <w:shd w:val="clear" w:color="auto" w:fill="FFFFFF"/>
        </w:rPr>
        <w:t>2023JG007621.</w:t>
      </w:r>
    </w:p>
    <w:p w14:paraId="04911186" w14:textId="3FEAE635" w:rsidR="00583F46" w:rsidRPr="00583F46" w:rsidRDefault="00583F46" w:rsidP="004C3456">
      <w:pPr>
        <w:pStyle w:val="ListParagraph"/>
        <w:numPr>
          <w:ilvl w:val="0"/>
          <w:numId w:val="11"/>
        </w:numPr>
      </w:pPr>
      <w:r w:rsidRPr="006C2DA0">
        <w:rPr>
          <w:color w:val="000000"/>
          <w:shd w:val="clear" w:color="auto" w:fill="FFFFFF"/>
        </w:rPr>
        <w:t xml:space="preserve">Bansal, S., Creed, I.F., Tangen, B.A., … </w:t>
      </w:r>
      <w:r w:rsidRPr="006C2DA0">
        <w:rPr>
          <w:b/>
          <w:bCs/>
          <w:color w:val="000000"/>
          <w:shd w:val="clear" w:color="auto" w:fill="FFFFFF"/>
        </w:rPr>
        <w:t xml:space="preserve">Oikawa, P., </w:t>
      </w:r>
      <w:r w:rsidRPr="006C2DA0">
        <w:rPr>
          <w:color w:val="000000"/>
          <w:shd w:val="clear" w:color="auto" w:fill="FFFFFF"/>
        </w:rPr>
        <w:t xml:space="preserve">…. and Zhu, X. </w:t>
      </w:r>
      <w:r w:rsidR="00B41E82">
        <w:rPr>
          <w:color w:val="000000"/>
          <w:shd w:val="clear" w:color="auto" w:fill="FFFFFF"/>
        </w:rPr>
        <w:t>(</w:t>
      </w:r>
      <w:r w:rsidRPr="006C2DA0">
        <w:rPr>
          <w:color w:val="000000"/>
          <w:shd w:val="clear" w:color="auto" w:fill="FFFFFF"/>
        </w:rPr>
        <w:t>2023</w:t>
      </w:r>
      <w:r w:rsidR="00B41E82">
        <w:rPr>
          <w:color w:val="000000"/>
          <w:shd w:val="clear" w:color="auto" w:fill="FFFFFF"/>
        </w:rPr>
        <w:t>)</w:t>
      </w:r>
      <w:r w:rsidRPr="006C2DA0">
        <w:rPr>
          <w:color w:val="000000"/>
          <w:shd w:val="clear" w:color="auto" w:fill="FFFFFF"/>
        </w:rPr>
        <w:t> Practical guide to measuring wetland carbon pools and fluxes</w:t>
      </w:r>
      <w:r w:rsidRPr="006C2DA0">
        <w:rPr>
          <w:i/>
          <w:iCs/>
          <w:color w:val="000000"/>
          <w:shd w:val="clear" w:color="auto" w:fill="FFFFFF"/>
        </w:rPr>
        <w:t>. Wetlands (Mark Brinson</w:t>
      </w:r>
      <w:r w:rsidR="00B41E82">
        <w:rPr>
          <w:i/>
          <w:iCs/>
          <w:color w:val="000000"/>
          <w:shd w:val="clear" w:color="auto" w:fill="FFFFFF"/>
        </w:rPr>
        <w:t xml:space="preserve"> </w:t>
      </w:r>
      <w:r w:rsidRPr="006C2DA0">
        <w:rPr>
          <w:i/>
          <w:iCs/>
          <w:color w:val="000000"/>
          <w:shd w:val="clear" w:color="auto" w:fill="FFFFFF"/>
        </w:rPr>
        <w:t>Review</w:t>
      </w:r>
      <w:r w:rsidR="00B41E82">
        <w:rPr>
          <w:i/>
          <w:iCs/>
          <w:color w:val="000000"/>
          <w:shd w:val="clear" w:color="auto" w:fill="FFFFFF"/>
        </w:rPr>
        <w:t xml:space="preserve">) </w:t>
      </w:r>
      <w:r w:rsidRPr="00583F46">
        <w:rPr>
          <w:color w:val="000000"/>
          <w:shd w:val="clear" w:color="auto" w:fill="FFFFFF"/>
        </w:rPr>
        <w:t>43:105 </w:t>
      </w:r>
      <w:hyperlink r:id="rId11" w:tgtFrame="_blank" w:history="1">
        <w:r w:rsidRPr="00583F46">
          <w:rPr>
            <w:rStyle w:val="Hyperlink"/>
            <w:color w:val="1155CC"/>
            <w:shd w:val="clear" w:color="auto" w:fill="FFFFFF"/>
          </w:rPr>
          <w:t>https://doi.org/10.1007/s13157-023-01722-2</w:t>
        </w:r>
      </w:hyperlink>
      <w:r w:rsidRPr="00583F46">
        <w:rPr>
          <w:color w:val="000000"/>
          <w:shd w:val="clear" w:color="auto" w:fill="FFFFFF"/>
        </w:rPr>
        <w:t> </w:t>
      </w:r>
    </w:p>
    <w:p w14:paraId="145E55A5" w14:textId="54B3C73C" w:rsidR="00F202D6" w:rsidRPr="00F202D6" w:rsidRDefault="00F202D6" w:rsidP="004C3456">
      <w:pPr>
        <w:pStyle w:val="ListParagraph"/>
        <w:numPr>
          <w:ilvl w:val="0"/>
          <w:numId w:val="11"/>
        </w:numPr>
      </w:pPr>
      <w:r w:rsidRPr="00F202D6">
        <w:rPr>
          <w:color w:val="222222"/>
        </w:rPr>
        <w:t xml:space="preserve">Windham–Myers, L., </w:t>
      </w:r>
      <w:r w:rsidRPr="00F202D6">
        <w:rPr>
          <w:b/>
          <w:bCs/>
          <w:color w:val="222222"/>
        </w:rPr>
        <w:t>Oikawa, P.</w:t>
      </w:r>
      <w:r w:rsidRPr="00F202D6">
        <w:rPr>
          <w:color w:val="222222"/>
        </w:rPr>
        <w:t xml:space="preserve">, Deverel, S., Chapple, D., Drexler, J.Z. and Stern, D., </w:t>
      </w:r>
      <w:r w:rsidR="00B41E82">
        <w:rPr>
          <w:color w:val="222222"/>
        </w:rPr>
        <w:t>(</w:t>
      </w:r>
      <w:r w:rsidRPr="00F202D6">
        <w:rPr>
          <w:color w:val="222222"/>
        </w:rPr>
        <w:t>2023</w:t>
      </w:r>
      <w:r w:rsidR="00B41E82">
        <w:rPr>
          <w:color w:val="222222"/>
        </w:rPr>
        <w:t>)</w:t>
      </w:r>
      <w:r w:rsidRPr="00F202D6">
        <w:rPr>
          <w:color w:val="222222"/>
        </w:rPr>
        <w:t xml:space="preserve"> Carbon Sequestration and Subsidence Reversal in the Sacramento–San Joaquin Delta and Suisun Bay: Management Opportunities for Climate Mitigation and Adaptation. </w:t>
      </w:r>
      <w:r w:rsidRPr="00F202D6">
        <w:rPr>
          <w:i/>
          <w:iCs/>
          <w:color w:val="222222"/>
        </w:rPr>
        <w:t>San Francisco Estuary and Watershed Science</w:t>
      </w:r>
      <w:r w:rsidRPr="00F202D6">
        <w:rPr>
          <w:color w:val="222222"/>
        </w:rPr>
        <w:t>, </w:t>
      </w:r>
      <w:r w:rsidRPr="00F202D6">
        <w:rPr>
          <w:i/>
          <w:iCs/>
          <w:color w:val="222222"/>
        </w:rPr>
        <w:t>20</w:t>
      </w:r>
      <w:r w:rsidRPr="00F202D6">
        <w:rPr>
          <w:color w:val="222222"/>
        </w:rPr>
        <w:t>(4).</w:t>
      </w:r>
    </w:p>
    <w:p w14:paraId="2F1FFA93" w14:textId="0A9BC5BA" w:rsidR="0073515B" w:rsidRPr="0073515B" w:rsidRDefault="0073515B" w:rsidP="004C3456">
      <w:pPr>
        <w:pStyle w:val="ListParagraph"/>
        <w:numPr>
          <w:ilvl w:val="0"/>
          <w:numId w:val="11"/>
        </w:numPr>
      </w:pPr>
      <w:r w:rsidRPr="0073515B">
        <w:rPr>
          <w:color w:val="222222"/>
          <w:shd w:val="clear" w:color="auto" w:fill="FFFFFF"/>
        </w:rPr>
        <w:t>Russell, S.J., Windham-Myers, L., Stuart-</w:t>
      </w:r>
      <w:proofErr w:type="spellStart"/>
      <w:r w:rsidRPr="0073515B">
        <w:rPr>
          <w:color w:val="222222"/>
          <w:shd w:val="clear" w:color="auto" w:fill="FFFFFF"/>
        </w:rPr>
        <w:t>Haëntjens</w:t>
      </w:r>
      <w:proofErr w:type="spellEnd"/>
      <w:r w:rsidRPr="0073515B">
        <w:rPr>
          <w:color w:val="222222"/>
          <w:shd w:val="clear" w:color="auto" w:fill="FFFFFF"/>
        </w:rPr>
        <w:t xml:space="preserve">, E.J., Bergamaschi, B.A., Anderson, F., </w:t>
      </w:r>
      <w:r w:rsidRPr="0073515B">
        <w:rPr>
          <w:b/>
          <w:bCs/>
          <w:color w:val="222222"/>
          <w:shd w:val="clear" w:color="auto" w:fill="FFFFFF"/>
        </w:rPr>
        <w:t>Oikawa, P.</w:t>
      </w:r>
      <w:r w:rsidRPr="0073515B">
        <w:rPr>
          <w:color w:val="222222"/>
          <w:shd w:val="clear" w:color="auto" w:fill="FFFFFF"/>
        </w:rPr>
        <w:t xml:space="preserve"> and Knox, S.H. </w:t>
      </w:r>
      <w:r w:rsidR="00B41E82">
        <w:rPr>
          <w:color w:val="222222"/>
          <w:shd w:val="clear" w:color="auto" w:fill="FFFFFF"/>
        </w:rPr>
        <w:t>(</w:t>
      </w:r>
      <w:r w:rsidRPr="0073515B">
        <w:rPr>
          <w:color w:val="222222"/>
          <w:shd w:val="clear" w:color="auto" w:fill="FFFFFF"/>
        </w:rPr>
        <w:t>2023</w:t>
      </w:r>
      <w:r w:rsidR="00B41E82">
        <w:rPr>
          <w:color w:val="222222"/>
          <w:shd w:val="clear" w:color="auto" w:fill="FFFFFF"/>
        </w:rPr>
        <w:t>)</w:t>
      </w:r>
      <w:r w:rsidRPr="0073515B">
        <w:rPr>
          <w:color w:val="222222"/>
          <w:shd w:val="clear" w:color="auto" w:fill="FFFFFF"/>
        </w:rPr>
        <w:t xml:space="preserve"> Increased salinity decreases annual gross primary productivity at a Northern California brackish tidal marsh. </w:t>
      </w:r>
      <w:r w:rsidRPr="0073515B">
        <w:rPr>
          <w:i/>
          <w:iCs/>
          <w:color w:val="222222"/>
          <w:shd w:val="clear" w:color="auto" w:fill="FFFFFF"/>
        </w:rPr>
        <w:t>Environmental Research Letters</w:t>
      </w:r>
      <w:r w:rsidRPr="0073515B">
        <w:rPr>
          <w:color w:val="222222"/>
          <w:shd w:val="clear" w:color="auto" w:fill="FFFFFF"/>
        </w:rPr>
        <w:t>, </w:t>
      </w:r>
      <w:r w:rsidRPr="0073515B">
        <w:rPr>
          <w:i/>
          <w:iCs/>
          <w:color w:val="222222"/>
          <w:shd w:val="clear" w:color="auto" w:fill="FFFFFF"/>
        </w:rPr>
        <w:t>18</w:t>
      </w:r>
      <w:r w:rsidRPr="0073515B">
        <w:rPr>
          <w:color w:val="222222"/>
          <w:shd w:val="clear" w:color="auto" w:fill="FFFFFF"/>
        </w:rPr>
        <w:t xml:space="preserve">(3), p.034045. </w:t>
      </w:r>
    </w:p>
    <w:p w14:paraId="50B44189" w14:textId="549F97E7" w:rsidR="0053280E" w:rsidRPr="00FD768B" w:rsidRDefault="00736E65" w:rsidP="004C3456">
      <w:pPr>
        <w:pStyle w:val="ListParagraph"/>
        <w:numPr>
          <w:ilvl w:val="0"/>
          <w:numId w:val="11"/>
        </w:numPr>
      </w:pPr>
      <w:r>
        <w:rPr>
          <w:color w:val="222222"/>
          <w:shd w:val="clear" w:color="auto" w:fill="FFFFFF"/>
        </w:rPr>
        <w:t>*</w:t>
      </w:r>
      <w:r w:rsidR="00005BB1" w:rsidRPr="00005BB1">
        <w:rPr>
          <w:color w:val="222222"/>
          <w:shd w:val="clear" w:color="auto" w:fill="FFFFFF"/>
        </w:rPr>
        <w:t>Shahan, J., Chu, H., Windham‐Myers, L., Matsumura, M., Carlin, J., Eichelmann, E., Stuart‐</w:t>
      </w:r>
      <w:proofErr w:type="spellStart"/>
      <w:r w:rsidR="00005BB1" w:rsidRPr="00005BB1">
        <w:rPr>
          <w:color w:val="222222"/>
          <w:shd w:val="clear" w:color="auto" w:fill="FFFFFF"/>
        </w:rPr>
        <w:t>Haentjens</w:t>
      </w:r>
      <w:proofErr w:type="spellEnd"/>
      <w:r w:rsidR="00005BB1" w:rsidRPr="00005BB1">
        <w:rPr>
          <w:color w:val="222222"/>
          <w:shd w:val="clear" w:color="auto" w:fill="FFFFFF"/>
        </w:rPr>
        <w:t xml:space="preserve">, E., Bergamaschi, B., Nakatsuka, K., Sturtevant, C. and </w:t>
      </w:r>
      <w:r w:rsidR="00005BB1" w:rsidRPr="00005BB1">
        <w:rPr>
          <w:b/>
          <w:bCs/>
          <w:color w:val="222222"/>
          <w:shd w:val="clear" w:color="auto" w:fill="FFFFFF"/>
        </w:rPr>
        <w:t>Oikawa, P.Y.</w:t>
      </w:r>
      <w:r w:rsidR="00B41E82">
        <w:rPr>
          <w:color w:val="222222"/>
          <w:shd w:val="clear" w:color="auto" w:fill="FFFFFF"/>
        </w:rPr>
        <w:t xml:space="preserve"> (</w:t>
      </w:r>
      <w:r w:rsidR="00005BB1" w:rsidRPr="00005BB1">
        <w:rPr>
          <w:color w:val="222222"/>
          <w:shd w:val="clear" w:color="auto" w:fill="FFFFFF"/>
        </w:rPr>
        <w:t>2022</w:t>
      </w:r>
      <w:r w:rsidR="00B41E82">
        <w:rPr>
          <w:color w:val="222222"/>
          <w:shd w:val="clear" w:color="auto" w:fill="FFFFFF"/>
        </w:rPr>
        <w:t>)</w:t>
      </w:r>
      <w:r w:rsidR="00005BB1" w:rsidRPr="00005BB1">
        <w:rPr>
          <w:color w:val="222222"/>
          <w:shd w:val="clear" w:color="auto" w:fill="FFFFFF"/>
        </w:rPr>
        <w:t xml:space="preserve"> Combining eddy covariance and chamber methods to better constrain CO</w:t>
      </w:r>
      <w:r w:rsidR="00005BB1" w:rsidRPr="00B41E82">
        <w:rPr>
          <w:color w:val="222222"/>
          <w:shd w:val="clear" w:color="auto" w:fill="FFFFFF"/>
          <w:vertAlign w:val="subscript"/>
        </w:rPr>
        <w:t>2</w:t>
      </w:r>
      <w:r w:rsidR="00005BB1" w:rsidRPr="00005BB1">
        <w:rPr>
          <w:color w:val="222222"/>
          <w:shd w:val="clear" w:color="auto" w:fill="FFFFFF"/>
        </w:rPr>
        <w:t xml:space="preserve"> and CH</w:t>
      </w:r>
      <w:r w:rsidR="00005BB1" w:rsidRPr="00B41E82">
        <w:rPr>
          <w:color w:val="222222"/>
          <w:shd w:val="clear" w:color="auto" w:fill="FFFFFF"/>
          <w:vertAlign w:val="subscript"/>
        </w:rPr>
        <w:t>4</w:t>
      </w:r>
      <w:r w:rsidR="00005BB1" w:rsidRPr="00005BB1">
        <w:rPr>
          <w:color w:val="222222"/>
          <w:shd w:val="clear" w:color="auto" w:fill="FFFFFF"/>
        </w:rPr>
        <w:t xml:space="preserve"> fluxes across a heterogeneous restored tidal wetland. </w:t>
      </w:r>
      <w:r w:rsidR="00005BB1" w:rsidRPr="00005BB1">
        <w:rPr>
          <w:i/>
          <w:iCs/>
          <w:color w:val="222222"/>
          <w:shd w:val="clear" w:color="auto" w:fill="FFFFFF"/>
        </w:rPr>
        <w:t xml:space="preserve">Journal of Geophysical Research: </w:t>
      </w:r>
      <w:proofErr w:type="spellStart"/>
      <w:r w:rsidR="00005BB1" w:rsidRPr="00005BB1">
        <w:rPr>
          <w:i/>
          <w:iCs/>
          <w:color w:val="222222"/>
          <w:shd w:val="clear" w:color="auto" w:fill="FFFFFF"/>
        </w:rPr>
        <w:t>Biogeosciences</w:t>
      </w:r>
      <w:proofErr w:type="spellEnd"/>
      <w:r w:rsidR="00005BB1" w:rsidRPr="00005BB1">
        <w:rPr>
          <w:color w:val="222222"/>
          <w:shd w:val="clear" w:color="auto" w:fill="FFFFFF"/>
        </w:rPr>
        <w:t>, </w:t>
      </w:r>
      <w:r w:rsidR="00005BB1" w:rsidRPr="00005BB1">
        <w:rPr>
          <w:i/>
          <w:iCs/>
          <w:color w:val="222222"/>
          <w:shd w:val="clear" w:color="auto" w:fill="FFFFFF"/>
        </w:rPr>
        <w:t>127</w:t>
      </w:r>
      <w:r w:rsidR="00005BB1" w:rsidRPr="00005BB1">
        <w:rPr>
          <w:color w:val="222222"/>
          <w:shd w:val="clear" w:color="auto" w:fill="FFFFFF"/>
        </w:rPr>
        <w:t xml:space="preserve">(9), </w:t>
      </w:r>
      <w:proofErr w:type="gramStart"/>
      <w:r w:rsidR="00005BB1" w:rsidRPr="00005BB1">
        <w:rPr>
          <w:color w:val="222222"/>
          <w:shd w:val="clear" w:color="auto" w:fill="FFFFFF"/>
        </w:rPr>
        <w:t>p.e</w:t>
      </w:r>
      <w:proofErr w:type="gramEnd"/>
      <w:r w:rsidR="00005BB1" w:rsidRPr="00005BB1">
        <w:rPr>
          <w:color w:val="222222"/>
          <w:shd w:val="clear" w:color="auto" w:fill="FFFFFF"/>
        </w:rPr>
        <w:t>2022JG007112</w:t>
      </w:r>
      <w:r w:rsidR="0053280E" w:rsidRPr="00005BB1">
        <w:rPr>
          <w:color w:val="222222"/>
          <w:shd w:val="clear" w:color="auto" w:fill="FFFFFF"/>
        </w:rPr>
        <w:t>.</w:t>
      </w:r>
    </w:p>
    <w:p w14:paraId="66B8DABD" w14:textId="3E18954D" w:rsidR="00FD768B" w:rsidRPr="00005BB1" w:rsidRDefault="00FD768B" w:rsidP="004C3456">
      <w:pPr>
        <w:pStyle w:val="ListParagraph"/>
        <w:numPr>
          <w:ilvl w:val="0"/>
          <w:numId w:val="11"/>
        </w:numPr>
      </w:pPr>
      <w:r w:rsidRPr="00FD768B">
        <w:t xml:space="preserve">Andrews, H.M., Homyak, P.M., </w:t>
      </w:r>
      <w:r w:rsidRPr="00FD768B">
        <w:rPr>
          <w:b/>
          <w:bCs/>
        </w:rPr>
        <w:t>Oikawa, P.Y.</w:t>
      </w:r>
      <w:r w:rsidRPr="00FD768B">
        <w:t xml:space="preserve">, Wang, J. and Jenerette, G.D. </w:t>
      </w:r>
      <w:r w:rsidR="00B41E82">
        <w:t>(</w:t>
      </w:r>
      <w:r w:rsidRPr="00FD768B">
        <w:t>2022</w:t>
      </w:r>
      <w:r w:rsidR="00B41E82">
        <w:t>)</w:t>
      </w:r>
      <w:r w:rsidRPr="00FD768B">
        <w:t xml:space="preserve"> Water-conscious management strategies reduce per-yield irrigation and soil emissions of CO2, N2O, and NO in high-temperature forage cropping systems. </w:t>
      </w:r>
      <w:r w:rsidRPr="00FD768B">
        <w:rPr>
          <w:i/>
          <w:iCs/>
        </w:rPr>
        <w:t>Agriculture, Ecosystems &amp; Environment</w:t>
      </w:r>
      <w:r w:rsidRPr="00FD768B">
        <w:t>, </w:t>
      </w:r>
      <w:r w:rsidRPr="00FD768B">
        <w:rPr>
          <w:i/>
          <w:iCs/>
        </w:rPr>
        <w:t>332</w:t>
      </w:r>
      <w:r w:rsidRPr="00FD768B">
        <w:t>, p.107944.</w:t>
      </w:r>
    </w:p>
    <w:p w14:paraId="359E7F6F" w14:textId="3C174DEE" w:rsidR="00005BB1" w:rsidRPr="00005BB1" w:rsidRDefault="00005BB1" w:rsidP="004C3456">
      <w:pPr>
        <w:pStyle w:val="ListParagraph"/>
        <w:numPr>
          <w:ilvl w:val="0"/>
          <w:numId w:val="11"/>
        </w:numPr>
      </w:pPr>
      <w:r w:rsidRPr="00005BB1">
        <w:rPr>
          <w:color w:val="222222"/>
          <w:shd w:val="clear" w:color="auto" w:fill="FFFFFF"/>
        </w:rPr>
        <w:t xml:space="preserve">Arias‐Ortiz, A., </w:t>
      </w:r>
      <w:r w:rsidRPr="00005BB1">
        <w:rPr>
          <w:b/>
          <w:bCs/>
          <w:color w:val="222222"/>
          <w:shd w:val="clear" w:color="auto" w:fill="FFFFFF"/>
        </w:rPr>
        <w:t>Oikawa, P.Y.</w:t>
      </w:r>
      <w:r w:rsidRPr="00005BB1">
        <w:rPr>
          <w:color w:val="222222"/>
          <w:shd w:val="clear" w:color="auto" w:fill="FFFFFF"/>
        </w:rPr>
        <w:t xml:space="preserve">, Carlin, J., </w:t>
      </w:r>
      <w:proofErr w:type="spellStart"/>
      <w:r w:rsidRPr="00005BB1">
        <w:rPr>
          <w:color w:val="222222"/>
          <w:shd w:val="clear" w:color="auto" w:fill="FFFFFF"/>
        </w:rPr>
        <w:t>Masqué</w:t>
      </w:r>
      <w:proofErr w:type="spellEnd"/>
      <w:r w:rsidRPr="00005BB1">
        <w:rPr>
          <w:color w:val="222222"/>
          <w:shd w:val="clear" w:color="auto" w:fill="FFFFFF"/>
        </w:rPr>
        <w:t xml:space="preserve">, P., </w:t>
      </w:r>
      <w:r w:rsidR="00736E65">
        <w:rPr>
          <w:color w:val="222222"/>
          <w:shd w:val="clear" w:color="auto" w:fill="FFFFFF"/>
        </w:rPr>
        <w:t>*</w:t>
      </w:r>
      <w:r w:rsidRPr="00005BB1">
        <w:rPr>
          <w:color w:val="222222"/>
          <w:shd w:val="clear" w:color="auto" w:fill="FFFFFF"/>
        </w:rPr>
        <w:t xml:space="preserve">Shahan, J., </w:t>
      </w:r>
      <w:proofErr w:type="spellStart"/>
      <w:r w:rsidRPr="00005BB1">
        <w:rPr>
          <w:color w:val="222222"/>
          <w:shd w:val="clear" w:color="auto" w:fill="FFFFFF"/>
        </w:rPr>
        <w:t>Kanneg</w:t>
      </w:r>
      <w:proofErr w:type="spellEnd"/>
      <w:r w:rsidRPr="00005BB1">
        <w:rPr>
          <w:color w:val="222222"/>
          <w:shd w:val="clear" w:color="auto" w:fill="FFFFFF"/>
        </w:rPr>
        <w:t xml:space="preserve">, S., Paytan, A. and Baldocchi, D.D. </w:t>
      </w:r>
      <w:r w:rsidR="00B41E82">
        <w:rPr>
          <w:color w:val="222222"/>
          <w:shd w:val="clear" w:color="auto" w:fill="FFFFFF"/>
        </w:rPr>
        <w:t>(</w:t>
      </w:r>
      <w:r w:rsidRPr="00005BB1">
        <w:rPr>
          <w:color w:val="222222"/>
          <w:shd w:val="clear" w:color="auto" w:fill="FFFFFF"/>
        </w:rPr>
        <w:t>2021</w:t>
      </w:r>
      <w:r w:rsidR="00B41E82">
        <w:rPr>
          <w:color w:val="222222"/>
          <w:shd w:val="clear" w:color="auto" w:fill="FFFFFF"/>
        </w:rPr>
        <w:t>)</w:t>
      </w:r>
      <w:r w:rsidRPr="00005BB1">
        <w:rPr>
          <w:color w:val="222222"/>
          <w:shd w:val="clear" w:color="auto" w:fill="FFFFFF"/>
        </w:rPr>
        <w:t xml:space="preserve"> Tidal and nontidal marsh restoration: A trade‐off between carbon sequestration, methane emissions, and soil accretion. </w:t>
      </w:r>
      <w:r w:rsidRPr="00005BB1">
        <w:rPr>
          <w:i/>
          <w:iCs/>
          <w:color w:val="222222"/>
          <w:shd w:val="clear" w:color="auto" w:fill="FFFFFF"/>
        </w:rPr>
        <w:t xml:space="preserve">Journal of Geophysical Research: </w:t>
      </w:r>
      <w:proofErr w:type="spellStart"/>
      <w:r w:rsidRPr="00005BB1">
        <w:rPr>
          <w:i/>
          <w:iCs/>
          <w:color w:val="222222"/>
          <w:shd w:val="clear" w:color="auto" w:fill="FFFFFF"/>
        </w:rPr>
        <w:t>Biogeosciences</w:t>
      </w:r>
      <w:proofErr w:type="spellEnd"/>
      <w:r w:rsidRPr="00005BB1">
        <w:rPr>
          <w:color w:val="222222"/>
          <w:shd w:val="clear" w:color="auto" w:fill="FFFFFF"/>
        </w:rPr>
        <w:t>, </w:t>
      </w:r>
      <w:r w:rsidRPr="00005BB1">
        <w:rPr>
          <w:i/>
          <w:iCs/>
          <w:color w:val="222222"/>
          <w:shd w:val="clear" w:color="auto" w:fill="FFFFFF"/>
        </w:rPr>
        <w:t>126</w:t>
      </w:r>
      <w:r w:rsidRPr="00005BB1">
        <w:rPr>
          <w:color w:val="222222"/>
          <w:shd w:val="clear" w:color="auto" w:fill="FFFFFF"/>
        </w:rPr>
        <w:t xml:space="preserve">(12), </w:t>
      </w:r>
      <w:proofErr w:type="gramStart"/>
      <w:r w:rsidRPr="00005BB1">
        <w:rPr>
          <w:color w:val="222222"/>
          <w:shd w:val="clear" w:color="auto" w:fill="FFFFFF"/>
        </w:rPr>
        <w:t>p.e</w:t>
      </w:r>
      <w:proofErr w:type="gramEnd"/>
      <w:r w:rsidRPr="00005BB1">
        <w:rPr>
          <w:color w:val="222222"/>
          <w:shd w:val="clear" w:color="auto" w:fill="FFFFFF"/>
        </w:rPr>
        <w:t>2021JG006573.</w:t>
      </w:r>
    </w:p>
    <w:p w14:paraId="4945CFE7" w14:textId="36B141D9" w:rsidR="00005BB1" w:rsidRPr="00005BB1" w:rsidRDefault="00005BB1" w:rsidP="004C3456">
      <w:pPr>
        <w:pStyle w:val="ListParagraph"/>
        <w:numPr>
          <w:ilvl w:val="0"/>
          <w:numId w:val="11"/>
        </w:numPr>
      </w:pPr>
      <w:r w:rsidRPr="00005BB1">
        <w:rPr>
          <w:color w:val="222222"/>
          <w:shd w:val="clear" w:color="auto" w:fill="FFFFFF"/>
        </w:rPr>
        <w:t xml:space="preserve">Miller, G.J., </w:t>
      </w:r>
      <w:proofErr w:type="spellStart"/>
      <w:r w:rsidRPr="00005BB1">
        <w:rPr>
          <w:color w:val="222222"/>
          <w:shd w:val="clear" w:color="auto" w:fill="FFFFFF"/>
        </w:rPr>
        <w:t>Dronova</w:t>
      </w:r>
      <w:proofErr w:type="spellEnd"/>
      <w:r w:rsidRPr="00005BB1">
        <w:rPr>
          <w:color w:val="222222"/>
          <w:shd w:val="clear" w:color="auto" w:fill="FFFFFF"/>
        </w:rPr>
        <w:t xml:space="preserve">, I., </w:t>
      </w:r>
      <w:r w:rsidRPr="00005BB1">
        <w:rPr>
          <w:b/>
          <w:bCs/>
          <w:color w:val="222222"/>
          <w:shd w:val="clear" w:color="auto" w:fill="FFFFFF"/>
        </w:rPr>
        <w:t>Oikawa, P.Y.</w:t>
      </w:r>
      <w:r w:rsidRPr="00005BB1">
        <w:rPr>
          <w:color w:val="222222"/>
          <w:shd w:val="clear" w:color="auto" w:fill="FFFFFF"/>
        </w:rPr>
        <w:t xml:space="preserve">, Knox, S.H., Windham-Myers, L., </w:t>
      </w:r>
      <w:r w:rsidR="00736E65">
        <w:rPr>
          <w:color w:val="222222"/>
          <w:shd w:val="clear" w:color="auto" w:fill="FFFFFF"/>
        </w:rPr>
        <w:t>*</w:t>
      </w:r>
      <w:r w:rsidRPr="00005BB1">
        <w:rPr>
          <w:color w:val="222222"/>
          <w:shd w:val="clear" w:color="auto" w:fill="FFFFFF"/>
        </w:rPr>
        <w:t>Shahan, J. and Stuart-</w:t>
      </w:r>
      <w:proofErr w:type="spellStart"/>
      <w:r w:rsidRPr="00005BB1">
        <w:rPr>
          <w:color w:val="222222"/>
          <w:shd w:val="clear" w:color="auto" w:fill="FFFFFF"/>
        </w:rPr>
        <w:t>Haëntjens</w:t>
      </w:r>
      <w:proofErr w:type="spellEnd"/>
      <w:r w:rsidRPr="00005BB1">
        <w:rPr>
          <w:color w:val="222222"/>
          <w:shd w:val="clear" w:color="auto" w:fill="FFFFFF"/>
        </w:rPr>
        <w:t xml:space="preserve">, E. </w:t>
      </w:r>
      <w:r w:rsidR="00B41E82">
        <w:rPr>
          <w:color w:val="222222"/>
          <w:shd w:val="clear" w:color="auto" w:fill="FFFFFF"/>
        </w:rPr>
        <w:t>(</w:t>
      </w:r>
      <w:r w:rsidRPr="00005BB1">
        <w:rPr>
          <w:color w:val="222222"/>
          <w:shd w:val="clear" w:color="auto" w:fill="FFFFFF"/>
        </w:rPr>
        <w:t>2021</w:t>
      </w:r>
      <w:r w:rsidR="00B41E82">
        <w:rPr>
          <w:color w:val="222222"/>
          <w:shd w:val="clear" w:color="auto" w:fill="FFFFFF"/>
        </w:rPr>
        <w:t>)</w:t>
      </w:r>
      <w:r w:rsidRPr="00005BB1">
        <w:rPr>
          <w:color w:val="222222"/>
          <w:shd w:val="clear" w:color="auto" w:fill="FFFFFF"/>
        </w:rPr>
        <w:t xml:space="preserve"> The potential of satellite remote sensing time series to uncover wetland phenology under unique challenges of tidal setting. </w:t>
      </w:r>
      <w:r w:rsidRPr="00005BB1">
        <w:rPr>
          <w:i/>
          <w:iCs/>
          <w:color w:val="222222"/>
          <w:shd w:val="clear" w:color="auto" w:fill="FFFFFF"/>
        </w:rPr>
        <w:t>Remote Sensing</w:t>
      </w:r>
      <w:r w:rsidRPr="00005BB1">
        <w:rPr>
          <w:color w:val="222222"/>
          <w:shd w:val="clear" w:color="auto" w:fill="FFFFFF"/>
        </w:rPr>
        <w:t>, </w:t>
      </w:r>
      <w:r w:rsidRPr="00005BB1">
        <w:rPr>
          <w:i/>
          <w:iCs/>
          <w:color w:val="222222"/>
          <w:shd w:val="clear" w:color="auto" w:fill="FFFFFF"/>
        </w:rPr>
        <w:t>13</w:t>
      </w:r>
      <w:r w:rsidRPr="00005BB1">
        <w:rPr>
          <w:color w:val="222222"/>
          <w:shd w:val="clear" w:color="auto" w:fill="FFFFFF"/>
        </w:rPr>
        <w:t>(18), p.3589.</w:t>
      </w:r>
    </w:p>
    <w:p w14:paraId="4997C52F" w14:textId="50A387C9" w:rsidR="004C3456" w:rsidRPr="00005BB1" w:rsidRDefault="004C3456" w:rsidP="004C3456">
      <w:pPr>
        <w:pStyle w:val="ListParagraph"/>
        <w:numPr>
          <w:ilvl w:val="0"/>
          <w:numId w:val="11"/>
        </w:numPr>
      </w:pPr>
      <w:r w:rsidRPr="00005BB1">
        <w:rPr>
          <w:color w:val="222222"/>
          <w:shd w:val="clear" w:color="auto" w:fill="FFFFFF"/>
        </w:rPr>
        <w:t xml:space="preserve">Eichelmann, E., </w:t>
      </w:r>
      <w:proofErr w:type="spellStart"/>
      <w:r w:rsidRPr="00005BB1">
        <w:rPr>
          <w:color w:val="222222"/>
          <w:shd w:val="clear" w:color="auto" w:fill="FFFFFF"/>
        </w:rPr>
        <w:t>Mantoani</w:t>
      </w:r>
      <w:proofErr w:type="spellEnd"/>
      <w:r w:rsidRPr="00005BB1">
        <w:rPr>
          <w:color w:val="222222"/>
          <w:shd w:val="clear" w:color="auto" w:fill="FFFFFF"/>
        </w:rPr>
        <w:t xml:space="preserve">, M.C., Chamberlain, S.D., Hemes, K.S., </w:t>
      </w:r>
      <w:r w:rsidRPr="00E81B17">
        <w:rPr>
          <w:b/>
          <w:bCs/>
          <w:color w:val="222222"/>
          <w:shd w:val="clear" w:color="auto" w:fill="FFFFFF"/>
        </w:rPr>
        <w:t>Oikawa, P.Y</w:t>
      </w:r>
      <w:r w:rsidRPr="00005BB1">
        <w:rPr>
          <w:color w:val="222222"/>
          <w:shd w:val="clear" w:color="auto" w:fill="FFFFFF"/>
        </w:rPr>
        <w:t xml:space="preserve">., </w:t>
      </w:r>
      <w:proofErr w:type="spellStart"/>
      <w:r w:rsidRPr="00005BB1">
        <w:rPr>
          <w:color w:val="222222"/>
          <w:shd w:val="clear" w:color="auto" w:fill="FFFFFF"/>
        </w:rPr>
        <w:t>Szutu</w:t>
      </w:r>
      <w:proofErr w:type="spellEnd"/>
      <w:r w:rsidRPr="00005BB1">
        <w:rPr>
          <w:color w:val="222222"/>
          <w:shd w:val="clear" w:color="auto" w:fill="FFFFFF"/>
        </w:rPr>
        <w:t xml:space="preserve">, D., Valach, A., Verfaillie, J. and Baldocchi, D.D. </w:t>
      </w:r>
      <w:r w:rsidR="00B41E82">
        <w:rPr>
          <w:color w:val="222222"/>
          <w:shd w:val="clear" w:color="auto" w:fill="FFFFFF"/>
        </w:rPr>
        <w:t>(</w:t>
      </w:r>
      <w:r w:rsidRPr="00005BB1">
        <w:rPr>
          <w:color w:val="222222"/>
          <w:shd w:val="clear" w:color="auto" w:fill="FFFFFF"/>
        </w:rPr>
        <w:t>2022</w:t>
      </w:r>
      <w:r w:rsidR="00B41E82">
        <w:rPr>
          <w:color w:val="222222"/>
          <w:shd w:val="clear" w:color="auto" w:fill="FFFFFF"/>
        </w:rPr>
        <w:t>)</w:t>
      </w:r>
      <w:r w:rsidRPr="00005BB1">
        <w:rPr>
          <w:color w:val="222222"/>
          <w:shd w:val="clear" w:color="auto" w:fill="FFFFFF"/>
        </w:rPr>
        <w:t xml:space="preserve"> A novel approach to partitioning evapotranspiration into evaporation and transpiration in flooded ecosystems. </w:t>
      </w:r>
      <w:r w:rsidRPr="00005BB1">
        <w:rPr>
          <w:i/>
          <w:iCs/>
          <w:color w:val="222222"/>
          <w:shd w:val="clear" w:color="auto" w:fill="FFFFFF"/>
        </w:rPr>
        <w:t>Global change biology</w:t>
      </w:r>
      <w:r w:rsidRPr="00005BB1">
        <w:rPr>
          <w:color w:val="222222"/>
          <w:shd w:val="clear" w:color="auto" w:fill="FFFFFF"/>
        </w:rPr>
        <w:t>, </w:t>
      </w:r>
      <w:r w:rsidRPr="00005BB1">
        <w:rPr>
          <w:i/>
          <w:iCs/>
          <w:color w:val="222222"/>
          <w:shd w:val="clear" w:color="auto" w:fill="FFFFFF"/>
        </w:rPr>
        <w:t>28</w:t>
      </w:r>
      <w:r w:rsidRPr="00005BB1">
        <w:rPr>
          <w:color w:val="222222"/>
          <w:shd w:val="clear" w:color="auto" w:fill="FFFFFF"/>
        </w:rPr>
        <w:t>(3), pp.990-1007.</w:t>
      </w:r>
    </w:p>
    <w:p w14:paraId="1305D68C" w14:textId="4AB8D7DA" w:rsidR="00253A41" w:rsidRPr="001E16CC" w:rsidRDefault="00253A41" w:rsidP="00253A41">
      <w:pPr>
        <w:pStyle w:val="ListParagraph"/>
        <w:numPr>
          <w:ilvl w:val="0"/>
          <w:numId w:val="11"/>
        </w:numPr>
      </w:pPr>
      <w:r w:rsidRPr="00005BB1">
        <w:rPr>
          <w:color w:val="222222"/>
          <w:shd w:val="clear" w:color="auto" w:fill="FFFFFF"/>
        </w:rPr>
        <w:lastRenderedPageBreak/>
        <w:t>Novick, K</w:t>
      </w:r>
      <w:r w:rsidR="004C3456" w:rsidRPr="00005BB1">
        <w:rPr>
          <w:color w:val="222222"/>
          <w:shd w:val="clear" w:color="auto" w:fill="FFFFFF"/>
        </w:rPr>
        <w:t>.</w:t>
      </w:r>
      <w:r w:rsidRPr="00005BB1">
        <w:rPr>
          <w:color w:val="222222"/>
          <w:shd w:val="clear" w:color="auto" w:fill="FFFFFF"/>
        </w:rPr>
        <w:t>A., S</w:t>
      </w:r>
      <w:r w:rsidR="004C3456" w:rsidRPr="00005BB1">
        <w:rPr>
          <w:color w:val="222222"/>
          <w:shd w:val="clear" w:color="auto" w:fill="FFFFFF"/>
        </w:rPr>
        <w:t>.</w:t>
      </w:r>
      <w:r w:rsidRPr="00005BB1">
        <w:rPr>
          <w:color w:val="222222"/>
          <w:shd w:val="clear" w:color="auto" w:fill="FFFFFF"/>
        </w:rPr>
        <w:t xml:space="preserve"> Metzger, WRL Anderegg, M</w:t>
      </w:r>
      <w:r w:rsidR="004C3456" w:rsidRPr="00005BB1">
        <w:rPr>
          <w:color w:val="222222"/>
          <w:shd w:val="clear" w:color="auto" w:fill="FFFFFF"/>
        </w:rPr>
        <w:t>.</w:t>
      </w:r>
      <w:r w:rsidRPr="00005BB1">
        <w:rPr>
          <w:color w:val="222222"/>
          <w:shd w:val="clear" w:color="auto" w:fill="FFFFFF"/>
        </w:rPr>
        <w:t xml:space="preserve"> Barnes, D</w:t>
      </w:r>
      <w:r w:rsidR="004C3456" w:rsidRPr="00005BB1">
        <w:rPr>
          <w:color w:val="222222"/>
          <w:shd w:val="clear" w:color="auto" w:fill="FFFFFF"/>
        </w:rPr>
        <w:t>.</w:t>
      </w:r>
      <w:r w:rsidRPr="00005BB1">
        <w:rPr>
          <w:color w:val="222222"/>
          <w:shd w:val="clear" w:color="auto" w:fill="FFFFFF"/>
        </w:rPr>
        <w:t>S. Cala, K</w:t>
      </w:r>
      <w:r w:rsidR="004C3456" w:rsidRPr="00005BB1">
        <w:rPr>
          <w:color w:val="222222"/>
          <w:shd w:val="clear" w:color="auto" w:fill="FFFFFF"/>
        </w:rPr>
        <w:t>.</w:t>
      </w:r>
      <w:r w:rsidRPr="00005BB1">
        <w:rPr>
          <w:color w:val="222222"/>
          <w:shd w:val="clear" w:color="auto" w:fill="FFFFFF"/>
        </w:rPr>
        <w:t xml:space="preserve"> Guan, K</w:t>
      </w:r>
      <w:r w:rsidR="004C3456" w:rsidRPr="00005BB1">
        <w:rPr>
          <w:color w:val="222222"/>
          <w:shd w:val="clear" w:color="auto" w:fill="FFFFFF"/>
        </w:rPr>
        <w:t>.</w:t>
      </w:r>
      <w:r w:rsidRPr="00005BB1">
        <w:rPr>
          <w:color w:val="222222"/>
          <w:shd w:val="clear" w:color="auto" w:fill="FFFFFF"/>
        </w:rPr>
        <w:t>S. Hemes</w:t>
      </w:r>
      <w:r w:rsidR="004C3456" w:rsidRPr="00005BB1">
        <w:rPr>
          <w:color w:val="222222"/>
          <w:shd w:val="clear" w:color="auto" w:fill="FFFFFF"/>
        </w:rPr>
        <w:t xml:space="preserve">, D.Y. Hollinger, J. Kumar, M. Litvak, D. Lombardozzi, C.P. Normile, </w:t>
      </w:r>
      <w:r w:rsidR="004C3456" w:rsidRPr="00005BB1">
        <w:rPr>
          <w:b/>
          <w:bCs/>
          <w:color w:val="222222"/>
          <w:shd w:val="clear" w:color="auto" w:fill="FFFFFF"/>
        </w:rPr>
        <w:t>P.Y. Oikawa</w:t>
      </w:r>
      <w:r w:rsidR="004C3456" w:rsidRPr="00005BB1">
        <w:rPr>
          <w:color w:val="222222"/>
          <w:shd w:val="clear" w:color="auto" w:fill="FFFFFF"/>
        </w:rPr>
        <w:t xml:space="preserve">, B.R.K. Runkle, M. </w:t>
      </w:r>
      <w:r w:rsidR="004C3456" w:rsidRPr="00EB6F8D">
        <w:rPr>
          <w:color w:val="222222"/>
          <w:shd w:val="clear" w:color="auto" w:fill="FFFFFF"/>
        </w:rPr>
        <w:t>Torn, S. Wiesner</w:t>
      </w:r>
      <w:r w:rsidR="00B41E82">
        <w:rPr>
          <w:color w:val="222222"/>
          <w:shd w:val="clear" w:color="auto" w:fill="FFFFFF"/>
        </w:rPr>
        <w:t xml:space="preserve"> (</w:t>
      </w:r>
      <w:r w:rsidR="00005BB1" w:rsidRPr="00EB6F8D">
        <w:rPr>
          <w:color w:val="222222"/>
          <w:shd w:val="clear" w:color="auto" w:fill="FFFFFF"/>
        </w:rPr>
        <w:t>2022</w:t>
      </w:r>
      <w:r w:rsidR="00B41E82">
        <w:rPr>
          <w:color w:val="222222"/>
          <w:shd w:val="clear" w:color="auto" w:fill="FFFFFF"/>
        </w:rPr>
        <w:t>)</w:t>
      </w:r>
      <w:r w:rsidR="00005BB1" w:rsidRPr="00EB6F8D">
        <w:rPr>
          <w:color w:val="222222"/>
          <w:shd w:val="clear" w:color="auto" w:fill="FFFFFF"/>
        </w:rPr>
        <w:t xml:space="preserve"> Informing Nature‐based Climate Solutions for the United States with the best‐available science. </w:t>
      </w:r>
      <w:r w:rsidR="00005BB1" w:rsidRPr="00EB6F8D">
        <w:rPr>
          <w:i/>
          <w:iCs/>
          <w:color w:val="222222"/>
          <w:shd w:val="clear" w:color="auto" w:fill="FFFFFF"/>
        </w:rPr>
        <w:t>Global change biology</w:t>
      </w:r>
      <w:r w:rsidR="00005BB1" w:rsidRPr="00EB6F8D">
        <w:rPr>
          <w:color w:val="222222"/>
          <w:shd w:val="clear" w:color="auto" w:fill="FFFFFF"/>
        </w:rPr>
        <w:t>, </w:t>
      </w:r>
      <w:r w:rsidR="00005BB1" w:rsidRPr="00EB6F8D">
        <w:rPr>
          <w:i/>
          <w:iCs/>
          <w:color w:val="222222"/>
          <w:shd w:val="clear" w:color="auto" w:fill="FFFFFF"/>
        </w:rPr>
        <w:t>28</w:t>
      </w:r>
      <w:r w:rsidR="00005BB1" w:rsidRPr="00EB6F8D">
        <w:rPr>
          <w:color w:val="222222"/>
          <w:shd w:val="clear" w:color="auto" w:fill="FFFFFF"/>
        </w:rPr>
        <w:t>(12), pp.3778-3794.</w:t>
      </w:r>
    </w:p>
    <w:p w14:paraId="0803B378" w14:textId="2F107F49" w:rsidR="001E16CC" w:rsidRPr="00EB6F8D" w:rsidRDefault="001E16CC" w:rsidP="00253A41">
      <w:pPr>
        <w:pStyle w:val="ListParagraph"/>
        <w:numPr>
          <w:ilvl w:val="0"/>
          <w:numId w:val="11"/>
        </w:numPr>
      </w:pPr>
      <w:r w:rsidRPr="001E16CC">
        <w:t xml:space="preserve">Fenster, T.L., </w:t>
      </w:r>
      <w:r w:rsidRPr="001E16CC">
        <w:rPr>
          <w:b/>
          <w:bCs/>
        </w:rPr>
        <w:t>Oikawa, P.Y.</w:t>
      </w:r>
      <w:r w:rsidRPr="001E16CC">
        <w:t xml:space="preserve"> and Lundgren, J.G. </w:t>
      </w:r>
      <w:r w:rsidR="00B41E82">
        <w:t>(</w:t>
      </w:r>
      <w:r w:rsidRPr="001E16CC">
        <w:t>2021</w:t>
      </w:r>
      <w:r w:rsidR="00B41E82">
        <w:t>)</w:t>
      </w:r>
      <w:r w:rsidRPr="001E16CC">
        <w:t xml:space="preserve"> Regenerative almond production systems improve soil health, biodiversity, and profit. </w:t>
      </w:r>
      <w:r w:rsidRPr="001E16CC">
        <w:rPr>
          <w:i/>
          <w:iCs/>
        </w:rPr>
        <w:t>Frontiers in Sustainable Food Systems</w:t>
      </w:r>
      <w:r w:rsidRPr="001E16CC">
        <w:t>, </w:t>
      </w:r>
      <w:r w:rsidRPr="001E16CC">
        <w:rPr>
          <w:i/>
          <w:iCs/>
        </w:rPr>
        <w:t>5</w:t>
      </w:r>
      <w:r w:rsidRPr="001E16CC">
        <w:t>, p.664359.</w:t>
      </w:r>
    </w:p>
    <w:p w14:paraId="037D659F" w14:textId="74D2AEEE" w:rsidR="00EB6F8D" w:rsidRPr="00EB6F8D" w:rsidRDefault="00EB6F8D" w:rsidP="00253A41">
      <w:pPr>
        <w:pStyle w:val="ListParagraph"/>
        <w:numPr>
          <w:ilvl w:val="0"/>
          <w:numId w:val="11"/>
        </w:numPr>
      </w:pPr>
      <w:r w:rsidRPr="00EB6F8D">
        <w:rPr>
          <w:color w:val="222222"/>
          <w:shd w:val="clear" w:color="auto" w:fill="FFFFFF"/>
        </w:rPr>
        <w:t>Irvin, J., Zhou, S., McNicol, G., Lu, F., Liu, V., Fluet-Chouinard, E., Ouyang, Z., Knox</w:t>
      </w:r>
      <w:r>
        <w:rPr>
          <w:color w:val="222222"/>
          <w:shd w:val="clear" w:color="auto" w:fill="FFFFFF"/>
        </w:rPr>
        <w:t xml:space="preserve">... </w:t>
      </w:r>
      <w:r w:rsidRPr="00EB6F8D">
        <w:rPr>
          <w:b/>
          <w:bCs/>
          <w:color w:val="222222"/>
          <w:shd w:val="clear" w:color="auto" w:fill="FFFFFF"/>
        </w:rPr>
        <w:t xml:space="preserve">Oikawa, </w:t>
      </w:r>
      <w:proofErr w:type="gramStart"/>
      <w:r w:rsidRPr="00EB6F8D">
        <w:rPr>
          <w:b/>
          <w:bCs/>
          <w:color w:val="222222"/>
          <w:shd w:val="clear" w:color="auto" w:fill="FFFFFF"/>
        </w:rPr>
        <w:t>P.Y</w:t>
      </w:r>
      <w:r>
        <w:rPr>
          <w:color w:val="222222"/>
          <w:shd w:val="clear" w:color="auto" w:fill="FFFFFF"/>
        </w:rPr>
        <w:t>….Jackson</w:t>
      </w:r>
      <w:proofErr w:type="gramEnd"/>
      <w:r>
        <w:rPr>
          <w:color w:val="222222"/>
          <w:shd w:val="clear" w:color="auto" w:fill="FFFFFF"/>
        </w:rPr>
        <w:t>, R.B.</w:t>
      </w:r>
      <w:r w:rsidRPr="00EB6F8D">
        <w:rPr>
          <w:color w:val="222222"/>
          <w:shd w:val="clear" w:color="auto" w:fill="FFFFFF"/>
        </w:rPr>
        <w:t xml:space="preserve"> </w:t>
      </w:r>
      <w:r w:rsidR="00B41E82">
        <w:rPr>
          <w:color w:val="222222"/>
          <w:shd w:val="clear" w:color="auto" w:fill="FFFFFF"/>
        </w:rPr>
        <w:t>(</w:t>
      </w:r>
      <w:r w:rsidRPr="00EB6F8D">
        <w:rPr>
          <w:color w:val="222222"/>
          <w:shd w:val="clear" w:color="auto" w:fill="FFFFFF"/>
        </w:rPr>
        <w:t>2021</w:t>
      </w:r>
      <w:r w:rsidR="00B41E82">
        <w:rPr>
          <w:color w:val="222222"/>
          <w:shd w:val="clear" w:color="auto" w:fill="FFFFFF"/>
        </w:rPr>
        <w:t>)</w:t>
      </w:r>
      <w:r w:rsidRPr="00EB6F8D">
        <w:rPr>
          <w:color w:val="222222"/>
          <w:shd w:val="clear" w:color="auto" w:fill="FFFFFF"/>
        </w:rPr>
        <w:t xml:space="preserve"> Gap-filling eddy covariance methane fluxes: Comparison of machine learning model predictions and uncertainties at FLUXNET-CH4 wetlands. </w:t>
      </w:r>
      <w:r w:rsidRPr="00EB6F8D">
        <w:rPr>
          <w:i/>
          <w:iCs/>
          <w:color w:val="222222"/>
          <w:shd w:val="clear" w:color="auto" w:fill="FFFFFF"/>
        </w:rPr>
        <w:t>Agricultural and Forest Meteorology</w:t>
      </w:r>
      <w:r w:rsidRPr="00EB6F8D">
        <w:rPr>
          <w:color w:val="222222"/>
          <w:shd w:val="clear" w:color="auto" w:fill="FFFFFF"/>
        </w:rPr>
        <w:t>, </w:t>
      </w:r>
      <w:r w:rsidRPr="00EB6F8D">
        <w:rPr>
          <w:i/>
          <w:iCs/>
          <w:color w:val="222222"/>
          <w:shd w:val="clear" w:color="auto" w:fill="FFFFFF"/>
        </w:rPr>
        <w:t>308</w:t>
      </w:r>
      <w:r w:rsidRPr="00EB6F8D">
        <w:rPr>
          <w:color w:val="222222"/>
          <w:shd w:val="clear" w:color="auto" w:fill="FFFFFF"/>
        </w:rPr>
        <w:t>, p.108528.</w:t>
      </w:r>
    </w:p>
    <w:p w14:paraId="79A83761" w14:textId="518DC850" w:rsidR="000C27B1" w:rsidRPr="00005BB1" w:rsidRDefault="000C27B1" w:rsidP="00893B53">
      <w:pPr>
        <w:pStyle w:val="Default"/>
        <w:numPr>
          <w:ilvl w:val="0"/>
          <w:numId w:val="11"/>
        </w:numPr>
      </w:pPr>
      <w:r w:rsidRPr="00EB6F8D">
        <w:t xml:space="preserve">Wang, Y., C. Ge, L. Castro Garcia, D. Jenerette, </w:t>
      </w:r>
      <w:r w:rsidRPr="00EB6F8D">
        <w:rPr>
          <w:b/>
          <w:bCs/>
        </w:rPr>
        <w:t>P. Oikawa</w:t>
      </w:r>
      <w:r w:rsidRPr="00EB6F8D">
        <w:t>, J. Wang (2021) Improved modeling of soil NOx emissions in a high temperature agricultural region: role of background emissions on NO</w:t>
      </w:r>
      <w:r w:rsidRPr="00B41E82">
        <w:rPr>
          <w:vertAlign w:val="subscript"/>
        </w:rPr>
        <w:t>2</w:t>
      </w:r>
      <w:r w:rsidRPr="00005BB1">
        <w:t xml:space="preserve"> trend over the US. </w:t>
      </w:r>
      <w:r w:rsidR="00F74AD5">
        <w:t>Environmental</w:t>
      </w:r>
      <w:r w:rsidRPr="00005BB1">
        <w:t xml:space="preserve"> Research Letters</w:t>
      </w:r>
      <w:r w:rsidR="00F74AD5">
        <w:t>, 16(8), p.084061.</w:t>
      </w:r>
    </w:p>
    <w:p w14:paraId="217CCD63" w14:textId="73EDCC3C" w:rsidR="006922A0" w:rsidRPr="00005BB1" w:rsidRDefault="00893B53" w:rsidP="006922A0">
      <w:pPr>
        <w:pStyle w:val="Default"/>
        <w:numPr>
          <w:ilvl w:val="0"/>
          <w:numId w:val="11"/>
        </w:numPr>
        <w:rPr>
          <w:color w:val="000000" w:themeColor="text1"/>
        </w:rPr>
      </w:pPr>
      <w:r w:rsidRPr="00005BB1">
        <w:rPr>
          <w:color w:val="000000" w:themeColor="text1"/>
        </w:rPr>
        <w:t xml:space="preserve">Chu, H., X. Luo, Z. </w:t>
      </w:r>
      <w:proofErr w:type="gramStart"/>
      <w:r w:rsidRPr="00005BB1">
        <w:rPr>
          <w:color w:val="000000" w:themeColor="text1"/>
        </w:rPr>
        <w:t>Ouyang,…</w:t>
      </w:r>
      <w:proofErr w:type="gramEnd"/>
      <w:r w:rsidRPr="00005BB1">
        <w:rPr>
          <w:color w:val="000000" w:themeColor="text1"/>
        </w:rPr>
        <w:t xml:space="preserve"> </w:t>
      </w:r>
      <w:r w:rsidRPr="00005BB1">
        <w:rPr>
          <w:b/>
          <w:bCs/>
          <w:color w:val="000000" w:themeColor="text1"/>
        </w:rPr>
        <w:t>P.Y. Oikawa</w:t>
      </w:r>
      <w:r w:rsidRPr="00005BB1">
        <w:rPr>
          <w:color w:val="000000" w:themeColor="text1"/>
        </w:rPr>
        <w:t>, … D. Zona (202</w:t>
      </w:r>
      <w:r w:rsidR="00005BB1" w:rsidRPr="00005BB1">
        <w:rPr>
          <w:color w:val="000000" w:themeColor="text1"/>
        </w:rPr>
        <w:t>1</w:t>
      </w:r>
      <w:r w:rsidRPr="00005BB1">
        <w:rPr>
          <w:color w:val="000000" w:themeColor="text1"/>
        </w:rPr>
        <w:t>) Representativeness of Eddy</w:t>
      </w:r>
      <w:r w:rsidR="00D9538F" w:rsidRPr="00005BB1">
        <w:rPr>
          <w:color w:val="000000" w:themeColor="text1"/>
        </w:rPr>
        <w:t>-</w:t>
      </w:r>
      <w:r w:rsidRPr="00005BB1">
        <w:rPr>
          <w:color w:val="000000" w:themeColor="text1"/>
        </w:rPr>
        <w:t xml:space="preserve">Covariance Flux </w:t>
      </w:r>
      <w:r w:rsidR="00D9538F" w:rsidRPr="00005BB1">
        <w:rPr>
          <w:color w:val="000000" w:themeColor="text1"/>
        </w:rPr>
        <w:t xml:space="preserve">Footprints for Areas Surrounding </w:t>
      </w:r>
      <w:proofErr w:type="spellStart"/>
      <w:r w:rsidR="00D9538F" w:rsidRPr="00005BB1">
        <w:rPr>
          <w:color w:val="000000" w:themeColor="text1"/>
        </w:rPr>
        <w:t>Ameriflux</w:t>
      </w:r>
      <w:proofErr w:type="spellEnd"/>
      <w:r w:rsidR="00D9538F" w:rsidRPr="00005BB1">
        <w:rPr>
          <w:color w:val="000000" w:themeColor="text1"/>
        </w:rPr>
        <w:t xml:space="preserve"> Sites</w:t>
      </w:r>
      <w:r w:rsidRPr="00005BB1">
        <w:rPr>
          <w:color w:val="000000" w:themeColor="text1"/>
        </w:rPr>
        <w:t xml:space="preserve">. </w:t>
      </w:r>
      <w:r w:rsidRPr="00005BB1">
        <w:rPr>
          <w:i/>
          <w:color w:val="000000" w:themeColor="text1"/>
        </w:rPr>
        <w:t xml:space="preserve">Agricultural and Forest Meteorology </w:t>
      </w:r>
      <w:r w:rsidR="00D9538F" w:rsidRPr="00005BB1">
        <w:rPr>
          <w:iCs/>
          <w:color w:val="000000" w:themeColor="text1"/>
        </w:rPr>
        <w:t xml:space="preserve">301 </w:t>
      </w:r>
      <w:r w:rsidR="00005BB1" w:rsidRPr="00005BB1">
        <w:rPr>
          <w:iCs/>
          <w:color w:val="000000" w:themeColor="text1"/>
        </w:rPr>
        <w:t>p.</w:t>
      </w:r>
      <w:r w:rsidR="00D9538F" w:rsidRPr="00005BB1">
        <w:rPr>
          <w:iCs/>
          <w:color w:val="000000" w:themeColor="text1"/>
        </w:rPr>
        <w:t>108350</w:t>
      </w:r>
      <w:r w:rsidR="00005BB1" w:rsidRPr="00005BB1">
        <w:rPr>
          <w:iCs/>
          <w:color w:val="000000" w:themeColor="text1"/>
        </w:rPr>
        <w:t>.</w:t>
      </w:r>
      <w:r w:rsidR="00005BB1" w:rsidRPr="00005BB1">
        <w:rPr>
          <w:color w:val="000000" w:themeColor="text1"/>
        </w:rPr>
        <w:t xml:space="preserve"> </w:t>
      </w:r>
      <w:hyperlink r:id="rId12" w:tgtFrame="_blank" w:tooltip="Persistent link using digital object identifier" w:history="1">
        <w:r w:rsidR="00005BB1" w:rsidRPr="00005BB1">
          <w:rPr>
            <w:color w:val="000000" w:themeColor="text1"/>
            <w:u w:val="single"/>
          </w:rPr>
          <w:t>https://doi.org/10.1016/j.agrformet.2021.108350</w:t>
        </w:r>
      </w:hyperlink>
    </w:p>
    <w:p w14:paraId="64A1EF99" w14:textId="04C11E80" w:rsidR="008033AB" w:rsidRPr="006922A0" w:rsidRDefault="008033AB" w:rsidP="006922A0">
      <w:pPr>
        <w:pStyle w:val="Default"/>
        <w:numPr>
          <w:ilvl w:val="0"/>
          <w:numId w:val="11"/>
        </w:numPr>
      </w:pPr>
      <w:r w:rsidRPr="00005BB1">
        <w:rPr>
          <w:color w:val="000000" w:themeColor="text1"/>
        </w:rPr>
        <w:t xml:space="preserve">Delwiche, K.B., Knox </w:t>
      </w:r>
      <w:proofErr w:type="gramStart"/>
      <w:r w:rsidRPr="00005BB1">
        <w:rPr>
          <w:color w:val="000000" w:themeColor="text1"/>
        </w:rPr>
        <w:t>S.H.,…</w:t>
      </w:r>
      <w:proofErr w:type="gramEnd"/>
      <w:r w:rsidRPr="00005BB1">
        <w:rPr>
          <w:b/>
          <w:bCs/>
          <w:color w:val="000000" w:themeColor="text1"/>
        </w:rPr>
        <w:t>P.Y. Oikawa</w:t>
      </w:r>
      <w:r w:rsidRPr="00005BB1">
        <w:rPr>
          <w:color w:val="000000" w:themeColor="text1"/>
        </w:rPr>
        <w:t xml:space="preserve">…R.B. Jackson (2021) FLUXNET-CH4: A global, multi-ecosystem dataset and analysis of methane seasonality from freshwater wetlands </w:t>
      </w:r>
      <w:r w:rsidR="006922A0" w:rsidRPr="006922A0">
        <w:rPr>
          <w:i/>
          <w:iCs/>
          <w:color w:val="222222"/>
          <w:shd w:val="clear" w:color="auto" w:fill="FFFFFF"/>
        </w:rPr>
        <w:t>Earth System Science Data Discussions</w:t>
      </w:r>
      <w:r w:rsidR="006922A0" w:rsidRPr="006922A0">
        <w:rPr>
          <w:color w:val="222222"/>
          <w:shd w:val="clear" w:color="auto" w:fill="FFFFFF"/>
        </w:rPr>
        <w:t> (2021): 1-111.</w:t>
      </w:r>
    </w:p>
    <w:p w14:paraId="5498F191" w14:textId="1D679A25" w:rsidR="00465DDE" w:rsidRPr="00A73E4C" w:rsidRDefault="00465DDE" w:rsidP="00465DD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6922A0">
        <w:rPr>
          <w:color w:val="000000" w:themeColor="text1"/>
        </w:rPr>
        <w:t>Dronova</w:t>
      </w:r>
      <w:proofErr w:type="spellEnd"/>
      <w:r w:rsidRPr="006922A0">
        <w:rPr>
          <w:color w:val="000000" w:themeColor="text1"/>
        </w:rPr>
        <w:t xml:space="preserve">, I., S. Taddeo, K. Hemes, S.H. Knox, A. Valach, </w:t>
      </w:r>
      <w:r w:rsidRPr="006922A0">
        <w:rPr>
          <w:b/>
          <w:bCs/>
          <w:color w:val="000000" w:themeColor="text1"/>
        </w:rPr>
        <w:t>P.Y. Oikawa</w:t>
      </w:r>
      <w:r w:rsidRPr="006922A0">
        <w:rPr>
          <w:color w:val="000000" w:themeColor="text1"/>
        </w:rPr>
        <w:t>, K. Kasak, D.D. Baldoc</w:t>
      </w:r>
      <w:r>
        <w:rPr>
          <w:color w:val="000000" w:themeColor="text1"/>
        </w:rPr>
        <w:t>chi (202</w:t>
      </w:r>
      <w:r w:rsidR="00D9749F">
        <w:rPr>
          <w:color w:val="000000" w:themeColor="text1"/>
        </w:rPr>
        <w:t>1</w:t>
      </w:r>
      <w:r>
        <w:rPr>
          <w:color w:val="000000" w:themeColor="text1"/>
        </w:rPr>
        <w:t xml:space="preserve">) </w:t>
      </w:r>
      <w:r w:rsidR="00D9749F">
        <w:rPr>
          <w:color w:val="000000" w:themeColor="text1"/>
        </w:rPr>
        <w:t>Remotely sensed p</w:t>
      </w:r>
      <w:r>
        <w:rPr>
          <w:color w:val="000000" w:themeColor="text1"/>
        </w:rPr>
        <w:t xml:space="preserve">henological heterogeneity of restored wetlands: linking vegetation structure and function. </w:t>
      </w:r>
      <w:r w:rsidRPr="006E250F">
        <w:rPr>
          <w:i/>
        </w:rPr>
        <w:t>Agricultural and Forest Meteorology</w:t>
      </w:r>
      <w:r>
        <w:rPr>
          <w:color w:val="000000" w:themeColor="text1"/>
        </w:rPr>
        <w:t xml:space="preserve"> 296 (202</w:t>
      </w:r>
      <w:r w:rsidR="00A9351D">
        <w:rPr>
          <w:color w:val="000000" w:themeColor="text1"/>
        </w:rPr>
        <w:t>1</w:t>
      </w:r>
      <w:r>
        <w:rPr>
          <w:color w:val="000000" w:themeColor="text1"/>
        </w:rPr>
        <w:t>): 108215</w:t>
      </w:r>
    </w:p>
    <w:p w14:paraId="039D4760" w14:textId="77777777" w:rsidR="00351067" w:rsidRDefault="00351067" w:rsidP="0035106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 w:themeColor="text1"/>
        </w:rPr>
      </w:pPr>
      <w:r w:rsidRPr="005963C1">
        <w:rPr>
          <w:shd w:val="clear" w:color="auto" w:fill="FFFFFF"/>
        </w:rPr>
        <w:t xml:space="preserve">Fertitta-Roberts, C., </w:t>
      </w:r>
      <w:r w:rsidRPr="005963C1">
        <w:rPr>
          <w:b/>
          <w:shd w:val="clear" w:color="auto" w:fill="FFFFFF"/>
        </w:rPr>
        <w:t>Oikawa, P.Y</w:t>
      </w:r>
      <w:r w:rsidRPr="005963C1">
        <w:rPr>
          <w:b/>
          <w:color w:val="000000" w:themeColor="text1"/>
          <w:shd w:val="clear" w:color="auto" w:fill="FFFFFF"/>
        </w:rPr>
        <w:t>.</w:t>
      </w:r>
      <w:r w:rsidRPr="005963C1">
        <w:rPr>
          <w:color w:val="000000" w:themeColor="text1"/>
          <w:shd w:val="clear" w:color="auto" w:fill="FFFFFF"/>
        </w:rPr>
        <w:t>, Jenerette G.D. </w:t>
      </w:r>
      <w:r>
        <w:rPr>
          <w:color w:val="000000" w:themeColor="text1"/>
          <w:shd w:val="clear" w:color="auto" w:fill="FFFFFF"/>
        </w:rPr>
        <w:t xml:space="preserve">(2019) </w:t>
      </w:r>
      <w:r w:rsidRPr="005963C1">
        <w:rPr>
          <w:color w:val="000000" w:themeColor="text1"/>
        </w:rPr>
        <w:t xml:space="preserve">Evaluating the </w:t>
      </w:r>
      <w:r>
        <w:rPr>
          <w:color w:val="000000" w:themeColor="text1"/>
        </w:rPr>
        <w:t>GHG</w:t>
      </w:r>
      <w:r w:rsidRPr="005963C1">
        <w:rPr>
          <w:color w:val="000000" w:themeColor="text1"/>
        </w:rPr>
        <w:t xml:space="preserve"> mitigation</w:t>
      </w:r>
      <w:r>
        <w:rPr>
          <w:color w:val="000000" w:themeColor="text1"/>
        </w:rPr>
        <w:t>-</w:t>
      </w:r>
      <w:r w:rsidRPr="005963C1">
        <w:rPr>
          <w:color w:val="000000" w:themeColor="text1"/>
        </w:rPr>
        <w:t>potential of alternate wetting and drying in rice through life cycle assessment.</w:t>
      </w:r>
      <w:r w:rsidRPr="005963C1">
        <w:rPr>
          <w:i/>
          <w:color w:val="000000" w:themeColor="text1"/>
        </w:rPr>
        <w:t xml:space="preserve"> </w:t>
      </w:r>
      <w:r>
        <w:rPr>
          <w:i/>
          <w:color w:val="000000" w:themeColor="text1"/>
          <w:shd w:val="clear" w:color="auto" w:fill="FFFFFF"/>
        </w:rPr>
        <w:t>Science of the Total Environment</w:t>
      </w:r>
      <w:r>
        <w:rPr>
          <w:color w:val="000000" w:themeColor="text1"/>
        </w:rPr>
        <w:t xml:space="preserve">. </w:t>
      </w:r>
      <w:r w:rsidRPr="00252F36">
        <w:rPr>
          <w:b/>
          <w:color w:val="000000" w:themeColor="text1"/>
        </w:rPr>
        <w:t>653</w:t>
      </w:r>
      <w:r>
        <w:rPr>
          <w:color w:val="000000" w:themeColor="text1"/>
        </w:rPr>
        <w:t>:1343-1353.</w:t>
      </w:r>
    </w:p>
    <w:p w14:paraId="72AB928C" w14:textId="77777777" w:rsidR="0030484F" w:rsidRPr="005963C1" w:rsidRDefault="00AB7B8C" w:rsidP="0030484F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5963C1">
        <w:rPr>
          <w:color w:val="000000" w:themeColor="text1"/>
          <w:shd w:val="clear" w:color="auto" w:fill="FFFFFF"/>
        </w:rPr>
        <w:t xml:space="preserve">Hemes, K., Eichelmann, E., Chamberlain S.D., Knox S.H., </w:t>
      </w:r>
      <w:r w:rsidRPr="005963C1">
        <w:rPr>
          <w:b/>
          <w:color w:val="000000" w:themeColor="text1"/>
          <w:shd w:val="clear" w:color="auto" w:fill="FFFFFF"/>
        </w:rPr>
        <w:t>Oikawa, P.Y.</w:t>
      </w:r>
      <w:r w:rsidRPr="005963C1">
        <w:rPr>
          <w:color w:val="000000" w:themeColor="text1"/>
          <w:shd w:val="clear" w:color="auto" w:fill="FFFFFF"/>
        </w:rPr>
        <w:t>, Sturtevant C., Verfaillie J., Baldocchi D.D.</w:t>
      </w:r>
      <w:r w:rsidRPr="005963C1">
        <w:rPr>
          <w:color w:val="000000" w:themeColor="text1"/>
        </w:rPr>
        <w:t xml:space="preserve"> </w:t>
      </w:r>
      <w:r w:rsidR="00CF5C1B" w:rsidRPr="005963C1">
        <w:rPr>
          <w:color w:val="000000" w:themeColor="text1"/>
        </w:rPr>
        <w:t xml:space="preserve">(2018) </w:t>
      </w:r>
      <w:r w:rsidR="00CF5C1B" w:rsidRPr="005963C1">
        <w:rPr>
          <w:color w:val="000000" w:themeColor="text1"/>
          <w:shd w:val="clear" w:color="auto" w:fill="FFFFFF"/>
        </w:rPr>
        <w:t xml:space="preserve">A unique combination of aerodynamic and surface properties contribute to surface cooling in restored wetlands of the Sacramento-San Joaquin Delta, California. </w:t>
      </w:r>
      <w:r w:rsidR="00CF5C1B" w:rsidRPr="005963C1">
        <w:rPr>
          <w:i/>
          <w:color w:val="000000" w:themeColor="text1"/>
        </w:rPr>
        <w:t xml:space="preserve">Journal of Geophysical Research </w:t>
      </w:r>
      <w:proofErr w:type="spellStart"/>
      <w:r w:rsidR="00CF5C1B" w:rsidRPr="005963C1">
        <w:rPr>
          <w:i/>
          <w:color w:val="000000" w:themeColor="text1"/>
        </w:rPr>
        <w:t>Biogeosciences</w:t>
      </w:r>
      <w:proofErr w:type="spellEnd"/>
      <w:r w:rsidR="00CF5C1B" w:rsidRPr="005963C1">
        <w:rPr>
          <w:i/>
          <w:color w:val="000000" w:themeColor="text1"/>
        </w:rPr>
        <w:t xml:space="preserve">, </w:t>
      </w:r>
      <w:r w:rsidR="0030484F" w:rsidRPr="005963C1">
        <w:rPr>
          <w:color w:val="000000" w:themeColor="text1"/>
          <w:shd w:val="clear" w:color="auto" w:fill="FFFFFF"/>
        </w:rPr>
        <w:t>DOI: 10.1029/2018JG004494</w:t>
      </w:r>
    </w:p>
    <w:p w14:paraId="642EBBE1" w14:textId="3B2202AA" w:rsidR="006E250F" w:rsidRPr="006E250F" w:rsidRDefault="00401F6C" w:rsidP="0030484F">
      <w:pPr>
        <w:pStyle w:val="ListParagraph"/>
        <w:numPr>
          <w:ilvl w:val="0"/>
          <w:numId w:val="11"/>
        </w:numPr>
      </w:pPr>
      <w:r w:rsidRPr="005963C1">
        <w:rPr>
          <w:color w:val="000000" w:themeColor="text1"/>
        </w:rPr>
        <w:t xml:space="preserve">Chamberlain, S.D., T. Anthony, W. Silver, </w:t>
      </w:r>
      <w:r w:rsidRPr="005963C1">
        <w:rPr>
          <w:color w:val="000000" w:themeColor="text1"/>
          <w:shd w:val="clear" w:color="auto" w:fill="FFFFFF"/>
        </w:rPr>
        <w:t xml:space="preserve">Eichelmann, E., K. Hemes, </w:t>
      </w:r>
      <w:r w:rsidRPr="005963C1">
        <w:rPr>
          <w:b/>
          <w:color w:val="000000" w:themeColor="text1"/>
        </w:rPr>
        <w:t>P.Y. Oikawa</w:t>
      </w:r>
      <w:r w:rsidRPr="005963C1">
        <w:rPr>
          <w:color w:val="000000" w:themeColor="text1"/>
        </w:rPr>
        <w:t xml:space="preserve">, C. Sturtevant, D. </w:t>
      </w:r>
      <w:proofErr w:type="spellStart"/>
      <w:r w:rsidRPr="005963C1">
        <w:rPr>
          <w:color w:val="000000" w:themeColor="text1"/>
        </w:rPr>
        <w:t>Szutu</w:t>
      </w:r>
      <w:proofErr w:type="spellEnd"/>
      <w:r w:rsidRPr="005963C1">
        <w:rPr>
          <w:color w:val="000000" w:themeColor="text1"/>
        </w:rPr>
        <w:t xml:space="preserve">, </w:t>
      </w:r>
      <w:r w:rsidRPr="005963C1">
        <w:rPr>
          <w:color w:val="000000" w:themeColor="text1"/>
          <w:shd w:val="clear" w:color="auto" w:fill="FFFFFF"/>
        </w:rPr>
        <w:t>J. Verfaillie</w:t>
      </w:r>
      <w:r w:rsidRPr="005963C1">
        <w:rPr>
          <w:color w:val="000000" w:themeColor="text1"/>
        </w:rPr>
        <w:t>, D.D. Baldocchi</w:t>
      </w:r>
      <w:r w:rsidR="006E250F" w:rsidRPr="005963C1">
        <w:rPr>
          <w:color w:val="000000" w:themeColor="text1"/>
        </w:rPr>
        <w:t xml:space="preserve"> (2018</w:t>
      </w:r>
      <w:r w:rsidRPr="005963C1">
        <w:rPr>
          <w:color w:val="000000" w:themeColor="text1"/>
        </w:rPr>
        <w:t xml:space="preserve">) </w:t>
      </w:r>
      <w:r w:rsidRPr="005963C1">
        <w:rPr>
          <w:color w:val="000000" w:themeColor="text1"/>
          <w:shd w:val="clear" w:color="auto" w:fill="FFFFFF"/>
        </w:rPr>
        <w:t xml:space="preserve">Soil properties and sediment accretion modulate methane fluxes </w:t>
      </w:r>
      <w:r w:rsidRPr="0030484F">
        <w:rPr>
          <w:color w:val="222222"/>
          <w:shd w:val="clear" w:color="auto" w:fill="FFFFFF"/>
        </w:rPr>
        <w:t xml:space="preserve">from restored wetlands. </w:t>
      </w:r>
      <w:r w:rsidRPr="0030484F">
        <w:rPr>
          <w:i/>
        </w:rPr>
        <w:t xml:space="preserve">Global Change Biology, </w:t>
      </w:r>
      <w:r w:rsidRPr="0030484F">
        <w:rPr>
          <w:color w:val="222222"/>
          <w:shd w:val="clear" w:color="auto" w:fill="FFFFFF"/>
        </w:rPr>
        <w:t>DOI: 10.1111/gcb.14124</w:t>
      </w:r>
    </w:p>
    <w:p w14:paraId="7E408BDF" w14:textId="031A5ED0" w:rsidR="00401F6C" w:rsidRPr="006E250F" w:rsidRDefault="00401F6C" w:rsidP="0030484F">
      <w:pPr>
        <w:pStyle w:val="ListParagraph"/>
        <w:numPr>
          <w:ilvl w:val="0"/>
          <w:numId w:val="11"/>
        </w:numPr>
      </w:pPr>
      <w:r w:rsidRPr="006E250F">
        <w:rPr>
          <w:shd w:val="clear" w:color="auto" w:fill="FFFFFF"/>
        </w:rPr>
        <w:t xml:space="preserve">Eichelmann, E., K. Hemes, S.H. Knox, </w:t>
      </w:r>
      <w:r w:rsidRPr="006E250F">
        <w:rPr>
          <w:b/>
        </w:rPr>
        <w:t>P.Y. Oikawa,</w:t>
      </w:r>
      <w:r w:rsidRPr="006E250F">
        <w:t xml:space="preserve"> S.D. Chamberlain, C. Sturtevant, </w:t>
      </w:r>
      <w:r w:rsidRPr="006E250F">
        <w:rPr>
          <w:shd w:val="clear" w:color="auto" w:fill="FFFFFF"/>
        </w:rPr>
        <w:t>J. Verfaillie</w:t>
      </w:r>
      <w:r w:rsidRPr="006E250F">
        <w:t>, D.D. Baldocchi</w:t>
      </w:r>
      <w:r w:rsidR="006E250F" w:rsidRPr="006E250F">
        <w:t xml:space="preserve"> (2018</w:t>
      </w:r>
      <w:r w:rsidRPr="006E250F">
        <w:t xml:space="preserve">) </w:t>
      </w:r>
      <w:r w:rsidR="006E250F" w:rsidRPr="006E250F">
        <w:rPr>
          <w:color w:val="222222"/>
          <w:shd w:val="clear" w:color="auto" w:fill="FFFFFF"/>
        </w:rPr>
        <w:t xml:space="preserve">The effect of land cover type and structure on evapotranspiration from agricultural and wetland sites in the Sacramento–San Joaquin River Delta, California. </w:t>
      </w:r>
      <w:r w:rsidRPr="006E250F">
        <w:rPr>
          <w:i/>
        </w:rPr>
        <w:t xml:space="preserve">Agricultural and Forest Meteorology, </w:t>
      </w:r>
      <w:r w:rsidR="006E250F" w:rsidRPr="006E250F">
        <w:rPr>
          <w:b/>
          <w:color w:val="222222"/>
          <w:shd w:val="clear" w:color="auto" w:fill="FFFFFF"/>
        </w:rPr>
        <w:t>256</w:t>
      </w:r>
      <w:r w:rsidR="006E250F" w:rsidRPr="006E250F">
        <w:rPr>
          <w:color w:val="222222"/>
          <w:shd w:val="clear" w:color="auto" w:fill="FFFFFF"/>
        </w:rPr>
        <w:t>:179-195</w:t>
      </w:r>
      <w:r w:rsidRPr="006E250F">
        <w:rPr>
          <w:color w:val="222222"/>
          <w:shd w:val="clear" w:color="auto" w:fill="FFFFFF"/>
        </w:rPr>
        <w:t>.</w:t>
      </w:r>
      <w:r w:rsidR="006E250F">
        <w:rPr>
          <w:color w:val="222222"/>
          <w:shd w:val="clear" w:color="auto" w:fill="FFFFFF"/>
        </w:rPr>
        <w:t xml:space="preserve"> </w:t>
      </w:r>
    </w:p>
    <w:p w14:paraId="79D7066C" w14:textId="6B2DCDDC" w:rsidR="00D76D1C" w:rsidRDefault="00BF3071" w:rsidP="0030484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</w:rPr>
      </w:pPr>
      <w:r w:rsidRPr="006E250F">
        <w:rPr>
          <w:b/>
          <w:shd w:val="clear" w:color="auto" w:fill="FFFFFF"/>
        </w:rPr>
        <w:t>Oikawa, P.Y.</w:t>
      </w:r>
      <w:r w:rsidRPr="006E250F">
        <w:rPr>
          <w:shd w:val="clear" w:color="auto" w:fill="FFFFFF"/>
        </w:rPr>
        <w:t xml:space="preserve">, G.D. Jenerette, S.H. Knox, C. Sturtevant, J. Verfaillie, I. </w:t>
      </w:r>
      <w:proofErr w:type="spellStart"/>
      <w:r w:rsidRPr="006E250F">
        <w:rPr>
          <w:shd w:val="clear" w:color="auto" w:fill="FFFFFF"/>
        </w:rPr>
        <w:t>Dronova</w:t>
      </w:r>
      <w:proofErr w:type="spellEnd"/>
      <w:r w:rsidRPr="006E250F">
        <w:rPr>
          <w:shd w:val="clear" w:color="auto" w:fill="FFFFFF"/>
        </w:rPr>
        <w:t>, C.M. Poindexter, Eichelmann</w:t>
      </w:r>
      <w:r>
        <w:rPr>
          <w:shd w:val="clear" w:color="auto" w:fill="FFFFFF"/>
        </w:rPr>
        <w:t>, E., D.</w:t>
      </w:r>
      <w:r w:rsidR="00F83ABA">
        <w:rPr>
          <w:shd w:val="clear" w:color="auto" w:fill="FFFFFF"/>
        </w:rPr>
        <w:t>D.</w:t>
      </w:r>
      <w:r>
        <w:rPr>
          <w:shd w:val="clear" w:color="auto" w:fill="FFFFFF"/>
        </w:rPr>
        <w:t xml:space="preserve"> Baldocchi (2017</w:t>
      </w:r>
      <w:r w:rsidRPr="00AE5633">
        <w:rPr>
          <w:shd w:val="clear" w:color="auto" w:fill="FFFFFF"/>
        </w:rPr>
        <w:t xml:space="preserve">) </w:t>
      </w:r>
      <w:r w:rsidRPr="00AE5633">
        <w:t>Evaluation of a hierarchy of models reveals importance of substrate limitation for predicting carbon dioxide and methane exchange in restored wetlands</w:t>
      </w:r>
      <w:r w:rsidRPr="00AE5633">
        <w:rPr>
          <w:shd w:val="clear" w:color="auto" w:fill="FFFFFF"/>
        </w:rPr>
        <w:t xml:space="preserve">. </w:t>
      </w:r>
      <w:r w:rsidRPr="00750577">
        <w:rPr>
          <w:i/>
          <w:shd w:val="clear" w:color="auto" w:fill="FFFFFF"/>
        </w:rPr>
        <w:t xml:space="preserve">Journal of Geophysical Research, </w:t>
      </w:r>
      <w:proofErr w:type="spellStart"/>
      <w:r w:rsidRPr="00750577">
        <w:rPr>
          <w:i/>
          <w:shd w:val="clear" w:color="auto" w:fill="FFFFFF"/>
        </w:rPr>
        <w:t>Biogeosciences</w:t>
      </w:r>
      <w:proofErr w:type="spellEnd"/>
      <w:r w:rsidRPr="00AE5633">
        <w:rPr>
          <w:shd w:val="clear" w:color="auto" w:fill="FFFFFF"/>
        </w:rPr>
        <w:t>,</w:t>
      </w:r>
      <w:r w:rsidRPr="00AE5633">
        <w:rPr>
          <w:i/>
        </w:rPr>
        <w:t xml:space="preserve"> </w:t>
      </w:r>
      <w:proofErr w:type="spellStart"/>
      <w:r w:rsidRPr="00AE5633">
        <w:rPr>
          <w:i/>
        </w:rPr>
        <w:t>doi</w:t>
      </w:r>
      <w:proofErr w:type="spellEnd"/>
      <w:r w:rsidRPr="00AE5633">
        <w:rPr>
          <w:i/>
        </w:rPr>
        <w:t>:</w:t>
      </w:r>
      <w:r w:rsidRPr="00AE5633">
        <w:rPr>
          <w:color w:val="262626"/>
        </w:rPr>
        <w:t xml:space="preserve"> 10.1002/2016JG003438</w:t>
      </w:r>
      <w:r w:rsidRPr="00AE5633">
        <w:rPr>
          <w:i/>
        </w:rPr>
        <w:t>.</w:t>
      </w:r>
    </w:p>
    <w:p w14:paraId="6CB8CDFC" w14:textId="7B33D52C" w:rsidR="00A4361B" w:rsidRPr="00A4361B" w:rsidRDefault="00A4361B" w:rsidP="0030484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hd w:val="clear" w:color="auto" w:fill="FFFFFF"/>
        </w:rPr>
      </w:pPr>
      <w:r w:rsidRPr="00407394">
        <w:rPr>
          <w:b/>
          <w:shd w:val="clear" w:color="auto" w:fill="FFFFFF"/>
        </w:rPr>
        <w:lastRenderedPageBreak/>
        <w:t xml:space="preserve">Oikawa, P.Y., </w:t>
      </w:r>
      <w:r w:rsidRPr="00407394">
        <w:rPr>
          <w:shd w:val="clear" w:color="auto" w:fill="FFFFFF"/>
        </w:rPr>
        <w:t>C. Sturtevant, S.H. Knox, J. Verfaillie, Y.W. Huang, D.</w:t>
      </w:r>
      <w:r w:rsidR="00F83ABA">
        <w:rPr>
          <w:shd w:val="clear" w:color="auto" w:fill="FFFFFF"/>
        </w:rPr>
        <w:t>D.</w:t>
      </w:r>
      <w:r w:rsidRPr="00407394">
        <w:rPr>
          <w:shd w:val="clear" w:color="auto" w:fill="FFFFFF"/>
        </w:rPr>
        <w:t xml:space="preserve"> </w:t>
      </w:r>
      <w:r>
        <w:rPr>
          <w:shd w:val="clear" w:color="auto" w:fill="FFFFFF"/>
        </w:rPr>
        <w:t>Baldocchi. (2017</w:t>
      </w:r>
      <w:r w:rsidRPr="00407394">
        <w:rPr>
          <w:shd w:val="clear" w:color="auto" w:fill="FFFFFF"/>
        </w:rPr>
        <w:t>) Revisiting the partitioning of net ecosystem exchange of CO</w:t>
      </w:r>
      <w:r w:rsidRPr="00407394">
        <w:rPr>
          <w:shd w:val="clear" w:color="auto" w:fill="FFFFFF"/>
          <w:vertAlign w:val="subscript"/>
        </w:rPr>
        <w:t>2</w:t>
      </w:r>
      <w:r w:rsidRPr="00407394">
        <w:rPr>
          <w:shd w:val="clear" w:color="auto" w:fill="FFFFFF"/>
        </w:rPr>
        <w:t xml:space="preserve"> into photosynthesis and respiration with simultaneous flux measurement of </w:t>
      </w:r>
      <w:r w:rsidRPr="00407394">
        <w:rPr>
          <w:shd w:val="clear" w:color="auto" w:fill="FFFFFF"/>
          <w:vertAlign w:val="superscript"/>
        </w:rPr>
        <w:t>13</w:t>
      </w:r>
      <w:r w:rsidRPr="00407394">
        <w:rPr>
          <w:shd w:val="clear" w:color="auto" w:fill="FFFFFF"/>
        </w:rPr>
        <w:t>CO</w:t>
      </w:r>
      <w:r w:rsidRPr="00407394">
        <w:rPr>
          <w:shd w:val="clear" w:color="auto" w:fill="FFFFFF"/>
          <w:vertAlign w:val="subscript"/>
        </w:rPr>
        <w:t>2</w:t>
      </w:r>
      <w:r w:rsidRPr="00407394">
        <w:rPr>
          <w:shd w:val="clear" w:color="auto" w:fill="FFFFFF"/>
        </w:rPr>
        <w:t xml:space="preserve"> and CO</w:t>
      </w:r>
      <w:r w:rsidRPr="00407394">
        <w:rPr>
          <w:shd w:val="clear" w:color="auto" w:fill="FFFFFF"/>
          <w:vertAlign w:val="subscript"/>
        </w:rPr>
        <w:t>2</w:t>
      </w:r>
      <w:r w:rsidRPr="00407394">
        <w:rPr>
          <w:shd w:val="clear" w:color="auto" w:fill="FFFFFF"/>
        </w:rPr>
        <w:t>, soil respiration and a biophysical model, CANVEG</w:t>
      </w:r>
      <w:r w:rsidRPr="00AE5633">
        <w:rPr>
          <w:shd w:val="clear" w:color="auto" w:fill="FFFFFF"/>
        </w:rPr>
        <w:t xml:space="preserve">. </w:t>
      </w:r>
      <w:r w:rsidRPr="00AE5633">
        <w:rPr>
          <w:i/>
        </w:rPr>
        <w:t>Agricultural and Forest Meteorology</w:t>
      </w:r>
      <w:r w:rsidRPr="00AE5633">
        <w:rPr>
          <w:shd w:val="clear" w:color="auto" w:fill="FFFFFF"/>
        </w:rPr>
        <w:t xml:space="preserve">, </w:t>
      </w:r>
      <w:r w:rsidRPr="00AE5633">
        <w:rPr>
          <w:b/>
          <w:shd w:val="clear" w:color="auto" w:fill="FFFFFF"/>
        </w:rPr>
        <w:t>234</w:t>
      </w:r>
      <w:r w:rsidRPr="00AE5633">
        <w:rPr>
          <w:shd w:val="clear" w:color="auto" w:fill="FFFFFF"/>
        </w:rPr>
        <w:t>:149-163.</w:t>
      </w:r>
    </w:p>
    <w:p w14:paraId="5F73338D" w14:textId="5CA74EFF" w:rsidR="00407394" w:rsidRPr="00407394" w:rsidRDefault="00407394" w:rsidP="0030484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</w:rPr>
      </w:pPr>
      <w:r w:rsidRPr="00407394">
        <w:t>Jardine K.</w:t>
      </w:r>
      <w:r>
        <w:t>J.,</w:t>
      </w:r>
      <w:r w:rsidRPr="00407394">
        <w:rPr>
          <w:i/>
        </w:rPr>
        <w:t xml:space="preserve"> </w:t>
      </w:r>
      <w:r>
        <w:rPr>
          <w:color w:val="222222"/>
          <w:shd w:val="clear" w:color="auto" w:fill="FFFFFF"/>
        </w:rPr>
        <w:t>Fernandes de Souza V.,</w:t>
      </w:r>
      <w:r w:rsidRPr="00407394">
        <w:rPr>
          <w:color w:val="222222"/>
          <w:shd w:val="clear" w:color="auto" w:fill="FFFFFF"/>
        </w:rPr>
        <w:t xml:space="preserve"> </w:t>
      </w:r>
      <w:r w:rsidRPr="00D76D1C">
        <w:rPr>
          <w:b/>
          <w:shd w:val="clear" w:color="auto" w:fill="FFFFFF"/>
        </w:rPr>
        <w:t>Oikawa, P.Y</w:t>
      </w:r>
      <w:r>
        <w:rPr>
          <w:b/>
          <w:shd w:val="clear" w:color="auto" w:fill="FFFFFF"/>
        </w:rPr>
        <w:t>.</w:t>
      </w:r>
      <w:r w:rsidRPr="00407394">
        <w:rPr>
          <w:color w:val="222222"/>
          <w:shd w:val="clear" w:color="auto" w:fill="FFFFFF"/>
        </w:rPr>
        <w:t>, Higuchi</w:t>
      </w:r>
      <w:r>
        <w:rPr>
          <w:color w:val="222222"/>
          <w:shd w:val="clear" w:color="auto" w:fill="FFFFFF"/>
        </w:rPr>
        <w:t xml:space="preserve"> N.</w:t>
      </w:r>
      <w:r w:rsidRPr="00407394">
        <w:rPr>
          <w:color w:val="222222"/>
          <w:shd w:val="clear" w:color="auto" w:fill="FFFFFF"/>
        </w:rPr>
        <w:t>, Bill</w:t>
      </w:r>
      <w:r>
        <w:rPr>
          <w:color w:val="222222"/>
          <w:shd w:val="clear" w:color="auto" w:fill="FFFFFF"/>
        </w:rPr>
        <w:t xml:space="preserve"> M.</w:t>
      </w:r>
      <w:r w:rsidRPr="00407394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Porras R., Niinemets U.,</w:t>
      </w:r>
      <w:r w:rsidRPr="00407394">
        <w:rPr>
          <w:color w:val="222222"/>
          <w:shd w:val="clear" w:color="auto" w:fill="FFFFFF"/>
        </w:rPr>
        <w:t xml:space="preserve"> Chambers</w:t>
      </w:r>
      <w:r>
        <w:rPr>
          <w:color w:val="222222"/>
          <w:shd w:val="clear" w:color="auto" w:fill="FFFFFF"/>
        </w:rPr>
        <w:t xml:space="preserve"> J</w:t>
      </w:r>
      <w:r w:rsidRPr="00407394">
        <w:rPr>
          <w:color w:val="222222"/>
          <w:shd w:val="clear" w:color="auto" w:fill="FFFFFF"/>
        </w:rPr>
        <w:t xml:space="preserve">. </w:t>
      </w:r>
      <w:r w:rsidR="00D30B28">
        <w:rPr>
          <w:color w:val="222222"/>
          <w:shd w:val="clear" w:color="auto" w:fill="FFFFFF"/>
        </w:rPr>
        <w:t xml:space="preserve">(2017) </w:t>
      </w:r>
      <w:r w:rsidRPr="00407394">
        <w:rPr>
          <w:shd w:val="clear" w:color="auto" w:fill="FFFFFF"/>
        </w:rPr>
        <w:t>Integration of C1 and C2 metabolism in trees.</w:t>
      </w:r>
      <w:r>
        <w:rPr>
          <w:shd w:val="clear" w:color="auto" w:fill="FFFFFF"/>
        </w:rPr>
        <w:t xml:space="preserve"> </w:t>
      </w:r>
      <w:r w:rsidRPr="00407394">
        <w:rPr>
          <w:i/>
          <w:shd w:val="clear" w:color="auto" w:fill="FFFFFF"/>
        </w:rPr>
        <w:t>International J. of Molecular Sciences</w:t>
      </w:r>
      <w:r w:rsidR="00D30B28">
        <w:rPr>
          <w:shd w:val="clear" w:color="auto" w:fill="FFFFFF"/>
        </w:rPr>
        <w:t xml:space="preserve">, </w:t>
      </w:r>
      <w:r w:rsidR="00D30B28">
        <w:rPr>
          <w:i/>
          <w:shd w:val="clear" w:color="auto" w:fill="FFFFFF"/>
        </w:rPr>
        <w:t>doi:</w:t>
      </w:r>
      <w:r w:rsidR="00D30B28" w:rsidRPr="00D30B28">
        <w:rPr>
          <w:shd w:val="clear" w:color="auto" w:fill="FFFFFF"/>
        </w:rPr>
        <w:t>10.3390/ijms18102045</w:t>
      </w:r>
      <w:r>
        <w:rPr>
          <w:shd w:val="clear" w:color="auto" w:fill="FFFFFF"/>
        </w:rPr>
        <w:t>.</w:t>
      </w:r>
    </w:p>
    <w:p w14:paraId="0D25D95B" w14:textId="4F85503D" w:rsidR="00B915B8" w:rsidRPr="00DA3A00" w:rsidRDefault="00B915B8" w:rsidP="0030484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</w:rPr>
      </w:pPr>
      <w:r w:rsidRPr="00DA3A00">
        <w:rPr>
          <w:shd w:val="clear" w:color="auto" w:fill="FFFFFF"/>
        </w:rPr>
        <w:t xml:space="preserve">Knox, S.H., I. </w:t>
      </w:r>
      <w:proofErr w:type="spellStart"/>
      <w:r w:rsidRPr="00DA3A00">
        <w:rPr>
          <w:shd w:val="clear" w:color="auto" w:fill="FFFFFF"/>
        </w:rPr>
        <w:t>Dronova</w:t>
      </w:r>
      <w:proofErr w:type="spellEnd"/>
      <w:r w:rsidRPr="00DA3A00">
        <w:rPr>
          <w:shd w:val="clear" w:color="auto" w:fill="FFFFFF"/>
        </w:rPr>
        <w:t>, C. Sturtevant,</w:t>
      </w:r>
      <w:r w:rsidRPr="00DA3A00">
        <w:rPr>
          <w:b/>
          <w:shd w:val="clear" w:color="auto" w:fill="FFFFFF"/>
        </w:rPr>
        <w:t xml:space="preserve"> Oikawa, P.Y., </w:t>
      </w:r>
      <w:r w:rsidRPr="00DA3A00">
        <w:rPr>
          <w:shd w:val="clear" w:color="auto" w:fill="FFFFFF"/>
        </w:rPr>
        <w:t>Matthes, J., J.</w:t>
      </w:r>
      <w:r>
        <w:rPr>
          <w:shd w:val="clear" w:color="auto" w:fill="FFFFFF"/>
        </w:rPr>
        <w:t xml:space="preserve"> Verfaillie, D.</w:t>
      </w:r>
      <w:r w:rsidR="00F83ABA">
        <w:rPr>
          <w:shd w:val="clear" w:color="auto" w:fill="FFFFFF"/>
        </w:rPr>
        <w:t>D.</w:t>
      </w:r>
      <w:r>
        <w:rPr>
          <w:shd w:val="clear" w:color="auto" w:fill="FFFFFF"/>
        </w:rPr>
        <w:t xml:space="preserve"> Baldocchi (2017</w:t>
      </w:r>
      <w:r w:rsidRPr="00DA3A00">
        <w:rPr>
          <w:shd w:val="clear" w:color="auto" w:fill="FFFFFF"/>
        </w:rPr>
        <w:t>) Using digital camera and Landsat imagery with eddy covariance data to model gross primary production in restored wetlands.</w:t>
      </w:r>
      <w:r w:rsidRPr="00DA3A00">
        <w:rPr>
          <w:i/>
        </w:rPr>
        <w:t xml:space="preserve"> Agricultural and Forest Meteorology</w:t>
      </w:r>
      <w:r w:rsidRPr="00DA3A00">
        <w:rPr>
          <w:shd w:val="clear" w:color="auto" w:fill="FFFFFF"/>
        </w:rPr>
        <w:t xml:space="preserve"> </w:t>
      </w:r>
      <w:r w:rsidRPr="00DA3A00">
        <w:rPr>
          <w:b/>
          <w:color w:val="222222"/>
          <w:shd w:val="clear" w:color="auto" w:fill="FFFFFF"/>
        </w:rPr>
        <w:t>237</w:t>
      </w:r>
      <w:r w:rsidRPr="00DA3A00">
        <w:rPr>
          <w:color w:val="222222"/>
          <w:shd w:val="clear" w:color="auto" w:fill="FFFFFF"/>
        </w:rPr>
        <w:t>: 233-245</w:t>
      </w:r>
      <w:r w:rsidRPr="00DA3A00">
        <w:rPr>
          <w:shd w:val="clear" w:color="auto" w:fill="FFFFFF"/>
        </w:rPr>
        <w:t>.</w:t>
      </w:r>
    </w:p>
    <w:p w14:paraId="0BA3EAE6" w14:textId="56E3062A" w:rsidR="00104797" w:rsidRPr="00842C1F" w:rsidRDefault="00842C1F" w:rsidP="0030484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</w:rPr>
      </w:pPr>
      <w:bookmarkStart w:id="9" w:name="OLE_LINK20"/>
      <w:bookmarkStart w:id="10" w:name="OLE_LINK21"/>
      <w:r w:rsidRPr="00DA3A00">
        <w:t>Baldocchi, D.</w:t>
      </w:r>
      <w:r w:rsidR="00F83ABA">
        <w:t>D.</w:t>
      </w:r>
      <w:r w:rsidRPr="00DA3A00">
        <w:t xml:space="preserve">, S.H. Knox, I. </w:t>
      </w:r>
      <w:proofErr w:type="spellStart"/>
      <w:r w:rsidRPr="00DA3A00">
        <w:rPr>
          <w:color w:val="222222"/>
          <w:shd w:val="clear" w:color="auto" w:fill="FFFFFF"/>
        </w:rPr>
        <w:t>Dronova</w:t>
      </w:r>
      <w:proofErr w:type="spellEnd"/>
      <w:r w:rsidRPr="00AE5633">
        <w:rPr>
          <w:color w:val="222222"/>
          <w:shd w:val="clear" w:color="auto" w:fill="FFFFFF"/>
        </w:rPr>
        <w:t xml:space="preserve">, </w:t>
      </w:r>
      <w:r w:rsidRPr="00AE5633">
        <w:t xml:space="preserve">J. Verfaillie, </w:t>
      </w:r>
      <w:r w:rsidRPr="00AE5633">
        <w:rPr>
          <w:b/>
        </w:rPr>
        <w:t>P.Y. Oikawa</w:t>
      </w:r>
      <w:r w:rsidRPr="00AE5633">
        <w:t xml:space="preserve">, C. Sturtevant, J. Hatala-Mathes, M. </w:t>
      </w:r>
      <w:proofErr w:type="spellStart"/>
      <w:r>
        <w:t>Detto</w:t>
      </w:r>
      <w:proofErr w:type="spellEnd"/>
      <w:r>
        <w:t xml:space="preserve"> (2016</w:t>
      </w:r>
      <w:r w:rsidRPr="00AE5633">
        <w:t xml:space="preserve">) </w:t>
      </w:r>
      <w:r w:rsidRPr="00AE5633">
        <w:rPr>
          <w:color w:val="222222"/>
          <w:shd w:val="clear" w:color="auto" w:fill="FFFFFF"/>
        </w:rPr>
        <w:t xml:space="preserve">The impact of expanding flooded land area on the annual evaporation of rice. </w:t>
      </w:r>
      <w:r w:rsidRPr="00AE5633">
        <w:rPr>
          <w:i/>
        </w:rPr>
        <w:t xml:space="preserve">Agricultural and Forest Meteorology, </w:t>
      </w:r>
      <w:r w:rsidRPr="00C05ABC">
        <w:rPr>
          <w:b/>
        </w:rPr>
        <w:t>223</w:t>
      </w:r>
      <w:r>
        <w:t>:</w:t>
      </w:r>
      <w:r w:rsidRPr="00C05ABC">
        <w:t>181-193.</w:t>
      </w:r>
    </w:p>
    <w:p w14:paraId="45E54A05" w14:textId="4E11E1D5" w:rsidR="006B35A4" w:rsidRDefault="001A57D7" w:rsidP="006B35A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</w:rPr>
      </w:pPr>
      <w:r w:rsidRPr="007772D5">
        <w:t xml:space="preserve">Knox, S.H., J. Hatala-Mathes, C. Sturtevant, </w:t>
      </w:r>
      <w:r w:rsidRPr="000511A0">
        <w:rPr>
          <w:b/>
        </w:rPr>
        <w:t>P.Y. Oikawa</w:t>
      </w:r>
      <w:r w:rsidRPr="007772D5">
        <w:t>, J.</w:t>
      </w:r>
      <w:r w:rsidR="00AC351F">
        <w:t xml:space="preserve"> Verfaillie, D.</w:t>
      </w:r>
      <w:r w:rsidR="00F83ABA">
        <w:t>D.</w:t>
      </w:r>
      <w:r w:rsidR="00AC351F">
        <w:t xml:space="preserve"> Baldocchi (2016</w:t>
      </w:r>
      <w:r w:rsidRPr="007772D5">
        <w:t xml:space="preserve">) </w:t>
      </w:r>
      <w:r w:rsidR="00541F17">
        <w:t>Biophysical controls on the interannual variability in ecosystem-scale in CO</w:t>
      </w:r>
      <w:r w:rsidR="00541F17" w:rsidRPr="007C2EC3">
        <w:rPr>
          <w:vertAlign w:val="subscript"/>
        </w:rPr>
        <w:t>2</w:t>
      </w:r>
      <w:r w:rsidR="00541F17">
        <w:t xml:space="preserve"> and CH</w:t>
      </w:r>
      <w:r w:rsidR="00541F17" w:rsidRPr="007C2EC3">
        <w:rPr>
          <w:vertAlign w:val="subscript"/>
        </w:rPr>
        <w:t>4</w:t>
      </w:r>
      <w:r w:rsidR="00541F17">
        <w:t xml:space="preserve"> exchange in</w:t>
      </w:r>
      <w:r w:rsidR="00541F17" w:rsidRPr="00702712">
        <w:rPr>
          <w:color w:val="222222"/>
          <w:shd w:val="clear" w:color="auto" w:fill="FFFFFF"/>
        </w:rPr>
        <w:t xml:space="preserve"> a California rice paddy</w:t>
      </w:r>
      <w:r w:rsidRPr="000511A0">
        <w:rPr>
          <w:color w:val="222222"/>
          <w:shd w:val="clear" w:color="auto" w:fill="FFFFFF"/>
        </w:rPr>
        <w:t xml:space="preserve">. </w:t>
      </w:r>
      <w:r w:rsidRPr="000511A0">
        <w:rPr>
          <w:i/>
        </w:rPr>
        <w:t xml:space="preserve">Journal of Geophysical Research: </w:t>
      </w:r>
      <w:proofErr w:type="spellStart"/>
      <w:r w:rsidRPr="000511A0">
        <w:rPr>
          <w:i/>
        </w:rPr>
        <w:t>Biogeosciences</w:t>
      </w:r>
      <w:proofErr w:type="spellEnd"/>
      <w:r w:rsidRPr="000511A0">
        <w:rPr>
          <w:i/>
        </w:rPr>
        <w:t xml:space="preserve">, </w:t>
      </w:r>
      <w:proofErr w:type="spellStart"/>
      <w:r w:rsidR="007772D5" w:rsidRPr="000511A0">
        <w:rPr>
          <w:i/>
        </w:rPr>
        <w:t>doi</w:t>
      </w:r>
      <w:proofErr w:type="spellEnd"/>
      <w:r w:rsidR="007772D5" w:rsidRPr="000511A0">
        <w:rPr>
          <w:i/>
        </w:rPr>
        <w:t>:</w:t>
      </w:r>
      <w:r w:rsidR="007772D5" w:rsidRPr="000511A0">
        <w:rPr>
          <w:color w:val="333333"/>
          <w:shd w:val="clear" w:color="auto" w:fill="FFFFFF"/>
        </w:rPr>
        <w:t xml:space="preserve"> 10.1002/2015JG003247</w:t>
      </w:r>
      <w:r w:rsidRPr="000511A0">
        <w:rPr>
          <w:i/>
        </w:rPr>
        <w:t>.</w:t>
      </w:r>
    </w:p>
    <w:p w14:paraId="3824D1AA" w14:textId="4A8BFBDC" w:rsidR="00842C1F" w:rsidRPr="0053280E" w:rsidRDefault="00842C1F" w:rsidP="006B35A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</w:rPr>
      </w:pPr>
      <w:r w:rsidRPr="0053280E">
        <w:rPr>
          <w:b/>
        </w:rPr>
        <w:t>Oikawa, P.Y.</w:t>
      </w:r>
      <w:r w:rsidRPr="0053280E">
        <w:t xml:space="preserve">, C. Ge, J. Wang, J.E. Eberwein, L. Liang, L.A. Allsman, D.A. Grantz, G.D. Jenerette (2015) </w:t>
      </w:r>
      <w:r w:rsidRPr="0053280E">
        <w:rPr>
          <w:color w:val="222222"/>
          <w:shd w:val="clear" w:color="auto" w:fill="FFFFFF"/>
        </w:rPr>
        <w:t xml:space="preserve">Unusually high soil nitrogen oxide emissions influence air quality in high temperature agricultural region. </w:t>
      </w:r>
      <w:r w:rsidRPr="0053280E">
        <w:rPr>
          <w:i/>
        </w:rPr>
        <w:t xml:space="preserve">Nature Communications, </w:t>
      </w:r>
      <w:r w:rsidR="006B35A4" w:rsidRPr="0053280E">
        <w:rPr>
          <w:color w:val="222222"/>
          <w:shd w:val="clear" w:color="auto" w:fill="FFFFFF"/>
        </w:rPr>
        <w:t>https://doi.org/10.1038/ncomms9753</w:t>
      </w:r>
      <w:r w:rsidRPr="0053280E">
        <w:rPr>
          <w:i/>
        </w:rPr>
        <w:t>.</w:t>
      </w:r>
    </w:p>
    <w:p w14:paraId="6C01CA98" w14:textId="40CA70BC" w:rsidR="006B35A4" w:rsidRDefault="00842C1F" w:rsidP="006B35A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/>
        </w:rPr>
      </w:pPr>
      <w:r w:rsidRPr="007772D5">
        <w:t xml:space="preserve">Sturtevant, C., B.L. Ruddell, S.H. Knox, J. Verfaillie, J. Hatala, </w:t>
      </w:r>
      <w:r w:rsidRPr="000511A0">
        <w:rPr>
          <w:b/>
        </w:rPr>
        <w:t>P.Y. Oikawa</w:t>
      </w:r>
      <w:r w:rsidRPr="007772D5">
        <w:t>, D.</w:t>
      </w:r>
      <w:r w:rsidR="00F83ABA">
        <w:t>D.</w:t>
      </w:r>
      <w:r w:rsidRPr="007772D5">
        <w:t xml:space="preserve"> Baldocchi (2015) </w:t>
      </w:r>
      <w:r w:rsidRPr="000511A0">
        <w:rPr>
          <w:color w:val="222222"/>
          <w:shd w:val="clear" w:color="auto" w:fill="FFFFFF"/>
        </w:rPr>
        <w:t xml:space="preserve">Identifying </w:t>
      </w:r>
      <w:r w:rsidR="00A9351D">
        <w:rPr>
          <w:color w:val="222222"/>
          <w:shd w:val="clear" w:color="auto" w:fill="FFFFFF"/>
        </w:rPr>
        <w:t>scale-emergent, nonlinear, asynchronous processes of wetland methane exchange</w:t>
      </w:r>
      <w:r w:rsidRPr="000511A0">
        <w:rPr>
          <w:color w:val="222222"/>
          <w:shd w:val="clear" w:color="auto" w:fill="FFFFFF"/>
        </w:rPr>
        <w:t xml:space="preserve">. </w:t>
      </w:r>
      <w:r w:rsidRPr="000511A0">
        <w:rPr>
          <w:i/>
        </w:rPr>
        <w:t xml:space="preserve">Journal of Geophysical Research: </w:t>
      </w:r>
      <w:proofErr w:type="spellStart"/>
      <w:r w:rsidRPr="000511A0">
        <w:rPr>
          <w:i/>
        </w:rPr>
        <w:t>Biogeosciences</w:t>
      </w:r>
      <w:proofErr w:type="spellEnd"/>
      <w:r w:rsidR="00A9351D">
        <w:rPr>
          <w:i/>
        </w:rPr>
        <w:t>,</w:t>
      </w:r>
      <w:r w:rsidR="00A9351D" w:rsidRPr="00A9351D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="00A9351D" w:rsidRPr="00A9351D">
        <w:t>121(1), pp.188-204</w:t>
      </w:r>
      <w:r w:rsidRPr="00A9351D">
        <w:t>.</w:t>
      </w:r>
    </w:p>
    <w:p w14:paraId="6D700365" w14:textId="185AECDE" w:rsidR="00FD768B" w:rsidRPr="00FD768B" w:rsidRDefault="00FD768B" w:rsidP="006B35A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iCs/>
        </w:rPr>
      </w:pPr>
      <w:r w:rsidRPr="00FD768B">
        <w:rPr>
          <w:iCs/>
        </w:rPr>
        <w:t xml:space="preserve">Eberwein, J.R., </w:t>
      </w:r>
      <w:r w:rsidRPr="00FD768B">
        <w:rPr>
          <w:b/>
          <w:bCs/>
          <w:iCs/>
        </w:rPr>
        <w:t>Oikawa, P.Y.</w:t>
      </w:r>
      <w:r w:rsidRPr="00FD768B">
        <w:rPr>
          <w:iCs/>
        </w:rPr>
        <w:t xml:space="preserve">, Allsman, L.A. and Jenerette, G.D. </w:t>
      </w:r>
      <w:r w:rsidR="00F83ABA">
        <w:rPr>
          <w:iCs/>
        </w:rPr>
        <w:t>(</w:t>
      </w:r>
      <w:r w:rsidRPr="00FD768B">
        <w:rPr>
          <w:iCs/>
        </w:rPr>
        <w:t>2015</w:t>
      </w:r>
      <w:r w:rsidR="00F83ABA">
        <w:rPr>
          <w:iCs/>
        </w:rPr>
        <w:t>)</w:t>
      </w:r>
      <w:r w:rsidRPr="00FD768B">
        <w:rPr>
          <w:iCs/>
        </w:rPr>
        <w:t xml:space="preserve"> Carbon availability regulates soil respiration response to nitrogen and temperature. </w:t>
      </w:r>
      <w:r w:rsidRPr="00F83ABA">
        <w:rPr>
          <w:i/>
        </w:rPr>
        <w:t>Soil Biology and Biochemistry</w:t>
      </w:r>
      <w:r w:rsidRPr="00FD768B">
        <w:rPr>
          <w:iCs/>
        </w:rPr>
        <w:t>, 88, pp.158-164.</w:t>
      </w:r>
    </w:p>
    <w:p w14:paraId="756843DA" w14:textId="733DC907" w:rsidR="007850C1" w:rsidRPr="0053280E" w:rsidRDefault="007850C1" w:rsidP="006B35A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 w:themeColor="text1"/>
        </w:rPr>
      </w:pPr>
      <w:r w:rsidRPr="0053280E">
        <w:rPr>
          <w:color w:val="000000" w:themeColor="text1"/>
        </w:rPr>
        <w:t>Eberwein</w:t>
      </w:r>
      <w:bookmarkEnd w:id="7"/>
      <w:bookmarkEnd w:id="8"/>
      <w:r w:rsidRPr="0053280E">
        <w:rPr>
          <w:color w:val="000000" w:themeColor="text1"/>
        </w:rPr>
        <w:t>,</w:t>
      </w:r>
      <w:r w:rsidR="001A57D7" w:rsidRPr="0053280E">
        <w:rPr>
          <w:color w:val="000000" w:themeColor="text1"/>
        </w:rPr>
        <w:t xml:space="preserve"> J.E.,</w:t>
      </w:r>
      <w:r w:rsidRPr="0053280E">
        <w:rPr>
          <w:color w:val="000000" w:themeColor="text1"/>
        </w:rPr>
        <w:t xml:space="preserve"> </w:t>
      </w:r>
      <w:r w:rsidR="001A57D7" w:rsidRPr="00F83ABA">
        <w:rPr>
          <w:b/>
          <w:bCs/>
          <w:color w:val="000000" w:themeColor="text1"/>
        </w:rPr>
        <w:t xml:space="preserve">P.Y. </w:t>
      </w:r>
      <w:r w:rsidRPr="00F83ABA">
        <w:rPr>
          <w:b/>
          <w:bCs/>
          <w:color w:val="000000" w:themeColor="text1"/>
        </w:rPr>
        <w:t>Oikawa</w:t>
      </w:r>
      <w:r w:rsidRPr="0053280E">
        <w:rPr>
          <w:color w:val="000000" w:themeColor="text1"/>
        </w:rPr>
        <w:t xml:space="preserve">, L.A. Allsman, G.D. Jenerette </w:t>
      </w:r>
      <w:r w:rsidR="00104797" w:rsidRPr="0053280E">
        <w:rPr>
          <w:color w:val="000000" w:themeColor="text1"/>
        </w:rPr>
        <w:t>(2014)</w:t>
      </w:r>
      <w:r w:rsidR="00B007BF" w:rsidRPr="0053280E">
        <w:rPr>
          <w:color w:val="000000" w:themeColor="text1"/>
        </w:rPr>
        <w:t xml:space="preserve"> </w:t>
      </w:r>
      <w:r w:rsidRPr="0053280E">
        <w:rPr>
          <w:color w:val="000000" w:themeColor="text1"/>
          <w:shd w:val="clear" w:color="auto" w:fill="FFFFFF"/>
        </w:rPr>
        <w:t>The effects of C, N and temperature interactions on soil respiration quantified through Michaelis-Menten kinetics</w:t>
      </w:r>
      <w:r w:rsidRPr="0053280E">
        <w:rPr>
          <w:color w:val="000000" w:themeColor="text1"/>
        </w:rPr>
        <w:t xml:space="preserve">. </w:t>
      </w:r>
      <w:r w:rsidRPr="00F83ABA">
        <w:rPr>
          <w:i/>
          <w:iCs/>
          <w:color w:val="000000" w:themeColor="text1"/>
        </w:rPr>
        <w:t>Journal of Soil Biology and Biochemistry</w:t>
      </w:r>
      <w:r w:rsidR="00BB2493" w:rsidRPr="0053280E">
        <w:rPr>
          <w:color w:val="000000" w:themeColor="text1"/>
        </w:rPr>
        <w:t>.</w:t>
      </w:r>
      <w:r w:rsidR="006B35A4" w:rsidRPr="0053280E">
        <w:rPr>
          <w:color w:val="000000" w:themeColor="text1"/>
        </w:rPr>
        <w:t xml:space="preserve"> </w:t>
      </w:r>
      <w:hyperlink r:id="rId13" w:tgtFrame="_blank" w:tooltip="Persistent link using digital object identifier" w:history="1">
        <w:r w:rsidR="006B35A4" w:rsidRPr="0053280E">
          <w:rPr>
            <w:rStyle w:val="Hyperlink"/>
            <w:color w:val="000000" w:themeColor="text1"/>
          </w:rPr>
          <w:t>https://doi.org/10.1016/j.soilbio.2015.05.014</w:t>
        </w:r>
      </w:hyperlink>
    </w:p>
    <w:bookmarkEnd w:id="2"/>
    <w:bookmarkEnd w:id="3"/>
    <w:p w14:paraId="36AB4235" w14:textId="564271BA" w:rsidR="006B35A4" w:rsidRPr="0053280E" w:rsidRDefault="000F073E" w:rsidP="006B35A4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53280E">
        <w:rPr>
          <w:b/>
          <w:bCs/>
          <w:color w:val="000000" w:themeColor="text1"/>
        </w:rPr>
        <w:t>Oikawa, P.Y.</w:t>
      </w:r>
      <w:r w:rsidRPr="0053280E">
        <w:rPr>
          <w:color w:val="000000" w:themeColor="text1"/>
        </w:rPr>
        <w:t xml:space="preserve">, G.D. Jenerette, </w:t>
      </w:r>
      <w:bookmarkStart w:id="11" w:name="OLE_LINK14"/>
      <w:bookmarkStart w:id="12" w:name="OLE_LINK15"/>
      <w:r w:rsidRPr="0053280E">
        <w:rPr>
          <w:color w:val="000000" w:themeColor="text1"/>
        </w:rPr>
        <w:t>D.A. Grantz</w:t>
      </w:r>
      <w:bookmarkEnd w:id="11"/>
      <w:bookmarkEnd w:id="12"/>
      <w:r w:rsidR="000B3A1A" w:rsidRPr="0053280E">
        <w:rPr>
          <w:color w:val="000000" w:themeColor="text1"/>
        </w:rPr>
        <w:t xml:space="preserve"> </w:t>
      </w:r>
      <w:r w:rsidR="00104797" w:rsidRPr="0053280E">
        <w:rPr>
          <w:color w:val="000000" w:themeColor="text1"/>
        </w:rPr>
        <w:t xml:space="preserve">(2014) </w:t>
      </w:r>
      <w:r w:rsidRPr="0053280E">
        <w:rPr>
          <w:color w:val="000000" w:themeColor="text1"/>
        </w:rPr>
        <w:t>Offsetting high water demands with high productivity:</w:t>
      </w:r>
      <w:r w:rsidR="00B007BF" w:rsidRPr="0053280E">
        <w:rPr>
          <w:color w:val="000000" w:themeColor="text1"/>
        </w:rPr>
        <w:t xml:space="preserve"> </w:t>
      </w:r>
      <w:r w:rsidRPr="0053280E">
        <w:rPr>
          <w:color w:val="000000" w:themeColor="text1"/>
        </w:rPr>
        <w:t xml:space="preserve">Sorghum as a biofuel crop in a </w:t>
      </w:r>
      <w:r w:rsidR="00E143BD" w:rsidRPr="0053280E">
        <w:rPr>
          <w:color w:val="000000" w:themeColor="text1"/>
        </w:rPr>
        <w:t>high irradiance arid ecosystem.</w:t>
      </w:r>
      <w:r w:rsidR="00B007BF" w:rsidRPr="0053280E">
        <w:rPr>
          <w:color w:val="000000" w:themeColor="text1"/>
        </w:rPr>
        <w:t xml:space="preserve"> </w:t>
      </w:r>
      <w:r w:rsidRPr="00F83ABA">
        <w:rPr>
          <w:i/>
          <w:iCs/>
          <w:color w:val="000000" w:themeColor="text1"/>
        </w:rPr>
        <w:t>Global Change Biology Bioenergy</w:t>
      </w:r>
      <w:r w:rsidRPr="0053280E">
        <w:rPr>
          <w:color w:val="000000" w:themeColor="text1"/>
          <w:shd w:val="clear" w:color="auto" w:fill="FFFFFF"/>
        </w:rPr>
        <w:t xml:space="preserve">, </w:t>
      </w:r>
      <w:r w:rsidR="00E143BD" w:rsidRPr="0053280E">
        <w:rPr>
          <w:color w:val="000000" w:themeColor="text1"/>
          <w:shd w:val="clear" w:color="auto" w:fill="FFFFFF"/>
        </w:rPr>
        <w:t>doi:</w:t>
      </w:r>
      <w:r w:rsidRPr="0053280E">
        <w:rPr>
          <w:color w:val="000000" w:themeColor="text1"/>
          <w:shd w:val="clear" w:color="auto" w:fill="FFFFFF"/>
        </w:rPr>
        <w:t>10.1111/gcbb.12190.</w:t>
      </w:r>
      <w:bookmarkStart w:id="13" w:name="OLE_LINK3"/>
      <w:bookmarkStart w:id="14" w:name="OLE_LINK5"/>
      <w:bookmarkEnd w:id="4"/>
      <w:bookmarkEnd w:id="5"/>
    </w:p>
    <w:p w14:paraId="6868A937" w14:textId="44BE5EAA" w:rsidR="00B00A2C" w:rsidRPr="0053280E" w:rsidRDefault="00B00A2C" w:rsidP="006B35A4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53280E">
        <w:rPr>
          <w:b/>
          <w:bCs/>
          <w:color w:val="000000" w:themeColor="text1"/>
        </w:rPr>
        <w:t>Oikawa, P.Y.</w:t>
      </w:r>
      <w:r w:rsidRPr="0053280E">
        <w:rPr>
          <w:color w:val="000000" w:themeColor="text1"/>
        </w:rPr>
        <w:t>, D.A. Grantz, A. Chatterjee, J.E. Eberwein, L.A. Allsman, G.D. Jenerette</w:t>
      </w:r>
      <w:r w:rsidR="00E143BD" w:rsidRPr="0053280E">
        <w:rPr>
          <w:color w:val="000000" w:themeColor="text1"/>
        </w:rPr>
        <w:t xml:space="preserve"> </w:t>
      </w:r>
      <w:r w:rsidR="00104797" w:rsidRPr="0053280E">
        <w:rPr>
          <w:color w:val="000000" w:themeColor="text1"/>
        </w:rPr>
        <w:t>(2014)</w:t>
      </w:r>
      <w:r w:rsidR="00B007BF" w:rsidRPr="0053280E">
        <w:rPr>
          <w:color w:val="000000" w:themeColor="text1"/>
        </w:rPr>
        <w:t xml:space="preserve"> </w:t>
      </w:r>
      <w:r w:rsidRPr="0053280E">
        <w:rPr>
          <w:color w:val="000000" w:themeColor="text1"/>
        </w:rPr>
        <w:t>Unifying soil respiration pulses, inhibition, and temperature hysteresis through dynamics of labile carbon and soil O</w:t>
      </w:r>
      <w:r w:rsidRPr="0053280E">
        <w:rPr>
          <w:color w:val="000000" w:themeColor="text1"/>
          <w:vertAlign w:val="subscript"/>
        </w:rPr>
        <w:t>2</w:t>
      </w:r>
      <w:r w:rsidR="00E143BD" w:rsidRPr="0053280E">
        <w:rPr>
          <w:color w:val="000000" w:themeColor="text1"/>
        </w:rPr>
        <w:t>.</w:t>
      </w:r>
      <w:r w:rsidRPr="0053280E">
        <w:rPr>
          <w:color w:val="000000" w:themeColor="text1"/>
        </w:rPr>
        <w:t xml:space="preserve"> </w:t>
      </w:r>
      <w:r w:rsidRPr="00F83ABA">
        <w:rPr>
          <w:i/>
          <w:iCs/>
          <w:color w:val="000000" w:themeColor="text1"/>
        </w:rPr>
        <w:t xml:space="preserve">Journal of Geophysical Research: </w:t>
      </w:r>
      <w:proofErr w:type="spellStart"/>
      <w:r w:rsidRPr="00F83ABA">
        <w:rPr>
          <w:i/>
          <w:iCs/>
          <w:color w:val="000000" w:themeColor="text1"/>
        </w:rPr>
        <w:t>Biogeosciences</w:t>
      </w:r>
      <w:proofErr w:type="spellEnd"/>
      <w:r w:rsidRPr="0053280E">
        <w:rPr>
          <w:color w:val="000000" w:themeColor="text1"/>
        </w:rPr>
        <w:t xml:space="preserve">, </w:t>
      </w:r>
      <w:hyperlink r:id="rId14" w:history="1">
        <w:r w:rsidR="006B35A4" w:rsidRPr="0053280E">
          <w:rPr>
            <w:rStyle w:val="Hyperlink"/>
            <w:color w:val="000000" w:themeColor="text1"/>
            <w:shd w:val="clear" w:color="auto" w:fill="FFFFFF"/>
          </w:rPr>
          <w:t>https://doi.org/10.1002/2013JG002434</w:t>
        </w:r>
      </w:hyperlink>
    </w:p>
    <w:p w14:paraId="3CF901C8" w14:textId="59A908AB" w:rsidR="00C55F96" w:rsidRPr="007772D5" w:rsidRDefault="003F3EEA" w:rsidP="0030484F">
      <w:pPr>
        <w:pStyle w:val="ListParagraph"/>
        <w:numPr>
          <w:ilvl w:val="0"/>
          <w:numId w:val="11"/>
        </w:numPr>
      </w:pPr>
      <w:bookmarkStart w:id="15" w:name="OLE_LINK24"/>
      <w:bookmarkStart w:id="16" w:name="OLE_LINK25"/>
      <w:bookmarkEnd w:id="9"/>
      <w:bookmarkEnd w:id="10"/>
      <w:bookmarkEnd w:id="13"/>
      <w:bookmarkEnd w:id="14"/>
      <w:r w:rsidRPr="000511A0">
        <w:rPr>
          <w:b/>
        </w:rPr>
        <w:t>Oikawa, P.Y.</w:t>
      </w:r>
      <w:r w:rsidR="00B007BF" w:rsidRPr="007772D5">
        <w:t xml:space="preserve">, M.T. </w:t>
      </w:r>
      <w:proofErr w:type="spellStart"/>
      <w:r w:rsidR="00B007BF" w:rsidRPr="007772D5">
        <w:t>Lerdau</w:t>
      </w:r>
      <w:proofErr w:type="spellEnd"/>
      <w:r w:rsidR="00104797" w:rsidRPr="007772D5">
        <w:t xml:space="preserve"> (2013)</w:t>
      </w:r>
      <w:r w:rsidR="00B007BF" w:rsidRPr="007772D5">
        <w:t xml:space="preserve"> </w:t>
      </w:r>
      <w:r w:rsidRPr="007772D5">
        <w:t>Catabolism of phytogenic volatile organic compounds</w:t>
      </w:r>
      <w:r w:rsidR="00FE3928" w:rsidRPr="007772D5">
        <w:t>.</w:t>
      </w:r>
      <w:r w:rsidR="00B007BF" w:rsidRPr="007772D5">
        <w:t xml:space="preserve"> </w:t>
      </w:r>
      <w:r w:rsidRPr="000511A0">
        <w:rPr>
          <w:i/>
        </w:rPr>
        <w:t>Trends in Plant Science</w:t>
      </w:r>
      <w:r w:rsidR="00B007BF" w:rsidRPr="007772D5">
        <w:t xml:space="preserve">, </w:t>
      </w:r>
      <w:r w:rsidRPr="007772D5">
        <w:t>18</w:t>
      </w:r>
      <w:r w:rsidR="00B007BF" w:rsidRPr="007772D5">
        <w:t>:</w:t>
      </w:r>
      <w:r w:rsidRPr="007772D5">
        <w:t>695-703</w:t>
      </w:r>
      <w:r w:rsidR="00FE3928" w:rsidRPr="007772D5">
        <w:t>.</w:t>
      </w:r>
    </w:p>
    <w:p w14:paraId="6BA6D9A3" w14:textId="11E00192" w:rsidR="00E366C7" w:rsidRPr="007772D5" w:rsidRDefault="00E366C7" w:rsidP="0030484F">
      <w:pPr>
        <w:pStyle w:val="ListParagraph"/>
        <w:numPr>
          <w:ilvl w:val="0"/>
          <w:numId w:val="11"/>
        </w:numPr>
      </w:pPr>
      <w:bookmarkStart w:id="17" w:name="OLE_LINK6"/>
      <w:bookmarkStart w:id="18" w:name="OLE_LINK7"/>
      <w:bookmarkStart w:id="19" w:name="OLE_LINK8"/>
      <w:r w:rsidRPr="000511A0">
        <w:rPr>
          <w:b/>
        </w:rPr>
        <w:t>Oikawa, P.Y.</w:t>
      </w:r>
      <w:r w:rsidRPr="007772D5">
        <w:t xml:space="preserve">, B.M. Giebel, L. da S.L. Sternberg, L. Li, M.P. Timko, P.K. Swart, D.D. Riemer, J.E. Mak, M.T. </w:t>
      </w:r>
      <w:proofErr w:type="spellStart"/>
      <w:r w:rsidRPr="007772D5">
        <w:t>Lerdau</w:t>
      </w:r>
      <w:bookmarkEnd w:id="6"/>
      <w:proofErr w:type="spellEnd"/>
      <w:r w:rsidR="00B007BF" w:rsidRPr="007772D5">
        <w:t xml:space="preserve"> </w:t>
      </w:r>
      <w:r w:rsidR="00104797" w:rsidRPr="007772D5">
        <w:t>(</w:t>
      </w:r>
      <w:r w:rsidR="00B007BF" w:rsidRPr="007772D5">
        <w:t>2011</w:t>
      </w:r>
      <w:r w:rsidR="00104797" w:rsidRPr="007772D5">
        <w:t>)</w:t>
      </w:r>
      <w:r w:rsidR="00B007BF" w:rsidRPr="007772D5">
        <w:t xml:space="preserve"> </w:t>
      </w:r>
      <w:r w:rsidRPr="007772D5">
        <w:t xml:space="preserve">Leaf and root pectin </w:t>
      </w:r>
      <w:proofErr w:type="spellStart"/>
      <w:r w:rsidRPr="007772D5">
        <w:t>methylesterase</w:t>
      </w:r>
      <w:proofErr w:type="spellEnd"/>
      <w:r w:rsidRPr="007772D5">
        <w:t xml:space="preserve"> activity and </w:t>
      </w:r>
      <w:r w:rsidRPr="000511A0">
        <w:rPr>
          <w:vertAlign w:val="superscript"/>
        </w:rPr>
        <w:t>13</w:t>
      </w:r>
      <w:r w:rsidRPr="007772D5">
        <w:t>C/</w:t>
      </w:r>
      <w:r w:rsidRPr="000511A0">
        <w:rPr>
          <w:vertAlign w:val="superscript"/>
        </w:rPr>
        <w:t>12</w:t>
      </w:r>
      <w:r w:rsidRPr="007772D5">
        <w:t xml:space="preserve">C stable isotopic ratio measurements of methanol emissions give insight into methanol production in </w:t>
      </w:r>
      <w:r w:rsidRPr="000511A0">
        <w:rPr>
          <w:i/>
        </w:rPr>
        <w:t>Lycopersicon esculentum</w:t>
      </w:r>
      <w:r w:rsidR="00B007BF" w:rsidRPr="007772D5">
        <w:t xml:space="preserve">. </w:t>
      </w:r>
      <w:r w:rsidRPr="000511A0">
        <w:rPr>
          <w:i/>
        </w:rPr>
        <w:t>New Phytologist</w:t>
      </w:r>
      <w:r w:rsidR="00B007BF" w:rsidRPr="007772D5">
        <w:t>, 191:</w:t>
      </w:r>
      <w:r w:rsidR="00CD2950" w:rsidRPr="007772D5">
        <w:t>1031-1040</w:t>
      </w:r>
      <w:bookmarkEnd w:id="17"/>
      <w:bookmarkEnd w:id="18"/>
      <w:bookmarkEnd w:id="19"/>
      <w:r w:rsidR="00CD2950" w:rsidRPr="007772D5">
        <w:t>.</w:t>
      </w:r>
    </w:p>
    <w:p w14:paraId="7AF82DCF" w14:textId="2455FD38" w:rsidR="002660A1" w:rsidRPr="007772D5" w:rsidRDefault="002660A1" w:rsidP="0030484F">
      <w:pPr>
        <w:pStyle w:val="ListParagraph"/>
        <w:numPr>
          <w:ilvl w:val="0"/>
          <w:numId w:val="11"/>
        </w:numPr>
      </w:pPr>
      <w:bookmarkStart w:id="20" w:name="OLE_LINK9"/>
      <w:r w:rsidRPr="000511A0">
        <w:rPr>
          <w:b/>
        </w:rPr>
        <w:lastRenderedPageBreak/>
        <w:t>Oikawa, P.Y.</w:t>
      </w:r>
      <w:r w:rsidRPr="007772D5">
        <w:t xml:space="preserve">, </w:t>
      </w:r>
      <w:r w:rsidR="00A579C4" w:rsidRPr="007772D5">
        <w:t>L. Li</w:t>
      </w:r>
      <w:r w:rsidRPr="007772D5">
        <w:t xml:space="preserve">, </w:t>
      </w:r>
      <w:r w:rsidR="00A579C4" w:rsidRPr="007772D5">
        <w:t>M.P. Timko</w:t>
      </w:r>
      <w:r w:rsidRPr="007772D5">
        <w:t xml:space="preserve">, </w:t>
      </w:r>
      <w:r w:rsidR="00A579C4" w:rsidRPr="007772D5">
        <w:t>J.E. Mak</w:t>
      </w:r>
      <w:r w:rsidRPr="007772D5">
        <w:t xml:space="preserve">, </w:t>
      </w:r>
      <w:r w:rsidR="00A579C4" w:rsidRPr="007772D5">
        <w:t xml:space="preserve">M.T. </w:t>
      </w:r>
      <w:proofErr w:type="spellStart"/>
      <w:r w:rsidRPr="007772D5">
        <w:t>Lerdau</w:t>
      </w:r>
      <w:proofErr w:type="spellEnd"/>
      <w:r w:rsidRPr="007772D5">
        <w:t xml:space="preserve"> </w:t>
      </w:r>
      <w:r w:rsidR="00104797" w:rsidRPr="007772D5">
        <w:t>(2011)</w:t>
      </w:r>
      <w:r w:rsidR="00B007BF" w:rsidRPr="007772D5">
        <w:t xml:space="preserve"> </w:t>
      </w:r>
      <w:r w:rsidRPr="007772D5">
        <w:rPr>
          <w:rStyle w:val="pbarticletitle"/>
        </w:rPr>
        <w:t xml:space="preserve">Short term changes in methanol emission and pectin </w:t>
      </w:r>
      <w:proofErr w:type="spellStart"/>
      <w:r w:rsidRPr="007772D5">
        <w:rPr>
          <w:rStyle w:val="pbarticletitle"/>
        </w:rPr>
        <w:t>methylesterase</w:t>
      </w:r>
      <w:proofErr w:type="spellEnd"/>
      <w:r w:rsidRPr="007772D5">
        <w:rPr>
          <w:rStyle w:val="pbarticletitle"/>
        </w:rPr>
        <w:t xml:space="preserve"> activity are not directly affected by light in </w:t>
      </w:r>
      <w:r w:rsidRPr="000511A0">
        <w:rPr>
          <w:rStyle w:val="pbarticletitle"/>
          <w:i/>
          <w:iCs/>
        </w:rPr>
        <w:t>Lycopersicon esculentum</w:t>
      </w:r>
      <w:r w:rsidRPr="000511A0">
        <w:rPr>
          <w:rStyle w:val="Hyperlink"/>
          <w:u w:val="none"/>
        </w:rPr>
        <w:t xml:space="preserve">. </w:t>
      </w:r>
      <w:proofErr w:type="spellStart"/>
      <w:r w:rsidR="00BF1DEF" w:rsidRPr="000511A0">
        <w:rPr>
          <w:rStyle w:val="pbcitationheader"/>
          <w:i/>
        </w:rPr>
        <w:t>Biogeosciences</w:t>
      </w:r>
      <w:proofErr w:type="spellEnd"/>
      <w:r w:rsidR="00B007BF" w:rsidRPr="007772D5">
        <w:rPr>
          <w:rStyle w:val="pbcitationheader"/>
        </w:rPr>
        <w:t>, 8:</w:t>
      </w:r>
      <w:r w:rsidR="00BF1DEF" w:rsidRPr="007772D5">
        <w:rPr>
          <w:rStyle w:val="pbcitationheader"/>
        </w:rPr>
        <w:t>1023-1030</w:t>
      </w:r>
      <w:bookmarkEnd w:id="20"/>
      <w:r w:rsidR="00CD2950" w:rsidRPr="007772D5">
        <w:t>.</w:t>
      </w:r>
      <w:bookmarkEnd w:id="15"/>
      <w:bookmarkEnd w:id="16"/>
    </w:p>
    <w:p w14:paraId="2D776EAE" w14:textId="77777777" w:rsidR="00430EFE" w:rsidRDefault="00430EFE" w:rsidP="00577528">
      <w:pPr>
        <w:rPr>
          <w:b/>
        </w:rPr>
      </w:pPr>
    </w:p>
    <w:p w14:paraId="0892EF5F" w14:textId="1A47576F" w:rsidR="0023190F" w:rsidRPr="00701756" w:rsidRDefault="0023190F" w:rsidP="0023190F">
      <w:pPr>
        <w:ind w:left="540" w:hanging="540"/>
        <w:rPr>
          <w:b/>
        </w:rPr>
      </w:pPr>
      <w:r w:rsidRPr="00701756">
        <w:rPr>
          <w:b/>
        </w:rPr>
        <w:t>NON-REFEREED PUBLICATIONS</w:t>
      </w:r>
    </w:p>
    <w:p w14:paraId="38A013E9" w14:textId="0703ADF3" w:rsidR="00441D91" w:rsidRDefault="0023190F" w:rsidP="00F83ABA">
      <w:pPr>
        <w:ind w:left="360" w:hanging="360"/>
        <w:rPr>
          <w:i/>
          <w:iCs/>
          <w:color w:val="000000"/>
          <w:shd w:val="clear" w:color="auto" w:fill="FFFFFF"/>
        </w:rPr>
      </w:pPr>
      <w:r w:rsidRPr="00701756">
        <w:t>1.</w:t>
      </w:r>
      <w:r w:rsidRPr="00701756">
        <w:rPr>
          <w:b/>
        </w:rPr>
        <w:t xml:space="preserve"> </w:t>
      </w:r>
      <w:r w:rsidR="00701756" w:rsidRPr="00701756">
        <w:rPr>
          <w:color w:val="000000"/>
          <w:shd w:val="clear" w:color="auto" w:fill="FFFFFF"/>
        </w:rPr>
        <w:t xml:space="preserve">Deverel, S.J., </w:t>
      </w:r>
      <w:r w:rsidR="00701756" w:rsidRPr="00701756">
        <w:rPr>
          <w:b/>
          <w:color w:val="000000"/>
          <w:shd w:val="clear" w:color="auto" w:fill="FFFFFF"/>
        </w:rPr>
        <w:t>P.Y. Oikawa</w:t>
      </w:r>
      <w:r w:rsidR="00701756" w:rsidRPr="00701756">
        <w:rPr>
          <w:color w:val="000000"/>
          <w:shd w:val="clear" w:color="auto" w:fill="FFFFFF"/>
        </w:rPr>
        <w:t xml:space="preserve">, S. Mack, L. Silva </w:t>
      </w:r>
      <w:r w:rsidR="00F83ABA">
        <w:rPr>
          <w:color w:val="000000"/>
          <w:shd w:val="clear" w:color="auto" w:fill="FFFFFF"/>
        </w:rPr>
        <w:t>(</w:t>
      </w:r>
      <w:r w:rsidR="00701756" w:rsidRPr="00701756">
        <w:rPr>
          <w:color w:val="000000"/>
          <w:shd w:val="clear" w:color="auto" w:fill="FFFFFF"/>
        </w:rPr>
        <w:t>2016</w:t>
      </w:r>
      <w:r w:rsidR="00F83ABA">
        <w:rPr>
          <w:color w:val="000000"/>
          <w:shd w:val="clear" w:color="auto" w:fill="FFFFFF"/>
        </w:rPr>
        <w:t>)</w:t>
      </w:r>
      <w:r w:rsidR="00701756" w:rsidRPr="00701756">
        <w:rPr>
          <w:color w:val="000000"/>
          <w:shd w:val="clear" w:color="auto" w:fill="FFFFFF"/>
        </w:rPr>
        <w:t xml:space="preserve"> Wetland Implementation and Rice Cultivation in the Sacramento-San Joaquin Delta, San Francisco Estuary and the Coast of California – Methodology for Quantifying Greenhouse Gas Emissions Reductions, Version 1.0, </w:t>
      </w:r>
      <w:r w:rsidR="00847E96">
        <w:rPr>
          <w:color w:val="000000"/>
          <w:shd w:val="clear" w:color="auto" w:fill="FFFFFF"/>
        </w:rPr>
        <w:t>approved</w:t>
      </w:r>
      <w:r w:rsidR="00701756" w:rsidRPr="00701756">
        <w:rPr>
          <w:color w:val="000000"/>
          <w:shd w:val="clear" w:color="auto" w:fill="FFFFFF"/>
        </w:rPr>
        <w:t xml:space="preserve">, </w:t>
      </w:r>
      <w:r w:rsidR="00701756" w:rsidRPr="00F83ABA">
        <w:rPr>
          <w:i/>
          <w:iCs/>
          <w:color w:val="000000"/>
          <w:shd w:val="clear" w:color="auto" w:fill="FFFFFF"/>
        </w:rPr>
        <w:t>American Carbon Registry</w:t>
      </w:r>
    </w:p>
    <w:p w14:paraId="4F55BDB0" w14:textId="77777777" w:rsidR="00FF0B74" w:rsidRPr="00F83ABA" w:rsidRDefault="00FF0B74" w:rsidP="00F83ABA">
      <w:pPr>
        <w:ind w:left="360" w:hanging="360"/>
        <w:rPr>
          <w:color w:val="000000"/>
          <w:shd w:val="clear" w:color="auto" w:fill="FFFFFF"/>
        </w:rPr>
      </w:pPr>
    </w:p>
    <w:p w14:paraId="47B9A396" w14:textId="77777777" w:rsidR="00441D91" w:rsidRDefault="00441D91" w:rsidP="00441D91">
      <w:pPr>
        <w:ind w:right="-180"/>
        <w:rPr>
          <w:b/>
        </w:rPr>
      </w:pPr>
      <w:r>
        <w:rPr>
          <w:b/>
        </w:rPr>
        <w:t>PUBLIC ENGAGEMENT AND COMMUNITY OUTREACH</w:t>
      </w:r>
    </w:p>
    <w:p w14:paraId="0139E21F" w14:textId="0FB05FC6" w:rsidR="00441D91" w:rsidRDefault="00441D91" w:rsidP="00441D91">
      <w:pPr>
        <w:ind w:left="360" w:hanging="360"/>
        <w:rPr>
          <w:color w:val="222222"/>
        </w:rPr>
      </w:pPr>
      <w:r w:rsidRPr="004F1E14">
        <w:rPr>
          <w:b/>
          <w:color w:val="222222"/>
        </w:rPr>
        <w:t>Oikawa, P.Y.</w:t>
      </w:r>
      <w:r>
        <w:rPr>
          <w:color w:val="222222"/>
        </w:rPr>
        <w:t xml:space="preserve"> Panelist for </w:t>
      </w:r>
      <w:r w:rsidRPr="00447EC2">
        <w:rPr>
          <w:i/>
          <w:iCs/>
        </w:rPr>
        <w:t xml:space="preserve">Sierra Club </w:t>
      </w:r>
      <w:r w:rsidRPr="00447EC2">
        <w:t>Webinar</w:t>
      </w:r>
      <w:r>
        <w:t xml:space="preserve"> on Sea Level Rise: Why We Need Nature-Based Adaptation. “Carbon Sequestration and Greenhouse Gas Budgets in Restored Tidal Wetlands”</w:t>
      </w:r>
      <w:r w:rsidRPr="00447EC2">
        <w:rPr>
          <w:color w:val="222222"/>
        </w:rPr>
        <w:t xml:space="preserve"> </w:t>
      </w:r>
      <w:r w:rsidRPr="004F1E14">
        <w:t>(</w:t>
      </w:r>
      <w:r w:rsidR="00F83ABA">
        <w:t>2021)</w:t>
      </w:r>
    </w:p>
    <w:p w14:paraId="24A47CB4" w14:textId="0ABF1631" w:rsidR="00441D91" w:rsidRPr="002C3471" w:rsidRDefault="00441D91" w:rsidP="00441D91">
      <w:pPr>
        <w:ind w:left="360" w:hanging="360"/>
        <w:rPr>
          <w:bCs/>
        </w:rPr>
      </w:pPr>
      <w:r w:rsidRPr="002C3471">
        <w:rPr>
          <w:bCs/>
          <w:color w:val="222222"/>
        </w:rPr>
        <w:t>Interviewed for CSU article on “The Race Against the Climate Crisis”</w:t>
      </w:r>
      <w:r>
        <w:rPr>
          <w:bCs/>
          <w:color w:val="222222"/>
        </w:rPr>
        <w:t xml:space="preserve">, highlighting research in the Oikawa lab at CSU East Bay </w:t>
      </w:r>
      <w:r w:rsidR="00F83ABA">
        <w:rPr>
          <w:bCs/>
          <w:color w:val="222222"/>
        </w:rPr>
        <w:t>(</w:t>
      </w:r>
      <w:r>
        <w:rPr>
          <w:bCs/>
          <w:color w:val="222222"/>
        </w:rPr>
        <w:t>2021</w:t>
      </w:r>
      <w:r w:rsidR="00F83ABA">
        <w:rPr>
          <w:bCs/>
          <w:color w:val="222222"/>
        </w:rPr>
        <w:t>)</w:t>
      </w:r>
    </w:p>
    <w:p w14:paraId="5550DD22" w14:textId="77777777" w:rsidR="00441D91" w:rsidRPr="002C3471" w:rsidRDefault="00441D91" w:rsidP="00441D91">
      <w:pPr>
        <w:ind w:left="360" w:hanging="360"/>
        <w:rPr>
          <w:bCs/>
        </w:rPr>
      </w:pPr>
      <w:hyperlink r:id="rId15" w:history="1">
        <w:r w:rsidRPr="0067583A">
          <w:rPr>
            <w:rStyle w:val="Hyperlink"/>
            <w:bCs/>
          </w:rPr>
          <w:t>https://www2.calstate.edu/csu-system/news/Pages/race-against-climate-crisis.aspx</w:t>
        </w:r>
      </w:hyperlink>
      <w:r>
        <w:rPr>
          <w:bCs/>
          <w:color w:val="222222"/>
        </w:rPr>
        <w:t xml:space="preserve"> </w:t>
      </w:r>
    </w:p>
    <w:p w14:paraId="1A403B3B" w14:textId="7FDD5A0C" w:rsidR="00441D91" w:rsidRDefault="00441D91" w:rsidP="00441D91">
      <w:pPr>
        <w:ind w:left="360" w:hanging="360"/>
      </w:pPr>
      <w:r w:rsidRPr="004F1E14">
        <w:rPr>
          <w:b/>
          <w:color w:val="222222"/>
        </w:rPr>
        <w:t>Oikawa, P.Y.</w:t>
      </w:r>
      <w:r>
        <w:rPr>
          <w:color w:val="222222"/>
        </w:rPr>
        <w:t xml:space="preserve"> </w:t>
      </w:r>
      <w:r w:rsidRPr="00447EC2">
        <w:rPr>
          <w:i/>
          <w:iCs/>
        </w:rPr>
        <w:t>California Council on Science and Technology (CCST)</w:t>
      </w:r>
      <w:r>
        <w:t xml:space="preserve"> Expert Briefing Panelist on Natural Pathways for Carbon Sequestration in California </w:t>
      </w:r>
      <w:r w:rsidR="00F83ABA">
        <w:t>(</w:t>
      </w:r>
      <w:r>
        <w:rPr>
          <w:color w:val="222222"/>
        </w:rPr>
        <w:t>2020</w:t>
      </w:r>
      <w:r w:rsidR="00F83ABA">
        <w:rPr>
          <w:color w:val="222222"/>
        </w:rPr>
        <w:t>)</w:t>
      </w:r>
    </w:p>
    <w:p w14:paraId="2D2D0872" w14:textId="7BFEBB0E" w:rsidR="00441D91" w:rsidRDefault="00441D91" w:rsidP="00441D91">
      <w:pPr>
        <w:ind w:left="360" w:right="-180" w:hanging="360"/>
        <w:rPr>
          <w:color w:val="222222"/>
        </w:rPr>
      </w:pPr>
      <w:r w:rsidRPr="004F1E14">
        <w:rPr>
          <w:b/>
          <w:color w:val="222222"/>
        </w:rPr>
        <w:t>Oikawa, P.Y.</w:t>
      </w:r>
      <w:r>
        <w:rPr>
          <w:color w:val="222222"/>
        </w:rPr>
        <w:t xml:space="preserve"> “Fighting Climate Change Using Natural Ecosystems”. </w:t>
      </w:r>
      <w:r w:rsidRPr="00447EC2">
        <w:rPr>
          <w:i/>
          <w:iCs/>
        </w:rPr>
        <w:t>California State University, East Bay</w:t>
      </w:r>
      <w:r w:rsidRPr="00447EC2">
        <w:rPr>
          <w:i/>
          <w:iCs/>
          <w:color w:val="222222"/>
        </w:rPr>
        <w:t xml:space="preserve"> Nature Weekend</w:t>
      </w:r>
      <w:r>
        <w:rPr>
          <w:color w:val="222222"/>
        </w:rPr>
        <w:t>.</w:t>
      </w:r>
      <w:r w:rsidRPr="000A2D86">
        <w:t xml:space="preserve"> </w:t>
      </w:r>
      <w:r w:rsidRPr="004F1E14">
        <w:t>(</w:t>
      </w:r>
      <w:r w:rsidR="00F83ABA">
        <w:t>2020</w:t>
      </w:r>
      <w:r w:rsidRPr="004F1E14">
        <w:t>)</w:t>
      </w:r>
    </w:p>
    <w:p w14:paraId="422BEC7D" w14:textId="073EAD11" w:rsidR="00441D91" w:rsidRPr="004F1E14" w:rsidRDefault="00441D91" w:rsidP="00441D91">
      <w:pPr>
        <w:ind w:left="360" w:right="-180" w:hanging="360"/>
      </w:pPr>
      <w:r w:rsidRPr="004F1E14">
        <w:rPr>
          <w:b/>
          <w:color w:val="222222"/>
        </w:rPr>
        <w:t>Oikawa, P.Y.</w:t>
      </w:r>
      <w:r w:rsidRPr="004F1E14">
        <w:rPr>
          <w:color w:val="222222"/>
        </w:rPr>
        <w:t xml:space="preserve">, </w:t>
      </w:r>
      <w:r>
        <w:rPr>
          <w:color w:val="222222"/>
        </w:rPr>
        <w:t xml:space="preserve">*J. Bahramian, H. Chu, S. </w:t>
      </w:r>
      <w:proofErr w:type="spellStart"/>
      <w:r>
        <w:rPr>
          <w:color w:val="222222"/>
        </w:rPr>
        <w:t>Biraud</w:t>
      </w:r>
      <w:proofErr w:type="spellEnd"/>
      <w:r>
        <w:rPr>
          <w:color w:val="222222"/>
        </w:rPr>
        <w:t xml:space="preserve">, S.H. </w:t>
      </w:r>
      <w:r w:rsidRPr="004F1E14">
        <w:rPr>
          <w:color w:val="222222"/>
        </w:rPr>
        <w:t xml:space="preserve">Knox, </w:t>
      </w:r>
      <w:r>
        <w:rPr>
          <w:color w:val="222222"/>
        </w:rPr>
        <w:t>I.</w:t>
      </w:r>
      <w:r w:rsidRPr="004F1E14">
        <w:rPr>
          <w:color w:val="222222"/>
        </w:rPr>
        <w:t xml:space="preserve"> </w:t>
      </w:r>
      <w:proofErr w:type="spellStart"/>
      <w:r w:rsidRPr="004F1E14">
        <w:rPr>
          <w:color w:val="222222"/>
        </w:rPr>
        <w:t>Dronova</w:t>
      </w:r>
      <w:proofErr w:type="spellEnd"/>
      <w:r w:rsidRPr="004F1E14">
        <w:rPr>
          <w:color w:val="222222"/>
        </w:rPr>
        <w:t xml:space="preserve">, </w:t>
      </w:r>
      <w:r>
        <w:rPr>
          <w:color w:val="222222"/>
        </w:rPr>
        <w:t>F.</w:t>
      </w:r>
      <w:r w:rsidRPr="004F1E14">
        <w:rPr>
          <w:color w:val="222222"/>
        </w:rPr>
        <w:t xml:space="preserve"> Anderson, </w:t>
      </w:r>
      <w:r>
        <w:rPr>
          <w:color w:val="222222"/>
        </w:rPr>
        <w:t>B. Bergamaschi, L.</w:t>
      </w:r>
      <w:r w:rsidRPr="004F1E14">
        <w:rPr>
          <w:color w:val="222222"/>
        </w:rPr>
        <w:t xml:space="preserve"> Windham-Myers</w:t>
      </w:r>
      <w:r>
        <w:rPr>
          <w:color w:val="222222"/>
        </w:rPr>
        <w:t>,</w:t>
      </w:r>
      <w:r w:rsidRPr="004F1E14">
        <w:rPr>
          <w:color w:val="222222"/>
        </w:rPr>
        <w:t xml:space="preserve"> </w:t>
      </w:r>
      <w:r>
        <w:rPr>
          <w:color w:val="222222"/>
        </w:rPr>
        <w:t>K.</w:t>
      </w:r>
      <w:r w:rsidRPr="004F1E14">
        <w:rPr>
          <w:color w:val="222222"/>
        </w:rPr>
        <w:t xml:space="preserve"> Hemes, </w:t>
      </w:r>
      <w:r>
        <w:rPr>
          <w:color w:val="222222"/>
        </w:rPr>
        <w:t>E.</w:t>
      </w:r>
      <w:r w:rsidRPr="004F1E14">
        <w:rPr>
          <w:color w:val="222222"/>
        </w:rPr>
        <w:t xml:space="preserve"> Eichelmann, </w:t>
      </w:r>
      <w:r>
        <w:rPr>
          <w:color w:val="222222"/>
        </w:rPr>
        <w:t>J.</w:t>
      </w:r>
      <w:r w:rsidRPr="004F1E14">
        <w:rPr>
          <w:color w:val="222222"/>
        </w:rPr>
        <w:t xml:space="preserve"> Verfaillie, </w:t>
      </w:r>
      <w:r>
        <w:rPr>
          <w:color w:val="222222"/>
        </w:rPr>
        <w:t>D.J.</w:t>
      </w:r>
      <w:r w:rsidRPr="004F1E14">
        <w:rPr>
          <w:color w:val="222222"/>
        </w:rPr>
        <w:t xml:space="preserve"> </w:t>
      </w:r>
      <w:proofErr w:type="spellStart"/>
      <w:r w:rsidRPr="004F1E14">
        <w:rPr>
          <w:color w:val="222222"/>
        </w:rPr>
        <w:t>Szutu</w:t>
      </w:r>
      <w:proofErr w:type="spellEnd"/>
      <w:r>
        <w:rPr>
          <w:color w:val="222222"/>
        </w:rPr>
        <w:t>,</w:t>
      </w:r>
      <w:r w:rsidRPr="004F1E14">
        <w:rPr>
          <w:color w:val="222222"/>
        </w:rPr>
        <w:t xml:space="preserve"> </w:t>
      </w:r>
      <w:r>
        <w:rPr>
          <w:color w:val="222222"/>
        </w:rPr>
        <w:t>A.</w:t>
      </w:r>
      <w:r w:rsidRPr="004F1E14">
        <w:rPr>
          <w:color w:val="222222"/>
        </w:rPr>
        <w:t xml:space="preserve"> Valach, </w:t>
      </w:r>
      <w:r>
        <w:rPr>
          <w:color w:val="222222"/>
        </w:rPr>
        <w:t>D.D.</w:t>
      </w:r>
      <w:r w:rsidRPr="004F1E14">
        <w:rPr>
          <w:color w:val="222222"/>
        </w:rPr>
        <w:t xml:space="preserve"> Baldocchi</w:t>
      </w:r>
      <w:r w:rsidRPr="004F1E14">
        <w:t xml:space="preserve">. </w:t>
      </w:r>
      <w:r>
        <w:t>“</w:t>
      </w:r>
      <w:r w:rsidRPr="004F1E14">
        <w:rPr>
          <w:color w:val="222222"/>
        </w:rPr>
        <w:t>Measuring and modeling greenhouse gas</w:t>
      </w:r>
      <w:r>
        <w:rPr>
          <w:color w:val="222222"/>
        </w:rPr>
        <w:t>e</w:t>
      </w:r>
      <w:r w:rsidRPr="004F1E14">
        <w:rPr>
          <w:color w:val="222222"/>
        </w:rPr>
        <w:t>s</w:t>
      </w:r>
      <w:r>
        <w:rPr>
          <w:color w:val="222222"/>
        </w:rPr>
        <w:t xml:space="preserve"> from restored wetlands</w:t>
      </w:r>
      <w:r w:rsidRPr="004F1E14">
        <w:rPr>
          <w:color w:val="222222"/>
        </w:rPr>
        <w:t xml:space="preserve"> in the San Francisco Bay</w:t>
      </w:r>
      <w:r>
        <w:rPr>
          <w:color w:val="222222"/>
        </w:rPr>
        <w:t xml:space="preserve"> Area”</w:t>
      </w:r>
      <w:r w:rsidRPr="004F1E14">
        <w:t xml:space="preserve">. </w:t>
      </w:r>
      <w:r w:rsidRPr="00447EC2">
        <w:rPr>
          <w:i/>
          <w:iCs/>
        </w:rPr>
        <w:t>State Coastal Conservancy Office</w:t>
      </w:r>
      <w:r>
        <w:t>, Oakland CA, South Bay Salt Pond Project Management Team Meeting</w:t>
      </w:r>
      <w:r w:rsidRPr="004F1E14">
        <w:t xml:space="preserve"> (</w:t>
      </w:r>
      <w:r w:rsidR="00F83ABA">
        <w:t>2018</w:t>
      </w:r>
      <w:r w:rsidRPr="004F1E14">
        <w:t>)</w:t>
      </w:r>
    </w:p>
    <w:p w14:paraId="17209F9B" w14:textId="548A0098" w:rsidR="00441D91" w:rsidRPr="00DA3812" w:rsidRDefault="00441D91" w:rsidP="00441D91">
      <w:pPr>
        <w:ind w:left="360" w:right="-180" w:hanging="360"/>
        <w:rPr>
          <w:b/>
        </w:rPr>
      </w:pPr>
      <w:r w:rsidRPr="00701756">
        <w:t xml:space="preserve">Deverel, S., </w:t>
      </w:r>
      <w:r w:rsidRPr="00701756">
        <w:rPr>
          <w:b/>
        </w:rPr>
        <w:t>P.Y. Oikawa.</w:t>
      </w:r>
      <w:r w:rsidRPr="00701756">
        <w:t xml:space="preserve"> </w:t>
      </w:r>
      <w:r>
        <w:t>“</w:t>
      </w:r>
      <w:r w:rsidRPr="00701756">
        <w:t>Methodology for quantifying greenhouse gas emissions reductions: Wetland</w:t>
      </w:r>
      <w:r>
        <w:t xml:space="preserve"> implementation and rice cultivation in the Sacramento-San Joaquin Delta”</w:t>
      </w:r>
      <w:r w:rsidRPr="00701756">
        <w:t xml:space="preserve">. </w:t>
      </w:r>
      <w:r>
        <w:t xml:space="preserve">San Francisco Estuary and the California Coast, </w:t>
      </w:r>
      <w:r w:rsidRPr="00447EC2">
        <w:rPr>
          <w:i/>
          <w:iCs/>
        </w:rPr>
        <w:t>American Carbon Registry Webinar</w:t>
      </w:r>
      <w:r>
        <w:t xml:space="preserve"> (</w:t>
      </w:r>
      <w:r w:rsidR="00F83ABA">
        <w:t>2016</w:t>
      </w:r>
      <w:r>
        <w:t>)</w:t>
      </w:r>
    </w:p>
    <w:p w14:paraId="6F10727A" w14:textId="77777777" w:rsidR="00CC7D45" w:rsidRDefault="00CC7D45" w:rsidP="004A06F0">
      <w:pPr>
        <w:ind w:left="720" w:right="-180" w:hanging="720"/>
        <w:rPr>
          <w:b/>
          <w:bCs/>
        </w:rPr>
      </w:pPr>
    </w:p>
    <w:p w14:paraId="5AFAF207" w14:textId="77777777" w:rsidR="00CA183C" w:rsidRPr="00701756" w:rsidRDefault="004A06F0" w:rsidP="004A06F0">
      <w:pPr>
        <w:ind w:left="720" w:right="-180" w:hanging="720"/>
        <w:rPr>
          <w:b/>
          <w:bCs/>
        </w:rPr>
      </w:pPr>
      <w:r w:rsidRPr="00701756">
        <w:rPr>
          <w:b/>
          <w:bCs/>
        </w:rPr>
        <w:t xml:space="preserve">SELECTED </w:t>
      </w:r>
      <w:r w:rsidR="00CA183C" w:rsidRPr="00701756">
        <w:rPr>
          <w:b/>
          <w:bCs/>
        </w:rPr>
        <w:t>PRESENTATIONS</w:t>
      </w:r>
    </w:p>
    <w:p w14:paraId="3B6040F6" w14:textId="4D45BC42" w:rsidR="00AF52BA" w:rsidRDefault="00AF52BA" w:rsidP="00AF52BA">
      <w:pPr>
        <w:ind w:left="360" w:right="-180" w:hanging="360"/>
        <w:rPr>
          <w:bCs/>
        </w:rPr>
      </w:pPr>
      <w:bookmarkStart w:id="21" w:name="OLE_LINK17"/>
      <w:bookmarkStart w:id="22" w:name="OLE_LINK16"/>
      <w:r>
        <w:rPr>
          <w:b/>
        </w:rPr>
        <w:t>Oikawa, P.Y.</w:t>
      </w:r>
      <w:r>
        <w:rPr>
          <w:bCs/>
        </w:rPr>
        <w:t xml:space="preserve">, J. Silberman, M. Matsumura, CM Gough, L. Haber, S. Tenda, S.C. Neubauer, K. Schafer, S. Dhakal, S.H. Knox, K. Poppe, S. Russell, R. Vargas, L Windham-Myers, E.J. </w:t>
      </w:r>
      <w:r w:rsidRPr="00AF52BA">
        <w:rPr>
          <w:bCs/>
        </w:rPr>
        <w:t>Stuart-</w:t>
      </w:r>
      <w:proofErr w:type="spellStart"/>
      <w:r w:rsidRPr="00AF52BA">
        <w:rPr>
          <w:bCs/>
        </w:rPr>
        <w:t>Haëntjens</w:t>
      </w:r>
      <w:proofErr w:type="spellEnd"/>
      <w:r w:rsidRPr="00AF52BA">
        <w:rPr>
          <w:bCs/>
        </w:rPr>
        <w:t xml:space="preserve"> </w:t>
      </w:r>
      <w:r w:rsidR="00B41E82">
        <w:rPr>
          <w:bCs/>
        </w:rPr>
        <w:t>(</w:t>
      </w:r>
      <w:r w:rsidRPr="00AF52BA">
        <w:rPr>
          <w:bCs/>
        </w:rPr>
        <w:t>2023</w:t>
      </w:r>
      <w:r w:rsidR="00B41E82">
        <w:rPr>
          <w:bCs/>
        </w:rPr>
        <w:t>)</w:t>
      </w:r>
      <w:r w:rsidRPr="00AF52BA">
        <w:rPr>
          <w:bCs/>
        </w:rPr>
        <w:t xml:space="preserve"> Constraining CO</w:t>
      </w:r>
      <w:r w:rsidRPr="00AF52BA">
        <w:rPr>
          <w:bCs/>
          <w:vertAlign w:val="subscript"/>
        </w:rPr>
        <w:t>2</w:t>
      </w:r>
      <w:r w:rsidRPr="00AF52BA">
        <w:rPr>
          <w:bCs/>
        </w:rPr>
        <w:t xml:space="preserve"> and CH</w:t>
      </w:r>
      <w:r w:rsidRPr="00AF52BA">
        <w:rPr>
          <w:bCs/>
          <w:vertAlign w:val="subscript"/>
        </w:rPr>
        <w:t>4</w:t>
      </w:r>
      <w:r w:rsidRPr="00AF52BA">
        <w:rPr>
          <w:bCs/>
        </w:rPr>
        <w:t xml:space="preserve"> fluxes from Diverse Tidal Wetlands:</w:t>
      </w:r>
      <w:r>
        <w:rPr>
          <w:bCs/>
        </w:rPr>
        <w:t xml:space="preserve"> </w:t>
      </w:r>
      <w:r w:rsidRPr="00AF52BA">
        <w:rPr>
          <w:bCs/>
        </w:rPr>
        <w:t>Measurements and modeling across a network of eddy covariance sites</w:t>
      </w:r>
      <w:r w:rsidR="00FF5DFE">
        <w:rPr>
          <w:bCs/>
        </w:rPr>
        <w:t xml:space="preserve"> </w:t>
      </w:r>
      <w:r w:rsidRPr="00AF52BA">
        <w:rPr>
          <w:bCs/>
        </w:rPr>
        <w:t xml:space="preserve">in North America and Canada. </w:t>
      </w:r>
      <w:r w:rsidRPr="00B41E82">
        <w:rPr>
          <w:bCs/>
          <w:i/>
          <w:iCs/>
        </w:rPr>
        <w:t>American Geophysical Union</w:t>
      </w:r>
      <w:r w:rsidRPr="00AF52BA">
        <w:rPr>
          <w:bCs/>
        </w:rPr>
        <w:t>. San Francisco, CA (oral presentation)</w:t>
      </w:r>
    </w:p>
    <w:p w14:paraId="485EAEF7" w14:textId="316B37E4" w:rsidR="00FF5DFE" w:rsidRDefault="00AF52BA" w:rsidP="00FF5DFE">
      <w:pPr>
        <w:ind w:left="360" w:right="-180" w:hanging="360"/>
        <w:rPr>
          <w:bCs/>
        </w:rPr>
      </w:pPr>
      <w:r>
        <w:rPr>
          <w:b/>
        </w:rPr>
        <w:t>Oikawa, P.Y.</w:t>
      </w:r>
      <w:r>
        <w:rPr>
          <w:bCs/>
        </w:rPr>
        <w:t xml:space="preserve">, M. Matsumura, J. Shahan, J. Silberman, CM Gough, L. Haber, S. Tenda, S.C. Neubauer, K. Schafer, S. Dhakal, S.H. Knox, K. Poppe, S. Russell, R. Vargas, L Windham-Myers, E.J. </w:t>
      </w:r>
      <w:r w:rsidRPr="00AF52BA">
        <w:rPr>
          <w:bCs/>
        </w:rPr>
        <w:t>Stuart-</w:t>
      </w:r>
      <w:proofErr w:type="spellStart"/>
      <w:r w:rsidRPr="00AF52BA">
        <w:rPr>
          <w:bCs/>
        </w:rPr>
        <w:t>Haëntjens</w:t>
      </w:r>
      <w:proofErr w:type="spellEnd"/>
      <w:r w:rsidRPr="00AF52BA">
        <w:rPr>
          <w:bCs/>
        </w:rPr>
        <w:t xml:space="preserve"> </w:t>
      </w:r>
      <w:r w:rsidR="00F83ABA">
        <w:rPr>
          <w:bCs/>
        </w:rPr>
        <w:t>(</w:t>
      </w:r>
      <w:r w:rsidRPr="00AF52BA">
        <w:rPr>
          <w:bCs/>
        </w:rPr>
        <w:t>202</w:t>
      </w:r>
      <w:r>
        <w:rPr>
          <w:bCs/>
        </w:rPr>
        <w:t>2</w:t>
      </w:r>
      <w:r w:rsidR="00F83ABA">
        <w:rPr>
          <w:bCs/>
        </w:rPr>
        <w:t>)</w:t>
      </w:r>
      <w:r w:rsidRPr="00AF52BA">
        <w:rPr>
          <w:bCs/>
        </w:rPr>
        <w:t xml:space="preserve"> Constraining CO</w:t>
      </w:r>
      <w:r w:rsidRPr="00AF52BA">
        <w:rPr>
          <w:bCs/>
          <w:vertAlign w:val="subscript"/>
        </w:rPr>
        <w:t>2</w:t>
      </w:r>
      <w:r w:rsidRPr="00AF52BA">
        <w:rPr>
          <w:bCs/>
        </w:rPr>
        <w:t xml:space="preserve"> and CH</w:t>
      </w:r>
      <w:r w:rsidRPr="00AF52BA">
        <w:rPr>
          <w:bCs/>
          <w:vertAlign w:val="subscript"/>
        </w:rPr>
        <w:t>4</w:t>
      </w:r>
      <w:r w:rsidRPr="00AF52BA">
        <w:rPr>
          <w:bCs/>
        </w:rPr>
        <w:t xml:space="preserve"> fluxes from Diverse Tidal Wetlands:</w:t>
      </w:r>
      <w:r>
        <w:rPr>
          <w:bCs/>
        </w:rPr>
        <w:t xml:space="preserve"> Standardizing measurements and analysis across a network of eddy covariance sites in North America and Canada</w:t>
      </w:r>
      <w:r w:rsidRPr="00AF52BA">
        <w:rPr>
          <w:bCs/>
        </w:rPr>
        <w:t xml:space="preserve">. </w:t>
      </w:r>
      <w:r w:rsidRPr="00F83ABA">
        <w:rPr>
          <w:bCs/>
          <w:i/>
          <w:iCs/>
        </w:rPr>
        <w:t>American Geophysical Union</w:t>
      </w:r>
      <w:r w:rsidRPr="00AF52BA">
        <w:rPr>
          <w:bCs/>
        </w:rPr>
        <w:t xml:space="preserve">. </w:t>
      </w:r>
      <w:r>
        <w:rPr>
          <w:bCs/>
        </w:rPr>
        <w:t>Washington, DC</w:t>
      </w:r>
      <w:r w:rsidRPr="00AF52BA">
        <w:rPr>
          <w:bCs/>
        </w:rPr>
        <w:t xml:space="preserve"> (oral presentation)</w:t>
      </w:r>
    </w:p>
    <w:p w14:paraId="486D5BDF" w14:textId="0411361D" w:rsidR="00ED7DD3" w:rsidRPr="00FF5DFE" w:rsidRDefault="00ED7DD3" w:rsidP="00ED7DD3">
      <w:pPr>
        <w:ind w:left="360" w:right="-180" w:hanging="360"/>
        <w:rPr>
          <w:bCs/>
        </w:rPr>
      </w:pPr>
      <w:r>
        <w:rPr>
          <w:b/>
        </w:rPr>
        <w:t>Oikawa, P.Y.</w:t>
      </w:r>
      <w:r>
        <w:rPr>
          <w:bCs/>
        </w:rPr>
        <w:t xml:space="preserve">, M. Matsumura, J. Shahan, J. Silberman, CM Gough, L. Haber, S. Tenda, S.C. Neubauer, K. Schafer, S. Dhakal, S.H. Knox, K. Poppe, S. Russell, R. Vargas, L Windham-Myers, E.J. </w:t>
      </w:r>
      <w:r w:rsidRPr="00AF52BA">
        <w:rPr>
          <w:bCs/>
        </w:rPr>
        <w:t>Stuart-</w:t>
      </w:r>
      <w:proofErr w:type="spellStart"/>
      <w:r w:rsidRPr="00AF52BA">
        <w:rPr>
          <w:bCs/>
        </w:rPr>
        <w:t>Haëntjens</w:t>
      </w:r>
      <w:proofErr w:type="spellEnd"/>
      <w:r w:rsidR="00F83ABA">
        <w:rPr>
          <w:bCs/>
        </w:rPr>
        <w:t xml:space="preserve"> (</w:t>
      </w:r>
      <w:r w:rsidRPr="00AF52BA">
        <w:rPr>
          <w:bCs/>
        </w:rPr>
        <w:t>202</w:t>
      </w:r>
      <w:r>
        <w:rPr>
          <w:bCs/>
        </w:rPr>
        <w:t>2</w:t>
      </w:r>
      <w:r w:rsidR="00F83ABA">
        <w:rPr>
          <w:bCs/>
        </w:rPr>
        <w:t>)</w:t>
      </w:r>
      <w:r w:rsidRPr="00AF52BA">
        <w:rPr>
          <w:bCs/>
        </w:rPr>
        <w:t xml:space="preserve"> Constraining CO</w:t>
      </w:r>
      <w:r w:rsidRPr="00AF52BA">
        <w:rPr>
          <w:bCs/>
          <w:vertAlign w:val="subscript"/>
        </w:rPr>
        <w:t>2</w:t>
      </w:r>
      <w:r w:rsidRPr="00AF52BA">
        <w:rPr>
          <w:bCs/>
        </w:rPr>
        <w:t xml:space="preserve"> and CH</w:t>
      </w:r>
      <w:r w:rsidRPr="00AF52BA">
        <w:rPr>
          <w:bCs/>
          <w:vertAlign w:val="subscript"/>
        </w:rPr>
        <w:t>4</w:t>
      </w:r>
      <w:r w:rsidRPr="00AF52BA">
        <w:rPr>
          <w:bCs/>
        </w:rPr>
        <w:t xml:space="preserve"> fluxes from Diverse Tidal </w:t>
      </w:r>
      <w:r w:rsidRPr="00AF52BA">
        <w:rPr>
          <w:bCs/>
        </w:rPr>
        <w:lastRenderedPageBreak/>
        <w:t>Wetlands:</w:t>
      </w:r>
      <w:r>
        <w:rPr>
          <w:bCs/>
        </w:rPr>
        <w:t xml:space="preserve"> Standardizing measurements and analysis across a network of eddy covariance sites in North America and Canada</w:t>
      </w:r>
      <w:r w:rsidRPr="00AF52BA">
        <w:rPr>
          <w:bCs/>
        </w:rPr>
        <w:t xml:space="preserve">. </w:t>
      </w:r>
      <w:proofErr w:type="spellStart"/>
      <w:r w:rsidRPr="00F83ABA">
        <w:rPr>
          <w:bCs/>
          <w:i/>
          <w:iCs/>
        </w:rPr>
        <w:t>Ameriflux</w:t>
      </w:r>
      <w:proofErr w:type="spellEnd"/>
      <w:r w:rsidRPr="00F83ABA">
        <w:rPr>
          <w:bCs/>
          <w:i/>
          <w:iCs/>
        </w:rPr>
        <w:t xml:space="preserve"> Fall Meeting</w:t>
      </w:r>
      <w:r w:rsidRPr="00AF52BA">
        <w:rPr>
          <w:bCs/>
        </w:rPr>
        <w:t xml:space="preserve">. </w:t>
      </w:r>
      <w:r>
        <w:rPr>
          <w:bCs/>
        </w:rPr>
        <w:t>Michigan</w:t>
      </w:r>
      <w:r w:rsidRPr="00AF52BA">
        <w:rPr>
          <w:bCs/>
        </w:rPr>
        <w:t xml:space="preserve"> (oral presentation)</w:t>
      </w:r>
    </w:p>
    <w:p w14:paraId="266A4637" w14:textId="02BFAA83" w:rsidR="00ED7DD3" w:rsidRPr="00ED7DD3" w:rsidRDefault="00ED7DD3" w:rsidP="00ED7DD3">
      <w:pPr>
        <w:ind w:left="360" w:right="-180" w:hanging="360"/>
        <w:rPr>
          <w:bCs/>
        </w:rPr>
      </w:pPr>
      <w:r w:rsidRPr="00FF5DFE">
        <w:rPr>
          <w:b/>
          <w:bCs/>
        </w:rPr>
        <w:t>Oikaw</w:t>
      </w:r>
      <w:r>
        <w:rPr>
          <w:b/>
          <w:bCs/>
        </w:rPr>
        <w:t>a, P.Y.</w:t>
      </w:r>
      <w:r w:rsidRPr="00FF5DFE">
        <w:rPr>
          <w:bCs/>
        </w:rPr>
        <w:t>, J</w:t>
      </w:r>
      <w:r>
        <w:rPr>
          <w:bCs/>
        </w:rPr>
        <w:t>.</w:t>
      </w:r>
      <w:r w:rsidRPr="00FF5DFE">
        <w:rPr>
          <w:bCs/>
        </w:rPr>
        <w:t xml:space="preserve"> Shahan, M</w:t>
      </w:r>
      <w:r>
        <w:rPr>
          <w:bCs/>
        </w:rPr>
        <w:t>.</w:t>
      </w:r>
      <w:r w:rsidRPr="00FF5DFE">
        <w:rPr>
          <w:bCs/>
        </w:rPr>
        <w:t xml:space="preserve"> Matsumura, E</w:t>
      </w:r>
      <w:r>
        <w:rPr>
          <w:bCs/>
        </w:rPr>
        <w:t>.</w:t>
      </w:r>
      <w:r w:rsidRPr="00FF5DFE">
        <w:rPr>
          <w:bCs/>
        </w:rPr>
        <w:t xml:space="preserve"> Stuart-</w:t>
      </w:r>
      <w:proofErr w:type="spellStart"/>
      <w:r w:rsidRPr="00FF5DFE">
        <w:rPr>
          <w:bCs/>
        </w:rPr>
        <w:t>Haentjens</w:t>
      </w:r>
      <w:proofErr w:type="spellEnd"/>
      <w:r w:rsidRPr="00FF5DFE">
        <w:rPr>
          <w:bCs/>
        </w:rPr>
        <w:t>, A</w:t>
      </w:r>
      <w:r>
        <w:rPr>
          <w:bCs/>
        </w:rPr>
        <w:t>.</w:t>
      </w:r>
      <w:r w:rsidRPr="00FF5DFE">
        <w:rPr>
          <w:bCs/>
        </w:rPr>
        <w:t xml:space="preserve"> Arias-Ortiz, D</w:t>
      </w:r>
      <w:r>
        <w:rPr>
          <w:bCs/>
        </w:rPr>
        <w:t>.</w:t>
      </w:r>
      <w:r w:rsidRPr="00FF5DFE">
        <w:rPr>
          <w:bCs/>
        </w:rPr>
        <w:t xml:space="preserve"> Baldocchi, I</w:t>
      </w:r>
      <w:r>
        <w:rPr>
          <w:bCs/>
        </w:rPr>
        <w:t>.</w:t>
      </w:r>
      <w:r w:rsidRPr="00FF5DFE">
        <w:rPr>
          <w:bCs/>
        </w:rPr>
        <w:t xml:space="preserve"> </w:t>
      </w:r>
      <w:proofErr w:type="spellStart"/>
      <w:r w:rsidRPr="00FF5DFE">
        <w:rPr>
          <w:bCs/>
        </w:rPr>
        <w:t>Dronova</w:t>
      </w:r>
      <w:proofErr w:type="spellEnd"/>
      <w:r w:rsidRPr="00FF5DFE">
        <w:rPr>
          <w:bCs/>
        </w:rPr>
        <w:t>, G</w:t>
      </w:r>
      <w:r>
        <w:rPr>
          <w:bCs/>
        </w:rPr>
        <w:t>.</w:t>
      </w:r>
      <w:r w:rsidRPr="00FF5DFE">
        <w:rPr>
          <w:bCs/>
        </w:rPr>
        <w:t xml:space="preserve"> Miller, S</w:t>
      </w:r>
      <w:r>
        <w:rPr>
          <w:bCs/>
        </w:rPr>
        <w:t>.</w:t>
      </w:r>
      <w:r w:rsidRPr="00FF5DFE">
        <w:rPr>
          <w:bCs/>
        </w:rPr>
        <w:t xml:space="preserve"> Knox, S</w:t>
      </w:r>
      <w:r>
        <w:rPr>
          <w:bCs/>
        </w:rPr>
        <w:t>.</w:t>
      </w:r>
      <w:r w:rsidRPr="00FF5DFE">
        <w:rPr>
          <w:bCs/>
        </w:rPr>
        <w:t xml:space="preserve"> Russell, B</w:t>
      </w:r>
      <w:r>
        <w:rPr>
          <w:bCs/>
        </w:rPr>
        <w:t>.</w:t>
      </w:r>
      <w:r w:rsidRPr="00FF5DFE">
        <w:rPr>
          <w:bCs/>
        </w:rPr>
        <w:t xml:space="preserve"> Bergamaschi, K</w:t>
      </w:r>
      <w:r>
        <w:rPr>
          <w:bCs/>
        </w:rPr>
        <w:t>.</w:t>
      </w:r>
      <w:r w:rsidRPr="00FF5DFE">
        <w:rPr>
          <w:bCs/>
        </w:rPr>
        <w:t xml:space="preserve"> Nakatsuka, J</w:t>
      </w:r>
      <w:r>
        <w:rPr>
          <w:bCs/>
        </w:rPr>
        <w:t>.</w:t>
      </w:r>
      <w:r w:rsidRPr="00FF5DFE">
        <w:rPr>
          <w:bCs/>
        </w:rPr>
        <w:t xml:space="preserve"> Carlin, A</w:t>
      </w:r>
      <w:r>
        <w:rPr>
          <w:bCs/>
        </w:rPr>
        <w:t>.</w:t>
      </w:r>
      <w:r w:rsidRPr="00FF5DFE">
        <w:rPr>
          <w:bCs/>
        </w:rPr>
        <w:t xml:space="preserve"> Paytan, E</w:t>
      </w:r>
      <w:r>
        <w:rPr>
          <w:bCs/>
        </w:rPr>
        <w:t>.</w:t>
      </w:r>
      <w:r w:rsidRPr="00FF5DFE">
        <w:rPr>
          <w:bCs/>
        </w:rPr>
        <w:t xml:space="preserve"> Koontz, J</w:t>
      </w:r>
      <w:r>
        <w:rPr>
          <w:bCs/>
        </w:rPr>
        <w:t>.</w:t>
      </w:r>
      <w:r w:rsidRPr="00FF5DFE">
        <w:rPr>
          <w:bCs/>
        </w:rPr>
        <w:t xml:space="preserve"> Holmquist, L</w:t>
      </w:r>
      <w:r>
        <w:rPr>
          <w:bCs/>
        </w:rPr>
        <w:t>.</w:t>
      </w:r>
      <w:r w:rsidRPr="00FF5DFE">
        <w:rPr>
          <w:bCs/>
        </w:rPr>
        <w:t xml:space="preserve"> Windham-Myer</w:t>
      </w:r>
      <w:r>
        <w:rPr>
          <w:bCs/>
        </w:rPr>
        <w:t xml:space="preserve">s </w:t>
      </w:r>
      <w:r w:rsidR="00F83ABA">
        <w:rPr>
          <w:bCs/>
        </w:rPr>
        <w:t>(</w:t>
      </w:r>
      <w:r>
        <w:rPr>
          <w:bCs/>
        </w:rPr>
        <w:t>2022</w:t>
      </w:r>
      <w:r w:rsidR="00F83ABA">
        <w:rPr>
          <w:bCs/>
        </w:rPr>
        <w:t>)</w:t>
      </w:r>
      <w:r w:rsidRPr="00ED7DD3">
        <w:rPr>
          <w:bCs/>
        </w:rPr>
        <w:t xml:space="preserve"> Combining Atmospheric and Lateral Carbon Fluxes in Restored and Historic Tidal Wetlands in the San Francisco Bay Delta. </w:t>
      </w:r>
      <w:r w:rsidRPr="00F83ABA">
        <w:rPr>
          <w:bCs/>
          <w:i/>
          <w:iCs/>
        </w:rPr>
        <w:t>Ocean Carbon and Biogeochemistry Summer Workshop</w:t>
      </w:r>
      <w:r w:rsidRPr="00ED7DD3">
        <w:rPr>
          <w:bCs/>
        </w:rPr>
        <w:t>. Woods Hole, MA (invited oral presentation)</w:t>
      </w:r>
    </w:p>
    <w:p w14:paraId="7485B493" w14:textId="122B728A" w:rsidR="00ED7DD3" w:rsidRDefault="00ED7DD3" w:rsidP="00ED7DD3">
      <w:pPr>
        <w:ind w:left="360" w:right="-180" w:hanging="360"/>
        <w:rPr>
          <w:bCs/>
        </w:rPr>
      </w:pPr>
      <w:r w:rsidRPr="00ED7DD3">
        <w:rPr>
          <w:b/>
          <w:bCs/>
        </w:rPr>
        <w:t>Oikawa,</w:t>
      </w:r>
      <w:r>
        <w:rPr>
          <w:b/>
          <w:bCs/>
        </w:rPr>
        <w:t xml:space="preserve"> P.Y.</w:t>
      </w:r>
      <w:r>
        <w:t xml:space="preserve">, M. </w:t>
      </w:r>
      <w:r w:rsidRPr="00ED7DD3">
        <w:rPr>
          <w:bCs/>
        </w:rPr>
        <w:t>Matsumura, J</w:t>
      </w:r>
      <w:r>
        <w:rPr>
          <w:bCs/>
        </w:rPr>
        <w:t>.</w:t>
      </w:r>
      <w:r w:rsidRPr="00ED7DD3">
        <w:rPr>
          <w:bCs/>
        </w:rPr>
        <w:t xml:space="preserve"> Shahan, J</w:t>
      </w:r>
      <w:r>
        <w:rPr>
          <w:bCs/>
        </w:rPr>
        <w:t>.</w:t>
      </w:r>
      <w:r w:rsidRPr="00ED7DD3">
        <w:rPr>
          <w:bCs/>
        </w:rPr>
        <w:t xml:space="preserve"> Silberman, C</w:t>
      </w:r>
      <w:r>
        <w:rPr>
          <w:bCs/>
        </w:rPr>
        <w:t>.</w:t>
      </w:r>
      <w:r w:rsidRPr="00ED7DD3">
        <w:rPr>
          <w:bCs/>
        </w:rPr>
        <w:t xml:space="preserve"> Gough, L</w:t>
      </w:r>
      <w:r>
        <w:rPr>
          <w:bCs/>
        </w:rPr>
        <w:t>.</w:t>
      </w:r>
      <w:r w:rsidRPr="00ED7DD3">
        <w:rPr>
          <w:bCs/>
        </w:rPr>
        <w:t xml:space="preserve"> Haber, S</w:t>
      </w:r>
      <w:r>
        <w:rPr>
          <w:bCs/>
        </w:rPr>
        <w:t>.</w:t>
      </w:r>
      <w:r w:rsidRPr="00ED7DD3">
        <w:rPr>
          <w:bCs/>
        </w:rPr>
        <w:t xml:space="preserve"> Tenda, K</w:t>
      </w:r>
      <w:r>
        <w:rPr>
          <w:bCs/>
        </w:rPr>
        <w:t>.</w:t>
      </w:r>
      <w:r w:rsidRPr="00ED7DD3">
        <w:rPr>
          <w:bCs/>
        </w:rPr>
        <w:t xml:space="preserve"> Schäfer, S</w:t>
      </w:r>
      <w:r>
        <w:rPr>
          <w:bCs/>
        </w:rPr>
        <w:t>.</w:t>
      </w:r>
      <w:r w:rsidRPr="00ED7DD3">
        <w:rPr>
          <w:bCs/>
        </w:rPr>
        <w:t xml:space="preserve"> Dhakal, S</w:t>
      </w:r>
      <w:r>
        <w:rPr>
          <w:bCs/>
        </w:rPr>
        <w:t>.</w:t>
      </w:r>
      <w:r w:rsidRPr="00ED7DD3">
        <w:rPr>
          <w:bCs/>
        </w:rPr>
        <w:t xml:space="preserve"> Knox, K</w:t>
      </w:r>
      <w:r>
        <w:rPr>
          <w:bCs/>
        </w:rPr>
        <w:t>.</w:t>
      </w:r>
      <w:r w:rsidRPr="00ED7DD3">
        <w:rPr>
          <w:bCs/>
        </w:rPr>
        <w:t xml:space="preserve"> Poppe, S</w:t>
      </w:r>
      <w:r>
        <w:rPr>
          <w:bCs/>
        </w:rPr>
        <w:t>.</w:t>
      </w:r>
      <w:r w:rsidRPr="00ED7DD3">
        <w:rPr>
          <w:bCs/>
        </w:rPr>
        <w:t xml:space="preserve"> Russell, R</w:t>
      </w:r>
      <w:r>
        <w:rPr>
          <w:bCs/>
        </w:rPr>
        <w:t>.</w:t>
      </w:r>
      <w:r w:rsidRPr="00ED7DD3">
        <w:rPr>
          <w:bCs/>
        </w:rPr>
        <w:t xml:space="preserve"> Vargas, A</w:t>
      </w:r>
      <w:r>
        <w:rPr>
          <w:bCs/>
        </w:rPr>
        <w:t>.</w:t>
      </w:r>
      <w:r w:rsidRPr="00ED7DD3">
        <w:rPr>
          <w:bCs/>
        </w:rPr>
        <w:t xml:space="preserve"> Hill, L</w:t>
      </w:r>
      <w:r>
        <w:rPr>
          <w:bCs/>
        </w:rPr>
        <w:t>.</w:t>
      </w:r>
      <w:r w:rsidRPr="00ED7DD3">
        <w:rPr>
          <w:bCs/>
        </w:rPr>
        <w:t xml:space="preserve"> Windham-Myers, E</w:t>
      </w:r>
      <w:r>
        <w:rPr>
          <w:bCs/>
        </w:rPr>
        <w:t>.</w:t>
      </w:r>
      <w:r w:rsidRPr="00ED7DD3">
        <w:rPr>
          <w:bCs/>
        </w:rPr>
        <w:t xml:space="preserve"> Stuart-</w:t>
      </w:r>
      <w:proofErr w:type="spellStart"/>
      <w:r w:rsidRPr="00ED7DD3">
        <w:rPr>
          <w:bCs/>
        </w:rPr>
        <w:t>Haëntjens</w:t>
      </w:r>
      <w:proofErr w:type="spellEnd"/>
      <w:r>
        <w:t xml:space="preserve"> </w:t>
      </w:r>
      <w:r w:rsidR="00F83ABA">
        <w:t>(</w:t>
      </w:r>
      <w:r>
        <w:t>2022</w:t>
      </w:r>
      <w:r w:rsidR="00F83ABA">
        <w:t>)</w:t>
      </w:r>
      <w:r>
        <w:t xml:space="preserve"> </w:t>
      </w:r>
      <w:r w:rsidRPr="00ED7DD3">
        <w:rPr>
          <w:bCs/>
        </w:rPr>
        <w:t>Finding the Blind Spots: Evaluating Nature-Based Climate Solutions with Ecosystem-Scale Measurements</w:t>
      </w:r>
      <w:r>
        <w:rPr>
          <w:bCs/>
        </w:rPr>
        <w:t xml:space="preserve">. </w:t>
      </w:r>
      <w:r w:rsidRPr="00F83ABA">
        <w:rPr>
          <w:bCs/>
          <w:i/>
          <w:iCs/>
        </w:rPr>
        <w:t>Max Planck</w:t>
      </w:r>
      <w:r w:rsidR="00F83ABA">
        <w:rPr>
          <w:bCs/>
          <w:i/>
          <w:iCs/>
        </w:rPr>
        <w:t xml:space="preserve"> </w:t>
      </w:r>
      <w:r w:rsidR="008F495D">
        <w:rPr>
          <w:bCs/>
          <w:i/>
          <w:iCs/>
        </w:rPr>
        <w:t>Institute for Biogeochemistry</w:t>
      </w:r>
      <w:r>
        <w:rPr>
          <w:bCs/>
        </w:rPr>
        <w:t>, Jena, Germany (invited oral presentation)</w:t>
      </w:r>
    </w:p>
    <w:p w14:paraId="416C573A" w14:textId="0AB8DDE2" w:rsidR="001564F0" w:rsidRDefault="001564F0" w:rsidP="001564F0">
      <w:pPr>
        <w:spacing w:after="120"/>
        <w:ind w:left="360" w:hanging="360"/>
        <w:rPr>
          <w:shd w:val="clear" w:color="auto" w:fill="FFFFFF"/>
        </w:rPr>
      </w:pPr>
      <w:r w:rsidRPr="00ED7DD3">
        <w:rPr>
          <w:b/>
          <w:bCs/>
        </w:rPr>
        <w:t>Oikawa,</w:t>
      </w:r>
      <w:r>
        <w:rPr>
          <w:b/>
          <w:bCs/>
        </w:rPr>
        <w:t xml:space="preserve"> P.Y.</w:t>
      </w:r>
      <w:r>
        <w:rPr>
          <w:shd w:val="clear" w:color="auto" w:fill="FFFFFF"/>
        </w:rPr>
        <w:t xml:space="preserve">, </w:t>
      </w:r>
      <w:r w:rsidRPr="00391A0F">
        <w:rPr>
          <w:shd w:val="clear" w:color="auto" w:fill="FFFFFF"/>
        </w:rPr>
        <w:t>J</w:t>
      </w:r>
      <w:r>
        <w:rPr>
          <w:shd w:val="clear" w:color="auto" w:fill="FFFFFF"/>
        </w:rPr>
        <w:t>.</w:t>
      </w:r>
      <w:r w:rsidRPr="00391A0F">
        <w:rPr>
          <w:shd w:val="clear" w:color="auto" w:fill="FFFFFF"/>
        </w:rPr>
        <w:t xml:space="preserve"> Shahan, </w:t>
      </w:r>
      <w:r>
        <w:rPr>
          <w:shd w:val="clear" w:color="auto" w:fill="FFFFFF"/>
        </w:rPr>
        <w:t xml:space="preserve">M. Matsumura, </w:t>
      </w:r>
      <w:r w:rsidRPr="00391A0F">
        <w:t>E</w:t>
      </w:r>
      <w:r>
        <w:t>.</w:t>
      </w:r>
      <w:r w:rsidRPr="00391A0F">
        <w:t xml:space="preserve"> Stuart-</w:t>
      </w:r>
      <w:proofErr w:type="spellStart"/>
      <w:r w:rsidRPr="00391A0F">
        <w:t>Haëntjens</w:t>
      </w:r>
      <w:proofErr w:type="spellEnd"/>
      <w:r w:rsidRPr="00391A0F">
        <w:rPr>
          <w:shd w:val="clear" w:color="auto" w:fill="FFFFFF"/>
        </w:rPr>
        <w:t>, I</w:t>
      </w:r>
      <w:r>
        <w:rPr>
          <w:shd w:val="clear" w:color="auto" w:fill="FFFFFF"/>
        </w:rPr>
        <w:t>.</w:t>
      </w:r>
      <w:r w:rsidRPr="00391A0F">
        <w:rPr>
          <w:shd w:val="clear" w:color="auto" w:fill="FFFFFF"/>
        </w:rPr>
        <w:t xml:space="preserve"> </w:t>
      </w:r>
      <w:proofErr w:type="spellStart"/>
      <w:r w:rsidRPr="00391A0F">
        <w:rPr>
          <w:shd w:val="clear" w:color="auto" w:fill="FFFFFF"/>
        </w:rPr>
        <w:t>Dronova</w:t>
      </w:r>
      <w:proofErr w:type="spellEnd"/>
      <w:r w:rsidRPr="00391A0F">
        <w:rPr>
          <w:shd w:val="clear" w:color="auto" w:fill="FFFFFF"/>
        </w:rPr>
        <w:t xml:space="preserve">, </w:t>
      </w:r>
      <w:r w:rsidRPr="00007E63">
        <w:rPr>
          <w:shd w:val="clear" w:color="auto" w:fill="FFFFFF"/>
        </w:rPr>
        <w:t>G</w:t>
      </w:r>
      <w:r>
        <w:rPr>
          <w:shd w:val="clear" w:color="auto" w:fill="FFFFFF"/>
        </w:rPr>
        <w:t>.</w:t>
      </w:r>
      <w:r w:rsidRPr="00007E63">
        <w:rPr>
          <w:shd w:val="clear" w:color="auto" w:fill="FFFFFF"/>
        </w:rPr>
        <w:t xml:space="preserve"> Miller, S</w:t>
      </w:r>
      <w:r>
        <w:rPr>
          <w:shd w:val="clear" w:color="auto" w:fill="FFFFFF"/>
        </w:rPr>
        <w:t>.</w:t>
      </w:r>
      <w:r w:rsidRPr="00007E63">
        <w:rPr>
          <w:shd w:val="clear" w:color="auto" w:fill="FFFFFF"/>
        </w:rPr>
        <w:t xml:space="preserve"> Knox, S</w:t>
      </w:r>
      <w:r>
        <w:rPr>
          <w:shd w:val="clear" w:color="auto" w:fill="FFFFFF"/>
        </w:rPr>
        <w:t>.</w:t>
      </w:r>
      <w:r w:rsidRPr="00007E63">
        <w:rPr>
          <w:shd w:val="clear" w:color="auto" w:fill="FFFFFF"/>
        </w:rPr>
        <w:t xml:space="preserve"> Russell, B</w:t>
      </w:r>
      <w:r>
        <w:rPr>
          <w:shd w:val="clear" w:color="auto" w:fill="FFFFFF"/>
        </w:rPr>
        <w:t>.</w:t>
      </w:r>
      <w:r w:rsidRPr="00007E63">
        <w:rPr>
          <w:shd w:val="clear" w:color="auto" w:fill="FFFFFF"/>
        </w:rPr>
        <w:t xml:space="preserve"> Bergamaschi, K</w:t>
      </w:r>
      <w:r>
        <w:rPr>
          <w:shd w:val="clear" w:color="auto" w:fill="FFFFFF"/>
        </w:rPr>
        <w:t>.</w:t>
      </w:r>
      <w:r w:rsidRPr="00007E6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Nakatsuka, J. Carlin and </w:t>
      </w:r>
      <w:r w:rsidRPr="00391A0F">
        <w:rPr>
          <w:shd w:val="clear" w:color="auto" w:fill="FFFFFF"/>
        </w:rPr>
        <w:t>L</w:t>
      </w:r>
      <w:r>
        <w:rPr>
          <w:shd w:val="clear" w:color="auto" w:fill="FFFFFF"/>
        </w:rPr>
        <w:t>.</w:t>
      </w:r>
      <w:r w:rsidRPr="00391A0F">
        <w:rPr>
          <w:shd w:val="clear" w:color="auto" w:fill="FFFFFF"/>
        </w:rPr>
        <w:t xml:space="preserve"> Windham-Myers</w:t>
      </w:r>
      <w:r w:rsidRPr="00605EE2">
        <w:rPr>
          <w:shd w:val="clear" w:color="auto" w:fill="FFFFFF"/>
        </w:rPr>
        <w:t xml:space="preserve"> </w:t>
      </w:r>
      <w:r w:rsidR="00F83ABA">
        <w:rPr>
          <w:shd w:val="clear" w:color="auto" w:fill="FFFFFF"/>
        </w:rPr>
        <w:t>(</w:t>
      </w:r>
      <w:r>
        <w:rPr>
          <w:shd w:val="clear" w:color="auto" w:fill="FFFFFF"/>
        </w:rPr>
        <w:t>2022</w:t>
      </w:r>
      <w:r w:rsidR="00F83ABA">
        <w:rPr>
          <w:shd w:val="clear" w:color="auto" w:fill="FFFFFF"/>
        </w:rPr>
        <w:t>)</w:t>
      </w:r>
      <w:r>
        <w:rPr>
          <w:shd w:val="clear" w:color="auto" w:fill="FFFFFF"/>
        </w:rPr>
        <w:t xml:space="preserve"> Combining Atmospheric and Lateral Carbon Fluxes in a Restored Tidal Wetland in the San Francisco Bay. </w:t>
      </w:r>
      <w:r w:rsidRPr="00F83ABA">
        <w:rPr>
          <w:i/>
          <w:iCs/>
          <w:shd w:val="clear" w:color="auto" w:fill="FFFFFF"/>
        </w:rPr>
        <w:t>AGU Ocean Sciences Meeting</w:t>
      </w:r>
      <w:r>
        <w:rPr>
          <w:shd w:val="clear" w:color="auto" w:fill="FFFFFF"/>
        </w:rPr>
        <w:t>. Honolulu, HI. (oral presentation).</w:t>
      </w:r>
    </w:p>
    <w:p w14:paraId="354057EC" w14:textId="396B3F65" w:rsidR="00FF5DFE" w:rsidRPr="00FF5DFE" w:rsidRDefault="00FF5DFE" w:rsidP="001564F0">
      <w:pPr>
        <w:spacing w:after="120"/>
        <w:ind w:left="360" w:hanging="360"/>
        <w:rPr>
          <w:shd w:val="clear" w:color="auto" w:fill="FFFFFF"/>
        </w:rPr>
      </w:pPr>
      <w:r w:rsidRPr="00FF5DFE">
        <w:rPr>
          <w:b/>
          <w:bCs/>
        </w:rPr>
        <w:t>Oikawa</w:t>
      </w:r>
      <w:r>
        <w:rPr>
          <w:b/>
          <w:bCs/>
        </w:rPr>
        <w:t>, P.Y.</w:t>
      </w:r>
      <w:r w:rsidRPr="00FF5DFE">
        <w:rPr>
          <w:bCs/>
        </w:rPr>
        <w:t>, D</w:t>
      </w:r>
      <w:r>
        <w:rPr>
          <w:bCs/>
        </w:rPr>
        <w:t>.</w:t>
      </w:r>
      <w:r w:rsidRPr="00FF5DFE">
        <w:rPr>
          <w:bCs/>
        </w:rPr>
        <w:t xml:space="preserve"> Sihi, I</w:t>
      </w:r>
      <w:r>
        <w:rPr>
          <w:bCs/>
        </w:rPr>
        <w:t>.</w:t>
      </w:r>
      <w:r w:rsidRPr="00FF5DFE">
        <w:rPr>
          <w:bCs/>
        </w:rPr>
        <w:t xml:space="preserve"> Forbrich, M</w:t>
      </w:r>
      <w:r>
        <w:rPr>
          <w:bCs/>
        </w:rPr>
        <w:t>.</w:t>
      </w:r>
      <w:r w:rsidRPr="00FF5DFE">
        <w:rPr>
          <w:bCs/>
        </w:rPr>
        <w:t xml:space="preserve"> Najarro, E</w:t>
      </w:r>
      <w:r>
        <w:rPr>
          <w:bCs/>
        </w:rPr>
        <w:t>.</w:t>
      </w:r>
      <w:r w:rsidRPr="00FF5DFE">
        <w:rPr>
          <w:bCs/>
        </w:rPr>
        <w:t xml:space="preserve"> Fluet-Chouinard, S</w:t>
      </w:r>
      <w:r>
        <w:rPr>
          <w:bCs/>
        </w:rPr>
        <w:t>.</w:t>
      </w:r>
      <w:r w:rsidRPr="00FF5DFE">
        <w:rPr>
          <w:bCs/>
        </w:rPr>
        <w:t xml:space="preserve"> Russell, S</w:t>
      </w:r>
      <w:r>
        <w:rPr>
          <w:bCs/>
        </w:rPr>
        <w:t>.</w:t>
      </w:r>
      <w:r w:rsidRPr="00FF5DFE">
        <w:rPr>
          <w:bCs/>
        </w:rPr>
        <w:t xml:space="preserve"> Knox, O</w:t>
      </w:r>
      <w:r>
        <w:rPr>
          <w:bCs/>
        </w:rPr>
        <w:t xml:space="preserve">. </w:t>
      </w:r>
      <w:r w:rsidRPr="00FF5DFE">
        <w:rPr>
          <w:bCs/>
        </w:rPr>
        <w:t>Thomas, A</w:t>
      </w:r>
      <w:r>
        <w:rPr>
          <w:bCs/>
        </w:rPr>
        <w:t>.</w:t>
      </w:r>
      <w:r w:rsidRPr="00FF5DFE">
        <w:rPr>
          <w:bCs/>
        </w:rPr>
        <w:t xml:space="preserve"> Arias</w:t>
      </w:r>
      <w:r>
        <w:rPr>
          <w:bCs/>
        </w:rPr>
        <w:t>-</w:t>
      </w:r>
      <w:r w:rsidRPr="00FF5DFE">
        <w:rPr>
          <w:bCs/>
        </w:rPr>
        <w:t>Ortiz, P</w:t>
      </w:r>
      <w:r>
        <w:rPr>
          <w:bCs/>
        </w:rPr>
        <w:t>.</w:t>
      </w:r>
      <w:r w:rsidRPr="00FF5DFE">
        <w:rPr>
          <w:bCs/>
        </w:rPr>
        <w:t xml:space="preserve"> </w:t>
      </w:r>
      <w:proofErr w:type="spellStart"/>
      <w:r w:rsidRPr="00FF5DFE">
        <w:rPr>
          <w:bCs/>
        </w:rPr>
        <w:t>Megonigal</w:t>
      </w:r>
      <w:proofErr w:type="spellEnd"/>
      <w:r w:rsidRPr="00FF5DFE">
        <w:rPr>
          <w:bCs/>
        </w:rPr>
        <w:t xml:space="preserve"> and J</w:t>
      </w:r>
      <w:r>
        <w:rPr>
          <w:bCs/>
        </w:rPr>
        <w:t>.</w:t>
      </w:r>
      <w:r w:rsidRPr="00FF5DFE">
        <w:rPr>
          <w:bCs/>
        </w:rPr>
        <w:t xml:space="preserve"> R</w:t>
      </w:r>
      <w:r>
        <w:rPr>
          <w:bCs/>
        </w:rPr>
        <w:t>.</w:t>
      </w:r>
      <w:r w:rsidRPr="00FF5DFE">
        <w:rPr>
          <w:bCs/>
        </w:rPr>
        <w:t xml:space="preserve"> Holmquist</w:t>
      </w:r>
      <w:r w:rsidR="00F83ABA">
        <w:rPr>
          <w:bCs/>
        </w:rPr>
        <w:t xml:space="preserve"> (</w:t>
      </w:r>
      <w:r>
        <w:rPr>
          <w:bCs/>
        </w:rPr>
        <w:t>2021</w:t>
      </w:r>
      <w:r w:rsidR="00F83ABA">
        <w:rPr>
          <w:bCs/>
        </w:rPr>
        <w:t>)</w:t>
      </w:r>
      <w:r w:rsidRPr="00FF5DFE">
        <w:rPr>
          <w:b/>
          <w:bCs/>
        </w:rPr>
        <w:t xml:space="preserve"> </w:t>
      </w:r>
      <w:r w:rsidRPr="00FF5DFE">
        <w:t>Improving Methane Budgets from Tidal Wetlands with Coupled Biogeochemical Models MEM-PEPRMT</w:t>
      </w:r>
      <w:r>
        <w:t>.</w:t>
      </w:r>
      <w:r w:rsidRPr="00FF5DFE">
        <w:t xml:space="preserve"> </w:t>
      </w:r>
      <w:r w:rsidRPr="00F83ABA">
        <w:rPr>
          <w:i/>
          <w:iCs/>
        </w:rPr>
        <w:t>American Geophysical Union</w:t>
      </w:r>
      <w:r w:rsidRPr="00FF5DFE">
        <w:t>. New Orleans, DC (oral presentation)</w:t>
      </w:r>
    </w:p>
    <w:p w14:paraId="11F9FE6B" w14:textId="2839F24F" w:rsidR="0014727A" w:rsidRPr="0014727A" w:rsidRDefault="0014727A" w:rsidP="0014727A">
      <w:pPr>
        <w:ind w:left="360" w:right="-180" w:hanging="360"/>
      </w:pPr>
      <w:r>
        <w:rPr>
          <w:b/>
        </w:rPr>
        <w:t>Oikawa, P.Y.</w:t>
      </w:r>
      <w:r>
        <w:rPr>
          <w:bCs/>
        </w:rPr>
        <w:t xml:space="preserve">, J. Holmquist, P. </w:t>
      </w:r>
      <w:proofErr w:type="spellStart"/>
      <w:r>
        <w:rPr>
          <w:bCs/>
        </w:rPr>
        <w:t>Megonigal</w:t>
      </w:r>
      <w:proofErr w:type="spellEnd"/>
      <w:r>
        <w:rPr>
          <w:bCs/>
        </w:rPr>
        <w:t xml:space="preserve">, S. Russell, </w:t>
      </w:r>
      <w:r w:rsidR="0098149A">
        <w:rPr>
          <w:bCs/>
        </w:rPr>
        <w:t>S.H. Knox, M. Najarro, L. Windham-Myers, E. Stuart-</w:t>
      </w:r>
      <w:proofErr w:type="spellStart"/>
      <w:r w:rsidR="0098149A">
        <w:rPr>
          <w:bCs/>
        </w:rPr>
        <w:t>Haëntjens</w:t>
      </w:r>
      <w:proofErr w:type="spellEnd"/>
      <w:r w:rsidR="0098149A">
        <w:rPr>
          <w:bCs/>
        </w:rPr>
        <w:t>, G. McNicol, B. Needelman, D. Sihi, I. Forbrich, J. Tang, S. Bridgham, M. Lonneman, J. Wolfe, E. Fluet-Chouinard, A. Arias-Ortiz</w:t>
      </w:r>
      <w:r>
        <w:rPr>
          <w:bCs/>
        </w:rPr>
        <w:t xml:space="preserve"> </w:t>
      </w:r>
      <w:r w:rsidR="00F83ABA">
        <w:rPr>
          <w:bCs/>
        </w:rPr>
        <w:t>(</w:t>
      </w:r>
      <w:r w:rsidRPr="008B471A">
        <w:rPr>
          <w:bCs/>
        </w:rPr>
        <w:t>20</w:t>
      </w:r>
      <w:r>
        <w:rPr>
          <w:bCs/>
        </w:rPr>
        <w:t>20</w:t>
      </w:r>
      <w:r w:rsidR="00F83ABA">
        <w:rPr>
          <w:bCs/>
        </w:rPr>
        <w:t>)</w:t>
      </w:r>
      <w:r>
        <w:rPr>
          <w:bCs/>
        </w:rPr>
        <w:t xml:space="preserve"> </w:t>
      </w:r>
      <w:r w:rsidR="006D4594">
        <w:rPr>
          <w:bCs/>
        </w:rPr>
        <w:t>United States Methane Budget from Tidal Wetlands: Developing an Open Source Database of Methane Measurements and Process-based Models</w:t>
      </w:r>
      <w:r>
        <w:rPr>
          <w:bCs/>
        </w:rPr>
        <w:t xml:space="preserve">. </w:t>
      </w:r>
      <w:r w:rsidRPr="00F83ABA">
        <w:rPr>
          <w:i/>
          <w:iCs/>
        </w:rPr>
        <w:t>American Geophysical Union</w:t>
      </w:r>
      <w:r w:rsidRPr="008B471A">
        <w:t xml:space="preserve">. San Francisco, CA (poster presentation) </w:t>
      </w:r>
    </w:p>
    <w:p w14:paraId="16CAFB99" w14:textId="08789076" w:rsidR="00681D9F" w:rsidRPr="0014727A" w:rsidRDefault="00681D9F" w:rsidP="00681D9F">
      <w:pPr>
        <w:ind w:left="360" w:right="-180" w:hanging="360"/>
      </w:pPr>
      <w:r w:rsidRPr="004F1E14">
        <w:rPr>
          <w:b/>
          <w:color w:val="222222"/>
        </w:rPr>
        <w:t>Oikawa, P.Y.</w:t>
      </w:r>
      <w:r w:rsidRPr="004F1E14">
        <w:rPr>
          <w:color w:val="222222"/>
        </w:rPr>
        <w:t xml:space="preserve">, </w:t>
      </w:r>
      <w:r>
        <w:rPr>
          <w:color w:val="222222"/>
        </w:rPr>
        <w:t xml:space="preserve">J. Bahramian, H. Chu, S. </w:t>
      </w:r>
      <w:proofErr w:type="spellStart"/>
      <w:r>
        <w:rPr>
          <w:color w:val="222222"/>
        </w:rPr>
        <w:t>Biraud</w:t>
      </w:r>
      <w:proofErr w:type="spellEnd"/>
      <w:r>
        <w:rPr>
          <w:color w:val="222222"/>
        </w:rPr>
        <w:t xml:space="preserve">, J. Carlin, S.H. </w:t>
      </w:r>
      <w:r w:rsidRPr="004F1E14">
        <w:rPr>
          <w:color w:val="222222"/>
        </w:rPr>
        <w:t xml:space="preserve">Knox, </w:t>
      </w:r>
      <w:r>
        <w:rPr>
          <w:color w:val="222222"/>
        </w:rPr>
        <w:t>I.</w:t>
      </w:r>
      <w:r w:rsidRPr="004F1E14">
        <w:rPr>
          <w:color w:val="222222"/>
        </w:rPr>
        <w:t xml:space="preserve"> </w:t>
      </w:r>
      <w:proofErr w:type="spellStart"/>
      <w:r w:rsidRPr="004F1E14">
        <w:rPr>
          <w:color w:val="222222"/>
        </w:rPr>
        <w:t>Dronova</w:t>
      </w:r>
      <w:proofErr w:type="spellEnd"/>
      <w:r w:rsidRPr="004F1E14">
        <w:rPr>
          <w:color w:val="222222"/>
        </w:rPr>
        <w:t xml:space="preserve">, </w:t>
      </w:r>
      <w:r>
        <w:rPr>
          <w:color w:val="222222"/>
        </w:rPr>
        <w:t>F.</w:t>
      </w:r>
      <w:r w:rsidRPr="004F1E14">
        <w:rPr>
          <w:color w:val="222222"/>
        </w:rPr>
        <w:t xml:space="preserve"> Anderson, </w:t>
      </w:r>
      <w:r>
        <w:rPr>
          <w:color w:val="222222"/>
        </w:rPr>
        <w:t>B. Bergamaschi, L.</w:t>
      </w:r>
      <w:r w:rsidRPr="004F1E14">
        <w:rPr>
          <w:color w:val="222222"/>
        </w:rPr>
        <w:t xml:space="preserve"> Windham-Myers</w:t>
      </w:r>
      <w:r>
        <w:rPr>
          <w:color w:val="222222"/>
        </w:rPr>
        <w:t>,</w:t>
      </w:r>
      <w:r w:rsidRPr="004F1E14">
        <w:rPr>
          <w:color w:val="222222"/>
        </w:rPr>
        <w:t xml:space="preserve"> </w:t>
      </w:r>
      <w:r>
        <w:rPr>
          <w:color w:val="222222"/>
        </w:rPr>
        <w:t>K.</w:t>
      </w:r>
      <w:r w:rsidRPr="004F1E14">
        <w:rPr>
          <w:color w:val="222222"/>
        </w:rPr>
        <w:t xml:space="preserve"> Hemes, </w:t>
      </w:r>
      <w:r>
        <w:rPr>
          <w:color w:val="222222"/>
        </w:rPr>
        <w:t>E.</w:t>
      </w:r>
      <w:r w:rsidRPr="004F1E14">
        <w:rPr>
          <w:color w:val="222222"/>
        </w:rPr>
        <w:t xml:space="preserve"> Eichelmann, </w:t>
      </w:r>
      <w:r>
        <w:rPr>
          <w:color w:val="222222"/>
        </w:rPr>
        <w:t>J.</w:t>
      </w:r>
      <w:r w:rsidRPr="004F1E14">
        <w:rPr>
          <w:color w:val="222222"/>
        </w:rPr>
        <w:t xml:space="preserve"> Verfaillie, </w:t>
      </w:r>
      <w:r>
        <w:rPr>
          <w:color w:val="222222"/>
        </w:rPr>
        <w:t>D.J.</w:t>
      </w:r>
      <w:r w:rsidRPr="004F1E14">
        <w:rPr>
          <w:color w:val="222222"/>
        </w:rPr>
        <w:t xml:space="preserve"> </w:t>
      </w:r>
      <w:proofErr w:type="spellStart"/>
      <w:r w:rsidRPr="004F1E14">
        <w:rPr>
          <w:color w:val="222222"/>
        </w:rPr>
        <w:t>Szutu</w:t>
      </w:r>
      <w:proofErr w:type="spellEnd"/>
      <w:r>
        <w:rPr>
          <w:color w:val="222222"/>
        </w:rPr>
        <w:t>,</w:t>
      </w:r>
      <w:r w:rsidRPr="004F1E14">
        <w:rPr>
          <w:color w:val="222222"/>
        </w:rPr>
        <w:t xml:space="preserve"> </w:t>
      </w:r>
      <w:r>
        <w:rPr>
          <w:color w:val="222222"/>
        </w:rPr>
        <w:t>A.</w:t>
      </w:r>
      <w:r w:rsidRPr="004F1E14">
        <w:rPr>
          <w:color w:val="222222"/>
        </w:rPr>
        <w:t xml:space="preserve"> Valach, </w:t>
      </w:r>
      <w:r>
        <w:rPr>
          <w:color w:val="222222"/>
        </w:rPr>
        <w:t>D.D.</w:t>
      </w:r>
      <w:r w:rsidRPr="004F1E14">
        <w:rPr>
          <w:color w:val="222222"/>
        </w:rPr>
        <w:t xml:space="preserve"> Baldocchi</w:t>
      </w:r>
      <w:r w:rsidRPr="004F1E14">
        <w:t xml:space="preserve">. </w:t>
      </w:r>
      <w:r>
        <w:t>“</w:t>
      </w:r>
      <w:r w:rsidRPr="004F1E14">
        <w:rPr>
          <w:color w:val="222222"/>
        </w:rPr>
        <w:t>Measuring and modeling greenhouse gas</w:t>
      </w:r>
      <w:r>
        <w:rPr>
          <w:color w:val="222222"/>
        </w:rPr>
        <w:t xml:space="preserve"> exchange from restored freshwater and tidal wetlands</w:t>
      </w:r>
      <w:r w:rsidRPr="004F1E14">
        <w:rPr>
          <w:color w:val="222222"/>
        </w:rPr>
        <w:t xml:space="preserve"> in the San Francisco Bay</w:t>
      </w:r>
      <w:r>
        <w:rPr>
          <w:color w:val="222222"/>
        </w:rPr>
        <w:t xml:space="preserve"> Delta”</w:t>
      </w:r>
      <w:r w:rsidRPr="004F1E14">
        <w:t xml:space="preserve"> </w:t>
      </w:r>
      <w:r w:rsidR="00F83ABA">
        <w:t>(</w:t>
      </w:r>
      <w:r>
        <w:t>2019</w:t>
      </w:r>
      <w:r w:rsidR="00F83ABA">
        <w:t>)</w:t>
      </w:r>
      <w:r>
        <w:t xml:space="preserve"> </w:t>
      </w:r>
      <w:r w:rsidRPr="00447EC2">
        <w:rPr>
          <w:i/>
          <w:iCs/>
        </w:rPr>
        <w:t>Estuary and Ocean Science Center</w:t>
      </w:r>
      <w:r w:rsidR="00F83ABA">
        <w:rPr>
          <w:i/>
          <w:iCs/>
        </w:rPr>
        <w:t xml:space="preserve"> Seminar</w:t>
      </w:r>
      <w:r w:rsidRPr="00447EC2">
        <w:rPr>
          <w:i/>
          <w:iCs/>
        </w:rPr>
        <w:t xml:space="preserve">, </w:t>
      </w:r>
      <w:r w:rsidRPr="00F83ABA">
        <w:t>San Francisco State University</w:t>
      </w:r>
      <w:r>
        <w:t>, Tiburon, CA, (</w:t>
      </w:r>
      <w:r w:rsidRPr="004F1E14">
        <w:t>invited oral presentation)</w:t>
      </w:r>
    </w:p>
    <w:p w14:paraId="42C28915" w14:textId="2E65954A" w:rsidR="002939EB" w:rsidRDefault="002939EB" w:rsidP="0014727A">
      <w:pPr>
        <w:ind w:left="360" w:right="-180" w:hanging="360"/>
      </w:pPr>
      <w:r>
        <w:rPr>
          <w:b/>
        </w:rPr>
        <w:t xml:space="preserve">Oikawa, P.Y., </w:t>
      </w:r>
      <w:r>
        <w:rPr>
          <w:bCs/>
        </w:rPr>
        <w:t xml:space="preserve">J. Bahramian, J.A. Carlin, H. Chu, I. </w:t>
      </w:r>
      <w:proofErr w:type="spellStart"/>
      <w:r>
        <w:rPr>
          <w:bCs/>
        </w:rPr>
        <w:t>Dronova</w:t>
      </w:r>
      <w:proofErr w:type="spellEnd"/>
      <w:r>
        <w:rPr>
          <w:bCs/>
        </w:rPr>
        <w:t xml:space="preserve">, S.H. Knox, </w:t>
      </w:r>
      <w:r w:rsidR="008B471A">
        <w:rPr>
          <w:bCs/>
        </w:rPr>
        <w:t xml:space="preserve">M. Bogard, F.E. Anderson, B.A. Bergamaschi, L. Windham-Myers, K.S. Hemes, E. Eichelman, J.G. Verfaillie, D.J. </w:t>
      </w:r>
      <w:proofErr w:type="spellStart"/>
      <w:r w:rsidR="008B471A">
        <w:rPr>
          <w:bCs/>
        </w:rPr>
        <w:t>Szutu</w:t>
      </w:r>
      <w:proofErr w:type="spellEnd"/>
      <w:r w:rsidR="008B471A">
        <w:rPr>
          <w:bCs/>
        </w:rPr>
        <w:t xml:space="preserve">, A.C. Valach, D.D. Baldocchi </w:t>
      </w:r>
      <w:r w:rsidR="00F83ABA">
        <w:rPr>
          <w:bCs/>
        </w:rPr>
        <w:t>(</w:t>
      </w:r>
      <w:r w:rsidR="008B471A" w:rsidRPr="008B471A">
        <w:rPr>
          <w:bCs/>
        </w:rPr>
        <w:t>2019</w:t>
      </w:r>
      <w:r w:rsidR="00F83ABA">
        <w:rPr>
          <w:bCs/>
        </w:rPr>
        <w:t>)</w:t>
      </w:r>
      <w:r w:rsidR="008B471A" w:rsidRPr="008B471A">
        <w:rPr>
          <w:bCs/>
        </w:rPr>
        <w:t xml:space="preserve"> </w:t>
      </w:r>
      <w:r w:rsidR="008B471A" w:rsidRPr="008B471A">
        <w:rPr>
          <w:color w:val="262626"/>
        </w:rPr>
        <w:t>Measuring and Modeling Ecosystem Carbon Budgets and Greenhouse Gas Exchange from Restored Marshes across a Salinity Gradient</w:t>
      </w:r>
      <w:r w:rsidR="008B471A" w:rsidRPr="008B471A">
        <w:t xml:space="preserve">. </w:t>
      </w:r>
      <w:r w:rsidR="008B471A" w:rsidRPr="00F83ABA">
        <w:rPr>
          <w:i/>
          <w:iCs/>
        </w:rPr>
        <w:t>American Geophysical Union</w:t>
      </w:r>
      <w:r w:rsidR="008B471A" w:rsidRPr="008B471A">
        <w:t xml:space="preserve">. San Francisco, CA (poster presentation) </w:t>
      </w:r>
    </w:p>
    <w:p w14:paraId="4DAB3166" w14:textId="38EEA6FE" w:rsidR="00565DEE" w:rsidRPr="004F1E14" w:rsidRDefault="00565DEE" w:rsidP="00565DEE">
      <w:pPr>
        <w:ind w:left="360" w:right="-180" w:hanging="360"/>
      </w:pPr>
      <w:r w:rsidRPr="004F1E14">
        <w:rPr>
          <w:b/>
          <w:color w:val="222222"/>
        </w:rPr>
        <w:t>Oikawa, P.Y.</w:t>
      </w:r>
      <w:r w:rsidRPr="004F1E14">
        <w:rPr>
          <w:color w:val="222222"/>
        </w:rPr>
        <w:t xml:space="preserve">, </w:t>
      </w:r>
      <w:r>
        <w:rPr>
          <w:color w:val="222222"/>
        </w:rPr>
        <w:t xml:space="preserve">J. Bahramian, H. Chu, S. </w:t>
      </w:r>
      <w:proofErr w:type="spellStart"/>
      <w:r>
        <w:rPr>
          <w:color w:val="222222"/>
        </w:rPr>
        <w:t>Biraud</w:t>
      </w:r>
      <w:proofErr w:type="spellEnd"/>
      <w:r>
        <w:rPr>
          <w:color w:val="222222"/>
        </w:rPr>
        <w:t xml:space="preserve">, S.H. </w:t>
      </w:r>
      <w:r w:rsidRPr="004F1E14">
        <w:rPr>
          <w:color w:val="222222"/>
        </w:rPr>
        <w:t xml:space="preserve">Knox, </w:t>
      </w:r>
      <w:r>
        <w:rPr>
          <w:color w:val="222222"/>
        </w:rPr>
        <w:t>I.</w:t>
      </w:r>
      <w:r w:rsidRPr="004F1E14">
        <w:rPr>
          <w:color w:val="222222"/>
        </w:rPr>
        <w:t xml:space="preserve"> </w:t>
      </w:r>
      <w:proofErr w:type="spellStart"/>
      <w:r w:rsidRPr="004F1E14">
        <w:rPr>
          <w:color w:val="222222"/>
        </w:rPr>
        <w:t>Dronova</w:t>
      </w:r>
      <w:proofErr w:type="spellEnd"/>
      <w:r w:rsidRPr="004F1E14">
        <w:rPr>
          <w:color w:val="222222"/>
        </w:rPr>
        <w:t xml:space="preserve">, </w:t>
      </w:r>
      <w:r>
        <w:rPr>
          <w:color w:val="222222"/>
        </w:rPr>
        <w:t>F.</w:t>
      </w:r>
      <w:r w:rsidRPr="004F1E14">
        <w:rPr>
          <w:color w:val="222222"/>
        </w:rPr>
        <w:t xml:space="preserve"> Anderson, </w:t>
      </w:r>
      <w:r>
        <w:rPr>
          <w:color w:val="222222"/>
        </w:rPr>
        <w:t>B. Bergamaschi, L.</w:t>
      </w:r>
      <w:r w:rsidRPr="004F1E14">
        <w:rPr>
          <w:color w:val="222222"/>
        </w:rPr>
        <w:t xml:space="preserve"> Windham-Myers</w:t>
      </w:r>
      <w:r>
        <w:rPr>
          <w:color w:val="222222"/>
        </w:rPr>
        <w:t>,</w:t>
      </w:r>
      <w:r w:rsidRPr="004F1E14">
        <w:rPr>
          <w:color w:val="222222"/>
        </w:rPr>
        <w:t xml:space="preserve"> </w:t>
      </w:r>
      <w:r>
        <w:rPr>
          <w:color w:val="222222"/>
        </w:rPr>
        <w:t>K.</w:t>
      </w:r>
      <w:r w:rsidRPr="004F1E14">
        <w:rPr>
          <w:color w:val="222222"/>
        </w:rPr>
        <w:t xml:space="preserve"> Hemes, </w:t>
      </w:r>
      <w:r>
        <w:rPr>
          <w:color w:val="222222"/>
        </w:rPr>
        <w:t>E.</w:t>
      </w:r>
      <w:r w:rsidRPr="004F1E14">
        <w:rPr>
          <w:color w:val="222222"/>
        </w:rPr>
        <w:t xml:space="preserve"> Eichelmann, </w:t>
      </w:r>
      <w:r>
        <w:rPr>
          <w:color w:val="222222"/>
        </w:rPr>
        <w:t>J.</w:t>
      </w:r>
      <w:r w:rsidRPr="004F1E14">
        <w:rPr>
          <w:color w:val="222222"/>
        </w:rPr>
        <w:t xml:space="preserve"> Verfaillie, </w:t>
      </w:r>
      <w:r>
        <w:rPr>
          <w:color w:val="222222"/>
        </w:rPr>
        <w:t>D.J.</w:t>
      </w:r>
      <w:r w:rsidRPr="004F1E14">
        <w:rPr>
          <w:color w:val="222222"/>
        </w:rPr>
        <w:t xml:space="preserve"> </w:t>
      </w:r>
      <w:proofErr w:type="spellStart"/>
      <w:r w:rsidRPr="004F1E14">
        <w:rPr>
          <w:color w:val="222222"/>
        </w:rPr>
        <w:t>Szutu</w:t>
      </w:r>
      <w:proofErr w:type="spellEnd"/>
      <w:r>
        <w:rPr>
          <w:color w:val="222222"/>
        </w:rPr>
        <w:t>,</w:t>
      </w:r>
      <w:r w:rsidRPr="004F1E14">
        <w:rPr>
          <w:color w:val="222222"/>
        </w:rPr>
        <w:t xml:space="preserve"> </w:t>
      </w:r>
      <w:r>
        <w:rPr>
          <w:color w:val="222222"/>
        </w:rPr>
        <w:t>A.</w:t>
      </w:r>
      <w:r w:rsidRPr="004F1E14">
        <w:rPr>
          <w:color w:val="222222"/>
        </w:rPr>
        <w:t xml:space="preserve"> Valach, </w:t>
      </w:r>
      <w:r>
        <w:rPr>
          <w:color w:val="222222"/>
        </w:rPr>
        <w:t>D.D.</w:t>
      </w:r>
      <w:r w:rsidRPr="004F1E14">
        <w:rPr>
          <w:color w:val="222222"/>
        </w:rPr>
        <w:t xml:space="preserve"> Baldocchi</w:t>
      </w:r>
      <w:r w:rsidRPr="004F1E14">
        <w:t>.</w:t>
      </w:r>
      <w:r w:rsidR="00F83ABA">
        <w:t xml:space="preserve"> (2018)</w:t>
      </w:r>
      <w:r w:rsidRPr="004F1E14">
        <w:t xml:space="preserve"> </w:t>
      </w:r>
      <w:r>
        <w:t>“</w:t>
      </w:r>
      <w:r w:rsidRPr="004F1E14">
        <w:rPr>
          <w:color w:val="222222"/>
        </w:rPr>
        <w:t>Measuring and modeling greenhouse gas exchange from restored freshwater and tidal wetlands in the San Francisco Bay-Delta</w:t>
      </w:r>
      <w:r>
        <w:rPr>
          <w:color w:val="222222"/>
        </w:rPr>
        <w:t>”</w:t>
      </w:r>
      <w:r w:rsidRPr="004F1E14">
        <w:t xml:space="preserve"> </w:t>
      </w:r>
      <w:r w:rsidRPr="00447EC2">
        <w:rPr>
          <w:i/>
          <w:iCs/>
        </w:rPr>
        <w:t>Lawrence Berkeley National Lab</w:t>
      </w:r>
      <w:r w:rsidRPr="004F1E14">
        <w:t xml:space="preserve"> </w:t>
      </w:r>
      <w:r w:rsidRPr="00F83ABA">
        <w:rPr>
          <w:i/>
          <w:iCs/>
        </w:rPr>
        <w:t>Climate Brownbag Seminar</w:t>
      </w:r>
      <w:r w:rsidRPr="004F1E14">
        <w:t xml:space="preserve"> (invited oral presentation)</w:t>
      </w:r>
    </w:p>
    <w:p w14:paraId="11EF9480" w14:textId="2A2ED15A" w:rsidR="00565DEE" w:rsidRPr="004F1E14" w:rsidRDefault="00565DEE" w:rsidP="00565DEE">
      <w:pPr>
        <w:ind w:left="360" w:right="-180" w:hanging="360"/>
      </w:pPr>
      <w:r w:rsidRPr="004F1E14">
        <w:rPr>
          <w:b/>
        </w:rPr>
        <w:t>Oikawa, P.Y.</w:t>
      </w:r>
      <w:r w:rsidRPr="004F1E14">
        <w:t xml:space="preserve"> </w:t>
      </w:r>
      <w:r>
        <w:t>“</w:t>
      </w:r>
      <w:r w:rsidRPr="004F1E14">
        <w:t>Measuring and Modeling Greenhouse Gas Exchange in Restored Wetlands</w:t>
      </w:r>
      <w:r>
        <w:t>”</w:t>
      </w:r>
      <w:r w:rsidRPr="00447EC2">
        <w:t xml:space="preserve"> </w:t>
      </w:r>
      <w:r w:rsidR="00F83ABA">
        <w:t>(</w:t>
      </w:r>
      <w:r w:rsidRPr="004F1E14">
        <w:t>2018</w:t>
      </w:r>
      <w:proofErr w:type="gramStart"/>
      <w:r w:rsidR="00F83ABA">
        <w:t>)</w:t>
      </w:r>
      <w:r w:rsidRPr="004F1E14">
        <w:t xml:space="preserve">  </w:t>
      </w:r>
      <w:r w:rsidRPr="00447EC2">
        <w:rPr>
          <w:i/>
          <w:iCs/>
        </w:rPr>
        <w:t>UC</w:t>
      </w:r>
      <w:proofErr w:type="gramEnd"/>
      <w:r w:rsidRPr="00447EC2">
        <w:rPr>
          <w:i/>
          <w:iCs/>
        </w:rPr>
        <w:t xml:space="preserve"> Merced</w:t>
      </w:r>
      <w:r w:rsidRPr="004F1E14">
        <w:t xml:space="preserve"> </w:t>
      </w:r>
      <w:r w:rsidRPr="00F83ABA">
        <w:rPr>
          <w:i/>
          <w:iCs/>
        </w:rPr>
        <w:t>Enviro-lunch seminar</w:t>
      </w:r>
      <w:r w:rsidRPr="004F1E14">
        <w:t xml:space="preserve"> (invited oral presentation)</w:t>
      </w:r>
    </w:p>
    <w:p w14:paraId="2F820119" w14:textId="68FA6A58" w:rsidR="004F1E14" w:rsidRPr="004F1E14" w:rsidRDefault="004F1E14" w:rsidP="004F1E14">
      <w:pPr>
        <w:ind w:left="360" w:right="-180" w:hanging="360"/>
      </w:pPr>
      <w:r w:rsidRPr="00556807">
        <w:rPr>
          <w:b/>
        </w:rPr>
        <w:lastRenderedPageBreak/>
        <w:t>Oikawa, P.Y.</w:t>
      </w:r>
      <w:r w:rsidRPr="00556807">
        <w:t xml:space="preserve">, </w:t>
      </w:r>
      <w:r>
        <w:t xml:space="preserve">K. Hemes, E. Eichelman, S. Chamberlain, S.H. Knox, I. </w:t>
      </w:r>
      <w:proofErr w:type="spellStart"/>
      <w:r>
        <w:t>Dronova</w:t>
      </w:r>
      <w:proofErr w:type="spellEnd"/>
      <w:r>
        <w:t xml:space="preserve">, J. Verfaillie, D.D. Baldocchi </w:t>
      </w:r>
      <w:r w:rsidR="00F83ABA">
        <w:t>(</w:t>
      </w:r>
      <w:r>
        <w:t>2018</w:t>
      </w:r>
      <w:r w:rsidR="00F83ABA">
        <w:t>)</w:t>
      </w:r>
      <w:r w:rsidRPr="00556807">
        <w:t xml:space="preserve"> </w:t>
      </w:r>
      <w:r>
        <w:t>Improving partitioning of ecosystem exchange of CO</w:t>
      </w:r>
      <w:r w:rsidRPr="004F1E14">
        <w:rPr>
          <w:vertAlign w:val="subscript"/>
        </w:rPr>
        <w:t>2</w:t>
      </w:r>
      <w:r>
        <w:t xml:space="preserve"> using stable </w:t>
      </w:r>
      <w:r w:rsidRPr="004F1E14">
        <w:t xml:space="preserve">carbon isotopes. </w:t>
      </w:r>
      <w:r w:rsidRPr="00F83ABA">
        <w:rPr>
          <w:i/>
          <w:iCs/>
        </w:rPr>
        <w:t>European Geophysical Union</w:t>
      </w:r>
      <w:r w:rsidRPr="004F1E14">
        <w:t>. Vienna, Austria (poster presentation)</w:t>
      </w:r>
    </w:p>
    <w:bookmarkEnd w:id="21"/>
    <w:bookmarkEnd w:id="22"/>
    <w:p w14:paraId="52A6F6A0" w14:textId="77777777" w:rsidR="00B41E82" w:rsidRDefault="00B41E82" w:rsidP="00783A1B">
      <w:pPr>
        <w:ind w:right="-180"/>
      </w:pPr>
    </w:p>
    <w:p w14:paraId="21652CC2" w14:textId="77777777" w:rsidR="00C461A9" w:rsidRPr="00AC63CF" w:rsidRDefault="00C461A9" w:rsidP="00C461A9">
      <w:pPr>
        <w:rPr>
          <w:b/>
        </w:rPr>
      </w:pPr>
      <w:r>
        <w:rPr>
          <w:b/>
        </w:rPr>
        <w:t xml:space="preserve">ADDITIONAL TRAINING </w:t>
      </w:r>
    </w:p>
    <w:p w14:paraId="272B95F2" w14:textId="32EFB110" w:rsidR="0064609B" w:rsidRDefault="0064609B" w:rsidP="001A5724">
      <w:pPr>
        <w:ind w:left="360" w:hanging="360"/>
      </w:pPr>
      <w:r>
        <w:t>CSUEB Course on Developing Equitable Grading Practices, 2024</w:t>
      </w:r>
    </w:p>
    <w:p w14:paraId="2063021D" w14:textId="6D7E73C1" w:rsidR="001A5724" w:rsidRDefault="001A5724" w:rsidP="001A5724">
      <w:pPr>
        <w:ind w:left="360" w:hanging="360"/>
      </w:pPr>
      <w:r>
        <w:t>CSU COAST Implicit Bias Workshop, January 2021</w:t>
      </w:r>
    </w:p>
    <w:p w14:paraId="1154CBC9" w14:textId="77777777" w:rsidR="001A5724" w:rsidRDefault="001A5724" w:rsidP="001A5724">
      <w:pPr>
        <w:ind w:left="360" w:hanging="360"/>
      </w:pPr>
      <w:r>
        <w:t>CSUEB Online Campus Workshop titled “Free Collaborative/Group Learning Tools to Engage Your Learners”, July 2020</w:t>
      </w:r>
    </w:p>
    <w:p w14:paraId="4172C0FA" w14:textId="389AF2BD" w:rsidR="00C461A9" w:rsidRDefault="00C461A9" w:rsidP="00C461A9">
      <w:pPr>
        <w:ind w:left="360" w:hanging="360"/>
      </w:pPr>
      <w:r w:rsidRPr="00231F2D">
        <w:t>Association of College and University Educators (ACUE) online course</w:t>
      </w:r>
      <w:r>
        <w:t xml:space="preserve"> in high impact teaching practices, Fall 2016</w:t>
      </w:r>
    </w:p>
    <w:p w14:paraId="6A6220FE" w14:textId="77777777" w:rsidR="00C461A9" w:rsidRDefault="00C461A9" w:rsidP="00C461A9">
      <w:pPr>
        <w:ind w:left="360" w:hanging="360"/>
      </w:pPr>
      <w:r>
        <w:t>Autumn School on Data Assimilation in Biogeochemical Cycles, International Space Science Institute, Italy, 2014</w:t>
      </w:r>
    </w:p>
    <w:p w14:paraId="519898DF" w14:textId="77777777" w:rsidR="00C461A9" w:rsidRDefault="00C461A9" w:rsidP="00C461A9">
      <w:pPr>
        <w:ind w:left="360" w:hanging="360"/>
      </w:pPr>
      <w:r>
        <w:t>4</w:t>
      </w:r>
      <w:r w:rsidRPr="00605F81">
        <w:rPr>
          <w:vertAlign w:val="superscript"/>
        </w:rPr>
        <w:t>th</w:t>
      </w:r>
      <w:r>
        <w:t xml:space="preserve"> Annual summer course in flux measurements and advanced modeling, University of Colorado Mountain Research Station, Boulder, Colorado, 2011</w:t>
      </w:r>
    </w:p>
    <w:p w14:paraId="473BA5DF" w14:textId="77777777" w:rsidR="001564F0" w:rsidRDefault="001564F0" w:rsidP="00B41E82"/>
    <w:p w14:paraId="3CBFE7E2" w14:textId="77777777" w:rsidR="00FB08EE" w:rsidRPr="00FB08EE" w:rsidRDefault="00FB08EE" w:rsidP="00FB08EE">
      <w:pPr>
        <w:ind w:left="360" w:hanging="360"/>
      </w:pPr>
      <w:r w:rsidRPr="00FB08EE">
        <w:rPr>
          <w:b/>
          <w:bCs/>
        </w:rPr>
        <w:t xml:space="preserve">TECHNICAL SKILLS </w:t>
      </w:r>
    </w:p>
    <w:p w14:paraId="292F8D70" w14:textId="77777777" w:rsidR="00FB08EE" w:rsidRPr="00FB08EE" w:rsidRDefault="00FB08EE" w:rsidP="00FB08EE">
      <w:pPr>
        <w:ind w:left="360" w:hanging="360"/>
      </w:pPr>
      <w:r w:rsidRPr="00FB08EE">
        <w:rPr>
          <w:i/>
          <w:iCs/>
        </w:rPr>
        <w:t xml:space="preserve">Statistical Analysis and Programming </w:t>
      </w:r>
    </w:p>
    <w:p w14:paraId="2051CE57" w14:textId="07D9459B" w:rsidR="00FB08EE" w:rsidRPr="00FB08EE" w:rsidRDefault="00FB08EE" w:rsidP="00FB08EE">
      <w:pPr>
        <w:ind w:left="360" w:hanging="360"/>
      </w:pPr>
      <w:r w:rsidRPr="00FB08EE">
        <w:t>Data assimilation techniques, Bayesian statistics, Markov chain-Monte Carlo analyses, multivariate statistics, Artificial neural networks</w:t>
      </w:r>
      <w:r w:rsidR="002D656C">
        <w:t>, Random Forest modeling</w:t>
      </w:r>
    </w:p>
    <w:p w14:paraId="7D65B279" w14:textId="34C42AAF" w:rsidR="00FB08EE" w:rsidRPr="00FB08EE" w:rsidRDefault="00FB08EE" w:rsidP="00FB08EE">
      <w:pPr>
        <w:ind w:left="360" w:hanging="360"/>
      </w:pPr>
      <w:r w:rsidRPr="00FB08EE">
        <w:t xml:space="preserve">Programming in </w:t>
      </w:r>
      <w:proofErr w:type="spellStart"/>
      <w:r w:rsidRPr="00FB08EE">
        <w:t>Matlab</w:t>
      </w:r>
      <w:proofErr w:type="spellEnd"/>
      <w:r w:rsidR="002D656C">
        <w:t xml:space="preserve"> and </w:t>
      </w:r>
      <w:r w:rsidRPr="00FB08EE">
        <w:t xml:space="preserve">R </w:t>
      </w:r>
    </w:p>
    <w:p w14:paraId="417CC81D" w14:textId="77777777" w:rsidR="00FB08EE" w:rsidRPr="00FB08EE" w:rsidRDefault="00FB08EE" w:rsidP="00FB08EE">
      <w:pPr>
        <w:ind w:left="360" w:hanging="360"/>
      </w:pPr>
      <w:r w:rsidRPr="00FB08EE">
        <w:rPr>
          <w:i/>
          <w:iCs/>
        </w:rPr>
        <w:t xml:space="preserve">Analytical Chemistry </w:t>
      </w:r>
    </w:p>
    <w:p w14:paraId="6B15D99F" w14:textId="6300174A" w:rsidR="00FB08EE" w:rsidRPr="00FB08EE" w:rsidRDefault="00FB08EE" w:rsidP="00FB08EE">
      <w:pPr>
        <w:ind w:left="360" w:hanging="360"/>
      </w:pPr>
      <w:r w:rsidRPr="00FB08EE">
        <w:t>Proton transfer reaction-mass spectrometry (PTR-MS), Gas chromatography (GC), flame ionization detector (FID), mass spectrometry (MS), Isotope-ratio mass spectrometry (IRMS), Automated discrete analyzer (Seal AQ2), Cavity ring-down spectroscopy (</w:t>
      </w:r>
      <w:proofErr w:type="spellStart"/>
      <w:r w:rsidRPr="00FB08EE">
        <w:t>Picarro</w:t>
      </w:r>
      <w:proofErr w:type="spellEnd"/>
      <w:r w:rsidRPr="00FB08EE">
        <w:t xml:space="preserve"> G2308), </w:t>
      </w:r>
      <w:r w:rsidR="002D656C">
        <w:t>Nitrogen</w:t>
      </w:r>
      <w:r w:rsidRPr="00FB08EE">
        <w:t xml:space="preserve"> oxide and O</w:t>
      </w:r>
      <w:r w:rsidRPr="00FB08EE">
        <w:rPr>
          <w:vertAlign w:val="subscript"/>
        </w:rPr>
        <w:t>3</w:t>
      </w:r>
      <w:r w:rsidRPr="00FB08EE">
        <w:t xml:space="preserve"> monitors (2B Technologies) </w:t>
      </w:r>
    </w:p>
    <w:p w14:paraId="404AA7D7" w14:textId="77777777" w:rsidR="00FB08EE" w:rsidRPr="00FB08EE" w:rsidRDefault="00FB08EE" w:rsidP="00FB08EE">
      <w:pPr>
        <w:ind w:left="360" w:hanging="360"/>
      </w:pPr>
      <w:r w:rsidRPr="00FB08EE">
        <w:rPr>
          <w:i/>
          <w:iCs/>
        </w:rPr>
        <w:t xml:space="preserve">Leaf and soil-scale measurements </w:t>
      </w:r>
    </w:p>
    <w:p w14:paraId="0B15BF59" w14:textId="77777777" w:rsidR="00FB08EE" w:rsidRPr="00FB08EE" w:rsidRDefault="00FB08EE" w:rsidP="00FB08EE">
      <w:pPr>
        <w:ind w:left="360" w:hanging="360"/>
      </w:pPr>
      <w:r w:rsidRPr="00FB08EE">
        <w:t xml:space="preserve">Portable foliar gas exchange system (LI-6400), Soil surface flux measurements (LI-8100, gradient techniques, forced diffusion chambers), Leaf water potential (PMS pressure chamber) </w:t>
      </w:r>
    </w:p>
    <w:p w14:paraId="5C5A5D72" w14:textId="77777777" w:rsidR="00FB08EE" w:rsidRPr="00FB08EE" w:rsidRDefault="00FB08EE" w:rsidP="00FB08EE">
      <w:pPr>
        <w:ind w:left="360" w:hanging="360"/>
        <w:rPr>
          <w:i/>
          <w:iCs/>
        </w:rPr>
      </w:pPr>
      <w:r w:rsidRPr="00FB08EE">
        <w:rPr>
          <w:i/>
          <w:iCs/>
        </w:rPr>
        <w:t xml:space="preserve">Micrometeorology </w:t>
      </w:r>
    </w:p>
    <w:p w14:paraId="11BFCD63" w14:textId="35F52E8B" w:rsidR="00FB08EE" w:rsidRPr="00FB08EE" w:rsidRDefault="00FB08EE" w:rsidP="00FB08EE">
      <w:pPr>
        <w:ind w:left="360" w:hanging="360"/>
      </w:pPr>
      <w:r w:rsidRPr="00FB08EE">
        <w:t>Eddy covariance: open path (LI-7500 CO</w:t>
      </w:r>
      <w:r w:rsidRPr="00FB08EE">
        <w:rPr>
          <w:vertAlign w:val="subscript"/>
        </w:rPr>
        <w:t>2</w:t>
      </w:r>
      <w:r w:rsidRPr="00FB08EE">
        <w:t>, LI-7700 CH</w:t>
      </w:r>
      <w:r w:rsidRPr="00FB08EE">
        <w:rPr>
          <w:vertAlign w:val="subscript"/>
        </w:rPr>
        <w:t>4</w:t>
      </w:r>
      <w:r w:rsidRPr="00FB08EE">
        <w:t>) and closed path analyzers (</w:t>
      </w:r>
      <w:r w:rsidR="002D656C">
        <w:t>LI-7200 CO</w:t>
      </w:r>
      <w:r w:rsidR="002D656C" w:rsidRPr="002D656C">
        <w:rPr>
          <w:vertAlign w:val="subscript"/>
        </w:rPr>
        <w:t>2</w:t>
      </w:r>
      <w:r w:rsidR="002D656C">
        <w:t xml:space="preserve">, </w:t>
      </w:r>
      <w:r w:rsidRPr="00FB08EE">
        <w:t>LGR N</w:t>
      </w:r>
      <w:r w:rsidRPr="00FB08EE">
        <w:rPr>
          <w:vertAlign w:val="subscript"/>
        </w:rPr>
        <w:t>2</w:t>
      </w:r>
      <w:r w:rsidRPr="00FB08EE">
        <w:t>O and CH</w:t>
      </w:r>
      <w:r w:rsidRPr="00FB08EE">
        <w:rPr>
          <w:vertAlign w:val="subscript"/>
        </w:rPr>
        <w:t>4</w:t>
      </w:r>
      <w:r w:rsidRPr="00FB08EE">
        <w:t xml:space="preserve"> analyzers via Off-axis Integrated Cavity Output Spectroscopy) </w:t>
      </w:r>
    </w:p>
    <w:p w14:paraId="5B463EA4" w14:textId="09396E58" w:rsidR="00FB08EE" w:rsidRPr="00AC63CF" w:rsidRDefault="00FB08EE" w:rsidP="00FB08EE">
      <w:pPr>
        <w:ind w:left="360" w:hanging="360"/>
        <w:rPr>
          <w:rStyle w:val="skypepnhprintcontainer"/>
        </w:rPr>
      </w:pPr>
    </w:p>
    <w:sectPr w:rsidR="00FB08EE" w:rsidRPr="00AC63CF" w:rsidSect="00681F0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8820" w14:textId="77777777" w:rsidR="003E0C3B" w:rsidRDefault="003E0C3B">
      <w:r>
        <w:separator/>
      </w:r>
    </w:p>
  </w:endnote>
  <w:endnote w:type="continuationSeparator" w:id="0">
    <w:p w14:paraId="45118FAA" w14:textId="77777777" w:rsidR="003E0C3B" w:rsidRDefault="003E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A1A9" w14:textId="5C4976EB" w:rsidR="00E60645" w:rsidRDefault="00EF3C4F" w:rsidP="00E60645">
    <w:pPr>
      <w:pStyle w:val="Footer"/>
      <w:rPr>
        <w:i/>
      </w:rPr>
    </w:pPr>
    <w:r w:rsidRPr="009B0F26">
      <w:rPr>
        <w:i/>
      </w:rPr>
      <w:t>Curr</w:t>
    </w:r>
    <w:r>
      <w:rPr>
        <w:i/>
      </w:rPr>
      <w:t>iculum vitae</w:t>
    </w:r>
    <w:r w:rsidR="00E60645">
      <w:rPr>
        <w:i/>
      </w:rPr>
      <w:t xml:space="preserve">-updated </w:t>
    </w:r>
    <w:r w:rsidR="00B41E82">
      <w:rPr>
        <w:i/>
      </w:rPr>
      <w:t>Oct</w:t>
    </w:r>
    <w:r w:rsidR="00E60645">
      <w:rPr>
        <w:i/>
      </w:rPr>
      <w:t xml:space="preserve"> 2024</w:t>
    </w:r>
  </w:p>
  <w:p w14:paraId="767FEA8B" w14:textId="38CBDD9E" w:rsidR="00EF3C4F" w:rsidRPr="00E60645" w:rsidRDefault="00E60645">
    <w:pPr>
      <w:pStyle w:val="Footer"/>
      <w:rPr>
        <w:i/>
      </w:rPr>
    </w:pPr>
    <w:r>
      <w:rPr>
        <w:i/>
      </w:rPr>
      <w:t>Patty Oikawa</w:t>
    </w:r>
    <w:r w:rsidR="00EF3C4F" w:rsidRPr="009B0F26">
      <w:rPr>
        <w:i/>
      </w:rPr>
      <w:tab/>
    </w:r>
    <w:sdt>
      <w:sdtPr>
        <w:rPr>
          <w:i/>
        </w:rPr>
        <w:id w:val="-1229836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i/>
          </w:rPr>
          <w:tab/>
          <w:t>P</w:t>
        </w:r>
        <w:r w:rsidR="00EF3C4F">
          <w:rPr>
            <w:i/>
          </w:rPr>
          <w:t xml:space="preserve">age </w:t>
        </w:r>
        <w:r w:rsidR="00EF3C4F" w:rsidRPr="009B0F26">
          <w:rPr>
            <w:i/>
          </w:rPr>
          <w:fldChar w:fldCharType="begin"/>
        </w:r>
        <w:r w:rsidR="00EF3C4F" w:rsidRPr="009B0F26">
          <w:rPr>
            <w:i/>
          </w:rPr>
          <w:instrText xml:space="preserve"> PAGE   \* MERGEFORMAT </w:instrText>
        </w:r>
        <w:r w:rsidR="00EF3C4F" w:rsidRPr="009B0F26">
          <w:rPr>
            <w:i/>
          </w:rPr>
          <w:fldChar w:fldCharType="separate"/>
        </w:r>
        <w:r w:rsidR="001B2452">
          <w:rPr>
            <w:i/>
            <w:noProof/>
          </w:rPr>
          <w:t>2</w:t>
        </w:r>
        <w:r w:rsidR="00EF3C4F" w:rsidRPr="009B0F26">
          <w:rPr>
            <w:i/>
            <w:noProof/>
          </w:rPr>
          <w:fldChar w:fldCharType="end"/>
        </w:r>
        <w:r w:rsidR="00EF3C4F">
          <w:rPr>
            <w:i/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1858" w14:textId="77777777" w:rsidR="003E0C3B" w:rsidRDefault="003E0C3B">
      <w:r>
        <w:separator/>
      </w:r>
    </w:p>
  </w:footnote>
  <w:footnote w:type="continuationSeparator" w:id="0">
    <w:p w14:paraId="2BF5851D" w14:textId="77777777" w:rsidR="003E0C3B" w:rsidRDefault="003E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A1BA" w14:textId="77777777" w:rsidR="00EF3C4F" w:rsidRPr="00454111" w:rsidRDefault="00EF3C4F">
    <w:pPr>
      <w:pStyle w:val="Header"/>
    </w:pP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2B3"/>
    <w:multiLevelType w:val="hybridMultilevel"/>
    <w:tmpl w:val="B0BE0734"/>
    <w:lvl w:ilvl="0" w:tplc="A2AAC4C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C4E15"/>
    <w:multiLevelType w:val="hybridMultilevel"/>
    <w:tmpl w:val="60C62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C66D0"/>
    <w:multiLevelType w:val="hybridMultilevel"/>
    <w:tmpl w:val="B9C4053C"/>
    <w:lvl w:ilvl="0" w:tplc="21EA6C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F1013"/>
    <w:multiLevelType w:val="hybridMultilevel"/>
    <w:tmpl w:val="E46E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3947"/>
    <w:multiLevelType w:val="hybridMultilevel"/>
    <w:tmpl w:val="2F925A1A"/>
    <w:lvl w:ilvl="0" w:tplc="B6B00B38">
      <w:start w:val="1"/>
      <w:numFmt w:val="bullet"/>
      <w:lvlText w:val=""/>
      <w:lvlJc w:val="left"/>
      <w:pPr>
        <w:tabs>
          <w:tab w:val="num" w:pos="144"/>
        </w:tabs>
        <w:ind w:left="504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40992"/>
    <w:multiLevelType w:val="hybridMultilevel"/>
    <w:tmpl w:val="CC3E1EF2"/>
    <w:lvl w:ilvl="0" w:tplc="4EAC7F06">
      <w:start w:val="1"/>
      <w:numFmt w:val="bullet"/>
      <w:lvlText w:val=""/>
      <w:lvlJc w:val="left"/>
      <w:pPr>
        <w:tabs>
          <w:tab w:val="num" w:pos="1008"/>
        </w:tabs>
        <w:ind w:left="129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0B16FB"/>
    <w:multiLevelType w:val="hybridMultilevel"/>
    <w:tmpl w:val="9EA0D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621143"/>
    <w:multiLevelType w:val="hybridMultilevel"/>
    <w:tmpl w:val="F7261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A27D12"/>
    <w:multiLevelType w:val="hybridMultilevel"/>
    <w:tmpl w:val="D9DEA4B8"/>
    <w:lvl w:ilvl="0" w:tplc="4EAC7F06">
      <w:start w:val="1"/>
      <w:numFmt w:val="bullet"/>
      <w:lvlText w:val=""/>
      <w:lvlJc w:val="left"/>
      <w:pPr>
        <w:tabs>
          <w:tab w:val="num" w:pos="1008"/>
        </w:tabs>
        <w:ind w:left="1296" w:hanging="576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4EFD72B2"/>
    <w:multiLevelType w:val="hybridMultilevel"/>
    <w:tmpl w:val="BC9E9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D1E9C"/>
    <w:multiLevelType w:val="hybridMultilevel"/>
    <w:tmpl w:val="F6C0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A12FB"/>
    <w:multiLevelType w:val="multilevel"/>
    <w:tmpl w:val="2F925A1A"/>
    <w:lvl w:ilvl="0">
      <w:start w:val="1"/>
      <w:numFmt w:val="bullet"/>
      <w:lvlText w:val=""/>
      <w:lvlJc w:val="left"/>
      <w:pPr>
        <w:tabs>
          <w:tab w:val="num" w:pos="144"/>
        </w:tabs>
        <w:ind w:left="504" w:hanging="360"/>
      </w:pPr>
      <w:rPr>
        <w:rFonts w:ascii="Wingdings" w:hAnsi="Wingdings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484613">
    <w:abstractNumId w:val="9"/>
  </w:num>
  <w:num w:numId="2" w16cid:durableId="864830823">
    <w:abstractNumId w:val="4"/>
  </w:num>
  <w:num w:numId="3" w16cid:durableId="28066881">
    <w:abstractNumId w:val="11"/>
  </w:num>
  <w:num w:numId="4" w16cid:durableId="169099118">
    <w:abstractNumId w:val="8"/>
  </w:num>
  <w:num w:numId="5" w16cid:durableId="139806424">
    <w:abstractNumId w:val="5"/>
  </w:num>
  <w:num w:numId="6" w16cid:durableId="1317951779">
    <w:abstractNumId w:val="10"/>
  </w:num>
  <w:num w:numId="7" w16cid:durableId="1722558973">
    <w:abstractNumId w:val="7"/>
  </w:num>
  <w:num w:numId="8" w16cid:durableId="274682043">
    <w:abstractNumId w:val="6"/>
  </w:num>
  <w:num w:numId="9" w16cid:durableId="2083794504">
    <w:abstractNumId w:val="0"/>
  </w:num>
  <w:num w:numId="10" w16cid:durableId="911815200">
    <w:abstractNumId w:val="1"/>
  </w:num>
  <w:num w:numId="11" w16cid:durableId="511336432">
    <w:abstractNumId w:val="2"/>
  </w:num>
  <w:num w:numId="12" w16cid:durableId="667830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62"/>
    <w:rsid w:val="00001F79"/>
    <w:rsid w:val="000035F7"/>
    <w:rsid w:val="000045F4"/>
    <w:rsid w:val="00005BB1"/>
    <w:rsid w:val="000062F8"/>
    <w:rsid w:val="000064DD"/>
    <w:rsid w:val="00010368"/>
    <w:rsid w:val="000129AA"/>
    <w:rsid w:val="00014D83"/>
    <w:rsid w:val="0001610C"/>
    <w:rsid w:val="00020164"/>
    <w:rsid w:val="0002391B"/>
    <w:rsid w:val="0002517E"/>
    <w:rsid w:val="00027C31"/>
    <w:rsid w:val="00033A92"/>
    <w:rsid w:val="00033B82"/>
    <w:rsid w:val="000346FF"/>
    <w:rsid w:val="00035E52"/>
    <w:rsid w:val="0003633B"/>
    <w:rsid w:val="00044F2C"/>
    <w:rsid w:val="0004506C"/>
    <w:rsid w:val="00045CBB"/>
    <w:rsid w:val="00050E73"/>
    <w:rsid w:val="000511A0"/>
    <w:rsid w:val="0005230B"/>
    <w:rsid w:val="00056554"/>
    <w:rsid w:val="000570B4"/>
    <w:rsid w:val="00061204"/>
    <w:rsid w:val="000614CA"/>
    <w:rsid w:val="00062351"/>
    <w:rsid w:val="000651B3"/>
    <w:rsid w:val="000672E0"/>
    <w:rsid w:val="000737BC"/>
    <w:rsid w:val="000743FF"/>
    <w:rsid w:val="00080C5B"/>
    <w:rsid w:val="0008157C"/>
    <w:rsid w:val="0008308B"/>
    <w:rsid w:val="00085654"/>
    <w:rsid w:val="000879D6"/>
    <w:rsid w:val="00094D70"/>
    <w:rsid w:val="00094EE3"/>
    <w:rsid w:val="000955DA"/>
    <w:rsid w:val="00096317"/>
    <w:rsid w:val="000A080D"/>
    <w:rsid w:val="000A4072"/>
    <w:rsid w:val="000A563B"/>
    <w:rsid w:val="000B0257"/>
    <w:rsid w:val="000B153B"/>
    <w:rsid w:val="000B1556"/>
    <w:rsid w:val="000B3A1A"/>
    <w:rsid w:val="000B3DDC"/>
    <w:rsid w:val="000B4BBC"/>
    <w:rsid w:val="000B54BC"/>
    <w:rsid w:val="000B58D6"/>
    <w:rsid w:val="000B71EE"/>
    <w:rsid w:val="000C0AE3"/>
    <w:rsid w:val="000C27B1"/>
    <w:rsid w:val="000C6947"/>
    <w:rsid w:val="000C6DC3"/>
    <w:rsid w:val="000D121F"/>
    <w:rsid w:val="000D42E2"/>
    <w:rsid w:val="000D7649"/>
    <w:rsid w:val="000E00B5"/>
    <w:rsid w:val="000E4BA1"/>
    <w:rsid w:val="000F073E"/>
    <w:rsid w:val="000F39EF"/>
    <w:rsid w:val="000F72BF"/>
    <w:rsid w:val="000F7AA3"/>
    <w:rsid w:val="001008F0"/>
    <w:rsid w:val="00102F73"/>
    <w:rsid w:val="0010317A"/>
    <w:rsid w:val="00103DF1"/>
    <w:rsid w:val="001045F6"/>
    <w:rsid w:val="00104797"/>
    <w:rsid w:val="00105834"/>
    <w:rsid w:val="00107756"/>
    <w:rsid w:val="00113006"/>
    <w:rsid w:val="00113191"/>
    <w:rsid w:val="001156BB"/>
    <w:rsid w:val="001157BB"/>
    <w:rsid w:val="00117F31"/>
    <w:rsid w:val="00120381"/>
    <w:rsid w:val="00120E62"/>
    <w:rsid w:val="00127511"/>
    <w:rsid w:val="001275FE"/>
    <w:rsid w:val="0013333A"/>
    <w:rsid w:val="0013372C"/>
    <w:rsid w:val="00136A3D"/>
    <w:rsid w:val="0014323C"/>
    <w:rsid w:val="00144709"/>
    <w:rsid w:val="0014727A"/>
    <w:rsid w:val="001517F8"/>
    <w:rsid w:val="00151F7B"/>
    <w:rsid w:val="00152241"/>
    <w:rsid w:val="001559A1"/>
    <w:rsid w:val="001564B0"/>
    <w:rsid w:val="001564F0"/>
    <w:rsid w:val="00161067"/>
    <w:rsid w:val="00161E02"/>
    <w:rsid w:val="001630B2"/>
    <w:rsid w:val="00172809"/>
    <w:rsid w:val="00173D06"/>
    <w:rsid w:val="00174B93"/>
    <w:rsid w:val="00175665"/>
    <w:rsid w:val="00176FCB"/>
    <w:rsid w:val="001776D2"/>
    <w:rsid w:val="00180586"/>
    <w:rsid w:val="001805AB"/>
    <w:rsid w:val="00180BDF"/>
    <w:rsid w:val="00181FA0"/>
    <w:rsid w:val="0019540A"/>
    <w:rsid w:val="00196C6B"/>
    <w:rsid w:val="001A063F"/>
    <w:rsid w:val="001A2EE0"/>
    <w:rsid w:val="001A46B2"/>
    <w:rsid w:val="001A519A"/>
    <w:rsid w:val="001A5724"/>
    <w:rsid w:val="001A57D7"/>
    <w:rsid w:val="001A7468"/>
    <w:rsid w:val="001B2452"/>
    <w:rsid w:val="001C0542"/>
    <w:rsid w:val="001C0E5A"/>
    <w:rsid w:val="001C3642"/>
    <w:rsid w:val="001C5404"/>
    <w:rsid w:val="001C6CC5"/>
    <w:rsid w:val="001D24A8"/>
    <w:rsid w:val="001D2B1C"/>
    <w:rsid w:val="001D429C"/>
    <w:rsid w:val="001E00B2"/>
    <w:rsid w:val="001E066E"/>
    <w:rsid w:val="001E16CC"/>
    <w:rsid w:val="001E4683"/>
    <w:rsid w:val="001F1037"/>
    <w:rsid w:val="001F4E47"/>
    <w:rsid w:val="001F6462"/>
    <w:rsid w:val="00202A01"/>
    <w:rsid w:val="002104DC"/>
    <w:rsid w:val="0021062A"/>
    <w:rsid w:val="00211EA8"/>
    <w:rsid w:val="00213F49"/>
    <w:rsid w:val="002153A8"/>
    <w:rsid w:val="00216CC3"/>
    <w:rsid w:val="00222541"/>
    <w:rsid w:val="00223296"/>
    <w:rsid w:val="00226420"/>
    <w:rsid w:val="00226945"/>
    <w:rsid w:val="00226EC8"/>
    <w:rsid w:val="00231459"/>
    <w:rsid w:val="0023190F"/>
    <w:rsid w:val="0023385D"/>
    <w:rsid w:val="00235AC2"/>
    <w:rsid w:val="00242B9F"/>
    <w:rsid w:val="0024386E"/>
    <w:rsid w:val="00250C95"/>
    <w:rsid w:val="00253A41"/>
    <w:rsid w:val="00261C59"/>
    <w:rsid w:val="00261EA0"/>
    <w:rsid w:val="00263276"/>
    <w:rsid w:val="00264057"/>
    <w:rsid w:val="0026517B"/>
    <w:rsid w:val="002660A1"/>
    <w:rsid w:val="00273D9B"/>
    <w:rsid w:val="00276D63"/>
    <w:rsid w:val="002778CF"/>
    <w:rsid w:val="0028051D"/>
    <w:rsid w:val="002813F8"/>
    <w:rsid w:val="00285775"/>
    <w:rsid w:val="00286561"/>
    <w:rsid w:val="00286C17"/>
    <w:rsid w:val="00290F07"/>
    <w:rsid w:val="002931C0"/>
    <w:rsid w:val="00293512"/>
    <w:rsid w:val="002939EB"/>
    <w:rsid w:val="00294E43"/>
    <w:rsid w:val="002A4388"/>
    <w:rsid w:val="002A5C69"/>
    <w:rsid w:val="002B6153"/>
    <w:rsid w:val="002C40EE"/>
    <w:rsid w:val="002C5068"/>
    <w:rsid w:val="002C53EF"/>
    <w:rsid w:val="002C65C8"/>
    <w:rsid w:val="002D1D2C"/>
    <w:rsid w:val="002D656C"/>
    <w:rsid w:val="002D7098"/>
    <w:rsid w:val="002E073F"/>
    <w:rsid w:val="002E421A"/>
    <w:rsid w:val="002F0B45"/>
    <w:rsid w:val="002F2CB3"/>
    <w:rsid w:val="002F7C37"/>
    <w:rsid w:val="00303882"/>
    <w:rsid w:val="0030484F"/>
    <w:rsid w:val="0030699E"/>
    <w:rsid w:val="00310424"/>
    <w:rsid w:val="00310DFE"/>
    <w:rsid w:val="00311545"/>
    <w:rsid w:val="003119CC"/>
    <w:rsid w:val="00312B22"/>
    <w:rsid w:val="00322296"/>
    <w:rsid w:val="00323694"/>
    <w:rsid w:val="003434C5"/>
    <w:rsid w:val="00344CBB"/>
    <w:rsid w:val="00351067"/>
    <w:rsid w:val="003644E0"/>
    <w:rsid w:val="00366166"/>
    <w:rsid w:val="0037026F"/>
    <w:rsid w:val="00373341"/>
    <w:rsid w:val="00381B6C"/>
    <w:rsid w:val="00382698"/>
    <w:rsid w:val="00384B85"/>
    <w:rsid w:val="0038516B"/>
    <w:rsid w:val="00386307"/>
    <w:rsid w:val="003877DB"/>
    <w:rsid w:val="00387CD8"/>
    <w:rsid w:val="00387F20"/>
    <w:rsid w:val="00392358"/>
    <w:rsid w:val="003A1CC2"/>
    <w:rsid w:val="003A26AF"/>
    <w:rsid w:val="003A2A87"/>
    <w:rsid w:val="003A7099"/>
    <w:rsid w:val="003B530A"/>
    <w:rsid w:val="003B5B05"/>
    <w:rsid w:val="003B691F"/>
    <w:rsid w:val="003C134F"/>
    <w:rsid w:val="003C3BED"/>
    <w:rsid w:val="003C62D0"/>
    <w:rsid w:val="003C6A98"/>
    <w:rsid w:val="003C791E"/>
    <w:rsid w:val="003C7CBC"/>
    <w:rsid w:val="003D0CBD"/>
    <w:rsid w:val="003D6AE4"/>
    <w:rsid w:val="003D6D72"/>
    <w:rsid w:val="003E0C2A"/>
    <w:rsid w:val="003E0C3B"/>
    <w:rsid w:val="003E2863"/>
    <w:rsid w:val="003E3403"/>
    <w:rsid w:val="003E3A6E"/>
    <w:rsid w:val="003F0727"/>
    <w:rsid w:val="003F0B06"/>
    <w:rsid w:val="003F3EEA"/>
    <w:rsid w:val="003F6673"/>
    <w:rsid w:val="003F6BF7"/>
    <w:rsid w:val="003F7A81"/>
    <w:rsid w:val="00400CA1"/>
    <w:rsid w:val="00401F6C"/>
    <w:rsid w:val="004027E1"/>
    <w:rsid w:val="0040295D"/>
    <w:rsid w:val="00406D1B"/>
    <w:rsid w:val="00407394"/>
    <w:rsid w:val="0041033D"/>
    <w:rsid w:val="00414F28"/>
    <w:rsid w:val="00415231"/>
    <w:rsid w:val="004160AC"/>
    <w:rsid w:val="00416A42"/>
    <w:rsid w:val="00422097"/>
    <w:rsid w:val="00422191"/>
    <w:rsid w:val="00426CDA"/>
    <w:rsid w:val="00430E1A"/>
    <w:rsid w:val="00430EFE"/>
    <w:rsid w:val="004326F5"/>
    <w:rsid w:val="00433869"/>
    <w:rsid w:val="00433D54"/>
    <w:rsid w:val="00437059"/>
    <w:rsid w:val="0043793B"/>
    <w:rsid w:val="00440BA6"/>
    <w:rsid w:val="00441D91"/>
    <w:rsid w:val="004451D0"/>
    <w:rsid w:val="00446046"/>
    <w:rsid w:val="00454111"/>
    <w:rsid w:val="00454212"/>
    <w:rsid w:val="00455618"/>
    <w:rsid w:val="00456E00"/>
    <w:rsid w:val="00460BF7"/>
    <w:rsid w:val="00461DA0"/>
    <w:rsid w:val="0046205D"/>
    <w:rsid w:val="00462856"/>
    <w:rsid w:val="004629F6"/>
    <w:rsid w:val="00463C55"/>
    <w:rsid w:val="00465DDE"/>
    <w:rsid w:val="0047101A"/>
    <w:rsid w:val="00473450"/>
    <w:rsid w:val="00480549"/>
    <w:rsid w:val="00482B71"/>
    <w:rsid w:val="004847BC"/>
    <w:rsid w:val="0049151E"/>
    <w:rsid w:val="004956FE"/>
    <w:rsid w:val="004A06F0"/>
    <w:rsid w:val="004A1E2F"/>
    <w:rsid w:val="004A29E4"/>
    <w:rsid w:val="004A782A"/>
    <w:rsid w:val="004A7EC8"/>
    <w:rsid w:val="004B2CFA"/>
    <w:rsid w:val="004B2E99"/>
    <w:rsid w:val="004B3077"/>
    <w:rsid w:val="004B36AF"/>
    <w:rsid w:val="004B6F79"/>
    <w:rsid w:val="004B73D0"/>
    <w:rsid w:val="004C11D5"/>
    <w:rsid w:val="004C15FA"/>
    <w:rsid w:val="004C3456"/>
    <w:rsid w:val="004C58B6"/>
    <w:rsid w:val="004C716A"/>
    <w:rsid w:val="004D154B"/>
    <w:rsid w:val="004D403B"/>
    <w:rsid w:val="004D6D24"/>
    <w:rsid w:val="004D6D9B"/>
    <w:rsid w:val="004D7E9C"/>
    <w:rsid w:val="004E0415"/>
    <w:rsid w:val="004F0925"/>
    <w:rsid w:val="004F1E14"/>
    <w:rsid w:val="004F642E"/>
    <w:rsid w:val="00500ABE"/>
    <w:rsid w:val="0050188C"/>
    <w:rsid w:val="00505694"/>
    <w:rsid w:val="00507151"/>
    <w:rsid w:val="00510EDC"/>
    <w:rsid w:val="0051122D"/>
    <w:rsid w:val="00512725"/>
    <w:rsid w:val="005136EF"/>
    <w:rsid w:val="005139CF"/>
    <w:rsid w:val="00513D80"/>
    <w:rsid w:val="00515DA1"/>
    <w:rsid w:val="00517A29"/>
    <w:rsid w:val="00521A84"/>
    <w:rsid w:val="00522043"/>
    <w:rsid w:val="005221C8"/>
    <w:rsid w:val="005225B6"/>
    <w:rsid w:val="00524B7A"/>
    <w:rsid w:val="005262EC"/>
    <w:rsid w:val="00526311"/>
    <w:rsid w:val="00526627"/>
    <w:rsid w:val="00526A1A"/>
    <w:rsid w:val="005275EE"/>
    <w:rsid w:val="005304C7"/>
    <w:rsid w:val="0053280E"/>
    <w:rsid w:val="00533171"/>
    <w:rsid w:val="0053459A"/>
    <w:rsid w:val="0053508E"/>
    <w:rsid w:val="0054126C"/>
    <w:rsid w:val="00541F17"/>
    <w:rsid w:val="005439ED"/>
    <w:rsid w:val="0054412F"/>
    <w:rsid w:val="0054418C"/>
    <w:rsid w:val="00544DDE"/>
    <w:rsid w:val="00545370"/>
    <w:rsid w:val="00546AD6"/>
    <w:rsid w:val="00547B8B"/>
    <w:rsid w:val="00551BB5"/>
    <w:rsid w:val="00556807"/>
    <w:rsid w:val="00556F61"/>
    <w:rsid w:val="005607EF"/>
    <w:rsid w:val="00562D04"/>
    <w:rsid w:val="00563919"/>
    <w:rsid w:val="005654F7"/>
    <w:rsid w:val="00565DEE"/>
    <w:rsid w:val="00571715"/>
    <w:rsid w:val="00571A44"/>
    <w:rsid w:val="00571D7D"/>
    <w:rsid w:val="00577528"/>
    <w:rsid w:val="00577B66"/>
    <w:rsid w:val="0058083E"/>
    <w:rsid w:val="00580954"/>
    <w:rsid w:val="005818EC"/>
    <w:rsid w:val="00582234"/>
    <w:rsid w:val="005838B9"/>
    <w:rsid w:val="00583F46"/>
    <w:rsid w:val="00585090"/>
    <w:rsid w:val="00585904"/>
    <w:rsid w:val="00585AC4"/>
    <w:rsid w:val="0059010A"/>
    <w:rsid w:val="005909AE"/>
    <w:rsid w:val="005940AE"/>
    <w:rsid w:val="005941B4"/>
    <w:rsid w:val="005963C1"/>
    <w:rsid w:val="005A049E"/>
    <w:rsid w:val="005A2374"/>
    <w:rsid w:val="005A4854"/>
    <w:rsid w:val="005B051E"/>
    <w:rsid w:val="005B105E"/>
    <w:rsid w:val="005C17E5"/>
    <w:rsid w:val="005C4364"/>
    <w:rsid w:val="005C6025"/>
    <w:rsid w:val="005D2955"/>
    <w:rsid w:val="005E3DE3"/>
    <w:rsid w:val="005E612E"/>
    <w:rsid w:val="005E74B0"/>
    <w:rsid w:val="005F2425"/>
    <w:rsid w:val="005F29AC"/>
    <w:rsid w:val="005F3EF6"/>
    <w:rsid w:val="00601B50"/>
    <w:rsid w:val="006043CC"/>
    <w:rsid w:val="00605F81"/>
    <w:rsid w:val="00612909"/>
    <w:rsid w:val="00613E8F"/>
    <w:rsid w:val="006147DE"/>
    <w:rsid w:val="006201E1"/>
    <w:rsid w:val="006206FC"/>
    <w:rsid w:val="0062133D"/>
    <w:rsid w:val="00623B3A"/>
    <w:rsid w:val="0062730A"/>
    <w:rsid w:val="00627374"/>
    <w:rsid w:val="00631E53"/>
    <w:rsid w:val="0063279F"/>
    <w:rsid w:val="00632A70"/>
    <w:rsid w:val="006335DF"/>
    <w:rsid w:val="00634B2F"/>
    <w:rsid w:val="00635989"/>
    <w:rsid w:val="00635F76"/>
    <w:rsid w:val="00637258"/>
    <w:rsid w:val="00637C16"/>
    <w:rsid w:val="0064609B"/>
    <w:rsid w:val="006507B7"/>
    <w:rsid w:val="0065548E"/>
    <w:rsid w:val="006559B2"/>
    <w:rsid w:val="0065602E"/>
    <w:rsid w:val="00656727"/>
    <w:rsid w:val="006579E4"/>
    <w:rsid w:val="00664A43"/>
    <w:rsid w:val="00671F9F"/>
    <w:rsid w:val="0067269A"/>
    <w:rsid w:val="00680223"/>
    <w:rsid w:val="00680C26"/>
    <w:rsid w:val="00681D9F"/>
    <w:rsid w:val="00681F05"/>
    <w:rsid w:val="006856F9"/>
    <w:rsid w:val="00687D4F"/>
    <w:rsid w:val="0069147F"/>
    <w:rsid w:val="006922A0"/>
    <w:rsid w:val="0069583E"/>
    <w:rsid w:val="00696096"/>
    <w:rsid w:val="006A0B71"/>
    <w:rsid w:val="006A2E59"/>
    <w:rsid w:val="006A3701"/>
    <w:rsid w:val="006A394B"/>
    <w:rsid w:val="006A4821"/>
    <w:rsid w:val="006A49E2"/>
    <w:rsid w:val="006A6123"/>
    <w:rsid w:val="006A740B"/>
    <w:rsid w:val="006B02C8"/>
    <w:rsid w:val="006B35A4"/>
    <w:rsid w:val="006B38A3"/>
    <w:rsid w:val="006B580A"/>
    <w:rsid w:val="006B592C"/>
    <w:rsid w:val="006C0654"/>
    <w:rsid w:val="006C2DA0"/>
    <w:rsid w:val="006C3848"/>
    <w:rsid w:val="006C3F81"/>
    <w:rsid w:val="006C438D"/>
    <w:rsid w:val="006D02EC"/>
    <w:rsid w:val="006D0598"/>
    <w:rsid w:val="006D1556"/>
    <w:rsid w:val="006D3EDD"/>
    <w:rsid w:val="006D4594"/>
    <w:rsid w:val="006E0131"/>
    <w:rsid w:val="006E250F"/>
    <w:rsid w:val="006E4905"/>
    <w:rsid w:val="006E5439"/>
    <w:rsid w:val="006E56E8"/>
    <w:rsid w:val="006E5FB3"/>
    <w:rsid w:val="006E6BD0"/>
    <w:rsid w:val="006F2F06"/>
    <w:rsid w:val="006F31A7"/>
    <w:rsid w:val="006F782D"/>
    <w:rsid w:val="00701756"/>
    <w:rsid w:val="00701EC3"/>
    <w:rsid w:val="0070277C"/>
    <w:rsid w:val="00705083"/>
    <w:rsid w:val="00706360"/>
    <w:rsid w:val="00712815"/>
    <w:rsid w:val="0071532A"/>
    <w:rsid w:val="0071607D"/>
    <w:rsid w:val="0071763E"/>
    <w:rsid w:val="0072075B"/>
    <w:rsid w:val="007226CE"/>
    <w:rsid w:val="00722E82"/>
    <w:rsid w:val="00724EEE"/>
    <w:rsid w:val="007266DD"/>
    <w:rsid w:val="007273B8"/>
    <w:rsid w:val="007317FC"/>
    <w:rsid w:val="00731F6E"/>
    <w:rsid w:val="0073515B"/>
    <w:rsid w:val="00736A5D"/>
    <w:rsid w:val="00736E65"/>
    <w:rsid w:val="00746EC8"/>
    <w:rsid w:val="00750577"/>
    <w:rsid w:val="0075570A"/>
    <w:rsid w:val="0075726C"/>
    <w:rsid w:val="00760D5F"/>
    <w:rsid w:val="00762642"/>
    <w:rsid w:val="007672F5"/>
    <w:rsid w:val="0076757D"/>
    <w:rsid w:val="007679FB"/>
    <w:rsid w:val="007723DF"/>
    <w:rsid w:val="00775545"/>
    <w:rsid w:val="0077593F"/>
    <w:rsid w:val="00775A15"/>
    <w:rsid w:val="0077690E"/>
    <w:rsid w:val="00776E82"/>
    <w:rsid w:val="007772D5"/>
    <w:rsid w:val="00780B16"/>
    <w:rsid w:val="007833B8"/>
    <w:rsid w:val="00783A1B"/>
    <w:rsid w:val="007850C1"/>
    <w:rsid w:val="00785415"/>
    <w:rsid w:val="00786715"/>
    <w:rsid w:val="00791427"/>
    <w:rsid w:val="0079436D"/>
    <w:rsid w:val="00794E15"/>
    <w:rsid w:val="00794F05"/>
    <w:rsid w:val="00795419"/>
    <w:rsid w:val="00796B94"/>
    <w:rsid w:val="007A1824"/>
    <w:rsid w:val="007A4AEE"/>
    <w:rsid w:val="007A57A9"/>
    <w:rsid w:val="007B369C"/>
    <w:rsid w:val="007B552C"/>
    <w:rsid w:val="007B7D18"/>
    <w:rsid w:val="007C0B54"/>
    <w:rsid w:val="007C1377"/>
    <w:rsid w:val="007C3209"/>
    <w:rsid w:val="007C42ED"/>
    <w:rsid w:val="007C68AF"/>
    <w:rsid w:val="007C6D83"/>
    <w:rsid w:val="007C7D34"/>
    <w:rsid w:val="007D441E"/>
    <w:rsid w:val="007D4926"/>
    <w:rsid w:val="007D6500"/>
    <w:rsid w:val="007E7541"/>
    <w:rsid w:val="007E7879"/>
    <w:rsid w:val="007F07A1"/>
    <w:rsid w:val="007F0B68"/>
    <w:rsid w:val="007F61A7"/>
    <w:rsid w:val="007F623E"/>
    <w:rsid w:val="007F7846"/>
    <w:rsid w:val="00800615"/>
    <w:rsid w:val="008011C2"/>
    <w:rsid w:val="00801673"/>
    <w:rsid w:val="008033AB"/>
    <w:rsid w:val="00810E11"/>
    <w:rsid w:val="008115E7"/>
    <w:rsid w:val="00811B6C"/>
    <w:rsid w:val="00814D6C"/>
    <w:rsid w:val="008154CB"/>
    <w:rsid w:val="00815E4C"/>
    <w:rsid w:val="00816487"/>
    <w:rsid w:val="00825E5C"/>
    <w:rsid w:val="0082638B"/>
    <w:rsid w:val="0082680F"/>
    <w:rsid w:val="0083090C"/>
    <w:rsid w:val="00831307"/>
    <w:rsid w:val="00842C1F"/>
    <w:rsid w:val="008430D5"/>
    <w:rsid w:val="00847E96"/>
    <w:rsid w:val="008509B8"/>
    <w:rsid w:val="00850E2F"/>
    <w:rsid w:val="008511FA"/>
    <w:rsid w:val="0085148E"/>
    <w:rsid w:val="00851F95"/>
    <w:rsid w:val="00853941"/>
    <w:rsid w:val="008545A9"/>
    <w:rsid w:val="008619DA"/>
    <w:rsid w:val="00875F01"/>
    <w:rsid w:val="0087742E"/>
    <w:rsid w:val="00880BD8"/>
    <w:rsid w:val="0088161B"/>
    <w:rsid w:val="00882335"/>
    <w:rsid w:val="00882A5E"/>
    <w:rsid w:val="00883E97"/>
    <w:rsid w:val="0088433C"/>
    <w:rsid w:val="00893716"/>
    <w:rsid w:val="00893B53"/>
    <w:rsid w:val="00895807"/>
    <w:rsid w:val="00897128"/>
    <w:rsid w:val="00897160"/>
    <w:rsid w:val="008A3A06"/>
    <w:rsid w:val="008A3A99"/>
    <w:rsid w:val="008A4841"/>
    <w:rsid w:val="008A4C2C"/>
    <w:rsid w:val="008A56D5"/>
    <w:rsid w:val="008A764C"/>
    <w:rsid w:val="008B1D4C"/>
    <w:rsid w:val="008B33BB"/>
    <w:rsid w:val="008B471A"/>
    <w:rsid w:val="008B5458"/>
    <w:rsid w:val="008B5E75"/>
    <w:rsid w:val="008B6756"/>
    <w:rsid w:val="008C133C"/>
    <w:rsid w:val="008C1E48"/>
    <w:rsid w:val="008C3374"/>
    <w:rsid w:val="008C395B"/>
    <w:rsid w:val="008C50DE"/>
    <w:rsid w:val="008D4A9C"/>
    <w:rsid w:val="008D4F9D"/>
    <w:rsid w:val="008E0F4E"/>
    <w:rsid w:val="008E1E90"/>
    <w:rsid w:val="008E62C5"/>
    <w:rsid w:val="008F1CB1"/>
    <w:rsid w:val="008F2C72"/>
    <w:rsid w:val="008F495D"/>
    <w:rsid w:val="008F5D05"/>
    <w:rsid w:val="008F757D"/>
    <w:rsid w:val="009012A1"/>
    <w:rsid w:val="009026F7"/>
    <w:rsid w:val="00906C27"/>
    <w:rsid w:val="00911581"/>
    <w:rsid w:val="00912007"/>
    <w:rsid w:val="0091206A"/>
    <w:rsid w:val="00917B0B"/>
    <w:rsid w:val="009236BF"/>
    <w:rsid w:val="00930A69"/>
    <w:rsid w:val="00932308"/>
    <w:rsid w:val="00934BEF"/>
    <w:rsid w:val="009355FE"/>
    <w:rsid w:val="009379CA"/>
    <w:rsid w:val="00945805"/>
    <w:rsid w:val="00946F47"/>
    <w:rsid w:val="009476CE"/>
    <w:rsid w:val="00952807"/>
    <w:rsid w:val="0096284A"/>
    <w:rsid w:val="009630F0"/>
    <w:rsid w:val="0096451E"/>
    <w:rsid w:val="009665B8"/>
    <w:rsid w:val="0098149A"/>
    <w:rsid w:val="009816B4"/>
    <w:rsid w:val="0098188B"/>
    <w:rsid w:val="00982FEA"/>
    <w:rsid w:val="00986956"/>
    <w:rsid w:val="00996773"/>
    <w:rsid w:val="00997760"/>
    <w:rsid w:val="009A3F07"/>
    <w:rsid w:val="009A4644"/>
    <w:rsid w:val="009A55F9"/>
    <w:rsid w:val="009A6102"/>
    <w:rsid w:val="009A6B4F"/>
    <w:rsid w:val="009A6DEF"/>
    <w:rsid w:val="009A6FD9"/>
    <w:rsid w:val="009A7AA8"/>
    <w:rsid w:val="009B0F26"/>
    <w:rsid w:val="009B29FB"/>
    <w:rsid w:val="009B3490"/>
    <w:rsid w:val="009B774E"/>
    <w:rsid w:val="009B7984"/>
    <w:rsid w:val="009C0B88"/>
    <w:rsid w:val="009C38B9"/>
    <w:rsid w:val="009C3E87"/>
    <w:rsid w:val="009D54B5"/>
    <w:rsid w:val="009D75AE"/>
    <w:rsid w:val="009D7781"/>
    <w:rsid w:val="009E18D8"/>
    <w:rsid w:val="009E388C"/>
    <w:rsid w:val="009E413C"/>
    <w:rsid w:val="009E643D"/>
    <w:rsid w:val="009E6A89"/>
    <w:rsid w:val="009F55B9"/>
    <w:rsid w:val="009F6626"/>
    <w:rsid w:val="00A02858"/>
    <w:rsid w:val="00A06583"/>
    <w:rsid w:val="00A07254"/>
    <w:rsid w:val="00A0775F"/>
    <w:rsid w:val="00A12D2B"/>
    <w:rsid w:val="00A17F64"/>
    <w:rsid w:val="00A20669"/>
    <w:rsid w:val="00A266C4"/>
    <w:rsid w:val="00A2679D"/>
    <w:rsid w:val="00A31B4F"/>
    <w:rsid w:val="00A34E58"/>
    <w:rsid w:val="00A36DB0"/>
    <w:rsid w:val="00A37FBC"/>
    <w:rsid w:val="00A41939"/>
    <w:rsid w:val="00A4361B"/>
    <w:rsid w:val="00A55B74"/>
    <w:rsid w:val="00A579C4"/>
    <w:rsid w:val="00A57D80"/>
    <w:rsid w:val="00A639DD"/>
    <w:rsid w:val="00A645F4"/>
    <w:rsid w:val="00A7003D"/>
    <w:rsid w:val="00A713F8"/>
    <w:rsid w:val="00A75785"/>
    <w:rsid w:val="00A75B8A"/>
    <w:rsid w:val="00A77744"/>
    <w:rsid w:val="00A80772"/>
    <w:rsid w:val="00A80B3E"/>
    <w:rsid w:val="00A8464F"/>
    <w:rsid w:val="00A84F8D"/>
    <w:rsid w:val="00A859E3"/>
    <w:rsid w:val="00A85D68"/>
    <w:rsid w:val="00A8602C"/>
    <w:rsid w:val="00A903E3"/>
    <w:rsid w:val="00A92174"/>
    <w:rsid w:val="00A9351D"/>
    <w:rsid w:val="00A94292"/>
    <w:rsid w:val="00AA0814"/>
    <w:rsid w:val="00AA1516"/>
    <w:rsid w:val="00AA1581"/>
    <w:rsid w:val="00AA20B1"/>
    <w:rsid w:val="00AA5D44"/>
    <w:rsid w:val="00AA6A3D"/>
    <w:rsid w:val="00AB17A2"/>
    <w:rsid w:val="00AB53AF"/>
    <w:rsid w:val="00AB7B8C"/>
    <w:rsid w:val="00AC351F"/>
    <w:rsid w:val="00AC63CF"/>
    <w:rsid w:val="00AD5E13"/>
    <w:rsid w:val="00AD6D37"/>
    <w:rsid w:val="00AE000F"/>
    <w:rsid w:val="00AE6662"/>
    <w:rsid w:val="00AE72AD"/>
    <w:rsid w:val="00AE7413"/>
    <w:rsid w:val="00AE763F"/>
    <w:rsid w:val="00AF38F1"/>
    <w:rsid w:val="00AF52BA"/>
    <w:rsid w:val="00AF63B1"/>
    <w:rsid w:val="00AF73DB"/>
    <w:rsid w:val="00B007BF"/>
    <w:rsid w:val="00B00A2C"/>
    <w:rsid w:val="00B011D3"/>
    <w:rsid w:val="00B02665"/>
    <w:rsid w:val="00B14D99"/>
    <w:rsid w:val="00B17BCF"/>
    <w:rsid w:val="00B22F1E"/>
    <w:rsid w:val="00B234B8"/>
    <w:rsid w:val="00B236A4"/>
    <w:rsid w:val="00B25EC0"/>
    <w:rsid w:val="00B2678D"/>
    <w:rsid w:val="00B30B70"/>
    <w:rsid w:val="00B30D67"/>
    <w:rsid w:val="00B323F9"/>
    <w:rsid w:val="00B324EF"/>
    <w:rsid w:val="00B33EA0"/>
    <w:rsid w:val="00B35206"/>
    <w:rsid w:val="00B35758"/>
    <w:rsid w:val="00B36644"/>
    <w:rsid w:val="00B41D0C"/>
    <w:rsid w:val="00B41E82"/>
    <w:rsid w:val="00B4350B"/>
    <w:rsid w:val="00B5234B"/>
    <w:rsid w:val="00B53E76"/>
    <w:rsid w:val="00B542CE"/>
    <w:rsid w:val="00B55F06"/>
    <w:rsid w:val="00B56737"/>
    <w:rsid w:val="00B57A1B"/>
    <w:rsid w:val="00B62C66"/>
    <w:rsid w:val="00B70EBE"/>
    <w:rsid w:val="00B71DCA"/>
    <w:rsid w:val="00B75A55"/>
    <w:rsid w:val="00B76DF8"/>
    <w:rsid w:val="00B81489"/>
    <w:rsid w:val="00B84316"/>
    <w:rsid w:val="00B90CF0"/>
    <w:rsid w:val="00B915B8"/>
    <w:rsid w:val="00B95B6C"/>
    <w:rsid w:val="00B965A2"/>
    <w:rsid w:val="00BA211C"/>
    <w:rsid w:val="00BA2E9B"/>
    <w:rsid w:val="00BA6FD3"/>
    <w:rsid w:val="00BB2493"/>
    <w:rsid w:val="00BB4ECD"/>
    <w:rsid w:val="00BB71E3"/>
    <w:rsid w:val="00BC03D3"/>
    <w:rsid w:val="00BC07A7"/>
    <w:rsid w:val="00BC08C6"/>
    <w:rsid w:val="00BC0DA4"/>
    <w:rsid w:val="00BC2280"/>
    <w:rsid w:val="00BC2D93"/>
    <w:rsid w:val="00BC2FCF"/>
    <w:rsid w:val="00BC5484"/>
    <w:rsid w:val="00BC59BC"/>
    <w:rsid w:val="00BC63FE"/>
    <w:rsid w:val="00BC7F66"/>
    <w:rsid w:val="00BD1B13"/>
    <w:rsid w:val="00BD6DAC"/>
    <w:rsid w:val="00BD7343"/>
    <w:rsid w:val="00BE0066"/>
    <w:rsid w:val="00BF1DEF"/>
    <w:rsid w:val="00BF3071"/>
    <w:rsid w:val="00BF79F3"/>
    <w:rsid w:val="00C022CC"/>
    <w:rsid w:val="00C0267D"/>
    <w:rsid w:val="00C05AFD"/>
    <w:rsid w:val="00C1700B"/>
    <w:rsid w:val="00C2286F"/>
    <w:rsid w:val="00C25F35"/>
    <w:rsid w:val="00C260FD"/>
    <w:rsid w:val="00C3222B"/>
    <w:rsid w:val="00C36BD2"/>
    <w:rsid w:val="00C37288"/>
    <w:rsid w:val="00C401CE"/>
    <w:rsid w:val="00C461A9"/>
    <w:rsid w:val="00C47AD6"/>
    <w:rsid w:val="00C500CA"/>
    <w:rsid w:val="00C50C12"/>
    <w:rsid w:val="00C54923"/>
    <w:rsid w:val="00C55F96"/>
    <w:rsid w:val="00C60A6E"/>
    <w:rsid w:val="00C64796"/>
    <w:rsid w:val="00C66B65"/>
    <w:rsid w:val="00C72AD1"/>
    <w:rsid w:val="00C74718"/>
    <w:rsid w:val="00C752BE"/>
    <w:rsid w:val="00C97D1B"/>
    <w:rsid w:val="00CA183C"/>
    <w:rsid w:val="00CA3124"/>
    <w:rsid w:val="00CB03CD"/>
    <w:rsid w:val="00CB22D1"/>
    <w:rsid w:val="00CB4A26"/>
    <w:rsid w:val="00CC3073"/>
    <w:rsid w:val="00CC4712"/>
    <w:rsid w:val="00CC7D45"/>
    <w:rsid w:val="00CD02E9"/>
    <w:rsid w:val="00CD2950"/>
    <w:rsid w:val="00CD3364"/>
    <w:rsid w:val="00CD7B45"/>
    <w:rsid w:val="00CE1A7B"/>
    <w:rsid w:val="00CE1C75"/>
    <w:rsid w:val="00CE7627"/>
    <w:rsid w:val="00CF0C57"/>
    <w:rsid w:val="00CF122F"/>
    <w:rsid w:val="00CF5C1B"/>
    <w:rsid w:val="00D067CD"/>
    <w:rsid w:val="00D072A3"/>
    <w:rsid w:val="00D07B39"/>
    <w:rsid w:val="00D10E66"/>
    <w:rsid w:val="00D1109B"/>
    <w:rsid w:val="00D17C23"/>
    <w:rsid w:val="00D218D0"/>
    <w:rsid w:val="00D2273F"/>
    <w:rsid w:val="00D23B3A"/>
    <w:rsid w:val="00D23E05"/>
    <w:rsid w:val="00D26393"/>
    <w:rsid w:val="00D30B28"/>
    <w:rsid w:val="00D36EA5"/>
    <w:rsid w:val="00D3753B"/>
    <w:rsid w:val="00D50855"/>
    <w:rsid w:val="00D52054"/>
    <w:rsid w:val="00D528D9"/>
    <w:rsid w:val="00D6014F"/>
    <w:rsid w:val="00D610C1"/>
    <w:rsid w:val="00D61156"/>
    <w:rsid w:val="00D6175E"/>
    <w:rsid w:val="00D64881"/>
    <w:rsid w:val="00D6598C"/>
    <w:rsid w:val="00D71279"/>
    <w:rsid w:val="00D71A22"/>
    <w:rsid w:val="00D71F9E"/>
    <w:rsid w:val="00D76D1C"/>
    <w:rsid w:val="00D76F7C"/>
    <w:rsid w:val="00D82F2A"/>
    <w:rsid w:val="00D933F0"/>
    <w:rsid w:val="00D9538F"/>
    <w:rsid w:val="00D9711D"/>
    <w:rsid w:val="00D971CE"/>
    <w:rsid w:val="00D9749F"/>
    <w:rsid w:val="00DA0ABE"/>
    <w:rsid w:val="00DA3A00"/>
    <w:rsid w:val="00DA620B"/>
    <w:rsid w:val="00DA77CC"/>
    <w:rsid w:val="00DB2F39"/>
    <w:rsid w:val="00DB5735"/>
    <w:rsid w:val="00DC028D"/>
    <w:rsid w:val="00DC03D2"/>
    <w:rsid w:val="00DC1B5D"/>
    <w:rsid w:val="00DC3A13"/>
    <w:rsid w:val="00DC3D4B"/>
    <w:rsid w:val="00DC5B50"/>
    <w:rsid w:val="00DC7C51"/>
    <w:rsid w:val="00DD1F9D"/>
    <w:rsid w:val="00DD4CFD"/>
    <w:rsid w:val="00DD4D48"/>
    <w:rsid w:val="00DE1080"/>
    <w:rsid w:val="00DE24FA"/>
    <w:rsid w:val="00DE3877"/>
    <w:rsid w:val="00DE48C1"/>
    <w:rsid w:val="00DE5D03"/>
    <w:rsid w:val="00DF3E15"/>
    <w:rsid w:val="00DF3F91"/>
    <w:rsid w:val="00E01899"/>
    <w:rsid w:val="00E01BD6"/>
    <w:rsid w:val="00E02B70"/>
    <w:rsid w:val="00E03F4A"/>
    <w:rsid w:val="00E041A8"/>
    <w:rsid w:val="00E1174F"/>
    <w:rsid w:val="00E11BAF"/>
    <w:rsid w:val="00E143BD"/>
    <w:rsid w:val="00E144F6"/>
    <w:rsid w:val="00E163FC"/>
    <w:rsid w:val="00E16B9F"/>
    <w:rsid w:val="00E16DBD"/>
    <w:rsid w:val="00E170E9"/>
    <w:rsid w:val="00E17BA5"/>
    <w:rsid w:val="00E22153"/>
    <w:rsid w:val="00E2232D"/>
    <w:rsid w:val="00E230D0"/>
    <w:rsid w:val="00E2539D"/>
    <w:rsid w:val="00E2644E"/>
    <w:rsid w:val="00E33EC6"/>
    <w:rsid w:val="00E366C7"/>
    <w:rsid w:val="00E368CC"/>
    <w:rsid w:val="00E467AF"/>
    <w:rsid w:val="00E527CB"/>
    <w:rsid w:val="00E5390C"/>
    <w:rsid w:val="00E53DC9"/>
    <w:rsid w:val="00E60240"/>
    <w:rsid w:val="00E60645"/>
    <w:rsid w:val="00E61355"/>
    <w:rsid w:val="00E645C2"/>
    <w:rsid w:val="00E64C8C"/>
    <w:rsid w:val="00E72A46"/>
    <w:rsid w:val="00E74AE5"/>
    <w:rsid w:val="00E75175"/>
    <w:rsid w:val="00E7714B"/>
    <w:rsid w:val="00E813B3"/>
    <w:rsid w:val="00E81B17"/>
    <w:rsid w:val="00E82E51"/>
    <w:rsid w:val="00E853AE"/>
    <w:rsid w:val="00E85F9E"/>
    <w:rsid w:val="00E87715"/>
    <w:rsid w:val="00E930FF"/>
    <w:rsid w:val="00E957C9"/>
    <w:rsid w:val="00E97776"/>
    <w:rsid w:val="00EA043C"/>
    <w:rsid w:val="00EA4247"/>
    <w:rsid w:val="00EB144E"/>
    <w:rsid w:val="00EB4A44"/>
    <w:rsid w:val="00EB4D46"/>
    <w:rsid w:val="00EB6F8D"/>
    <w:rsid w:val="00EB724C"/>
    <w:rsid w:val="00EC3CB5"/>
    <w:rsid w:val="00EC5113"/>
    <w:rsid w:val="00ED4045"/>
    <w:rsid w:val="00ED50E0"/>
    <w:rsid w:val="00ED77AA"/>
    <w:rsid w:val="00ED7DD3"/>
    <w:rsid w:val="00EE3D21"/>
    <w:rsid w:val="00EE6BD2"/>
    <w:rsid w:val="00EE7EF9"/>
    <w:rsid w:val="00EF0773"/>
    <w:rsid w:val="00EF0904"/>
    <w:rsid w:val="00EF131F"/>
    <w:rsid w:val="00EF14D2"/>
    <w:rsid w:val="00EF2BB0"/>
    <w:rsid w:val="00EF3C4F"/>
    <w:rsid w:val="00EF3E98"/>
    <w:rsid w:val="00EF4D86"/>
    <w:rsid w:val="00F02AAF"/>
    <w:rsid w:val="00F12544"/>
    <w:rsid w:val="00F1503C"/>
    <w:rsid w:val="00F15358"/>
    <w:rsid w:val="00F202D6"/>
    <w:rsid w:val="00F2100A"/>
    <w:rsid w:val="00F242F5"/>
    <w:rsid w:val="00F25AAF"/>
    <w:rsid w:val="00F26C35"/>
    <w:rsid w:val="00F31624"/>
    <w:rsid w:val="00F34B72"/>
    <w:rsid w:val="00F34BA6"/>
    <w:rsid w:val="00F350E3"/>
    <w:rsid w:val="00F3591D"/>
    <w:rsid w:val="00F37A7D"/>
    <w:rsid w:val="00F41589"/>
    <w:rsid w:val="00F416D1"/>
    <w:rsid w:val="00F41D06"/>
    <w:rsid w:val="00F42B94"/>
    <w:rsid w:val="00F51F79"/>
    <w:rsid w:val="00F56F5B"/>
    <w:rsid w:val="00F62158"/>
    <w:rsid w:val="00F6615A"/>
    <w:rsid w:val="00F70C1B"/>
    <w:rsid w:val="00F73CCA"/>
    <w:rsid w:val="00F74AD5"/>
    <w:rsid w:val="00F75A93"/>
    <w:rsid w:val="00F75AE3"/>
    <w:rsid w:val="00F83ABA"/>
    <w:rsid w:val="00F85864"/>
    <w:rsid w:val="00F9083B"/>
    <w:rsid w:val="00F945B9"/>
    <w:rsid w:val="00F97B9E"/>
    <w:rsid w:val="00FA05E8"/>
    <w:rsid w:val="00FA0FEB"/>
    <w:rsid w:val="00FA339B"/>
    <w:rsid w:val="00FA78B7"/>
    <w:rsid w:val="00FB08EE"/>
    <w:rsid w:val="00FB0D32"/>
    <w:rsid w:val="00FB642F"/>
    <w:rsid w:val="00FB751A"/>
    <w:rsid w:val="00FB772B"/>
    <w:rsid w:val="00FC07AD"/>
    <w:rsid w:val="00FC1383"/>
    <w:rsid w:val="00FC1A2E"/>
    <w:rsid w:val="00FC2267"/>
    <w:rsid w:val="00FC519C"/>
    <w:rsid w:val="00FC5211"/>
    <w:rsid w:val="00FC77A6"/>
    <w:rsid w:val="00FD00B0"/>
    <w:rsid w:val="00FD768B"/>
    <w:rsid w:val="00FE3928"/>
    <w:rsid w:val="00FE5734"/>
    <w:rsid w:val="00FE6B55"/>
    <w:rsid w:val="00FE6E51"/>
    <w:rsid w:val="00FE7405"/>
    <w:rsid w:val="00FF0B74"/>
    <w:rsid w:val="00FF2A95"/>
    <w:rsid w:val="00FF5DFE"/>
    <w:rsid w:val="00FF6AF7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8A86C"/>
  <w15:docId w15:val="{32AFD2A7-F831-4A25-BE62-A8F5B464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7DD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71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638B"/>
    <w:rPr>
      <w:color w:val="0000FF"/>
      <w:u w:val="single"/>
    </w:rPr>
  </w:style>
  <w:style w:type="paragraph" w:styleId="Header">
    <w:name w:val="header"/>
    <w:basedOn w:val="Normal"/>
    <w:rsid w:val="004541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41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4111"/>
  </w:style>
  <w:style w:type="character" w:styleId="CommentReference">
    <w:name w:val="annotation reference"/>
    <w:basedOn w:val="DefaultParagraphFont"/>
    <w:rsid w:val="00BC2D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D93"/>
  </w:style>
  <w:style w:type="paragraph" w:styleId="CommentSubject">
    <w:name w:val="annotation subject"/>
    <w:basedOn w:val="CommentText"/>
    <w:next w:val="CommentText"/>
    <w:link w:val="CommentSubjectChar"/>
    <w:rsid w:val="00BC2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2D93"/>
    <w:rPr>
      <w:b/>
      <w:bCs/>
    </w:rPr>
  </w:style>
  <w:style w:type="paragraph" w:styleId="BalloonText">
    <w:name w:val="Balloon Text"/>
    <w:basedOn w:val="Normal"/>
    <w:link w:val="BalloonTextChar"/>
    <w:rsid w:val="00BC2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2D93"/>
    <w:rPr>
      <w:rFonts w:ascii="Tahoma" w:hAnsi="Tahoma" w:cs="Tahoma"/>
      <w:sz w:val="16"/>
      <w:szCs w:val="16"/>
    </w:rPr>
  </w:style>
  <w:style w:type="character" w:customStyle="1" w:styleId="skypepnhprintcontainer">
    <w:name w:val="skype_pnh_print_container"/>
    <w:basedOn w:val="DefaultParagraphFont"/>
    <w:rsid w:val="00783A1B"/>
  </w:style>
  <w:style w:type="character" w:customStyle="1" w:styleId="pbcitationheader">
    <w:name w:val="pb_citation_header"/>
    <w:basedOn w:val="DefaultParagraphFont"/>
    <w:rsid w:val="002660A1"/>
  </w:style>
  <w:style w:type="character" w:customStyle="1" w:styleId="pbarticletitle">
    <w:name w:val="pb_article_title"/>
    <w:basedOn w:val="DefaultParagraphFont"/>
    <w:rsid w:val="002660A1"/>
  </w:style>
  <w:style w:type="character" w:styleId="Strong">
    <w:name w:val="Strong"/>
    <w:basedOn w:val="DefaultParagraphFont"/>
    <w:qFormat/>
    <w:rsid w:val="008154C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5548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1F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3BD"/>
    <w:rPr>
      <w:color w:val="800080" w:themeColor="followedHyperlink"/>
      <w:u w:val="single"/>
    </w:rPr>
  </w:style>
  <w:style w:type="paragraph" w:customStyle="1" w:styleId="Default">
    <w:name w:val="Default"/>
    <w:rsid w:val="00465D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6F31A7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5A2374"/>
  </w:style>
  <w:style w:type="character" w:customStyle="1" w:styleId="Heading1Char">
    <w:name w:val="Heading 1 Char"/>
    <w:basedOn w:val="DefaultParagraphFont"/>
    <w:link w:val="Heading1"/>
    <w:uiPriority w:val="9"/>
    <w:rsid w:val="00897160"/>
    <w:rPr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89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user=xiSdkTEAAAAJ&amp;view_op=list_works&amp;authuser=1&amp;gmla=ALUCkoXcv8sL38E8ibuMpsB7wzEaTvGyEUutX5_A0bTZZVByYPvB0RaL8N1vYN0DncEiU7AwEEfhzJlNPaqZeugp" TargetMode="External"/><Relationship Id="rId13" Type="http://schemas.openxmlformats.org/officeDocument/2006/relationships/hyperlink" Target="https://doi.org/10.1016/j.soilbio.2015.05.0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ty.oikawa@csueastbay.edu" TargetMode="External"/><Relationship Id="rId12" Type="http://schemas.openxmlformats.org/officeDocument/2006/relationships/hyperlink" Target="https://doi.org/10.1016/j.agrformet.2021.10835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3157-023-01722-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calstate.edu/csu-system/news/Pages/race-against-climate-crisis.aspx" TargetMode="External"/><Relationship Id="rId10" Type="http://schemas.openxmlformats.org/officeDocument/2006/relationships/hyperlink" Target="https://doi.org/10.1007/s13157-023-01751-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grformet.2025.110686" TargetMode="External"/><Relationship Id="rId14" Type="http://schemas.openxmlformats.org/officeDocument/2006/relationships/hyperlink" Target="https://doi.org/10.1002/2013JG002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4018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Minnesota</Company>
  <LinksUpToDate>false</LinksUpToDate>
  <CharactersWithSpaces>26869</CharactersWithSpaces>
  <SharedDoc>false</SharedDoc>
  <HLinks>
    <vt:vector size="30" baseType="variant">
      <vt:variant>
        <vt:i4>1704040</vt:i4>
      </vt:variant>
      <vt:variant>
        <vt:i4>15</vt:i4>
      </vt:variant>
      <vt:variant>
        <vt:i4>0</vt:i4>
      </vt:variant>
      <vt:variant>
        <vt:i4>5</vt:i4>
      </vt:variant>
      <vt:variant>
        <vt:lpwstr>mailto:ll4jn@virginia.edu</vt:lpwstr>
      </vt:variant>
      <vt:variant>
        <vt:lpwstr/>
      </vt:variant>
      <vt:variant>
        <vt:i4>5505133</vt:i4>
      </vt:variant>
      <vt:variant>
        <vt:i4>11</vt:i4>
      </vt:variant>
      <vt:variant>
        <vt:i4>0</vt:i4>
      </vt:variant>
      <vt:variant>
        <vt:i4>5</vt:i4>
      </vt:variant>
      <vt:variant>
        <vt:lpwstr>mailto:jemak@notes.cc.sunysb.edu</vt:lpwstr>
      </vt:variant>
      <vt:variant>
        <vt:lpwstr/>
      </vt:variant>
      <vt:variant>
        <vt:i4>6160430</vt:i4>
      </vt:variant>
      <vt:variant>
        <vt:i4>9</vt:i4>
      </vt:variant>
      <vt:variant>
        <vt:i4>0</vt:i4>
      </vt:variant>
      <vt:variant>
        <vt:i4>5</vt:i4>
      </vt:variant>
      <vt:variant>
        <vt:lpwstr>mailto:nelso468@umn.edu</vt:lpwstr>
      </vt:variant>
      <vt:variant>
        <vt:lpwstr/>
      </vt:variant>
      <vt:variant>
        <vt:i4>3473425</vt:i4>
      </vt:variant>
      <vt:variant>
        <vt:i4>6</vt:i4>
      </vt:variant>
      <vt:variant>
        <vt:i4>0</vt:i4>
      </vt:variant>
      <vt:variant>
        <vt:i4>5</vt:i4>
      </vt:variant>
      <vt:variant>
        <vt:lpwstr>mailto:mlerdau@virginia.edu</vt:lpwstr>
      </vt:variant>
      <vt:variant>
        <vt:lpwstr/>
      </vt:variant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mailto:pyo6n@virginia.edu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Adam Zeilinger</dc:creator>
  <cp:lastModifiedBy>Patty Oikawa</cp:lastModifiedBy>
  <cp:revision>2</cp:revision>
  <cp:lastPrinted>2024-11-01T21:18:00Z</cp:lastPrinted>
  <dcterms:created xsi:type="dcterms:W3CDTF">2025-07-18T17:37:00Z</dcterms:created>
  <dcterms:modified xsi:type="dcterms:W3CDTF">2025-07-18T17:37:00Z</dcterms:modified>
</cp:coreProperties>
</file>