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6F21E" w14:textId="6223A453" w:rsidR="007437BB" w:rsidRPr="0095246F" w:rsidRDefault="00D824A4" w:rsidP="00216787">
      <w:r>
        <w:rPr>
          <w:noProof/>
        </w:rPr>
        <w:drawing>
          <wp:inline distT="0" distB="0" distL="0" distR="0" wp14:anchorId="0EEE838C" wp14:editId="6A4C8A9D">
            <wp:extent cx="5943600" cy="1183005"/>
            <wp:effectExtent l="0" t="0" r="0" b="0"/>
            <wp:docPr id="1799826922" name="Picture 1"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826922" name="Picture 1" descr="A black background with white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1183005"/>
                    </a:xfrm>
                    <a:prstGeom prst="rect">
                      <a:avLst/>
                    </a:prstGeom>
                  </pic:spPr>
                </pic:pic>
              </a:graphicData>
            </a:graphic>
          </wp:inline>
        </w:drawing>
      </w:r>
    </w:p>
    <w:p w14:paraId="0E21D95F" w14:textId="51DD6B69" w:rsidR="00570575" w:rsidRPr="002A79E3" w:rsidRDefault="00DD5341" w:rsidP="00D74D9C">
      <w:pPr>
        <w:shd w:val="clear" w:color="auto" w:fill="FFFFFF"/>
        <w:spacing w:after="0" w:line="240" w:lineRule="auto"/>
        <w:rPr>
          <w:rFonts w:ascii="Poppins" w:hAnsi="Poppins" w:cs="Poppins"/>
          <w:color w:val="000000" w:themeColor="text1"/>
          <w:shd w:val="clear" w:color="auto" w:fill="FFFFFF"/>
        </w:rPr>
      </w:pPr>
      <w:r>
        <w:rPr>
          <w:rFonts w:ascii="Poppins" w:hAnsi="Poppins" w:cs="Poppins"/>
          <w:color w:val="000000" w:themeColor="text1"/>
          <w:shd w:val="clear" w:color="auto" w:fill="FFFFFF"/>
        </w:rPr>
        <w:t>May</w:t>
      </w:r>
      <w:r w:rsidR="003247D9" w:rsidRPr="002A79E3">
        <w:rPr>
          <w:rFonts w:ascii="Poppins" w:hAnsi="Poppins" w:cs="Poppins"/>
          <w:color w:val="000000" w:themeColor="text1"/>
          <w:shd w:val="clear" w:color="auto" w:fill="FFFFFF"/>
        </w:rPr>
        <w:t xml:space="preserve"> 2025</w:t>
      </w:r>
      <w:r w:rsidR="00570575" w:rsidRPr="002A79E3">
        <w:rPr>
          <w:rFonts w:ascii="Poppins" w:hAnsi="Poppins" w:cs="Poppins"/>
          <w:color w:val="000000" w:themeColor="text1"/>
          <w:shd w:val="clear" w:color="auto" w:fill="FFFFFF"/>
        </w:rPr>
        <w:t xml:space="preserve"> </w:t>
      </w:r>
    </w:p>
    <w:p w14:paraId="22F142CB" w14:textId="2B7F8762" w:rsidR="00570575" w:rsidRPr="00570575" w:rsidRDefault="009F3D23" w:rsidP="00D74D9C">
      <w:pPr>
        <w:shd w:val="clear" w:color="auto" w:fill="FFFFFF"/>
        <w:spacing w:after="0" w:line="240" w:lineRule="auto"/>
        <w:rPr>
          <w:rFonts w:ascii="Poppins" w:hAnsi="Poppins" w:cs="Poppins"/>
          <w:color w:val="000000" w:themeColor="text1"/>
          <w:shd w:val="clear" w:color="auto" w:fill="FFFFFF"/>
        </w:rPr>
      </w:pPr>
      <w:r>
        <w:rPr>
          <w:rFonts w:ascii="Poppins" w:hAnsi="Poppins" w:cs="Poppins"/>
          <w:color w:val="000000" w:themeColor="text1"/>
          <w:shd w:val="clear" w:color="auto" w:fill="FFFFFF"/>
        </w:rPr>
        <w:pict w14:anchorId="5679956A">
          <v:rect id="_x0000_i1025" style="width:0;height:1.5pt" o:hralign="center" o:hrstd="t" o:hr="t" fillcolor="#a0a0a0" stroked="f"/>
        </w:pict>
      </w:r>
    </w:p>
    <w:p w14:paraId="70FB5712" w14:textId="77777777" w:rsidR="008F0054" w:rsidRDefault="008F0054" w:rsidP="008F0054">
      <w:pPr>
        <w:spacing w:after="0"/>
        <w:rPr>
          <w:rFonts w:ascii="Poppins" w:hAnsi="Poppins"/>
          <w:b/>
          <w:color w:val="A20000"/>
          <w:sz w:val="28"/>
          <w:szCs w:val="28"/>
        </w:rPr>
      </w:pPr>
    </w:p>
    <w:p w14:paraId="7307BB1B" w14:textId="15E79993" w:rsidR="008F0054" w:rsidRPr="00341221" w:rsidRDefault="008F0054" w:rsidP="008F0054">
      <w:pPr>
        <w:spacing w:after="0"/>
        <w:rPr>
          <w:rFonts w:ascii="Poppins" w:hAnsi="Poppins"/>
          <w:b/>
          <w:color w:val="A20000"/>
          <w:sz w:val="26"/>
          <w:szCs w:val="26"/>
        </w:rPr>
      </w:pPr>
      <w:r w:rsidRPr="00341221">
        <w:rPr>
          <w:rFonts w:ascii="Poppins" w:hAnsi="Poppins"/>
          <w:b/>
          <w:color w:val="A20000"/>
          <w:sz w:val="26"/>
          <w:szCs w:val="26"/>
        </w:rPr>
        <w:t>PERFORMANCE EVALUATIONS – MPP SESSION</w:t>
      </w:r>
    </w:p>
    <w:p w14:paraId="0AA1F5EB" w14:textId="02163CC3" w:rsidR="008F0054" w:rsidRDefault="008F0054" w:rsidP="008F0054">
      <w:pPr>
        <w:spacing w:after="0"/>
        <w:rPr>
          <w:rFonts w:ascii="Poppins" w:hAnsi="Poppins"/>
        </w:rPr>
      </w:pPr>
      <w:r>
        <w:rPr>
          <w:rFonts w:ascii="Poppins" w:hAnsi="Poppins"/>
          <w:b/>
          <w:bCs/>
          <w:color w:val="000000" w:themeColor="text1"/>
        </w:rPr>
        <w:t>(Zoom)</w:t>
      </w:r>
      <w:r w:rsidRPr="000C0992">
        <w:rPr>
          <w:rFonts w:ascii="Poppins" w:hAnsi="Poppins"/>
          <w:color w:val="000000" w:themeColor="text1"/>
        </w:rPr>
        <w:t xml:space="preserve">– </w:t>
      </w:r>
      <w:r>
        <w:rPr>
          <w:rFonts w:ascii="Poppins" w:hAnsi="Poppins"/>
          <w:color w:val="000000" w:themeColor="text1"/>
        </w:rPr>
        <w:t xml:space="preserve">Monday, </w:t>
      </w:r>
      <w:r w:rsidR="00341221">
        <w:rPr>
          <w:rFonts w:ascii="Poppins" w:hAnsi="Poppins"/>
          <w:color w:val="000000" w:themeColor="text1"/>
        </w:rPr>
        <w:t>(</w:t>
      </w:r>
      <w:r>
        <w:rPr>
          <w:rFonts w:ascii="Poppins" w:hAnsi="Poppins"/>
          <w:color w:val="000000" w:themeColor="text1"/>
        </w:rPr>
        <w:t>5/5</w:t>
      </w:r>
      <w:r w:rsidR="00341221">
        <w:rPr>
          <w:rFonts w:ascii="Poppins" w:hAnsi="Poppins"/>
          <w:color w:val="000000" w:themeColor="text1"/>
        </w:rPr>
        <w:t>)</w:t>
      </w:r>
      <w:r>
        <w:rPr>
          <w:rFonts w:ascii="Poppins" w:hAnsi="Poppins"/>
          <w:color w:val="000000" w:themeColor="text1"/>
        </w:rPr>
        <w:t xml:space="preserve">  11:00AM-12:</w:t>
      </w:r>
      <w:r w:rsidRPr="00C24298">
        <w:rPr>
          <w:rFonts w:ascii="Poppins" w:hAnsi="Poppins"/>
          <w:i/>
          <w:iCs/>
          <w:color w:val="000000" w:themeColor="text1"/>
        </w:rPr>
        <w:t xml:space="preserve">00PM </w:t>
      </w:r>
      <w:hyperlink r:id="rId7" w:history="1">
        <w:r w:rsidRPr="00FE2CC2">
          <w:rPr>
            <w:rStyle w:val="Hyperlink"/>
            <w:rFonts w:ascii="Poppins" w:hAnsi="Poppins"/>
            <w:b/>
            <w:bCs/>
            <w:i/>
            <w:iCs/>
          </w:rPr>
          <w:t>REGISTER HERE</w:t>
        </w:r>
      </w:hyperlink>
      <w:r w:rsidRPr="00152061">
        <w:rPr>
          <w:rFonts w:ascii="Poppins" w:hAnsi="Poppins"/>
          <w:b/>
          <w:bCs/>
          <w:color w:val="007BB8"/>
        </w:rPr>
        <w:t xml:space="preserve"> </w:t>
      </w:r>
      <w:r>
        <w:rPr>
          <w:rFonts w:ascii="Poppins" w:hAnsi="Poppins"/>
        </w:rPr>
        <w:t>MPPs Only. Designed to provide managers with knowledge and tools necessary to administer evaluations. Participants will learn:</w:t>
      </w:r>
    </w:p>
    <w:p w14:paraId="26B54FB2" w14:textId="77777777" w:rsidR="008F0054" w:rsidRDefault="008F0054" w:rsidP="008F0054">
      <w:pPr>
        <w:pStyle w:val="ListParagraph"/>
        <w:spacing w:after="0"/>
      </w:pPr>
    </w:p>
    <w:p w14:paraId="6503A342" w14:textId="0F400966" w:rsidR="008F0054" w:rsidRDefault="008F0054" w:rsidP="008F0054">
      <w:pPr>
        <w:pStyle w:val="ListParagraph"/>
        <w:numPr>
          <w:ilvl w:val="0"/>
          <w:numId w:val="8"/>
        </w:numPr>
        <w:spacing w:after="0"/>
      </w:pPr>
      <w:r>
        <w:t>The value and role of performance evaluations</w:t>
      </w:r>
    </w:p>
    <w:p w14:paraId="579B14CF" w14:textId="77777777" w:rsidR="008F0054" w:rsidRDefault="008F0054" w:rsidP="008F0054">
      <w:pPr>
        <w:pStyle w:val="ListParagraph"/>
        <w:numPr>
          <w:ilvl w:val="0"/>
          <w:numId w:val="8"/>
        </w:numPr>
        <w:spacing w:after="0"/>
      </w:pPr>
      <w:r>
        <w:t>The performance evaluation process</w:t>
      </w:r>
    </w:p>
    <w:p w14:paraId="737A305F" w14:textId="77777777" w:rsidR="008F0054" w:rsidRDefault="008F0054" w:rsidP="008F0054">
      <w:pPr>
        <w:pStyle w:val="ListParagraph"/>
        <w:numPr>
          <w:ilvl w:val="0"/>
          <w:numId w:val="8"/>
        </w:numPr>
        <w:spacing w:after="0"/>
      </w:pPr>
      <w:r>
        <w:t>Performance evaluation timelines</w:t>
      </w:r>
    </w:p>
    <w:p w14:paraId="505FEF97" w14:textId="77777777" w:rsidR="000B75B3" w:rsidRDefault="000B75B3" w:rsidP="000B75B3">
      <w:pPr>
        <w:spacing w:after="0"/>
      </w:pPr>
    </w:p>
    <w:p w14:paraId="0B775258" w14:textId="1BBD3D8B" w:rsidR="000B75B3" w:rsidRPr="00341221" w:rsidRDefault="000B75B3" w:rsidP="000B75B3">
      <w:pPr>
        <w:spacing w:after="0"/>
        <w:rPr>
          <w:rFonts w:ascii="Poppins" w:hAnsi="Poppins" w:cs="Poppins"/>
          <w:b/>
          <w:bCs/>
          <w:color w:val="A20000"/>
          <w:sz w:val="26"/>
          <w:szCs w:val="26"/>
        </w:rPr>
      </w:pPr>
      <w:r w:rsidRPr="00341221">
        <w:rPr>
          <w:rFonts w:ascii="Poppins" w:hAnsi="Poppins" w:cs="Poppins"/>
          <w:b/>
          <w:bCs/>
          <w:color w:val="A20000"/>
          <w:sz w:val="26"/>
          <w:szCs w:val="26"/>
        </w:rPr>
        <w:t>Performance Evaluations – General Session (Bargaining Unit Employees Only)</w:t>
      </w:r>
    </w:p>
    <w:p w14:paraId="7B9EAF50" w14:textId="2A2A44C2" w:rsidR="000B75B3" w:rsidRDefault="000B75B3" w:rsidP="000B75B3">
      <w:pPr>
        <w:spacing w:after="0"/>
        <w:rPr>
          <w:rFonts w:ascii="Poppins" w:hAnsi="Poppins" w:cs="Poppins"/>
        </w:rPr>
      </w:pPr>
      <w:r w:rsidRPr="008817D7">
        <w:rPr>
          <w:rFonts w:ascii="Poppins" w:hAnsi="Poppins" w:cs="Poppins"/>
          <w:b/>
          <w:bCs/>
        </w:rPr>
        <w:t>(ZOOM)</w:t>
      </w:r>
      <w:r>
        <w:rPr>
          <w:rFonts w:ascii="Poppins" w:hAnsi="Poppins" w:cs="Poppins"/>
          <w:b/>
          <w:bCs/>
        </w:rPr>
        <w:t xml:space="preserve"> </w:t>
      </w:r>
      <w:r>
        <w:rPr>
          <w:rFonts w:ascii="Poppins" w:hAnsi="Poppins" w:cs="Poppins"/>
        </w:rPr>
        <w:t xml:space="preserve">– </w:t>
      </w:r>
      <w:r w:rsidR="008F0054">
        <w:rPr>
          <w:rFonts w:ascii="Poppins" w:hAnsi="Poppins" w:cs="Poppins"/>
        </w:rPr>
        <w:t xml:space="preserve">Thursday, </w:t>
      </w:r>
      <w:r w:rsidR="00341221">
        <w:rPr>
          <w:rFonts w:ascii="Poppins" w:hAnsi="Poppins" w:cs="Poppins"/>
        </w:rPr>
        <w:t>(</w:t>
      </w:r>
      <w:r w:rsidR="008F0054">
        <w:rPr>
          <w:rFonts w:ascii="Poppins" w:hAnsi="Poppins" w:cs="Poppins"/>
        </w:rPr>
        <w:t>5</w:t>
      </w:r>
      <w:r>
        <w:rPr>
          <w:rFonts w:ascii="Poppins" w:hAnsi="Poppins" w:cs="Poppins"/>
        </w:rPr>
        <w:t>/</w:t>
      </w:r>
      <w:r w:rsidR="008F0054">
        <w:rPr>
          <w:rFonts w:ascii="Poppins" w:hAnsi="Poppins" w:cs="Poppins"/>
        </w:rPr>
        <w:t>22</w:t>
      </w:r>
      <w:r w:rsidR="00341221">
        <w:rPr>
          <w:rFonts w:ascii="Poppins" w:hAnsi="Poppins" w:cs="Poppins"/>
        </w:rPr>
        <w:t>)</w:t>
      </w:r>
      <w:r>
        <w:rPr>
          <w:rFonts w:ascii="Poppins" w:hAnsi="Poppins" w:cs="Poppins"/>
        </w:rPr>
        <w:t xml:space="preserve"> </w:t>
      </w:r>
      <w:r w:rsidR="008F0054">
        <w:rPr>
          <w:rFonts w:ascii="Poppins" w:hAnsi="Poppins" w:cs="Poppins"/>
        </w:rPr>
        <w:t>2</w:t>
      </w:r>
      <w:r>
        <w:rPr>
          <w:rFonts w:ascii="Poppins" w:hAnsi="Poppins" w:cs="Poppins"/>
        </w:rPr>
        <w:t>:00</w:t>
      </w:r>
      <w:r w:rsidR="008F0054">
        <w:rPr>
          <w:rFonts w:ascii="Poppins" w:hAnsi="Poppins" w:cs="Poppins"/>
        </w:rPr>
        <w:t>pm</w:t>
      </w:r>
      <w:r>
        <w:rPr>
          <w:rFonts w:ascii="Poppins" w:hAnsi="Poppins" w:cs="Poppins"/>
        </w:rPr>
        <w:t>-</w:t>
      </w:r>
      <w:r w:rsidR="0061619C">
        <w:rPr>
          <w:rFonts w:ascii="Poppins" w:hAnsi="Poppins" w:cs="Poppins"/>
        </w:rPr>
        <w:t>3</w:t>
      </w:r>
      <w:r>
        <w:rPr>
          <w:rFonts w:ascii="Poppins" w:hAnsi="Poppins" w:cs="Poppins"/>
        </w:rPr>
        <w:t xml:space="preserve">:00pm </w:t>
      </w:r>
      <w:hyperlink r:id="rId8" w:history="1">
        <w:r w:rsidRPr="00FE2CC2">
          <w:rPr>
            <w:rStyle w:val="Hyperlink"/>
            <w:rFonts w:ascii="Poppins" w:hAnsi="Poppins" w:cs="Poppins"/>
            <w:b/>
            <w:bCs/>
          </w:rPr>
          <w:t>REGISTER HERE</w:t>
        </w:r>
      </w:hyperlink>
      <w:r>
        <w:rPr>
          <w:rFonts w:ascii="Poppins" w:hAnsi="Poppins" w:cs="Poppins"/>
        </w:rPr>
        <w:t xml:space="preserve"> Designed to provide employees with knowledge about the performance evaluation process. Participants will learn:</w:t>
      </w:r>
    </w:p>
    <w:p w14:paraId="0630E802" w14:textId="77777777" w:rsidR="008F0054" w:rsidRDefault="008F0054" w:rsidP="000B75B3">
      <w:pPr>
        <w:spacing w:after="0"/>
        <w:rPr>
          <w:rFonts w:ascii="Poppins" w:hAnsi="Poppins" w:cs="Poppins"/>
        </w:rPr>
      </w:pPr>
    </w:p>
    <w:p w14:paraId="72663CB8" w14:textId="77777777" w:rsidR="000B75B3" w:rsidRDefault="000B75B3" w:rsidP="000B75B3">
      <w:pPr>
        <w:pStyle w:val="ListParagraph"/>
        <w:numPr>
          <w:ilvl w:val="0"/>
          <w:numId w:val="7"/>
        </w:numPr>
        <w:spacing w:after="0"/>
        <w:rPr>
          <w:rFonts w:ascii="Poppins" w:hAnsi="Poppins" w:cs="Poppins"/>
        </w:rPr>
      </w:pPr>
      <w:r>
        <w:rPr>
          <w:rFonts w:ascii="Poppins" w:hAnsi="Poppins" w:cs="Poppins"/>
        </w:rPr>
        <w:t>The annual performance cycle and management</w:t>
      </w:r>
    </w:p>
    <w:p w14:paraId="573463C4" w14:textId="77777777" w:rsidR="000B75B3" w:rsidRDefault="000B75B3" w:rsidP="000B75B3">
      <w:pPr>
        <w:pStyle w:val="ListParagraph"/>
        <w:numPr>
          <w:ilvl w:val="0"/>
          <w:numId w:val="7"/>
        </w:numPr>
        <w:spacing w:after="0"/>
        <w:rPr>
          <w:rFonts w:ascii="Poppins" w:hAnsi="Poppins" w:cs="Poppins"/>
        </w:rPr>
      </w:pPr>
      <w:r>
        <w:rPr>
          <w:rFonts w:ascii="Poppins" w:hAnsi="Poppins" w:cs="Poppins"/>
        </w:rPr>
        <w:t>Performance evaluation timelines</w:t>
      </w:r>
    </w:p>
    <w:p w14:paraId="14AC1072" w14:textId="7B3DE8CE" w:rsidR="0061619C" w:rsidRPr="0061619C" w:rsidRDefault="0061619C" w:rsidP="0061619C">
      <w:pPr>
        <w:pStyle w:val="ListParagraph"/>
        <w:spacing w:after="0"/>
        <w:rPr>
          <w:rFonts w:ascii="Poppins" w:eastAsia="Times New Roman" w:hAnsi="Poppins" w:cs="Times New Roman"/>
          <w:b/>
          <w:bCs/>
          <w:color w:val="A20000"/>
          <w:kern w:val="0"/>
          <w:sz w:val="28"/>
          <w:szCs w:val="28"/>
          <w14:ligatures w14:val="none"/>
        </w:rPr>
      </w:pPr>
    </w:p>
    <w:p w14:paraId="032A32ED" w14:textId="37DDFD1C" w:rsidR="008362A9" w:rsidRPr="00341221" w:rsidRDefault="00341221" w:rsidP="008362A9">
      <w:pPr>
        <w:spacing w:after="0"/>
        <w:rPr>
          <w:rFonts w:ascii="Poppins" w:eastAsia="Times New Roman" w:hAnsi="Poppins" w:cs="Times New Roman"/>
          <w:b/>
          <w:bCs/>
          <w:color w:val="A20000"/>
          <w:kern w:val="0"/>
          <w:sz w:val="26"/>
          <w:szCs w:val="26"/>
          <w14:ligatures w14:val="none"/>
        </w:rPr>
      </w:pPr>
      <w:r w:rsidRPr="00341221">
        <w:rPr>
          <w:rFonts w:ascii="Poppins" w:eastAsia="Times New Roman" w:hAnsi="Poppins" w:cs="Times New Roman"/>
          <w:b/>
          <w:bCs/>
          <w:color w:val="A20000"/>
          <w:kern w:val="0"/>
          <w:sz w:val="26"/>
          <w:szCs w:val="26"/>
          <w14:ligatures w14:val="none"/>
        </w:rPr>
        <w:t>CSU’S GOT TALENT 2025</w:t>
      </w:r>
    </w:p>
    <w:p w14:paraId="12A00FD1" w14:textId="64F313F6" w:rsidR="008362A9" w:rsidRPr="008362A9" w:rsidRDefault="008362A9" w:rsidP="008362A9">
      <w:pPr>
        <w:spacing w:after="0"/>
        <w:rPr>
          <w:rFonts w:ascii="Poppins" w:eastAsia="Times New Roman" w:hAnsi="Poppins" w:cs="Times New Roman"/>
          <w:b/>
          <w:bCs/>
          <w:kern w:val="0"/>
          <w14:ligatures w14:val="none"/>
        </w:rPr>
      </w:pPr>
      <w:r w:rsidRPr="008362A9">
        <w:rPr>
          <w:rFonts w:ascii="Poppins" w:eastAsia="Times New Roman" w:hAnsi="Poppins" w:cs="Times New Roman"/>
          <w:b/>
          <w:bCs/>
          <w:kern w:val="0"/>
          <w14:ligatures w14:val="none"/>
        </w:rPr>
        <w:t>Intercultural Creativity: The Ace Up Your Sleeve for the Future of Work</w:t>
      </w:r>
    </w:p>
    <w:p w14:paraId="0FBE5833" w14:textId="31CC508E" w:rsidR="008F0054" w:rsidRDefault="00341221" w:rsidP="008F0054">
      <w:pPr>
        <w:spacing w:after="0"/>
      </w:pPr>
      <w:r>
        <w:rPr>
          <w:noProof/>
        </w:rPr>
        <w:drawing>
          <wp:inline distT="0" distB="0" distL="0" distR="0" wp14:anchorId="063B1CF9" wp14:editId="593BB09A">
            <wp:extent cx="3886200" cy="1419225"/>
            <wp:effectExtent l="0" t="0" r="0" b="9525"/>
            <wp:docPr id="1" name="Picture 1" descr="a child's hands hold markers and color in paper-cutout-dol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hild's hands hold markers and color in paper-cutout-dolls "/>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964744" cy="1447909"/>
                    </a:xfrm>
                    <a:prstGeom prst="rect">
                      <a:avLst/>
                    </a:prstGeom>
                    <a:noFill/>
                    <a:ln>
                      <a:noFill/>
                    </a:ln>
                  </pic:spPr>
                </pic:pic>
              </a:graphicData>
            </a:graphic>
          </wp:inline>
        </w:drawing>
      </w:r>
    </w:p>
    <w:p w14:paraId="7B2410E1" w14:textId="74C64A21" w:rsidR="00341221" w:rsidRPr="00F2530C" w:rsidRDefault="00341221" w:rsidP="008F0054">
      <w:pPr>
        <w:spacing w:after="0"/>
        <w:rPr>
          <w:rFonts w:ascii="Poppins" w:hAnsi="Poppins" w:cs="Poppins"/>
          <w:b/>
          <w:bCs/>
          <w:color w:val="2F5496" w:themeColor="accent1" w:themeShade="BF"/>
        </w:rPr>
      </w:pPr>
      <w:r w:rsidRPr="00F2530C">
        <w:rPr>
          <w:rFonts w:ascii="Poppins" w:hAnsi="Poppins" w:cs="Poppins"/>
          <w:b/>
          <w:bCs/>
        </w:rPr>
        <w:t xml:space="preserve">(Zoom) </w:t>
      </w:r>
      <w:r w:rsidR="00F2530C" w:rsidRPr="00F2530C">
        <w:rPr>
          <w:rFonts w:ascii="Poppins" w:hAnsi="Poppins" w:cs="Poppins"/>
        </w:rPr>
        <w:t xml:space="preserve">- </w:t>
      </w:r>
      <w:r w:rsidRPr="00F2530C">
        <w:rPr>
          <w:rFonts w:ascii="Poppins" w:hAnsi="Poppins" w:cs="Poppins"/>
        </w:rPr>
        <w:t>Wednesday (5/14) 10:00AM-11:00am</w:t>
      </w:r>
      <w:r w:rsidRPr="00F2530C">
        <w:rPr>
          <w:rFonts w:ascii="Poppins" w:hAnsi="Poppins" w:cs="Poppins"/>
          <w:b/>
          <w:bCs/>
        </w:rPr>
        <w:t xml:space="preserve"> </w:t>
      </w:r>
      <w:hyperlink r:id="rId10" w:history="1">
        <w:r w:rsidRPr="00F2530C">
          <w:rPr>
            <w:rStyle w:val="Hyperlink"/>
            <w:rFonts w:ascii="Poppins" w:hAnsi="Poppins" w:cs="Poppins"/>
            <w:b/>
            <w:bCs/>
          </w:rPr>
          <w:t>Register Here</w:t>
        </w:r>
      </w:hyperlink>
    </w:p>
    <w:p w14:paraId="4C378EA6" w14:textId="42CC8038" w:rsidR="00A365F5" w:rsidRPr="00FE2CC2" w:rsidRDefault="00A365F5" w:rsidP="00E300D7">
      <w:pPr>
        <w:spacing w:after="0"/>
        <w:rPr>
          <w:rFonts w:ascii="Poppins" w:eastAsia="Times New Roman" w:hAnsi="Poppins" w:cs="Times New Roman"/>
          <w:b/>
          <w:bCs/>
          <w:color w:val="C00000"/>
          <w:kern w:val="0"/>
          <w:sz w:val="26"/>
          <w:szCs w:val="26"/>
          <w14:ligatures w14:val="none"/>
        </w:rPr>
      </w:pPr>
      <w:r w:rsidRPr="00FE2CC2">
        <w:rPr>
          <w:rFonts w:ascii="Poppins" w:eastAsia="Times New Roman" w:hAnsi="Poppins" w:cs="Times New Roman"/>
          <w:b/>
          <w:bCs/>
          <w:color w:val="C00000"/>
          <w:kern w:val="0"/>
          <w:sz w:val="26"/>
          <w:szCs w:val="26"/>
          <w14:ligatures w14:val="none"/>
        </w:rPr>
        <w:lastRenderedPageBreak/>
        <w:t>CSU Learn Mobile App</w:t>
      </w:r>
    </w:p>
    <w:p w14:paraId="1D50C4A9" w14:textId="75883189" w:rsidR="00A365F5" w:rsidRDefault="00A365F5" w:rsidP="00E300D7">
      <w:pPr>
        <w:spacing w:after="0"/>
        <w:rPr>
          <w:rFonts w:ascii="Poppins" w:eastAsia="Times New Roman" w:hAnsi="Poppins" w:cs="Times New Roman"/>
          <w:b/>
          <w:bCs/>
          <w:color w:val="C00000"/>
          <w:kern w:val="0"/>
          <w:sz w:val="28"/>
          <w:szCs w:val="28"/>
          <w14:ligatures w14:val="none"/>
        </w:rPr>
      </w:pPr>
      <w:r w:rsidRPr="00A365F5">
        <w:rPr>
          <w:rFonts w:ascii="Poppins" w:eastAsia="Times New Roman" w:hAnsi="Poppins" w:cs="Times New Roman"/>
          <w:b/>
          <w:bCs/>
          <w:noProof/>
          <w:color w:val="C00000"/>
          <w:kern w:val="0"/>
          <w:sz w:val="28"/>
          <w:szCs w:val="28"/>
          <w14:ligatures w14:val="none"/>
        </w:rPr>
        <w:drawing>
          <wp:inline distT="0" distB="0" distL="0" distR="0" wp14:anchorId="04E138F4" wp14:editId="44512DB4">
            <wp:extent cx="5943600" cy="3100070"/>
            <wp:effectExtent l="0" t="0" r="0" b="5080"/>
            <wp:docPr id="1510163300" name="Picture 1" descr="A screenshot of a cell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163300" name="Picture 1" descr="A screenshot of a cell phone&#10;&#10;AI-generated content may be incorrect."/>
                    <pic:cNvPicPr/>
                  </pic:nvPicPr>
                  <pic:blipFill>
                    <a:blip r:embed="rId11"/>
                    <a:stretch>
                      <a:fillRect/>
                    </a:stretch>
                  </pic:blipFill>
                  <pic:spPr>
                    <a:xfrm>
                      <a:off x="0" y="0"/>
                      <a:ext cx="5943600" cy="3100070"/>
                    </a:xfrm>
                    <a:prstGeom prst="rect">
                      <a:avLst/>
                    </a:prstGeom>
                  </pic:spPr>
                </pic:pic>
              </a:graphicData>
            </a:graphic>
          </wp:inline>
        </w:drawing>
      </w:r>
    </w:p>
    <w:p w14:paraId="4485CFD8" w14:textId="77777777" w:rsidR="00A365F5" w:rsidRDefault="00A365F5" w:rsidP="00E300D7">
      <w:pPr>
        <w:spacing w:after="0"/>
        <w:rPr>
          <w:rFonts w:ascii="Poppins" w:eastAsia="Times New Roman" w:hAnsi="Poppins" w:cs="Times New Roman"/>
          <w:b/>
          <w:bCs/>
          <w:color w:val="C00000"/>
          <w:kern w:val="0"/>
          <w:sz w:val="28"/>
          <w:szCs w:val="28"/>
          <w14:ligatures w14:val="none"/>
        </w:rPr>
      </w:pPr>
    </w:p>
    <w:p w14:paraId="14F6E265" w14:textId="0C1971AA" w:rsidR="003250B4" w:rsidRPr="009E430B" w:rsidRDefault="003250B4" w:rsidP="00C407F1">
      <w:pPr>
        <w:spacing w:after="0"/>
        <w:rPr>
          <w:rFonts w:ascii="Poppins" w:eastAsia="Times New Roman" w:hAnsi="Poppins" w:cs="Times New Roman"/>
          <w:b/>
          <w:bCs/>
          <w:color w:val="2F5496" w:themeColor="accent1" w:themeShade="BF"/>
          <w:kern w:val="0"/>
          <w14:ligatures w14:val="none"/>
        </w:rPr>
      </w:pPr>
    </w:p>
    <w:p w14:paraId="0245F0C7" w14:textId="2CEBE472" w:rsidR="00F024E4" w:rsidRPr="00FE2CC2" w:rsidRDefault="0099288E" w:rsidP="0095246F">
      <w:pPr>
        <w:spacing w:after="0"/>
        <w:rPr>
          <w:sz w:val="26"/>
          <w:szCs w:val="26"/>
        </w:rPr>
      </w:pPr>
      <w:r w:rsidRPr="00FE2CC2">
        <w:rPr>
          <w:rFonts w:ascii="Poppins" w:eastAsia="Times New Roman" w:hAnsi="Poppins" w:cs="Times New Roman"/>
          <w:b/>
          <w:bCs/>
          <w:color w:val="A20000"/>
          <w:kern w:val="0"/>
          <w:sz w:val="26"/>
          <w:szCs w:val="26"/>
          <w14:ligatures w14:val="none"/>
        </w:rPr>
        <w:t>CalPERS</w:t>
      </w:r>
    </w:p>
    <w:p w14:paraId="4A35DAC5" w14:textId="7F6459E8" w:rsidR="00A73B94" w:rsidRDefault="00A73B94" w:rsidP="0095246F">
      <w:pPr>
        <w:shd w:val="clear" w:color="auto" w:fill="FFFFFF"/>
        <w:spacing w:after="0" w:line="240" w:lineRule="auto"/>
        <w:rPr>
          <w:rFonts w:ascii="Poppins" w:eastAsia="Times New Roman" w:hAnsi="Poppins" w:cs="Times New Roman"/>
          <w:b/>
          <w:bCs/>
          <w:kern w:val="0"/>
          <w14:ligatures w14:val="none"/>
        </w:rPr>
      </w:pPr>
      <w:r>
        <w:rPr>
          <w:rFonts w:ascii="Poppins" w:eastAsia="Times New Roman" w:hAnsi="Poppins" w:cs="Times New Roman"/>
          <w:b/>
          <w:bCs/>
          <w:kern w:val="0"/>
          <w14:ligatures w14:val="none"/>
        </w:rPr>
        <w:t xml:space="preserve">Benefits Basic </w:t>
      </w:r>
    </w:p>
    <w:p w14:paraId="701FD117" w14:textId="21BABE08" w:rsidR="00A73B94" w:rsidRPr="001B719D" w:rsidRDefault="00A73B94" w:rsidP="00D74D9C">
      <w:pPr>
        <w:shd w:val="clear" w:color="auto" w:fill="FFFFFF"/>
        <w:spacing w:after="0" w:line="240" w:lineRule="auto"/>
        <w:rPr>
          <w:rFonts w:ascii="Poppins" w:hAnsi="Poppins" w:cs="Poppins"/>
          <w:color w:val="212529"/>
          <w:shd w:val="clear" w:color="auto" w:fill="FFFFFF"/>
        </w:rPr>
      </w:pPr>
      <w:r w:rsidRPr="001B719D">
        <w:rPr>
          <w:rFonts w:ascii="Poppins" w:hAnsi="Poppins" w:cs="Poppins"/>
          <w:color w:val="212529"/>
          <w:shd w:val="clear" w:color="auto" w:fill="FFFFFF"/>
        </w:rPr>
        <w:t>This class provides a general overview of your CalPERS benefits and the choices you have to maximize your retirement security.</w:t>
      </w:r>
    </w:p>
    <w:p w14:paraId="6E9D66A6" w14:textId="1802748C" w:rsidR="0099288E" w:rsidRDefault="0099288E" w:rsidP="0099288E">
      <w:pPr>
        <w:shd w:val="clear" w:color="auto" w:fill="FFFFFF"/>
        <w:spacing w:after="0" w:line="240" w:lineRule="auto"/>
        <w:rPr>
          <w:rFonts w:ascii="Poppins" w:eastAsia="Times New Roman" w:hAnsi="Poppins" w:cs="Poppins"/>
          <w:kern w:val="0"/>
          <w14:ligatures w14:val="none"/>
        </w:rPr>
      </w:pPr>
      <w:r w:rsidRPr="001B719D">
        <w:rPr>
          <w:rFonts w:ascii="Poppins" w:eastAsia="Times New Roman" w:hAnsi="Poppins" w:cs="Poppins"/>
          <w:b/>
          <w:bCs/>
          <w:kern w:val="0"/>
          <w14:ligatures w14:val="none"/>
        </w:rPr>
        <w:t>(Zoom)</w:t>
      </w:r>
      <w:r w:rsidR="008F3AFF">
        <w:rPr>
          <w:rFonts w:ascii="Poppins" w:eastAsia="Times New Roman" w:hAnsi="Poppins" w:cs="Poppins"/>
          <w:b/>
          <w:bCs/>
          <w:kern w:val="0"/>
          <w14:ligatures w14:val="none"/>
        </w:rPr>
        <w:t xml:space="preserve"> </w:t>
      </w:r>
      <w:r w:rsidR="00046394">
        <w:rPr>
          <w:rFonts w:ascii="Poppins" w:eastAsia="Times New Roman" w:hAnsi="Poppins" w:cs="Poppins"/>
          <w:b/>
          <w:bCs/>
          <w:kern w:val="0"/>
          <w14:ligatures w14:val="none"/>
        </w:rPr>
        <w:t>(</w:t>
      </w:r>
      <w:r w:rsidR="00046394">
        <w:rPr>
          <w:rFonts w:ascii="Poppins" w:eastAsia="Times New Roman" w:hAnsi="Poppins" w:cs="Poppins"/>
          <w:kern w:val="0"/>
          <w14:ligatures w14:val="none"/>
        </w:rPr>
        <w:t>5</w:t>
      </w:r>
      <w:r w:rsidR="00036CC6">
        <w:rPr>
          <w:rFonts w:ascii="Poppins" w:eastAsia="Times New Roman" w:hAnsi="Poppins" w:cs="Poppins"/>
          <w:kern w:val="0"/>
          <w14:ligatures w14:val="none"/>
        </w:rPr>
        <w:t>/</w:t>
      </w:r>
      <w:r w:rsidR="00046394">
        <w:rPr>
          <w:rFonts w:ascii="Poppins" w:eastAsia="Times New Roman" w:hAnsi="Poppins" w:cs="Poppins"/>
          <w:kern w:val="0"/>
          <w14:ligatures w14:val="none"/>
        </w:rPr>
        <w:t>6)</w:t>
      </w:r>
      <w:r w:rsidR="008F3AFF">
        <w:rPr>
          <w:rFonts w:ascii="Poppins" w:eastAsia="Times New Roman" w:hAnsi="Poppins" w:cs="Poppins"/>
          <w:kern w:val="0"/>
          <w14:ligatures w14:val="none"/>
        </w:rPr>
        <w:t xml:space="preserve"> 1</w:t>
      </w:r>
      <w:r w:rsidR="00046394">
        <w:rPr>
          <w:rFonts w:ascii="Poppins" w:eastAsia="Times New Roman" w:hAnsi="Poppins" w:cs="Poppins"/>
          <w:kern w:val="0"/>
          <w14:ligatures w14:val="none"/>
        </w:rPr>
        <w:t>2</w:t>
      </w:r>
      <w:r w:rsidRPr="001B719D">
        <w:rPr>
          <w:rFonts w:ascii="Poppins" w:eastAsia="Times New Roman" w:hAnsi="Poppins" w:cs="Poppins"/>
          <w:kern w:val="0"/>
          <w14:ligatures w14:val="none"/>
        </w:rPr>
        <w:t>:</w:t>
      </w:r>
      <w:r w:rsidR="00617AFC">
        <w:rPr>
          <w:rFonts w:ascii="Poppins" w:eastAsia="Times New Roman" w:hAnsi="Poppins" w:cs="Poppins"/>
          <w:kern w:val="0"/>
          <w14:ligatures w14:val="none"/>
        </w:rPr>
        <w:t>0</w:t>
      </w:r>
      <w:r w:rsidR="00036CC6">
        <w:rPr>
          <w:rFonts w:ascii="Poppins" w:eastAsia="Times New Roman" w:hAnsi="Poppins" w:cs="Poppins"/>
          <w:kern w:val="0"/>
          <w14:ligatures w14:val="none"/>
        </w:rPr>
        <w:t>0</w:t>
      </w:r>
      <w:r w:rsidR="00046394">
        <w:rPr>
          <w:rFonts w:ascii="Poppins" w:eastAsia="Times New Roman" w:hAnsi="Poppins" w:cs="Poppins"/>
          <w:kern w:val="0"/>
          <w14:ligatures w14:val="none"/>
        </w:rPr>
        <w:t>PM</w:t>
      </w:r>
      <w:r w:rsidRPr="001B719D">
        <w:rPr>
          <w:rFonts w:ascii="Poppins" w:eastAsia="Times New Roman" w:hAnsi="Poppins" w:cs="Poppins"/>
          <w:kern w:val="0"/>
          <w14:ligatures w14:val="none"/>
        </w:rPr>
        <w:t>-</w:t>
      </w:r>
      <w:r w:rsidR="008F3AFF">
        <w:rPr>
          <w:rFonts w:ascii="Poppins" w:eastAsia="Times New Roman" w:hAnsi="Poppins" w:cs="Poppins"/>
          <w:kern w:val="0"/>
          <w14:ligatures w14:val="none"/>
        </w:rPr>
        <w:t>1</w:t>
      </w:r>
      <w:r w:rsidRPr="001B719D">
        <w:rPr>
          <w:rFonts w:ascii="Poppins" w:eastAsia="Times New Roman" w:hAnsi="Poppins" w:cs="Poppins"/>
          <w:kern w:val="0"/>
          <w14:ligatures w14:val="none"/>
        </w:rPr>
        <w:t>:</w:t>
      </w:r>
      <w:r w:rsidR="00617AFC">
        <w:rPr>
          <w:rFonts w:ascii="Poppins" w:eastAsia="Times New Roman" w:hAnsi="Poppins" w:cs="Poppins"/>
          <w:kern w:val="0"/>
          <w14:ligatures w14:val="none"/>
        </w:rPr>
        <w:t>0</w:t>
      </w:r>
      <w:r w:rsidR="00036CC6">
        <w:rPr>
          <w:rFonts w:ascii="Poppins" w:eastAsia="Times New Roman" w:hAnsi="Poppins" w:cs="Poppins"/>
          <w:kern w:val="0"/>
          <w14:ligatures w14:val="none"/>
        </w:rPr>
        <w:t>0</w:t>
      </w:r>
      <w:r w:rsidR="00046394">
        <w:rPr>
          <w:rFonts w:ascii="Poppins" w:eastAsia="Times New Roman" w:hAnsi="Poppins" w:cs="Poppins"/>
          <w:kern w:val="0"/>
          <w14:ligatures w14:val="none"/>
        </w:rPr>
        <w:t>PM</w:t>
      </w:r>
    </w:p>
    <w:p w14:paraId="3F20E59E" w14:textId="643E1B2E" w:rsidR="00617AFC" w:rsidRDefault="00617AFC" w:rsidP="0099288E">
      <w:pPr>
        <w:shd w:val="clear" w:color="auto" w:fill="FFFFFF"/>
        <w:spacing w:after="0" w:line="240" w:lineRule="auto"/>
        <w:rPr>
          <w:rFonts w:ascii="Poppins" w:eastAsia="Times New Roman" w:hAnsi="Poppins" w:cs="Poppins"/>
          <w:kern w:val="0"/>
          <w14:ligatures w14:val="none"/>
        </w:rPr>
      </w:pPr>
    </w:p>
    <w:p w14:paraId="412AE291" w14:textId="77777777" w:rsidR="00AC1F0A" w:rsidRPr="001B719D" w:rsidRDefault="00A73B94" w:rsidP="00D74D9C">
      <w:pPr>
        <w:shd w:val="clear" w:color="auto" w:fill="FFFFFF"/>
        <w:spacing w:after="0" w:line="240" w:lineRule="auto"/>
        <w:rPr>
          <w:rFonts w:ascii="Poppins" w:hAnsi="Poppins" w:cs="Poppins"/>
          <w:b/>
          <w:bCs/>
          <w:color w:val="212529"/>
          <w:shd w:val="clear" w:color="auto" w:fill="FFFFFF"/>
        </w:rPr>
      </w:pPr>
      <w:r w:rsidRPr="001B719D">
        <w:rPr>
          <w:rFonts w:ascii="Poppins" w:hAnsi="Poppins" w:cs="Poppins"/>
          <w:b/>
          <w:bCs/>
          <w:color w:val="212529"/>
          <w:shd w:val="clear" w:color="auto" w:fill="FFFFFF"/>
        </w:rPr>
        <w:t xml:space="preserve">Planning Your Retirement – For members within 10 years of retirement </w:t>
      </w:r>
    </w:p>
    <w:p w14:paraId="51AF77FA" w14:textId="7F4A6659" w:rsidR="00A73B94" w:rsidRPr="001B719D" w:rsidRDefault="00A73B94" w:rsidP="00D74D9C">
      <w:pPr>
        <w:shd w:val="clear" w:color="auto" w:fill="FFFFFF"/>
        <w:spacing w:after="0" w:line="240" w:lineRule="auto"/>
        <w:rPr>
          <w:rFonts w:ascii="Poppins" w:eastAsia="Times New Roman" w:hAnsi="Poppins" w:cs="Poppins"/>
          <w:b/>
          <w:bCs/>
          <w:color w:val="A20000"/>
          <w:kern w:val="0"/>
          <w:sz w:val="28"/>
          <w:szCs w:val="28"/>
          <w14:ligatures w14:val="none"/>
        </w:rPr>
      </w:pPr>
      <w:r w:rsidRPr="001B719D">
        <w:rPr>
          <w:rFonts w:ascii="Poppins" w:hAnsi="Poppins" w:cs="Poppins"/>
          <w:color w:val="212529"/>
          <w:shd w:val="clear" w:color="auto" w:fill="FFFFFF"/>
        </w:rPr>
        <w:t>This is our most comprehensive class that provides a deeper understanding of your benefits as you begin to prepare for retirement. Learn how your pension is calculated, ways to increase it, and the payment options available upon retirement to provide for a beneficiary. You will also learn about the CalPERS Special Power of Attorney and employer contracted CalPERS health benefits.</w:t>
      </w:r>
    </w:p>
    <w:p w14:paraId="747F8EFE" w14:textId="77777777" w:rsidR="00046394" w:rsidRDefault="004A2E49" w:rsidP="00046394">
      <w:pPr>
        <w:shd w:val="clear" w:color="auto" w:fill="FFFFFF"/>
        <w:spacing w:after="0" w:line="240" w:lineRule="auto"/>
        <w:rPr>
          <w:rFonts w:ascii="Poppins" w:hAnsi="Poppins" w:cs="Poppins"/>
          <w:color w:val="212529"/>
          <w:shd w:val="clear" w:color="auto" w:fill="FFFFFF"/>
        </w:rPr>
      </w:pPr>
      <w:r w:rsidRPr="001B719D">
        <w:rPr>
          <w:rFonts w:ascii="Poppins" w:hAnsi="Poppins" w:cs="Poppins"/>
          <w:b/>
          <w:bCs/>
          <w:color w:val="212529"/>
          <w:shd w:val="clear" w:color="auto" w:fill="FFFFFF"/>
        </w:rPr>
        <w:t xml:space="preserve">(Zoom) </w:t>
      </w:r>
      <w:r w:rsidR="00046394" w:rsidRPr="00046394">
        <w:rPr>
          <w:rFonts w:ascii="Poppins" w:hAnsi="Poppins" w:cs="Poppins"/>
          <w:color w:val="212529"/>
          <w:shd w:val="clear" w:color="auto" w:fill="FFFFFF"/>
        </w:rPr>
        <w:t>(</w:t>
      </w:r>
      <w:r w:rsidR="00046394">
        <w:rPr>
          <w:rFonts w:ascii="Poppins" w:hAnsi="Poppins" w:cs="Poppins"/>
          <w:color w:val="212529"/>
          <w:shd w:val="clear" w:color="auto" w:fill="FFFFFF"/>
        </w:rPr>
        <w:t>5</w:t>
      </w:r>
      <w:r w:rsidR="008F3AFF">
        <w:rPr>
          <w:rFonts w:ascii="Poppins" w:hAnsi="Poppins" w:cs="Poppins"/>
          <w:color w:val="212529"/>
          <w:shd w:val="clear" w:color="auto" w:fill="FFFFFF"/>
        </w:rPr>
        <w:t>/</w:t>
      </w:r>
      <w:r w:rsidR="00046394">
        <w:rPr>
          <w:rFonts w:ascii="Poppins" w:hAnsi="Poppins" w:cs="Poppins"/>
          <w:color w:val="212529"/>
          <w:shd w:val="clear" w:color="auto" w:fill="FFFFFF"/>
        </w:rPr>
        <w:t>2)</w:t>
      </w:r>
      <w:r w:rsidRPr="001B719D">
        <w:rPr>
          <w:rFonts w:ascii="Poppins" w:hAnsi="Poppins" w:cs="Poppins"/>
          <w:color w:val="212529"/>
          <w:shd w:val="clear" w:color="auto" w:fill="FFFFFF"/>
        </w:rPr>
        <w:t xml:space="preserve"> </w:t>
      </w:r>
      <w:r w:rsidR="00617AFC">
        <w:rPr>
          <w:rFonts w:ascii="Poppins" w:hAnsi="Poppins" w:cs="Poppins"/>
          <w:color w:val="212529"/>
          <w:shd w:val="clear" w:color="auto" w:fill="FFFFFF"/>
        </w:rPr>
        <w:t>9</w:t>
      </w:r>
      <w:r w:rsidRPr="001B719D">
        <w:rPr>
          <w:rFonts w:ascii="Poppins" w:hAnsi="Poppins" w:cs="Poppins"/>
          <w:color w:val="212529"/>
          <w:shd w:val="clear" w:color="auto" w:fill="FFFFFF"/>
        </w:rPr>
        <w:t>:</w:t>
      </w:r>
      <w:r w:rsidR="00036CC6">
        <w:rPr>
          <w:rFonts w:ascii="Poppins" w:hAnsi="Poppins" w:cs="Poppins"/>
          <w:color w:val="212529"/>
          <w:shd w:val="clear" w:color="auto" w:fill="FFFFFF"/>
        </w:rPr>
        <w:t>00</w:t>
      </w:r>
      <w:r w:rsidR="00617AFC">
        <w:rPr>
          <w:rFonts w:ascii="Poppins" w:hAnsi="Poppins" w:cs="Poppins"/>
          <w:color w:val="212529"/>
          <w:shd w:val="clear" w:color="auto" w:fill="FFFFFF"/>
        </w:rPr>
        <w:t>AM</w:t>
      </w:r>
      <w:r w:rsidRPr="001B719D">
        <w:rPr>
          <w:rFonts w:ascii="Poppins" w:hAnsi="Poppins" w:cs="Poppins"/>
          <w:color w:val="212529"/>
          <w:shd w:val="clear" w:color="auto" w:fill="FFFFFF"/>
        </w:rPr>
        <w:t>-</w:t>
      </w:r>
      <w:r w:rsidR="00617AFC">
        <w:rPr>
          <w:rFonts w:ascii="Poppins" w:hAnsi="Poppins" w:cs="Poppins"/>
          <w:color w:val="212529"/>
          <w:shd w:val="clear" w:color="auto" w:fill="FFFFFF"/>
        </w:rPr>
        <w:t>11</w:t>
      </w:r>
      <w:r w:rsidRPr="001B719D">
        <w:rPr>
          <w:rFonts w:ascii="Poppins" w:hAnsi="Poppins" w:cs="Poppins"/>
          <w:color w:val="212529"/>
          <w:shd w:val="clear" w:color="auto" w:fill="FFFFFF"/>
        </w:rPr>
        <w:t>:</w:t>
      </w:r>
      <w:r w:rsidR="00036CC6">
        <w:rPr>
          <w:rFonts w:ascii="Poppins" w:hAnsi="Poppins" w:cs="Poppins"/>
          <w:color w:val="212529"/>
          <w:shd w:val="clear" w:color="auto" w:fill="FFFFFF"/>
        </w:rPr>
        <w:t>30</w:t>
      </w:r>
      <w:r w:rsidR="00617AFC">
        <w:rPr>
          <w:rFonts w:ascii="Poppins" w:hAnsi="Poppins" w:cs="Poppins"/>
          <w:color w:val="212529"/>
          <w:shd w:val="clear" w:color="auto" w:fill="FFFFFF"/>
        </w:rPr>
        <w:t>AM</w:t>
      </w:r>
      <w:r w:rsidR="00046394">
        <w:rPr>
          <w:rFonts w:ascii="Poppins" w:hAnsi="Poppins" w:cs="Poppins"/>
          <w:color w:val="212529"/>
          <w:shd w:val="clear" w:color="auto" w:fill="FFFFFF"/>
        </w:rPr>
        <w:t xml:space="preserve"> </w:t>
      </w:r>
      <w:bookmarkStart w:id="0" w:name="_Hlk196386435"/>
      <w:r w:rsidR="00046394" w:rsidRPr="00046394">
        <w:rPr>
          <w:rFonts w:ascii="Poppins" w:hAnsi="Poppins" w:cs="Poppins"/>
          <w:b/>
          <w:bCs/>
          <w:color w:val="212529"/>
          <w:shd w:val="clear" w:color="auto" w:fill="FFFFFF"/>
        </w:rPr>
        <w:t>(Zoom)</w:t>
      </w:r>
      <w:r w:rsidR="00046394">
        <w:rPr>
          <w:rFonts w:ascii="Poppins" w:hAnsi="Poppins" w:cs="Poppins"/>
          <w:color w:val="212529"/>
          <w:shd w:val="clear" w:color="auto" w:fill="FFFFFF"/>
        </w:rPr>
        <w:t xml:space="preserve"> </w:t>
      </w:r>
      <w:r w:rsidR="00046394" w:rsidRPr="00046394">
        <w:rPr>
          <w:rFonts w:ascii="Poppins" w:hAnsi="Poppins" w:cs="Poppins"/>
          <w:color w:val="212529"/>
          <w:shd w:val="clear" w:color="auto" w:fill="FFFFFF"/>
        </w:rPr>
        <w:t>(</w:t>
      </w:r>
      <w:r w:rsidR="00046394">
        <w:rPr>
          <w:rFonts w:ascii="Poppins" w:hAnsi="Poppins" w:cs="Poppins"/>
          <w:color w:val="212529"/>
          <w:shd w:val="clear" w:color="auto" w:fill="FFFFFF"/>
        </w:rPr>
        <w:t>5/14) 1:30PM-4:00PM</w:t>
      </w:r>
      <w:bookmarkEnd w:id="0"/>
    </w:p>
    <w:p w14:paraId="10EE84BE" w14:textId="3E1ADD43" w:rsidR="00036CC6" w:rsidRDefault="00036CC6" w:rsidP="004A2E49">
      <w:pPr>
        <w:shd w:val="clear" w:color="auto" w:fill="FFFFFF"/>
        <w:spacing w:after="0" w:line="240" w:lineRule="auto"/>
        <w:rPr>
          <w:rFonts w:ascii="Poppins" w:hAnsi="Poppins" w:cs="Poppins"/>
          <w:color w:val="212529"/>
          <w:shd w:val="clear" w:color="auto" w:fill="FFFFFF"/>
        </w:rPr>
      </w:pPr>
      <w:r w:rsidRPr="00036CC6">
        <w:rPr>
          <w:rFonts w:ascii="Poppins" w:hAnsi="Poppins" w:cs="Poppins"/>
          <w:b/>
          <w:bCs/>
          <w:color w:val="212529"/>
          <w:shd w:val="clear" w:color="auto" w:fill="FFFFFF"/>
        </w:rPr>
        <w:t>(Zoom)</w:t>
      </w:r>
      <w:r>
        <w:rPr>
          <w:rFonts w:ascii="Poppins" w:hAnsi="Poppins" w:cs="Poppins"/>
          <w:b/>
          <w:bCs/>
          <w:color w:val="212529"/>
          <w:shd w:val="clear" w:color="auto" w:fill="FFFFFF"/>
        </w:rPr>
        <w:t xml:space="preserve"> </w:t>
      </w:r>
      <w:bookmarkStart w:id="1" w:name="_Hlk196386315"/>
      <w:r w:rsidR="00046394" w:rsidRPr="00046394">
        <w:rPr>
          <w:rFonts w:ascii="Poppins" w:hAnsi="Poppins" w:cs="Poppins"/>
          <w:color w:val="212529"/>
          <w:shd w:val="clear" w:color="auto" w:fill="FFFFFF"/>
        </w:rPr>
        <w:t>(</w:t>
      </w:r>
      <w:r w:rsidR="00046394">
        <w:rPr>
          <w:rFonts w:ascii="Poppins" w:hAnsi="Poppins" w:cs="Poppins"/>
          <w:color w:val="212529"/>
          <w:shd w:val="clear" w:color="auto" w:fill="FFFFFF"/>
        </w:rPr>
        <w:t>5</w:t>
      </w:r>
      <w:r w:rsidR="008F3AFF">
        <w:rPr>
          <w:rFonts w:ascii="Poppins" w:hAnsi="Poppins" w:cs="Poppins"/>
          <w:color w:val="212529"/>
          <w:shd w:val="clear" w:color="auto" w:fill="FFFFFF"/>
        </w:rPr>
        <w:t>/</w:t>
      </w:r>
      <w:r w:rsidR="00046394">
        <w:rPr>
          <w:rFonts w:ascii="Poppins" w:hAnsi="Poppins" w:cs="Poppins"/>
          <w:color w:val="212529"/>
          <w:shd w:val="clear" w:color="auto" w:fill="FFFFFF"/>
        </w:rPr>
        <w:t>20)</w:t>
      </w:r>
      <w:r w:rsidR="008F3AFF">
        <w:rPr>
          <w:rFonts w:ascii="Poppins" w:hAnsi="Poppins" w:cs="Poppins"/>
          <w:color w:val="212529"/>
          <w:shd w:val="clear" w:color="auto" w:fill="FFFFFF"/>
        </w:rPr>
        <w:t xml:space="preserve"> </w:t>
      </w:r>
      <w:r w:rsidR="00046394">
        <w:rPr>
          <w:rFonts w:ascii="Poppins" w:hAnsi="Poppins" w:cs="Poppins"/>
          <w:color w:val="212529"/>
          <w:shd w:val="clear" w:color="auto" w:fill="FFFFFF"/>
        </w:rPr>
        <w:t>4</w:t>
      </w:r>
      <w:r w:rsidR="008F3AFF">
        <w:rPr>
          <w:rFonts w:ascii="Poppins" w:hAnsi="Poppins" w:cs="Poppins"/>
          <w:color w:val="212529"/>
          <w:shd w:val="clear" w:color="auto" w:fill="FFFFFF"/>
        </w:rPr>
        <w:t>:</w:t>
      </w:r>
      <w:r w:rsidR="00046394">
        <w:rPr>
          <w:rFonts w:ascii="Poppins" w:hAnsi="Poppins" w:cs="Poppins"/>
          <w:color w:val="212529"/>
          <w:shd w:val="clear" w:color="auto" w:fill="FFFFFF"/>
        </w:rPr>
        <w:t>0</w:t>
      </w:r>
      <w:r w:rsidR="008F3AFF">
        <w:rPr>
          <w:rFonts w:ascii="Poppins" w:hAnsi="Poppins" w:cs="Poppins"/>
          <w:color w:val="212529"/>
          <w:shd w:val="clear" w:color="auto" w:fill="FFFFFF"/>
        </w:rPr>
        <w:t>0PM-</w:t>
      </w:r>
      <w:r w:rsidR="00046394">
        <w:rPr>
          <w:rFonts w:ascii="Poppins" w:hAnsi="Poppins" w:cs="Poppins"/>
          <w:color w:val="212529"/>
          <w:shd w:val="clear" w:color="auto" w:fill="FFFFFF"/>
        </w:rPr>
        <w:t>6</w:t>
      </w:r>
      <w:r w:rsidR="008F3AFF">
        <w:rPr>
          <w:rFonts w:ascii="Poppins" w:hAnsi="Poppins" w:cs="Poppins"/>
          <w:color w:val="212529"/>
          <w:shd w:val="clear" w:color="auto" w:fill="FFFFFF"/>
        </w:rPr>
        <w:t>:</w:t>
      </w:r>
      <w:r w:rsidR="00046394">
        <w:rPr>
          <w:rFonts w:ascii="Poppins" w:hAnsi="Poppins" w:cs="Poppins"/>
          <w:color w:val="212529"/>
          <w:shd w:val="clear" w:color="auto" w:fill="FFFFFF"/>
        </w:rPr>
        <w:t>30</w:t>
      </w:r>
      <w:r w:rsidR="008F3AFF">
        <w:rPr>
          <w:rFonts w:ascii="Poppins" w:hAnsi="Poppins" w:cs="Poppins"/>
          <w:color w:val="212529"/>
          <w:shd w:val="clear" w:color="auto" w:fill="FFFFFF"/>
        </w:rPr>
        <w:t>PM</w:t>
      </w:r>
      <w:r w:rsidR="00046394">
        <w:rPr>
          <w:rFonts w:ascii="Poppins" w:hAnsi="Poppins" w:cs="Poppins"/>
          <w:color w:val="212529"/>
          <w:shd w:val="clear" w:color="auto" w:fill="FFFFFF"/>
        </w:rPr>
        <w:t xml:space="preserve"> </w:t>
      </w:r>
      <w:r w:rsidR="00046394" w:rsidRPr="00046394">
        <w:rPr>
          <w:rFonts w:ascii="Poppins" w:hAnsi="Poppins" w:cs="Poppins"/>
          <w:b/>
          <w:bCs/>
          <w:color w:val="212529"/>
          <w:shd w:val="clear" w:color="auto" w:fill="FFFFFF"/>
        </w:rPr>
        <w:t>(Zoom)</w:t>
      </w:r>
      <w:r w:rsidR="00046394">
        <w:rPr>
          <w:rFonts w:ascii="Poppins" w:hAnsi="Poppins" w:cs="Poppins"/>
          <w:color w:val="212529"/>
          <w:shd w:val="clear" w:color="auto" w:fill="FFFFFF"/>
        </w:rPr>
        <w:t xml:space="preserve"> </w:t>
      </w:r>
      <w:r w:rsidR="00046394" w:rsidRPr="00046394">
        <w:rPr>
          <w:rFonts w:ascii="Poppins" w:hAnsi="Poppins" w:cs="Poppins"/>
          <w:color w:val="212529"/>
          <w:shd w:val="clear" w:color="auto" w:fill="FFFFFF"/>
        </w:rPr>
        <w:t>(</w:t>
      </w:r>
      <w:r w:rsidR="00046394">
        <w:rPr>
          <w:rFonts w:ascii="Poppins" w:hAnsi="Poppins" w:cs="Poppins"/>
          <w:color w:val="212529"/>
          <w:shd w:val="clear" w:color="auto" w:fill="FFFFFF"/>
        </w:rPr>
        <w:t>5/</w:t>
      </w:r>
      <w:r w:rsidR="00046394">
        <w:rPr>
          <w:rFonts w:ascii="Poppins" w:hAnsi="Poppins" w:cs="Poppins"/>
          <w:color w:val="212529"/>
          <w:shd w:val="clear" w:color="auto" w:fill="FFFFFF"/>
        </w:rPr>
        <w:t>28</w:t>
      </w:r>
      <w:r w:rsidR="00046394">
        <w:rPr>
          <w:rFonts w:ascii="Poppins" w:hAnsi="Poppins" w:cs="Poppins"/>
          <w:color w:val="212529"/>
          <w:shd w:val="clear" w:color="auto" w:fill="FFFFFF"/>
        </w:rPr>
        <w:t xml:space="preserve">) </w:t>
      </w:r>
      <w:r w:rsidR="00046394">
        <w:rPr>
          <w:rFonts w:ascii="Poppins" w:hAnsi="Poppins" w:cs="Poppins"/>
          <w:color w:val="212529"/>
          <w:shd w:val="clear" w:color="auto" w:fill="FFFFFF"/>
        </w:rPr>
        <w:t>9</w:t>
      </w:r>
      <w:r w:rsidR="00046394">
        <w:rPr>
          <w:rFonts w:ascii="Poppins" w:hAnsi="Poppins" w:cs="Poppins"/>
          <w:color w:val="212529"/>
          <w:shd w:val="clear" w:color="auto" w:fill="FFFFFF"/>
        </w:rPr>
        <w:t>:</w:t>
      </w:r>
      <w:r w:rsidR="00046394">
        <w:rPr>
          <w:rFonts w:ascii="Poppins" w:hAnsi="Poppins" w:cs="Poppins"/>
          <w:color w:val="212529"/>
          <w:shd w:val="clear" w:color="auto" w:fill="FFFFFF"/>
        </w:rPr>
        <w:t>00AM</w:t>
      </w:r>
      <w:r w:rsidR="00046394">
        <w:rPr>
          <w:rFonts w:ascii="Poppins" w:hAnsi="Poppins" w:cs="Poppins"/>
          <w:color w:val="212529"/>
          <w:shd w:val="clear" w:color="auto" w:fill="FFFFFF"/>
        </w:rPr>
        <w:t>-</w:t>
      </w:r>
      <w:r w:rsidR="00046394">
        <w:rPr>
          <w:rFonts w:ascii="Poppins" w:hAnsi="Poppins" w:cs="Poppins"/>
          <w:color w:val="212529"/>
          <w:shd w:val="clear" w:color="auto" w:fill="FFFFFF"/>
        </w:rPr>
        <w:t>11</w:t>
      </w:r>
      <w:r w:rsidR="00046394">
        <w:rPr>
          <w:rFonts w:ascii="Poppins" w:hAnsi="Poppins" w:cs="Poppins"/>
          <w:color w:val="212529"/>
          <w:shd w:val="clear" w:color="auto" w:fill="FFFFFF"/>
        </w:rPr>
        <w:t>:</w:t>
      </w:r>
      <w:r w:rsidR="00046394">
        <w:rPr>
          <w:rFonts w:ascii="Poppins" w:hAnsi="Poppins" w:cs="Poppins"/>
          <w:color w:val="212529"/>
          <w:shd w:val="clear" w:color="auto" w:fill="FFFFFF"/>
        </w:rPr>
        <w:t>30AM</w:t>
      </w:r>
    </w:p>
    <w:p w14:paraId="27A73B7E" w14:textId="40621ECB" w:rsidR="00046394" w:rsidRDefault="00046394" w:rsidP="004A2E49">
      <w:pPr>
        <w:shd w:val="clear" w:color="auto" w:fill="FFFFFF"/>
        <w:spacing w:after="0" w:line="240" w:lineRule="auto"/>
        <w:rPr>
          <w:rFonts w:ascii="Poppins" w:hAnsi="Poppins" w:cs="Poppins"/>
          <w:color w:val="212529"/>
          <w:shd w:val="clear" w:color="auto" w:fill="FFFFFF"/>
        </w:rPr>
      </w:pPr>
      <w:r w:rsidRPr="00046394">
        <w:rPr>
          <w:rFonts w:ascii="Poppins" w:hAnsi="Poppins" w:cs="Poppins"/>
          <w:b/>
          <w:bCs/>
          <w:color w:val="212529"/>
          <w:shd w:val="clear" w:color="auto" w:fill="FFFFFF"/>
        </w:rPr>
        <w:t>(Zoom)</w:t>
      </w:r>
      <w:r>
        <w:rPr>
          <w:rFonts w:ascii="Poppins" w:hAnsi="Poppins" w:cs="Poppins"/>
          <w:color w:val="212529"/>
          <w:shd w:val="clear" w:color="auto" w:fill="FFFFFF"/>
        </w:rPr>
        <w:t xml:space="preserve"> </w:t>
      </w:r>
      <w:r w:rsidRPr="00046394">
        <w:rPr>
          <w:rFonts w:ascii="Poppins" w:hAnsi="Poppins" w:cs="Poppins"/>
          <w:color w:val="212529"/>
          <w:shd w:val="clear" w:color="auto" w:fill="FFFFFF"/>
        </w:rPr>
        <w:t>(</w:t>
      </w:r>
      <w:r>
        <w:rPr>
          <w:rFonts w:ascii="Poppins" w:hAnsi="Poppins" w:cs="Poppins"/>
          <w:color w:val="212529"/>
          <w:shd w:val="clear" w:color="auto" w:fill="FFFFFF"/>
        </w:rPr>
        <w:t>5/</w:t>
      </w:r>
      <w:r>
        <w:rPr>
          <w:rFonts w:ascii="Poppins" w:hAnsi="Poppins" w:cs="Poppins"/>
          <w:color w:val="212529"/>
          <w:shd w:val="clear" w:color="auto" w:fill="FFFFFF"/>
        </w:rPr>
        <w:t>29</w:t>
      </w:r>
      <w:r>
        <w:rPr>
          <w:rFonts w:ascii="Poppins" w:hAnsi="Poppins" w:cs="Poppins"/>
          <w:color w:val="212529"/>
          <w:shd w:val="clear" w:color="auto" w:fill="FFFFFF"/>
        </w:rPr>
        <w:t>) 1:30PM-4:00PM</w:t>
      </w:r>
    </w:p>
    <w:bookmarkEnd w:id="1"/>
    <w:p w14:paraId="362C028B" w14:textId="5481550C" w:rsidR="00036CC6" w:rsidRPr="00617AFC" w:rsidRDefault="00036CC6" w:rsidP="004A2E49">
      <w:pPr>
        <w:shd w:val="clear" w:color="auto" w:fill="FFFFFF"/>
        <w:spacing w:after="0" w:line="240" w:lineRule="auto"/>
        <w:rPr>
          <w:rFonts w:ascii="Poppins" w:hAnsi="Poppins" w:cs="Poppins"/>
          <w:color w:val="212529"/>
          <w:shd w:val="clear" w:color="auto" w:fill="FFFFFF"/>
        </w:rPr>
      </w:pPr>
    </w:p>
    <w:p w14:paraId="533DE957" w14:textId="77777777" w:rsidR="008F6D14" w:rsidRPr="008F6D14" w:rsidRDefault="008F6D14" w:rsidP="008F6D14">
      <w:pPr>
        <w:shd w:val="clear" w:color="auto" w:fill="FFFFFF"/>
        <w:spacing w:before="100" w:beforeAutospacing="1" w:after="100" w:afterAutospacing="1" w:line="240" w:lineRule="auto"/>
        <w:outlineLvl w:val="0"/>
        <w:rPr>
          <w:rFonts w:ascii="Poppins" w:eastAsia="Times New Roman" w:hAnsi="Poppins" w:cs="Poppins"/>
          <w:b/>
          <w:bCs/>
          <w:color w:val="212529"/>
          <w:kern w:val="36"/>
          <w14:ligatures w14:val="none"/>
        </w:rPr>
      </w:pPr>
      <w:r w:rsidRPr="008F6D14">
        <w:rPr>
          <w:rFonts w:ascii="Poppins" w:eastAsia="Times New Roman" w:hAnsi="Poppins" w:cs="Poppins"/>
          <w:b/>
          <w:bCs/>
          <w:color w:val="212529"/>
          <w:kern w:val="36"/>
          <w14:ligatures w14:val="none"/>
        </w:rPr>
        <w:t>Your Retirement Application and Beyond - For members ready to apply for retirement</w:t>
      </w:r>
    </w:p>
    <w:p w14:paraId="092D8E5E" w14:textId="77777777" w:rsidR="008F6D14" w:rsidRPr="008F6D14" w:rsidRDefault="008F6D14" w:rsidP="008F6D14">
      <w:pPr>
        <w:shd w:val="clear" w:color="auto" w:fill="FFFFFF"/>
        <w:spacing w:before="100" w:beforeAutospacing="1" w:after="100" w:afterAutospacing="1" w:line="240" w:lineRule="auto"/>
        <w:rPr>
          <w:rFonts w:ascii="Poppins" w:eastAsia="Times New Roman" w:hAnsi="Poppins" w:cs="Poppins"/>
          <w:color w:val="212529"/>
          <w:kern w:val="0"/>
          <w14:ligatures w14:val="none"/>
        </w:rPr>
      </w:pPr>
      <w:r w:rsidRPr="008F6D14">
        <w:rPr>
          <w:rFonts w:ascii="Poppins" w:eastAsia="Times New Roman" w:hAnsi="Poppins" w:cs="Poppins"/>
          <w:color w:val="212529"/>
          <w:kern w:val="0"/>
          <w14:ligatures w14:val="none"/>
        </w:rPr>
        <w:lastRenderedPageBreak/>
        <w:t>If you've completed the Planning Your Retirement class and are ready to apply for retirement, this class is for you. Important post-retirement information includes getting your first check on time, changing direct deposit, tax withholdings and your lump sum death beneficiary after retirement. Employer contracted CalPERS health benefits into retirement is also covered.</w:t>
      </w:r>
    </w:p>
    <w:p w14:paraId="30CBE7FB" w14:textId="08DE1294" w:rsidR="001B719D" w:rsidRPr="001B719D" w:rsidRDefault="001B719D" w:rsidP="00AC1F0A">
      <w:pPr>
        <w:shd w:val="clear" w:color="auto" w:fill="FFFFFF"/>
        <w:spacing w:after="0" w:line="240" w:lineRule="auto"/>
        <w:outlineLvl w:val="0"/>
        <w:rPr>
          <w:rFonts w:ascii="Poppins" w:eastAsia="Times New Roman" w:hAnsi="Poppins" w:cs="Poppins"/>
          <w:b/>
          <w:bCs/>
          <w:color w:val="212529"/>
          <w:kern w:val="36"/>
          <w14:ligatures w14:val="none"/>
        </w:rPr>
      </w:pPr>
    </w:p>
    <w:p w14:paraId="556227CC" w14:textId="063F0B9B" w:rsidR="005D5494" w:rsidRDefault="00A73B94" w:rsidP="00AC1F0A">
      <w:pPr>
        <w:shd w:val="clear" w:color="auto" w:fill="FFFFFF"/>
        <w:spacing w:after="0" w:line="240" w:lineRule="auto"/>
        <w:outlineLvl w:val="0"/>
        <w:rPr>
          <w:rFonts w:ascii="Poppins" w:eastAsia="Times New Roman" w:hAnsi="Poppins" w:cs="Poppins"/>
          <w:color w:val="212529"/>
          <w:kern w:val="36"/>
          <w14:ligatures w14:val="none"/>
        </w:rPr>
      </w:pPr>
      <w:r w:rsidRPr="001B719D">
        <w:rPr>
          <w:rFonts w:ascii="Poppins" w:eastAsia="Times New Roman" w:hAnsi="Poppins" w:cs="Poppins"/>
          <w:b/>
          <w:bCs/>
          <w:color w:val="212529"/>
          <w:kern w:val="36"/>
          <w14:ligatures w14:val="none"/>
        </w:rPr>
        <w:t>(Zoom</w:t>
      </w:r>
      <w:r w:rsidR="00617AFC">
        <w:rPr>
          <w:rFonts w:ascii="Poppins" w:eastAsia="Times New Roman" w:hAnsi="Poppins" w:cs="Poppins"/>
          <w:b/>
          <w:bCs/>
          <w:color w:val="212529"/>
          <w:kern w:val="36"/>
          <w14:ligatures w14:val="none"/>
        </w:rPr>
        <w:t xml:space="preserve">) </w:t>
      </w:r>
      <w:r w:rsidR="009F3D23" w:rsidRPr="009F3D23">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5</w:t>
      </w:r>
      <w:r w:rsidR="008F3AFF">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8</w:t>
      </w:r>
      <w:r w:rsidR="009F3D23">
        <w:rPr>
          <w:rFonts w:ascii="Poppins" w:eastAsia="Times New Roman" w:hAnsi="Poppins" w:cs="Poppins"/>
          <w:color w:val="212529"/>
          <w:kern w:val="36"/>
          <w14:ligatures w14:val="none"/>
        </w:rPr>
        <w:t>)</w:t>
      </w:r>
      <w:r w:rsidR="005D5494" w:rsidRPr="001B719D">
        <w:rPr>
          <w:rFonts w:ascii="Poppins" w:eastAsia="Times New Roman" w:hAnsi="Poppins" w:cs="Poppins"/>
          <w:color w:val="212529"/>
          <w:kern w:val="36"/>
          <w14:ligatures w14:val="none"/>
        </w:rPr>
        <w:t xml:space="preserve"> </w:t>
      </w:r>
      <w:r w:rsidR="00036CC6">
        <w:rPr>
          <w:rFonts w:ascii="Poppins" w:eastAsia="Times New Roman" w:hAnsi="Poppins" w:cs="Poppins"/>
          <w:color w:val="212529"/>
          <w:kern w:val="36"/>
          <w14:ligatures w14:val="none"/>
        </w:rPr>
        <w:t>9</w:t>
      </w:r>
      <w:r w:rsidR="005D5494" w:rsidRPr="001B719D">
        <w:rPr>
          <w:rFonts w:ascii="Poppins" w:eastAsia="Times New Roman" w:hAnsi="Poppins" w:cs="Poppins"/>
          <w:color w:val="212529"/>
          <w:kern w:val="36"/>
          <w14:ligatures w14:val="none"/>
        </w:rPr>
        <w:t>:</w:t>
      </w:r>
      <w:r w:rsidR="00036CC6">
        <w:rPr>
          <w:rFonts w:ascii="Poppins" w:eastAsia="Times New Roman" w:hAnsi="Poppins" w:cs="Poppins"/>
          <w:color w:val="212529"/>
          <w:kern w:val="36"/>
          <w14:ligatures w14:val="none"/>
        </w:rPr>
        <w:t>00AM</w:t>
      </w:r>
      <w:r w:rsidR="005D5494" w:rsidRPr="001B719D">
        <w:rPr>
          <w:rFonts w:ascii="Poppins" w:eastAsia="Times New Roman" w:hAnsi="Poppins" w:cs="Poppins"/>
          <w:color w:val="212529"/>
          <w:kern w:val="36"/>
          <w14:ligatures w14:val="none"/>
        </w:rPr>
        <w:t>-</w:t>
      </w:r>
      <w:r w:rsidR="00036CC6">
        <w:rPr>
          <w:rFonts w:ascii="Poppins" w:eastAsia="Times New Roman" w:hAnsi="Poppins" w:cs="Poppins"/>
          <w:color w:val="212529"/>
          <w:kern w:val="36"/>
          <w14:ligatures w14:val="none"/>
        </w:rPr>
        <w:t>11</w:t>
      </w:r>
      <w:r w:rsidR="005D5494" w:rsidRPr="001B719D">
        <w:rPr>
          <w:rFonts w:ascii="Poppins" w:eastAsia="Times New Roman" w:hAnsi="Poppins" w:cs="Poppins"/>
          <w:color w:val="212529"/>
          <w:kern w:val="36"/>
          <w14:ligatures w14:val="none"/>
        </w:rPr>
        <w:t>:</w:t>
      </w:r>
      <w:r w:rsidR="00036CC6">
        <w:rPr>
          <w:rFonts w:ascii="Poppins" w:eastAsia="Times New Roman" w:hAnsi="Poppins" w:cs="Poppins"/>
          <w:color w:val="212529"/>
          <w:kern w:val="36"/>
          <w14:ligatures w14:val="none"/>
        </w:rPr>
        <w:t>30AM</w:t>
      </w:r>
    </w:p>
    <w:p w14:paraId="44B68DB6" w14:textId="7654D20C" w:rsidR="008F3AFF" w:rsidRPr="008F3AFF" w:rsidRDefault="008F3AFF" w:rsidP="00AC1F0A">
      <w:pPr>
        <w:shd w:val="clear" w:color="auto" w:fill="FFFFFF"/>
        <w:spacing w:after="0" w:line="240" w:lineRule="auto"/>
        <w:outlineLvl w:val="0"/>
        <w:rPr>
          <w:rFonts w:ascii="Poppins" w:eastAsia="Times New Roman" w:hAnsi="Poppins" w:cs="Poppins"/>
          <w:color w:val="212529"/>
          <w:kern w:val="36"/>
          <w14:ligatures w14:val="none"/>
        </w:rPr>
      </w:pPr>
      <w:r w:rsidRPr="008F3AFF">
        <w:rPr>
          <w:rFonts w:ascii="Poppins" w:eastAsia="Times New Roman" w:hAnsi="Poppins" w:cs="Poppins"/>
          <w:b/>
          <w:bCs/>
          <w:color w:val="212529"/>
          <w:kern w:val="36"/>
          <w14:ligatures w14:val="none"/>
        </w:rPr>
        <w:t>(Zoom)</w:t>
      </w:r>
      <w:r>
        <w:rPr>
          <w:rFonts w:ascii="Poppins" w:eastAsia="Times New Roman" w:hAnsi="Poppins" w:cs="Poppins"/>
          <w:b/>
          <w:bCs/>
          <w:color w:val="212529"/>
          <w:kern w:val="36"/>
          <w14:ligatures w14:val="none"/>
        </w:rPr>
        <w:t xml:space="preserve"> </w:t>
      </w:r>
      <w:r w:rsidR="009F3D23" w:rsidRPr="009F3D23">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5</w:t>
      </w:r>
      <w:r w:rsidRPr="008F3AFF">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22</w:t>
      </w:r>
      <w:r w:rsidR="009F3D23">
        <w:rPr>
          <w:rFonts w:ascii="Poppins" w:eastAsia="Times New Roman" w:hAnsi="Poppins" w:cs="Poppins"/>
          <w:color w:val="212529"/>
          <w:kern w:val="36"/>
          <w14:ligatures w14:val="none"/>
        </w:rPr>
        <w:t>)</w:t>
      </w:r>
      <w:r>
        <w:rPr>
          <w:rFonts w:ascii="Poppins" w:eastAsia="Times New Roman" w:hAnsi="Poppins" w:cs="Poppins"/>
          <w:color w:val="212529"/>
          <w:kern w:val="36"/>
          <w14:ligatures w14:val="none"/>
        </w:rPr>
        <w:t xml:space="preserve"> </w:t>
      </w:r>
      <w:r w:rsidR="008F6D14">
        <w:rPr>
          <w:rFonts w:ascii="Poppins" w:eastAsia="Times New Roman" w:hAnsi="Poppins" w:cs="Poppins"/>
          <w:color w:val="212529"/>
          <w:kern w:val="36"/>
          <w14:ligatures w14:val="none"/>
        </w:rPr>
        <w:t>1</w:t>
      </w:r>
      <w:r>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30</w:t>
      </w:r>
      <w:r>
        <w:rPr>
          <w:rFonts w:ascii="Poppins" w:eastAsia="Times New Roman" w:hAnsi="Poppins" w:cs="Poppins"/>
          <w:color w:val="212529"/>
          <w:kern w:val="36"/>
          <w14:ligatures w14:val="none"/>
        </w:rPr>
        <w:t>PM-</w:t>
      </w:r>
      <w:r w:rsidR="008F6D14">
        <w:rPr>
          <w:rFonts w:ascii="Poppins" w:eastAsia="Times New Roman" w:hAnsi="Poppins" w:cs="Poppins"/>
          <w:color w:val="212529"/>
          <w:kern w:val="36"/>
          <w14:ligatures w14:val="none"/>
        </w:rPr>
        <w:t>4</w:t>
      </w:r>
      <w:r>
        <w:rPr>
          <w:rFonts w:ascii="Poppins" w:eastAsia="Times New Roman" w:hAnsi="Poppins" w:cs="Poppins"/>
          <w:color w:val="212529"/>
          <w:kern w:val="36"/>
          <w14:ligatures w14:val="none"/>
        </w:rPr>
        <w:t>:</w:t>
      </w:r>
      <w:r w:rsidR="008F6D14">
        <w:rPr>
          <w:rFonts w:ascii="Poppins" w:eastAsia="Times New Roman" w:hAnsi="Poppins" w:cs="Poppins"/>
          <w:color w:val="212529"/>
          <w:kern w:val="36"/>
          <w14:ligatures w14:val="none"/>
        </w:rPr>
        <w:t>00</w:t>
      </w:r>
      <w:r>
        <w:rPr>
          <w:rFonts w:ascii="Poppins" w:eastAsia="Times New Roman" w:hAnsi="Poppins" w:cs="Poppins"/>
          <w:color w:val="212529"/>
          <w:kern w:val="36"/>
          <w14:ligatures w14:val="none"/>
        </w:rPr>
        <w:t>PM</w:t>
      </w:r>
    </w:p>
    <w:p w14:paraId="26F48032" w14:textId="77777777" w:rsidR="00A73B94" w:rsidRPr="003F552B" w:rsidRDefault="00A73B94" w:rsidP="00D74D9C">
      <w:pPr>
        <w:shd w:val="clear" w:color="auto" w:fill="FFFFFF"/>
        <w:spacing w:after="0" w:line="240" w:lineRule="auto"/>
        <w:rPr>
          <w:rFonts w:ascii="Poppins" w:eastAsia="Times New Roman" w:hAnsi="Poppins" w:cs="Poppins"/>
          <w:b/>
          <w:bCs/>
          <w:color w:val="A20000"/>
          <w:kern w:val="0"/>
          <w14:ligatures w14:val="none"/>
        </w:rPr>
      </w:pPr>
    </w:p>
    <w:p w14:paraId="2A646A6A" w14:textId="77777777" w:rsidR="003F552B" w:rsidRPr="003F552B" w:rsidRDefault="003F552B" w:rsidP="003F552B">
      <w:pPr>
        <w:shd w:val="clear" w:color="auto" w:fill="FFFFFF"/>
        <w:spacing w:after="0" w:line="240" w:lineRule="auto"/>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Enroll through myCalPERS. </w:t>
      </w:r>
    </w:p>
    <w:p w14:paraId="69533461" w14:textId="77777777" w:rsidR="003F552B" w:rsidRPr="003F552B" w:rsidRDefault="009F3D23" w:rsidP="003F552B">
      <w:pPr>
        <w:shd w:val="clear" w:color="auto" w:fill="FFFFFF"/>
        <w:spacing w:after="0" w:line="240" w:lineRule="auto"/>
        <w:rPr>
          <w:rFonts w:ascii="Poppins" w:eastAsia="Times New Roman" w:hAnsi="Poppins" w:cs="Poppins"/>
          <w:b/>
          <w:bCs/>
          <w:color w:val="2F5496" w:themeColor="accent1" w:themeShade="BF"/>
          <w:kern w:val="0"/>
          <w14:ligatures w14:val="none"/>
        </w:rPr>
      </w:pPr>
      <w:hyperlink r:id="rId12" w:tgtFrame="_blank" w:history="1">
        <w:r w:rsidR="003F552B" w:rsidRPr="003F552B">
          <w:rPr>
            <w:rFonts w:ascii="Poppins" w:eastAsia="Times New Roman" w:hAnsi="Poppins" w:cs="Poppins"/>
            <w:b/>
            <w:bCs/>
            <w:color w:val="2F5496" w:themeColor="accent1" w:themeShade="BF"/>
            <w:kern w:val="0"/>
            <w:u w:val="single"/>
            <w14:ligatures w14:val="none"/>
          </w:rPr>
          <w:t>http://www.calpers.ca.gov</w:t>
        </w:r>
      </w:hyperlink>
      <w:r w:rsidR="003F552B" w:rsidRPr="003F552B">
        <w:rPr>
          <w:rFonts w:ascii="Poppins" w:eastAsia="Times New Roman" w:hAnsi="Poppins" w:cs="Poppins"/>
          <w:b/>
          <w:bCs/>
          <w:color w:val="2F5496" w:themeColor="accent1" w:themeShade="BF"/>
          <w:kern w:val="0"/>
          <w14:ligatures w14:val="none"/>
        </w:rPr>
        <w:t> </w:t>
      </w:r>
    </w:p>
    <w:p w14:paraId="380D5F34"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On the CalPERS home page, click on</w:t>
      </w:r>
      <w:r w:rsidRPr="003F552B">
        <w:rPr>
          <w:rFonts w:ascii="Poppins" w:eastAsia="Times New Roman" w:hAnsi="Poppins" w:cs="Poppins"/>
          <w:b/>
          <w:bCs/>
          <w:color w:val="222222"/>
          <w:kern w:val="0"/>
          <w14:ligatures w14:val="none"/>
        </w:rPr>
        <w:t> “Log in to myCalPERS” </w:t>
      </w:r>
      <w:r w:rsidRPr="003F552B">
        <w:rPr>
          <w:rFonts w:ascii="Poppins" w:eastAsia="Times New Roman" w:hAnsi="Poppins" w:cs="Poppins"/>
          <w:color w:val="222222"/>
          <w:kern w:val="0"/>
          <w14:ligatures w14:val="none"/>
        </w:rPr>
        <w:t>(Orange box) </w:t>
      </w:r>
    </w:p>
    <w:p w14:paraId="740A324B"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Enter your Username &amp; password and follow the established procedures to log in to your account</w:t>
      </w:r>
    </w:p>
    <w:p w14:paraId="4638505F"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the</w:t>
      </w:r>
      <w:r w:rsidRPr="003F552B">
        <w:rPr>
          <w:rFonts w:ascii="Poppins" w:eastAsia="Times New Roman" w:hAnsi="Poppins" w:cs="Poppins"/>
          <w:b/>
          <w:bCs/>
          <w:color w:val="222222"/>
          <w:kern w:val="0"/>
          <w14:ligatures w14:val="none"/>
        </w:rPr>
        <w:t> “Education” </w:t>
      </w:r>
      <w:r w:rsidRPr="003F552B">
        <w:rPr>
          <w:rFonts w:ascii="Poppins" w:eastAsia="Times New Roman" w:hAnsi="Poppins" w:cs="Poppins"/>
          <w:color w:val="222222"/>
          <w:kern w:val="0"/>
          <w14:ligatures w14:val="none"/>
        </w:rPr>
        <w:t>tab</w:t>
      </w:r>
    </w:p>
    <w:p w14:paraId="7970205A"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the </w:t>
      </w:r>
      <w:r w:rsidRPr="003F552B">
        <w:rPr>
          <w:rFonts w:ascii="Poppins" w:eastAsia="Times New Roman" w:hAnsi="Poppins" w:cs="Poppins"/>
          <w:b/>
          <w:bCs/>
          <w:color w:val="222222"/>
          <w:kern w:val="0"/>
          <w14:ligatures w14:val="none"/>
        </w:rPr>
        <w:t>“Classes” </w:t>
      </w:r>
      <w:r w:rsidRPr="003F552B">
        <w:rPr>
          <w:rFonts w:ascii="Poppins" w:eastAsia="Times New Roman" w:hAnsi="Poppins" w:cs="Poppins"/>
          <w:color w:val="222222"/>
          <w:kern w:val="0"/>
          <w14:ligatures w14:val="none"/>
        </w:rPr>
        <w:t>subtab</w:t>
      </w:r>
    </w:p>
    <w:p w14:paraId="5D9626B6"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w:t>
      </w:r>
      <w:r w:rsidRPr="003F552B">
        <w:rPr>
          <w:rFonts w:ascii="Poppins" w:eastAsia="Times New Roman" w:hAnsi="Poppins" w:cs="Poppins"/>
          <w:b/>
          <w:bCs/>
          <w:color w:val="222222"/>
          <w:kern w:val="0"/>
          <w14:ligatures w14:val="none"/>
        </w:rPr>
        <w:t> “Instructor-Led”</w:t>
      </w:r>
      <w:r w:rsidRPr="003F552B">
        <w:rPr>
          <w:rFonts w:ascii="Poppins" w:eastAsia="Times New Roman" w:hAnsi="Poppins" w:cs="Poppins"/>
          <w:color w:val="222222"/>
          <w:kern w:val="0"/>
          <w14:ligatures w14:val="none"/>
        </w:rPr>
        <w:t> (In-person)</w:t>
      </w:r>
    </w:p>
    <w:p w14:paraId="6458046F"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w:t>
      </w:r>
      <w:r w:rsidRPr="003F552B">
        <w:rPr>
          <w:rFonts w:ascii="Poppins" w:eastAsia="Times New Roman" w:hAnsi="Poppins" w:cs="Poppins"/>
          <w:b/>
          <w:bCs/>
          <w:color w:val="222222"/>
          <w:kern w:val="0"/>
          <w14:ligatures w14:val="none"/>
        </w:rPr>
        <w:t>"Benefit Basics" </w:t>
      </w:r>
      <w:r w:rsidRPr="003F552B">
        <w:rPr>
          <w:rFonts w:ascii="Poppins" w:eastAsia="Times New Roman" w:hAnsi="Poppins" w:cs="Poppins"/>
          <w:color w:val="222222"/>
          <w:kern w:val="0"/>
          <w14:ligatures w14:val="none"/>
        </w:rPr>
        <w:t>(Sponsored by Cal State East Bay)</w:t>
      </w:r>
    </w:p>
    <w:p w14:paraId="1FAEFAE1"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w:t>
      </w:r>
      <w:r w:rsidRPr="003F552B">
        <w:rPr>
          <w:rFonts w:ascii="Poppins" w:eastAsia="Times New Roman" w:hAnsi="Poppins" w:cs="Poppins"/>
          <w:b/>
          <w:bCs/>
          <w:color w:val="222222"/>
          <w:kern w:val="0"/>
          <w14:ligatures w14:val="none"/>
        </w:rPr>
        <w:t>“View Class Details” </w:t>
      </w:r>
    </w:p>
    <w:p w14:paraId="16DB5A70"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Complete the information required for enrollment, then select </w:t>
      </w:r>
      <w:r w:rsidRPr="003F552B">
        <w:rPr>
          <w:rFonts w:ascii="Poppins" w:eastAsia="Times New Roman" w:hAnsi="Poppins" w:cs="Poppins"/>
          <w:b/>
          <w:bCs/>
          <w:color w:val="222222"/>
          <w:kern w:val="0"/>
          <w14:ligatures w14:val="none"/>
        </w:rPr>
        <w:t>“Enroll”</w:t>
      </w:r>
    </w:p>
    <w:p w14:paraId="78294636" w14:textId="77777777" w:rsidR="003F552B" w:rsidRPr="003F552B" w:rsidRDefault="003F552B" w:rsidP="003F552B">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If enrollment was successful, you will see an enrollment confirmation </w:t>
      </w:r>
      <w:r w:rsidRPr="003F552B">
        <w:rPr>
          <w:rFonts w:ascii="Poppins" w:eastAsia="Times New Roman" w:hAnsi="Poppins" w:cs="Poppins"/>
          <w:i/>
          <w:iCs/>
          <w:color w:val="222222"/>
          <w:kern w:val="0"/>
          <w14:ligatures w14:val="none"/>
        </w:rPr>
        <w:t>You’ve successfully enrolled in the Benefits Basics class.</w:t>
      </w:r>
    </w:p>
    <w:p w14:paraId="3CDB81AF" w14:textId="32AB98F9" w:rsidR="00B92785" w:rsidRPr="00B92785" w:rsidRDefault="00BA1B31" w:rsidP="00B92785">
      <w:pPr>
        <w:pStyle w:val="header1"/>
        <w:shd w:val="clear" w:color="auto" w:fill="FFFFFF"/>
        <w:ind w:left="720"/>
        <w:rPr>
          <w:rFonts w:ascii="Poppins" w:hAnsi="Poppins" w:cs="Poppins"/>
          <w:b/>
          <w:bCs/>
          <w:color w:val="C00000"/>
          <w:sz w:val="26"/>
          <w:szCs w:val="26"/>
        </w:rPr>
      </w:pPr>
      <w:r>
        <w:rPr>
          <w:rFonts w:ascii="Poppins" w:hAnsi="Poppins" w:cs="Poppins"/>
          <w:b/>
          <w:bCs/>
          <w:color w:val="C00000"/>
          <w:sz w:val="26"/>
          <w:szCs w:val="26"/>
        </w:rPr>
        <w:t>L</w:t>
      </w:r>
      <w:r w:rsidR="00B92785" w:rsidRPr="00B92785">
        <w:rPr>
          <w:rFonts w:ascii="Poppins" w:hAnsi="Poppins" w:cs="Poppins"/>
          <w:b/>
          <w:bCs/>
          <w:color w:val="C00000"/>
          <w:sz w:val="26"/>
          <w:szCs w:val="26"/>
        </w:rPr>
        <w:t>ifeMatters</w:t>
      </w:r>
    </w:p>
    <w:p w14:paraId="15B7AD50" w14:textId="4C0AEE2A" w:rsidR="00B92785" w:rsidRPr="001C19D6" w:rsidRDefault="00B92785" w:rsidP="001C19D6">
      <w:pPr>
        <w:pStyle w:val="header1"/>
        <w:shd w:val="clear" w:color="auto" w:fill="FFFFFF"/>
        <w:ind w:left="720"/>
        <w:rPr>
          <w:rFonts w:ascii="Arial" w:hAnsi="Arial" w:cs="Arial"/>
          <w:b/>
          <w:bCs/>
          <w:color w:val="013A4D"/>
          <w:sz w:val="26"/>
          <w:szCs w:val="26"/>
        </w:rPr>
      </w:pPr>
      <w:r w:rsidRPr="001C19D6">
        <w:rPr>
          <w:rFonts w:ascii="Arial" w:hAnsi="Arial" w:cs="Arial"/>
          <w:b/>
          <w:bCs/>
          <w:color w:val="013A4D"/>
          <w:sz w:val="26"/>
          <w:szCs w:val="26"/>
        </w:rPr>
        <w:t>Help for Uncertain Times</w:t>
      </w:r>
    </w:p>
    <w:p w14:paraId="5926396C"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Coping with Worry</w:t>
      </w:r>
    </w:p>
    <w:p w14:paraId="2A75D29B"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3" w:tgtFrame="_new" w:history="1">
        <w:r w:rsidR="00B92785" w:rsidRPr="00B92785">
          <w:rPr>
            <w:rStyle w:val="Hyperlink"/>
            <w:rFonts w:ascii="Segoe UI" w:hAnsi="Segoe UI" w:cs="Segoe UI"/>
            <w:color w:val="007BFF"/>
          </w:rPr>
          <w:t>PDF Document</w:t>
        </w:r>
      </w:hyperlink>
    </w:p>
    <w:p w14:paraId="051D4D25"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4" w:tgtFrame="_new" w:history="1">
        <w:r w:rsidR="00B92785" w:rsidRPr="00B92785">
          <w:rPr>
            <w:rStyle w:val="Hyperlink"/>
            <w:rFonts w:ascii="Segoe UI" w:hAnsi="Segoe UI" w:cs="Segoe UI"/>
            <w:color w:val="007BFF"/>
          </w:rPr>
          <w:t>Word Document</w:t>
        </w:r>
      </w:hyperlink>
    </w:p>
    <w:p w14:paraId="502526D5"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5"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3C4FA188"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55F4A450"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Coping with a Stressful Change</w:t>
      </w:r>
    </w:p>
    <w:p w14:paraId="25507CF6"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6" w:tgtFrame="_new" w:history="1">
        <w:r w:rsidR="00B92785" w:rsidRPr="00B92785">
          <w:rPr>
            <w:rStyle w:val="Hyperlink"/>
            <w:rFonts w:ascii="Segoe UI" w:hAnsi="Segoe UI" w:cs="Segoe UI"/>
            <w:color w:val="007BFF"/>
          </w:rPr>
          <w:t>PDF Document</w:t>
        </w:r>
      </w:hyperlink>
    </w:p>
    <w:p w14:paraId="1BD6B26D"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7" w:tgtFrame="_new" w:history="1">
        <w:r w:rsidR="00B92785" w:rsidRPr="00B92785">
          <w:rPr>
            <w:rStyle w:val="Hyperlink"/>
            <w:rFonts w:ascii="Segoe UI" w:hAnsi="Segoe UI" w:cs="Segoe UI"/>
            <w:color w:val="007BFF"/>
          </w:rPr>
          <w:t>Word Document</w:t>
        </w:r>
      </w:hyperlink>
    </w:p>
    <w:p w14:paraId="1687B6E6"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8"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6F804AFA"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27C94638"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lastRenderedPageBreak/>
        <w:t>Becoming a Savvy News Consumer</w:t>
      </w:r>
    </w:p>
    <w:p w14:paraId="6F978D4F"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19" w:tgtFrame="_new" w:history="1">
        <w:r w:rsidR="00B92785" w:rsidRPr="00B92785">
          <w:rPr>
            <w:rStyle w:val="Hyperlink"/>
            <w:rFonts w:ascii="Segoe UI" w:hAnsi="Segoe UI" w:cs="Segoe UI"/>
            <w:color w:val="007BFF"/>
          </w:rPr>
          <w:t>PDF Document</w:t>
        </w:r>
      </w:hyperlink>
    </w:p>
    <w:p w14:paraId="24150E08"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0" w:tgtFrame="_new" w:history="1">
        <w:r w:rsidR="00B92785" w:rsidRPr="00B92785">
          <w:rPr>
            <w:rStyle w:val="Hyperlink"/>
            <w:rFonts w:ascii="Segoe UI" w:hAnsi="Segoe UI" w:cs="Segoe UI"/>
            <w:color w:val="007BFF"/>
          </w:rPr>
          <w:t>Word Document</w:t>
        </w:r>
      </w:hyperlink>
    </w:p>
    <w:p w14:paraId="56C805F9"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1"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5299FCB8" w14:textId="77777777" w:rsidR="00B92785" w:rsidRPr="00B92785" w:rsidRDefault="00B92785" w:rsidP="00F2530C">
      <w:pPr>
        <w:pStyle w:val="ListParagraph"/>
        <w:shd w:val="clear" w:color="auto" w:fill="FFFFFF"/>
        <w:rPr>
          <w:rFonts w:ascii="Segoe UI" w:hAnsi="Segoe UI" w:cs="Segoe UI"/>
          <w:color w:val="212529"/>
        </w:rPr>
      </w:pPr>
      <w:r w:rsidRPr="00B92785">
        <w:rPr>
          <w:rFonts w:ascii="Segoe UI" w:hAnsi="Segoe UI" w:cs="Segoe UI"/>
          <w:color w:val="212529"/>
        </w:rPr>
        <w:t> </w:t>
      </w:r>
    </w:p>
    <w:p w14:paraId="788101D2"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Stressbusters</w:t>
      </w:r>
    </w:p>
    <w:p w14:paraId="082FD379"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2" w:tgtFrame="_new" w:history="1">
        <w:r w:rsidR="00B92785" w:rsidRPr="00B92785">
          <w:rPr>
            <w:rStyle w:val="Hyperlink"/>
            <w:rFonts w:ascii="Segoe UI" w:hAnsi="Segoe UI" w:cs="Segoe UI"/>
            <w:color w:val="007BFF"/>
          </w:rPr>
          <w:t>PDF Document</w:t>
        </w:r>
      </w:hyperlink>
    </w:p>
    <w:p w14:paraId="2DD077F0"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3" w:tgtFrame="_new" w:history="1">
        <w:r w:rsidR="00B92785" w:rsidRPr="00B92785">
          <w:rPr>
            <w:rStyle w:val="Hyperlink"/>
            <w:rFonts w:ascii="Segoe UI" w:hAnsi="Segoe UI" w:cs="Segoe UI"/>
            <w:color w:val="007BFF"/>
          </w:rPr>
          <w:t>Word Document</w:t>
        </w:r>
      </w:hyperlink>
    </w:p>
    <w:p w14:paraId="319607C2"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4"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63B46196"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1A10959B"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Manage Stress with Exercise</w:t>
      </w:r>
    </w:p>
    <w:p w14:paraId="0948142F"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5" w:tgtFrame="_new" w:history="1">
        <w:r w:rsidR="00B92785" w:rsidRPr="00B92785">
          <w:rPr>
            <w:rStyle w:val="Hyperlink"/>
            <w:rFonts w:ascii="Segoe UI" w:hAnsi="Segoe UI" w:cs="Segoe UI"/>
            <w:color w:val="007BFF"/>
          </w:rPr>
          <w:t>PDF Document</w:t>
        </w:r>
      </w:hyperlink>
    </w:p>
    <w:p w14:paraId="2D3AFD62"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6" w:tgtFrame="_new" w:history="1">
        <w:r w:rsidR="00B92785" w:rsidRPr="00B92785">
          <w:rPr>
            <w:rStyle w:val="Hyperlink"/>
            <w:rFonts w:ascii="Segoe UI" w:hAnsi="Segoe UI" w:cs="Segoe UI"/>
            <w:color w:val="007BFF"/>
          </w:rPr>
          <w:t>Word Document</w:t>
        </w:r>
      </w:hyperlink>
    </w:p>
    <w:p w14:paraId="4B1755D1"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7"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59441C20"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24F7D25D"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Self-Care Strategies</w:t>
      </w:r>
    </w:p>
    <w:p w14:paraId="524E1259"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8" w:tgtFrame="_new" w:history="1">
        <w:r w:rsidR="00B92785" w:rsidRPr="00B92785">
          <w:rPr>
            <w:rStyle w:val="Hyperlink"/>
            <w:rFonts w:ascii="Segoe UI" w:hAnsi="Segoe UI" w:cs="Segoe UI"/>
            <w:color w:val="007BFF"/>
          </w:rPr>
          <w:t>PDF Document</w:t>
        </w:r>
      </w:hyperlink>
    </w:p>
    <w:p w14:paraId="1822D500"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29" w:tgtFrame="_new" w:history="1">
        <w:r w:rsidR="00B92785" w:rsidRPr="00B92785">
          <w:rPr>
            <w:rStyle w:val="Hyperlink"/>
            <w:rFonts w:ascii="Segoe UI" w:hAnsi="Segoe UI" w:cs="Segoe UI"/>
            <w:color w:val="007BFF"/>
          </w:rPr>
          <w:t>Word Document</w:t>
        </w:r>
      </w:hyperlink>
    </w:p>
    <w:p w14:paraId="0B520D5C"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0"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65D74A47"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0F49670E"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The Power of Resilience</w:t>
      </w:r>
    </w:p>
    <w:p w14:paraId="0E032EB9"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1" w:tgtFrame="_new" w:history="1">
        <w:r w:rsidR="00B92785" w:rsidRPr="00B92785">
          <w:rPr>
            <w:rStyle w:val="Hyperlink"/>
            <w:rFonts w:ascii="Segoe UI" w:hAnsi="Segoe UI" w:cs="Segoe UI"/>
            <w:color w:val="007BFF"/>
          </w:rPr>
          <w:t>PDF Document</w:t>
        </w:r>
      </w:hyperlink>
    </w:p>
    <w:p w14:paraId="2B24303F"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2" w:tgtFrame="_new" w:history="1">
        <w:r w:rsidR="00B92785" w:rsidRPr="00B92785">
          <w:rPr>
            <w:rStyle w:val="Hyperlink"/>
            <w:rFonts w:ascii="Segoe UI" w:hAnsi="Segoe UI" w:cs="Segoe UI"/>
            <w:color w:val="007BFF"/>
          </w:rPr>
          <w:t>Word Document</w:t>
        </w:r>
      </w:hyperlink>
    </w:p>
    <w:p w14:paraId="265BADD7"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3"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082C55B9"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Legal Consultation</w:t>
      </w:r>
    </w:p>
    <w:p w14:paraId="27E14E5C"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4" w:tgtFrame="_new" w:history="1">
        <w:r w:rsidR="00B92785" w:rsidRPr="00B92785">
          <w:rPr>
            <w:rStyle w:val="Hyperlink"/>
            <w:rFonts w:ascii="Segoe UI" w:hAnsi="Segoe UI" w:cs="Segoe UI"/>
            <w:color w:val="007BFF"/>
          </w:rPr>
          <w:t>PDF Document</w:t>
        </w:r>
      </w:hyperlink>
    </w:p>
    <w:p w14:paraId="0987E316"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5" w:tgtFrame="_new" w:history="1">
        <w:r w:rsidR="00B92785" w:rsidRPr="00B92785">
          <w:rPr>
            <w:rStyle w:val="Hyperlink"/>
            <w:rFonts w:ascii="Segoe UI" w:hAnsi="Segoe UI" w:cs="Segoe UI"/>
            <w:color w:val="007BFF"/>
          </w:rPr>
          <w:t>Word Document</w:t>
        </w:r>
      </w:hyperlink>
    </w:p>
    <w:p w14:paraId="3D1F774B"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6"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7B3049D7"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068DB5E5"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Financial Consultation</w:t>
      </w:r>
    </w:p>
    <w:p w14:paraId="0587BE2E"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7" w:tgtFrame="_new" w:history="1">
        <w:r w:rsidR="00B92785" w:rsidRPr="00B92785">
          <w:rPr>
            <w:rStyle w:val="Hyperlink"/>
            <w:rFonts w:ascii="Segoe UI" w:hAnsi="Segoe UI" w:cs="Segoe UI"/>
            <w:color w:val="007BFF"/>
          </w:rPr>
          <w:t>PDF Document</w:t>
        </w:r>
      </w:hyperlink>
    </w:p>
    <w:p w14:paraId="43978FBA"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8" w:tgtFrame="_new" w:history="1">
        <w:r w:rsidR="00B92785" w:rsidRPr="00B92785">
          <w:rPr>
            <w:rStyle w:val="Hyperlink"/>
            <w:rFonts w:ascii="Segoe UI" w:hAnsi="Segoe UI" w:cs="Segoe UI"/>
            <w:color w:val="007BFF"/>
          </w:rPr>
          <w:t>Word Document</w:t>
        </w:r>
      </w:hyperlink>
    </w:p>
    <w:p w14:paraId="2871A212"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39" w:tgtFrame="_new" w:history="1">
        <w:r w:rsidR="00B92785" w:rsidRPr="00B92785">
          <w:rPr>
            <w:rStyle w:val="Hyperlink"/>
            <w:rFonts w:ascii="Segoe UI" w:hAnsi="Segoe UI" w:cs="Segoe UI"/>
            <w:color w:val="007BFF"/>
          </w:rPr>
          <w:t>PDF Document</w:t>
        </w:r>
      </w:hyperlink>
      <w:r w:rsidR="00B92785" w:rsidRPr="00B92785">
        <w:rPr>
          <w:rFonts w:ascii="Segoe UI" w:hAnsi="Segoe UI" w:cs="Segoe UI"/>
          <w:color w:val="212529"/>
        </w:rPr>
        <w:t> - Spanish</w:t>
      </w:r>
    </w:p>
    <w:p w14:paraId="2A635BAA" w14:textId="77777777" w:rsidR="00B92785" w:rsidRPr="00B92785" w:rsidRDefault="00B92785" w:rsidP="00B92785">
      <w:pPr>
        <w:pStyle w:val="ListParagraph"/>
        <w:numPr>
          <w:ilvl w:val="0"/>
          <w:numId w:val="4"/>
        </w:numPr>
        <w:shd w:val="clear" w:color="auto" w:fill="FFFFFF"/>
        <w:rPr>
          <w:rFonts w:ascii="Segoe UI" w:hAnsi="Segoe UI" w:cs="Segoe UI"/>
          <w:color w:val="212529"/>
        </w:rPr>
      </w:pPr>
      <w:r w:rsidRPr="00B92785">
        <w:rPr>
          <w:rFonts w:ascii="Segoe UI" w:hAnsi="Segoe UI" w:cs="Segoe UI"/>
          <w:color w:val="212529"/>
        </w:rPr>
        <w:t> </w:t>
      </w:r>
    </w:p>
    <w:p w14:paraId="40C05B67" w14:textId="77777777" w:rsidR="00B92785" w:rsidRDefault="00B92785" w:rsidP="00B92785">
      <w:pPr>
        <w:pStyle w:val="NormalWeb"/>
        <w:numPr>
          <w:ilvl w:val="0"/>
          <w:numId w:val="4"/>
        </w:numPr>
        <w:shd w:val="clear" w:color="auto" w:fill="FFFFFF"/>
        <w:spacing w:before="0" w:after="0"/>
        <w:rPr>
          <w:rFonts w:ascii="Segoe UI" w:hAnsi="Segoe UI" w:cs="Segoe UI"/>
          <w:color w:val="212529"/>
        </w:rPr>
      </w:pPr>
      <w:r>
        <w:rPr>
          <w:rFonts w:ascii="Segoe UI" w:hAnsi="Segoe UI" w:cs="Segoe UI"/>
          <w:b/>
          <w:bCs/>
          <w:color w:val="212529"/>
        </w:rPr>
        <w:t>Webinars and Podcasts</w:t>
      </w:r>
    </w:p>
    <w:p w14:paraId="2E7F65AC"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40" w:tgtFrame="_new" w:history="1">
        <w:r w:rsidR="00B92785" w:rsidRPr="00B92785">
          <w:rPr>
            <w:rStyle w:val="Hyperlink"/>
            <w:rFonts w:ascii="Segoe UI" w:hAnsi="Segoe UI" w:cs="Segoe UI"/>
            <w:color w:val="007BFF"/>
          </w:rPr>
          <w:t>10 Ways to Relieve Stress</w:t>
        </w:r>
      </w:hyperlink>
    </w:p>
    <w:p w14:paraId="686C367F" w14:textId="77777777" w:rsidR="00B92785" w:rsidRPr="00B92785" w:rsidRDefault="009F3D23" w:rsidP="00B92785">
      <w:pPr>
        <w:pStyle w:val="ListParagraph"/>
        <w:numPr>
          <w:ilvl w:val="0"/>
          <w:numId w:val="4"/>
        </w:numPr>
        <w:shd w:val="clear" w:color="auto" w:fill="FFFFFF"/>
        <w:rPr>
          <w:rFonts w:ascii="Segoe UI" w:hAnsi="Segoe UI" w:cs="Segoe UI"/>
          <w:color w:val="212529"/>
        </w:rPr>
      </w:pPr>
      <w:hyperlink r:id="rId41" w:tgtFrame="_new" w:history="1">
        <w:r w:rsidR="00B92785" w:rsidRPr="00B92785">
          <w:rPr>
            <w:rStyle w:val="Hyperlink"/>
            <w:rFonts w:ascii="Segoe UI" w:hAnsi="Segoe UI" w:cs="Segoe UI"/>
            <w:color w:val="007BFF"/>
          </w:rPr>
          <w:t>Combating Loneliness</w:t>
        </w:r>
      </w:hyperlink>
    </w:p>
    <w:p w14:paraId="6D0588D6" w14:textId="1FB5D365" w:rsidR="00AE7ADF" w:rsidRDefault="00AE7ADF" w:rsidP="00AE7ADF">
      <w:pPr>
        <w:pStyle w:val="ListParagraph"/>
        <w:shd w:val="clear" w:color="auto" w:fill="FFFFFF"/>
        <w:rPr>
          <w:rFonts w:ascii="Segoe UI" w:hAnsi="Segoe UI" w:cs="Segoe UI"/>
          <w:color w:val="212529"/>
        </w:rPr>
      </w:pPr>
      <w:r>
        <w:rPr>
          <w:noProof/>
        </w:rPr>
        <w:lastRenderedPageBreak/>
        <mc:AlternateContent>
          <mc:Choice Requires="wps">
            <w:drawing>
              <wp:inline distT="0" distB="0" distL="0" distR="0" wp14:anchorId="5FCD3FC3" wp14:editId="60140A82">
                <wp:extent cx="304800" cy="304800"/>
                <wp:effectExtent l="0" t="0" r="0" b="0"/>
                <wp:docPr id="8" name="AutoShape 11" descr="Cross-Campus Collaborati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B0DE67E" id="AutoShape 11" o:spid="_x0000_s1026" alt="Cross-Campus Collaboratio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Ag6PO8AAgAA6AMAAA4AAAAAAAAAAAAAAAAA&#10;LgIAAGRycy9lMm9Eb2MueG1sUEsBAi0AFAAGAAgAAAAhAEyg6SzYAAAAAwEAAA8AAAAAAAAAAAAA&#10;AAAAWgQAAGRycy9kb3ducmV2LnhtbFBLBQYAAAAABAAEAPMAAABfBQAAAAA=&#10;" filled="f" stroked="f">
                <o:lock v:ext="edit" aspectratio="t"/>
                <w10:anchorlock/>
              </v:rect>
            </w:pict>
          </mc:Fallback>
        </mc:AlternateContent>
      </w:r>
      <w:r>
        <w:rPr>
          <w:noProof/>
        </w:rPr>
        <mc:AlternateContent>
          <mc:Choice Requires="wps">
            <w:drawing>
              <wp:inline distT="0" distB="0" distL="0" distR="0" wp14:anchorId="47EED62F" wp14:editId="309B9A26">
                <wp:extent cx="304800" cy="304800"/>
                <wp:effectExtent l="0" t="0" r="0" b="0"/>
                <wp:docPr id="10" name="AutoShape 13" descr="Cross-Campus Collaborati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90343D" id="AutoShape 13" o:spid="_x0000_s1026" alt="Cross-Campus Collaboratio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OCvc+UAAgAA6QMAAA4AAAAAAAAAAAAAAAAA&#10;LgIAAGRycy9lMm9Eb2MueG1sUEsBAi0AFAAGAAgAAAAhAEyg6SzYAAAAAwEAAA8AAAAAAAAAAAAA&#10;AAAAWgQAAGRycy9kb3ducmV2LnhtbFBLBQYAAAAABAAEAPMAAABfBQAAAAA=&#10;" filled="f" stroked="f">
                <o:lock v:ext="edit" aspectratio="t"/>
                <w10:anchorlock/>
              </v:rect>
            </w:pict>
          </mc:Fallback>
        </mc:AlternateContent>
      </w:r>
      <w:r w:rsidRPr="00AE7ADF">
        <w:rPr>
          <w:rFonts w:ascii="Segoe UI" w:hAnsi="Segoe UI" w:cs="Segoe UI"/>
          <w:noProof/>
          <w:color w:val="212529"/>
          <w:sz w:val="20"/>
          <w:szCs w:val="20"/>
        </w:rPr>
        <w:drawing>
          <wp:inline distT="0" distB="0" distL="0" distR="0" wp14:anchorId="1D7B9273" wp14:editId="7228E2B6">
            <wp:extent cx="4089650" cy="1184910"/>
            <wp:effectExtent l="0" t="0" r="635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42" cstate="print">
                      <a:extLst>
                        <a:ext uri="{28A0092B-C50C-407E-A947-70E740481C1C}">
                          <a14:useLocalDpi xmlns:a14="http://schemas.microsoft.com/office/drawing/2010/main" val="0"/>
                        </a:ext>
                      </a:extLst>
                    </a:blip>
                    <a:stretch>
                      <a:fillRect/>
                    </a:stretch>
                  </pic:blipFill>
                  <pic:spPr>
                    <a:xfrm>
                      <a:off x="0" y="0"/>
                      <a:ext cx="4145001" cy="1200947"/>
                    </a:xfrm>
                    <a:prstGeom prst="rect">
                      <a:avLst/>
                    </a:prstGeom>
                  </pic:spPr>
                </pic:pic>
              </a:graphicData>
            </a:graphic>
          </wp:inline>
        </w:drawing>
      </w:r>
    </w:p>
    <w:p w14:paraId="1C911DD3" w14:textId="77777777" w:rsidR="00AE7ADF" w:rsidRPr="00F2530C" w:rsidRDefault="00B92785" w:rsidP="00F2530C">
      <w:pPr>
        <w:pStyle w:val="ListParagraph"/>
        <w:shd w:val="clear" w:color="auto" w:fill="FFFFFF"/>
        <w:rPr>
          <w:rFonts w:ascii="Segoe UI" w:hAnsi="Segoe UI" w:cs="Segoe UI"/>
          <w:color w:val="212529"/>
        </w:rPr>
      </w:pPr>
      <w:r w:rsidRPr="00B92785">
        <w:rPr>
          <w:rFonts w:ascii="Segoe UI" w:hAnsi="Segoe UI" w:cs="Segoe UI"/>
          <w:color w:val="212529"/>
        </w:rPr>
        <w:t> </w:t>
      </w:r>
    </w:p>
    <w:tbl>
      <w:tblPr>
        <w:tblW w:w="5302" w:type="dxa"/>
        <w:tblInd w:w="2017" w:type="dxa"/>
        <w:tblBorders>
          <w:top w:val="outset" w:sz="2" w:space="0" w:color="auto"/>
          <w:left w:val="outset" w:sz="2" w:space="0" w:color="auto"/>
          <w:bottom w:val="outset" w:sz="2" w:space="0" w:color="auto"/>
          <w:right w:val="outset" w:sz="2" w:space="0" w:color="auto"/>
        </w:tblBorders>
        <w:shd w:val="clear" w:color="auto" w:fill="FFFFFF"/>
        <w:tblCellMar>
          <w:top w:w="15" w:type="dxa"/>
          <w:left w:w="15" w:type="dxa"/>
          <w:bottom w:w="15" w:type="dxa"/>
          <w:right w:w="15" w:type="dxa"/>
        </w:tblCellMar>
        <w:tblLook w:val="04A0" w:firstRow="1" w:lastRow="0" w:firstColumn="1" w:lastColumn="0" w:noHBand="0" w:noVBand="1"/>
        <w:tblCaption w:val="March classes "/>
      </w:tblPr>
      <w:tblGrid>
        <w:gridCol w:w="3120"/>
        <w:gridCol w:w="1095"/>
        <w:gridCol w:w="1087"/>
      </w:tblGrid>
      <w:tr w:rsidR="00AE7ADF" w:rsidRPr="00AE7ADF" w14:paraId="33247083"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631F369"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43" w:history="1">
              <w:r w:rsidRPr="00AE7ADF">
                <w:rPr>
                  <w:rFonts w:ascii="Poppins" w:eastAsia="Times New Roman" w:hAnsi="Poppins" w:cs="Poppins"/>
                  <w:color w:val="E51837"/>
                  <w:kern w:val="0"/>
                  <w:sz w:val="18"/>
                  <w:szCs w:val="18"/>
                  <w:u w:val="single"/>
                  <w14:ligatures w14:val="none"/>
                </w:rPr>
                <w:t>Practicing Leadership in Hectic Times - Part 2: Exploring and Practicing Leadership</w:t>
              </w:r>
            </w:hyperlink>
            <w:r w:rsidRPr="00AE7ADF">
              <w:rPr>
                <w:rFonts w:ascii="Poppins" w:eastAsia="Times New Roman" w:hAnsi="Poppins" w:cs="Poppins"/>
                <w:color w:val="555555"/>
                <w:kern w:val="0"/>
                <w:sz w:val="18"/>
                <w:szCs w:val="18"/>
                <w14:ligatures w14:val="none"/>
              </w:rPr>
              <w:br/>
            </w:r>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D20CCF1"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05/01/25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E630F3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11:30am-12:30pm</w:t>
            </w:r>
          </w:p>
        </w:tc>
      </w:tr>
      <w:tr w:rsidR="00AE7ADF" w:rsidRPr="00AE7ADF" w14:paraId="743971E1"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7FD3133"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hyperlink r:id="rId44" w:history="1">
              <w:r w:rsidRPr="00AE7ADF">
                <w:rPr>
                  <w:rFonts w:ascii="Poppins" w:eastAsia="Times New Roman" w:hAnsi="Poppins" w:cs="Poppins"/>
                  <w:color w:val="E51837"/>
                  <w:kern w:val="0"/>
                  <w:sz w:val="18"/>
                  <w:szCs w:val="18"/>
                  <w:u w:val="single"/>
                  <w14:ligatures w14:val="none"/>
                </w:rPr>
                <w:t>Weekly Dose of Mindfulness </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9AB245D"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05/01/25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59ECCEB"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12:15pm-12:45pm</w:t>
            </w:r>
            <w:r w:rsidRPr="00AE7ADF">
              <w:rPr>
                <w:rFonts w:ascii="Times New Roman" w:eastAsia="Times New Roman" w:hAnsi="Times New Roman" w:cs="Times New Roman"/>
                <w:color w:val="555555"/>
                <w:kern w:val="0"/>
                <w:sz w:val="18"/>
                <w:szCs w:val="18"/>
                <w14:ligatures w14:val="none"/>
              </w:rPr>
              <w:t>​</w:t>
            </w:r>
          </w:p>
        </w:tc>
      </w:tr>
      <w:tr w:rsidR="00AE7ADF" w:rsidRPr="00AE7ADF" w14:paraId="185D1A96"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D2B28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45" w:history="1">
              <w:r w:rsidRPr="00AE7ADF">
                <w:rPr>
                  <w:rFonts w:ascii="Poppins" w:eastAsia="Times New Roman" w:hAnsi="Poppins" w:cs="Poppins"/>
                  <w:color w:val="E51837"/>
                  <w:kern w:val="0"/>
                  <w:sz w:val="18"/>
                  <w:szCs w:val="18"/>
                  <w:u w:val="single"/>
                  <w14:ligatures w14:val="none"/>
                </w:rPr>
                <w:t>Weekly Dose of Mindfulness </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BBB45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05/02/25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70169F4"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8:00am-8:30am</w:t>
            </w:r>
          </w:p>
        </w:tc>
      </w:tr>
      <w:tr w:rsidR="00AE7ADF" w:rsidRPr="00AE7ADF" w14:paraId="44EEE453"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D19973"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46" w:history="1">
              <w:r w:rsidRPr="00AE7ADF">
                <w:rPr>
                  <w:rFonts w:ascii="Poppins" w:eastAsia="Times New Roman" w:hAnsi="Poppins" w:cs="Poppins"/>
                  <w:color w:val="E51837"/>
                  <w:kern w:val="0"/>
                  <w:sz w:val="18"/>
                  <w:szCs w:val="18"/>
                  <w:u w:val="single"/>
                  <w14:ligatures w14:val="none"/>
                </w:rPr>
                <w:t>Credit Basics, Credit Cards and Credit Scores</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7B7D9F4"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05/02/25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313EE1"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11:00am-12:00pm</w:t>
            </w:r>
          </w:p>
        </w:tc>
      </w:tr>
      <w:tr w:rsidR="00AE7ADF" w:rsidRPr="00AE7ADF" w14:paraId="5585F7EE"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BBA0F6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hyperlink r:id="rId47" w:history="1">
              <w:r w:rsidRPr="00AE7ADF">
                <w:rPr>
                  <w:rFonts w:ascii="Poppins" w:eastAsia="Times New Roman" w:hAnsi="Poppins" w:cs="Poppins"/>
                  <w:color w:val="E51837"/>
                  <w:kern w:val="0"/>
                  <w:sz w:val="18"/>
                  <w:szCs w:val="18"/>
                  <w:u w:val="single"/>
                  <w14:ligatures w14:val="none"/>
                </w:rPr>
                <w:t>Assertive Communication</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5772A05"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05/06/25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93F01D"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10:00am-11:00am</w:t>
            </w:r>
          </w:p>
        </w:tc>
      </w:tr>
      <w:tr w:rsidR="00AE7ADF" w:rsidRPr="00AE7ADF" w14:paraId="1585C3AD"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854D64"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hyperlink r:id="rId48" w:history="1">
              <w:r w:rsidRPr="00AE7ADF">
                <w:rPr>
                  <w:rFonts w:ascii="Poppins" w:eastAsia="Times New Roman" w:hAnsi="Poppins" w:cs="Poppins"/>
                  <w:color w:val="E51837"/>
                  <w:kern w:val="0"/>
                  <w:sz w:val="18"/>
                  <w:szCs w:val="18"/>
                  <w:u w:val="single"/>
                  <w14:ligatures w14:val="none"/>
                </w:rPr>
                <w:t>Breath and Health</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1BD8639"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05/06/25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D320F0"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2:15pm-2:45pm</w:t>
            </w:r>
          </w:p>
        </w:tc>
      </w:tr>
      <w:tr w:rsidR="00AE7ADF" w:rsidRPr="00AE7ADF" w14:paraId="1C6BC41D"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7B08928"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49" w:history="1">
              <w:r w:rsidRPr="00AE7ADF">
                <w:rPr>
                  <w:rFonts w:ascii="Poppins" w:eastAsia="Times New Roman" w:hAnsi="Poppins" w:cs="Poppins"/>
                  <w:color w:val="E51837"/>
                  <w:kern w:val="0"/>
                  <w:sz w:val="18"/>
                  <w:szCs w:val="18"/>
                  <w:u w:val="single"/>
                  <w14:ligatures w14:val="none"/>
                </w:rPr>
                <w:t>Exposing Hidden Bias</w:t>
              </w:r>
            </w:hyperlink>
            <w:r w:rsidRPr="00AE7ADF">
              <w:rPr>
                <w:rFonts w:ascii="Poppins" w:eastAsia="Times New Roman" w:hAnsi="Poppins" w:cs="Poppins"/>
                <w:color w:val="555555"/>
                <w:kern w:val="0"/>
                <w:sz w:val="18"/>
                <w:szCs w:val="18"/>
                <w14:ligatures w14:val="none"/>
              </w:rPr>
              <w:t>*</w:t>
            </w:r>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833F87A"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05/07/25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CD05848"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2:00pm-3:30pm</w:t>
            </w:r>
          </w:p>
        </w:tc>
      </w:tr>
      <w:tr w:rsidR="00AE7ADF" w:rsidRPr="00AE7ADF" w14:paraId="479E012E"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D4F57E9"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0" w:history="1">
              <w:r w:rsidRPr="00AE7ADF">
                <w:rPr>
                  <w:rFonts w:ascii="Poppins" w:eastAsia="Times New Roman" w:hAnsi="Poppins" w:cs="Poppins"/>
                  <w:color w:val="E51837"/>
                  <w:kern w:val="0"/>
                  <w:sz w:val="18"/>
                  <w:szCs w:val="18"/>
                  <w:u w:val="single"/>
                  <w14:ligatures w14:val="none"/>
                </w:rPr>
                <w:t>Preparing Teams for Change</w:t>
              </w:r>
            </w:hyperlink>
            <w:r w:rsidRPr="00AE7ADF">
              <w:rPr>
                <w:rFonts w:ascii="Poppins" w:eastAsia="Times New Roman" w:hAnsi="Poppins" w:cs="Poppins"/>
                <w:color w:val="555555"/>
                <w:kern w:val="0"/>
                <w:sz w:val="18"/>
                <w:szCs w:val="18"/>
                <w14:ligatures w14:val="none"/>
              </w:rPr>
              <w:t>* </w:t>
            </w:r>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54FA436"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05/08/25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B5B8EBF"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10:00am-11:00am</w:t>
            </w:r>
          </w:p>
        </w:tc>
      </w:tr>
      <w:tr w:rsidR="00AE7ADF" w:rsidRPr="00AE7ADF" w14:paraId="4A54BE72"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3A01808"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hyperlink r:id="rId51" w:history="1">
              <w:r w:rsidRPr="00AE7ADF">
                <w:rPr>
                  <w:rFonts w:ascii="Poppins" w:eastAsia="Times New Roman" w:hAnsi="Poppins" w:cs="Poppins"/>
                  <w:color w:val="E51837"/>
                  <w:kern w:val="0"/>
                  <w:sz w:val="18"/>
                  <w:szCs w:val="18"/>
                  <w:u w:val="single"/>
                  <w14:ligatures w14:val="none"/>
                </w:rPr>
                <w:t>Fraud Prevention-Protect Your Money</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40833FA"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05/09/25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BEBD36"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11:00am-12:00pm</w:t>
            </w:r>
          </w:p>
        </w:tc>
      </w:tr>
      <w:tr w:rsidR="00AE7ADF" w:rsidRPr="00AE7ADF" w14:paraId="5A83DC8E"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01AFD9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2" w:history="1">
              <w:r w:rsidRPr="00AE7ADF">
                <w:rPr>
                  <w:rFonts w:ascii="Poppins" w:eastAsia="Times New Roman" w:hAnsi="Poppins" w:cs="Poppins"/>
                  <w:color w:val="E51837"/>
                  <w:kern w:val="0"/>
                  <w:sz w:val="18"/>
                  <w:szCs w:val="18"/>
                  <w:u w:val="single"/>
                  <w14:ligatures w14:val="none"/>
                </w:rPr>
                <w:t>Excel Tips and Tricks</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4F89460"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05/12/25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F6111B8"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10:00am-11:30am</w:t>
            </w:r>
          </w:p>
        </w:tc>
      </w:tr>
      <w:tr w:rsidR="00AE7ADF" w:rsidRPr="00AE7ADF" w14:paraId="10B51E79"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B108DC"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3" w:history="1">
              <w:r w:rsidRPr="00AE7ADF">
                <w:rPr>
                  <w:rFonts w:ascii="Poppins" w:eastAsia="Times New Roman" w:hAnsi="Poppins" w:cs="Poppins"/>
                  <w:color w:val="E51837"/>
                  <w:kern w:val="0"/>
                  <w:sz w:val="18"/>
                  <w:szCs w:val="18"/>
                  <w:u w:val="single"/>
                  <w14:ligatures w14:val="none"/>
                </w:rPr>
                <w:t>Virtual Stepping Beyond - Customer Service</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C78A5C"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05/13/25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413CE2E"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9:30am-11:00am</w:t>
            </w:r>
          </w:p>
        </w:tc>
      </w:tr>
      <w:tr w:rsidR="00AE7ADF" w:rsidRPr="00AE7ADF" w14:paraId="5B327B1D"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5EB60B"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4" w:history="1">
              <w:r w:rsidRPr="00AE7ADF">
                <w:rPr>
                  <w:rFonts w:ascii="Poppins" w:eastAsia="Times New Roman" w:hAnsi="Poppins" w:cs="Poppins"/>
                  <w:color w:val="E51837"/>
                  <w:kern w:val="0"/>
                  <w:sz w:val="18"/>
                  <w:szCs w:val="18"/>
                  <w:u w:val="single"/>
                  <w14:ligatures w14:val="none"/>
                </w:rPr>
                <w:t>Success as 1st Gen Professional</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87C0E2B"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05/14/25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A386ABF"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12:00pm-1:00pm</w:t>
            </w:r>
          </w:p>
        </w:tc>
      </w:tr>
      <w:tr w:rsidR="00AE7ADF" w:rsidRPr="00AE7ADF" w14:paraId="58AC6017"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AA9EBCA"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5" w:history="1">
              <w:r w:rsidRPr="00AE7ADF">
                <w:rPr>
                  <w:rFonts w:ascii="Poppins" w:eastAsia="Times New Roman" w:hAnsi="Poppins" w:cs="Poppins"/>
                  <w:color w:val="E51837"/>
                  <w:kern w:val="0"/>
                  <w:sz w:val="18"/>
                  <w:szCs w:val="18"/>
                  <w:u w:val="single"/>
                  <w14:ligatures w14:val="none"/>
                </w:rPr>
                <w:t>Getting Started with OneDrive and SharePoint</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212EA9"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05/19/25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407DE5D"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10:00am-11:00am</w:t>
            </w:r>
          </w:p>
        </w:tc>
      </w:tr>
      <w:tr w:rsidR="00AE7ADF" w:rsidRPr="00AE7ADF" w14:paraId="56A8FE12"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7EF2E97"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6" w:history="1">
              <w:r w:rsidRPr="00AE7ADF">
                <w:rPr>
                  <w:rFonts w:ascii="Poppins" w:eastAsia="Times New Roman" w:hAnsi="Poppins" w:cs="Poppins"/>
                  <w:color w:val="E51837"/>
                  <w:kern w:val="0"/>
                  <w:sz w:val="18"/>
                  <w:szCs w:val="18"/>
                  <w:u w:val="single"/>
                  <w14:ligatures w14:val="none"/>
                </w:rPr>
                <w:t>Sustainable Living - Summer &amp; Home Edition</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7202F10"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05/21/25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8BA6D53"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11:00am-12:00pm</w:t>
            </w:r>
          </w:p>
        </w:tc>
      </w:tr>
      <w:tr w:rsidR="00AE7ADF" w:rsidRPr="00AE7ADF" w14:paraId="0BE36DBF" w14:textId="77777777" w:rsidTr="00AE7ADF">
        <w:trPr>
          <w:trHeight w:val="495"/>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C27D90D"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7" w:history="1">
              <w:r w:rsidRPr="00AE7ADF">
                <w:rPr>
                  <w:rFonts w:ascii="Times New Roman" w:eastAsia="Times New Roman" w:hAnsi="Times New Roman" w:cs="Times New Roman"/>
                  <w:color w:val="E51837"/>
                  <w:kern w:val="0"/>
                  <w:sz w:val="18"/>
                  <w:szCs w:val="18"/>
                  <w:u w:val="single"/>
                  <w14:ligatures w14:val="none"/>
                </w:rPr>
                <w:t>​</w:t>
              </w:r>
            </w:hyperlink>
            <w:hyperlink r:id="rId58" w:history="1">
              <w:r w:rsidRPr="00AE7ADF">
                <w:rPr>
                  <w:rFonts w:ascii="Poppins" w:eastAsia="Times New Roman" w:hAnsi="Poppins" w:cs="Poppins"/>
                  <w:color w:val="E51837"/>
                  <w:kern w:val="0"/>
                  <w:sz w:val="18"/>
                  <w:szCs w:val="18"/>
                  <w:u w:val="single"/>
                  <w14:ligatures w14:val="none"/>
                </w:rPr>
                <w:t>Subject Matter Experts &amp; Course Design</w:t>
              </w:r>
            </w:hyperlink>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3BFDFA"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05/22/25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98B24FC"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2:00pm-3:00pm</w:t>
            </w:r>
          </w:p>
        </w:tc>
      </w:tr>
      <w:tr w:rsidR="00AE7ADF" w:rsidRPr="00AE7ADF" w14:paraId="20A6CAE0"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EF5EBF0"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hyperlink r:id="rId59" w:history="1">
              <w:r w:rsidRPr="00AE7ADF">
                <w:rPr>
                  <w:rFonts w:ascii="Poppins" w:eastAsia="Times New Roman" w:hAnsi="Poppins" w:cs="Poppins"/>
                  <w:color w:val="E51837"/>
                  <w:kern w:val="0"/>
                  <w:sz w:val="18"/>
                  <w:szCs w:val="18"/>
                  <w:u w:val="single"/>
                  <w14:ligatures w14:val="none"/>
                </w:rPr>
                <w:t>Self-Coaching 101</w:t>
              </w:r>
            </w:hyperlink>
            <w:r w:rsidRPr="00AE7ADF">
              <w:rPr>
                <w:rFonts w:ascii="Poppins" w:eastAsia="Times New Roman" w:hAnsi="Poppins" w:cs="Poppins"/>
                <w:color w:val="555555"/>
                <w:kern w:val="0"/>
                <w:sz w:val="18"/>
                <w:szCs w:val="18"/>
                <w14:ligatures w14:val="none"/>
              </w:rPr>
              <w:t>*</w:t>
            </w:r>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7B2CF1F"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05/28/25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1C0A092"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Poppins" w:eastAsia="Times New Roman" w:hAnsi="Poppins" w:cs="Poppins"/>
                <w:color w:val="555555"/>
                <w:kern w:val="0"/>
                <w:sz w:val="18"/>
                <w:szCs w:val="18"/>
                <w14:ligatures w14:val="none"/>
              </w:rPr>
              <w:t>1:30pm-3:00pm</w:t>
            </w:r>
          </w:p>
        </w:tc>
      </w:tr>
      <w:tr w:rsidR="00AE7ADF" w:rsidRPr="00AE7ADF" w14:paraId="00A9D421" w14:textId="77777777" w:rsidTr="00AE7ADF">
        <w:trPr>
          <w:trHeight w:val="480"/>
        </w:trPr>
        <w:tc>
          <w:tcPr>
            <w:tcW w:w="312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9C1B6A9"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hyperlink r:id="rId60" w:history="1">
              <w:r w:rsidRPr="00AE7ADF">
                <w:rPr>
                  <w:rFonts w:ascii="Poppins" w:eastAsia="Times New Roman" w:hAnsi="Poppins" w:cs="Poppins"/>
                  <w:color w:val="E51837"/>
                  <w:kern w:val="0"/>
                  <w:sz w:val="18"/>
                  <w:szCs w:val="18"/>
                  <w:u w:val="single"/>
                  <w14:ligatures w14:val="none"/>
                </w:rPr>
                <w:t>Atomic Habits: Becoming the Architect of Your Life</w:t>
              </w:r>
              <w:r w:rsidRPr="00AE7ADF">
                <w:rPr>
                  <w:rFonts w:ascii="Times New Roman" w:eastAsia="Times New Roman" w:hAnsi="Times New Roman" w:cs="Times New Roman"/>
                  <w:color w:val="E51837"/>
                  <w:kern w:val="0"/>
                  <w:sz w:val="18"/>
                  <w:szCs w:val="18"/>
                  <w:u w:val="single"/>
                  <w14:ligatures w14:val="none"/>
                </w:rPr>
                <w:t>​</w:t>
              </w:r>
            </w:hyperlink>
            <w:r w:rsidRPr="00AE7ADF">
              <w:rPr>
                <w:rFonts w:ascii="Poppins" w:eastAsia="Times New Roman" w:hAnsi="Poppins" w:cs="Poppins"/>
                <w:color w:val="555555"/>
                <w:kern w:val="0"/>
                <w:sz w:val="18"/>
                <w:szCs w:val="18"/>
                <w14:ligatures w14:val="none"/>
              </w:rPr>
              <w:t>*</w:t>
            </w:r>
          </w:p>
        </w:tc>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6E3E8A4"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05/29/25</w:t>
            </w:r>
          </w:p>
        </w:tc>
        <w:tc>
          <w:tcPr>
            <w:tcW w:w="108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060BF88" w14:textId="77777777" w:rsidR="00AE7ADF" w:rsidRPr="00AE7ADF" w:rsidRDefault="00AE7ADF" w:rsidP="00AE7ADF">
            <w:pPr>
              <w:spacing w:after="0" w:line="240" w:lineRule="atLeast"/>
              <w:rPr>
                <w:rFonts w:ascii="Poppins" w:eastAsia="Times New Roman" w:hAnsi="Poppins" w:cs="Poppins"/>
                <w:color w:val="555555"/>
                <w:kern w:val="0"/>
                <w:sz w:val="18"/>
                <w:szCs w:val="18"/>
                <w14:ligatures w14:val="none"/>
              </w:rPr>
            </w:pPr>
            <w:r w:rsidRPr="00AE7ADF">
              <w:rPr>
                <w:rFonts w:ascii="Times New Roman" w:eastAsia="Times New Roman" w:hAnsi="Times New Roman" w:cs="Times New Roman"/>
                <w:color w:val="555555"/>
                <w:kern w:val="0"/>
                <w:sz w:val="18"/>
                <w:szCs w:val="18"/>
                <w14:ligatures w14:val="none"/>
              </w:rPr>
              <w:t>​</w:t>
            </w:r>
            <w:r w:rsidRPr="00AE7ADF">
              <w:rPr>
                <w:rFonts w:ascii="Poppins" w:eastAsia="Times New Roman" w:hAnsi="Poppins" w:cs="Poppins"/>
                <w:color w:val="555555"/>
                <w:kern w:val="0"/>
                <w:sz w:val="18"/>
                <w:szCs w:val="18"/>
                <w14:ligatures w14:val="none"/>
              </w:rPr>
              <w:t>10:00am-11:30a</w:t>
            </w:r>
          </w:p>
        </w:tc>
      </w:tr>
    </w:tbl>
    <w:p w14:paraId="3950B090" w14:textId="3CD0426D" w:rsidR="00BA1B31" w:rsidRPr="00F2530C" w:rsidRDefault="00BA1B31" w:rsidP="00F2530C">
      <w:pPr>
        <w:pStyle w:val="ListParagraph"/>
        <w:shd w:val="clear" w:color="auto" w:fill="FFFFFF"/>
        <w:rPr>
          <w:rFonts w:ascii="Segoe UI" w:hAnsi="Segoe UI" w:cs="Segoe UI"/>
          <w:color w:val="212529"/>
        </w:rPr>
      </w:pPr>
    </w:p>
    <w:p w14:paraId="75AE6A47" w14:textId="7982A323" w:rsidR="00BA1B31" w:rsidRDefault="00F2530C" w:rsidP="00D74D9C">
      <w:pPr>
        <w:shd w:val="clear" w:color="auto" w:fill="FFFFFF"/>
        <w:spacing w:after="0" w:line="240" w:lineRule="auto"/>
        <w:rPr>
          <w:rFonts w:ascii="Poppins" w:eastAsia="Times New Roman" w:hAnsi="Poppins" w:cs="Poppins"/>
          <w:b/>
          <w:bCs/>
          <w:color w:val="4472C4" w:themeColor="accent1"/>
          <w:kern w:val="0"/>
          <w14:ligatures w14:val="none"/>
        </w:rPr>
      </w:pPr>
      <w:r w:rsidRPr="00BA1B31">
        <w:rPr>
          <w:rFonts w:ascii="Poppins" w:eastAsia="Times New Roman" w:hAnsi="Poppins" w:cs="Poppins"/>
          <w:b/>
          <w:bCs/>
          <w:color w:val="4472C4" w:themeColor="accent1"/>
          <w:kern w:val="0"/>
          <w14:ligatures w14:val="none"/>
        </w:rPr>
        <w:lastRenderedPageBreak/>
        <w:drawing>
          <wp:inline distT="0" distB="0" distL="0" distR="0" wp14:anchorId="23B970D3" wp14:editId="64A23BAA">
            <wp:extent cx="5943600" cy="74917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5943600" cy="7491730"/>
                    </a:xfrm>
                    <a:prstGeom prst="rect">
                      <a:avLst/>
                    </a:prstGeom>
                  </pic:spPr>
                </pic:pic>
              </a:graphicData>
            </a:graphic>
          </wp:inline>
        </w:drawing>
      </w:r>
    </w:p>
    <w:p w14:paraId="318E0315" w14:textId="30190A68" w:rsidR="00BA1B31" w:rsidRDefault="00BA1B31" w:rsidP="00D74D9C">
      <w:pPr>
        <w:shd w:val="clear" w:color="auto" w:fill="FFFFFF"/>
        <w:spacing w:after="0" w:line="240" w:lineRule="auto"/>
        <w:rPr>
          <w:rFonts w:ascii="Poppins" w:eastAsia="Times New Roman" w:hAnsi="Poppins" w:cs="Poppins"/>
          <w:b/>
          <w:bCs/>
          <w:color w:val="4472C4" w:themeColor="accent1"/>
          <w:kern w:val="0"/>
          <w14:ligatures w14:val="none"/>
        </w:rPr>
      </w:pPr>
    </w:p>
    <w:p w14:paraId="7AB8C49A" w14:textId="0D7F4BC7" w:rsidR="00BA1B31" w:rsidRDefault="00BA1B31" w:rsidP="00D74D9C">
      <w:pPr>
        <w:shd w:val="clear" w:color="auto" w:fill="FFFFFF"/>
        <w:spacing w:after="0" w:line="240" w:lineRule="auto"/>
        <w:rPr>
          <w:rFonts w:ascii="Poppins" w:eastAsia="Times New Roman" w:hAnsi="Poppins" w:cs="Poppins"/>
          <w:b/>
          <w:bCs/>
          <w:color w:val="4472C4" w:themeColor="accent1"/>
          <w:kern w:val="0"/>
          <w14:ligatures w14:val="none"/>
        </w:rPr>
      </w:pPr>
    </w:p>
    <w:p w14:paraId="0542B05E" w14:textId="5BF21977" w:rsidR="00571695" w:rsidRPr="00D419A9" w:rsidRDefault="00571695" w:rsidP="00571695">
      <w:pPr>
        <w:shd w:val="clear" w:color="auto" w:fill="FFFFFF"/>
        <w:spacing w:after="180" w:line="240" w:lineRule="auto"/>
        <w:jc w:val="center"/>
        <w:rPr>
          <w:rFonts w:ascii="Calibri" w:eastAsia="Times New Roman" w:hAnsi="Calibri" w:cs="Calibri"/>
          <w:color w:val="222222"/>
          <w:kern w:val="0"/>
          <w14:ligatures w14:val="none"/>
        </w:rPr>
      </w:pPr>
      <w:r>
        <w:rPr>
          <w:rFonts w:ascii="Times New Roman" w:eastAsia="Times New Roman" w:hAnsi="Times New Roman" w:cs="Times New Roman"/>
          <w:color w:val="222222"/>
          <w:kern w:val="0"/>
          <w:sz w:val="24"/>
          <w:szCs w:val="24"/>
          <w14:ligatures w14:val="none"/>
        </w:rPr>
        <w:t>If you have any questions, please contact Training and Professional Development 5-402</w:t>
      </w:r>
      <w:r w:rsidR="00A51BD9">
        <w:rPr>
          <w:rFonts w:ascii="Times New Roman" w:eastAsia="Times New Roman" w:hAnsi="Times New Roman" w:cs="Times New Roman"/>
          <w:color w:val="222222"/>
          <w:kern w:val="0"/>
          <w:sz w:val="24"/>
          <w:szCs w:val="24"/>
          <w14:ligatures w14:val="none"/>
        </w:rPr>
        <w:t>4</w:t>
      </w:r>
    </w:p>
    <w:sectPr w:rsidR="00571695" w:rsidRPr="00D419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oppins">
    <w:altName w:val="Poppins"/>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C4A94"/>
    <w:multiLevelType w:val="hybridMultilevel"/>
    <w:tmpl w:val="C55CF6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DD1957"/>
    <w:multiLevelType w:val="hybridMultilevel"/>
    <w:tmpl w:val="8708B05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1A101D2"/>
    <w:multiLevelType w:val="hybridMultilevel"/>
    <w:tmpl w:val="E66C5F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8140CF"/>
    <w:multiLevelType w:val="hybridMultilevel"/>
    <w:tmpl w:val="0598F4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2F45E8"/>
    <w:multiLevelType w:val="hybridMultilevel"/>
    <w:tmpl w:val="90EC13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1C3C76"/>
    <w:multiLevelType w:val="hybridMultilevel"/>
    <w:tmpl w:val="5E66D47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FF223F"/>
    <w:multiLevelType w:val="hybridMultilevel"/>
    <w:tmpl w:val="F04C4E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7A1F2A"/>
    <w:multiLevelType w:val="multilevel"/>
    <w:tmpl w:val="73305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2"/>
  </w:num>
  <w:num w:numId="4">
    <w:abstractNumId w:val="7"/>
  </w:num>
  <w:num w:numId="5">
    <w:abstractNumId w:val="0"/>
  </w:num>
  <w:num w:numId="6">
    <w:abstractNumId w:val="6"/>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C20"/>
    <w:rsid w:val="0002214C"/>
    <w:rsid w:val="000326E5"/>
    <w:rsid w:val="00036CC6"/>
    <w:rsid w:val="00046394"/>
    <w:rsid w:val="00050B43"/>
    <w:rsid w:val="00073601"/>
    <w:rsid w:val="000973E4"/>
    <w:rsid w:val="00097AE6"/>
    <w:rsid w:val="000B75B3"/>
    <w:rsid w:val="000C0992"/>
    <w:rsid w:val="000C5591"/>
    <w:rsid w:val="000C7477"/>
    <w:rsid w:val="000E208D"/>
    <w:rsid w:val="001072F5"/>
    <w:rsid w:val="001112D6"/>
    <w:rsid w:val="00123958"/>
    <w:rsid w:val="00133D4F"/>
    <w:rsid w:val="001432DA"/>
    <w:rsid w:val="00157DF4"/>
    <w:rsid w:val="00167608"/>
    <w:rsid w:val="00167D91"/>
    <w:rsid w:val="00176C9F"/>
    <w:rsid w:val="001849DA"/>
    <w:rsid w:val="00185293"/>
    <w:rsid w:val="00191C1B"/>
    <w:rsid w:val="001A3449"/>
    <w:rsid w:val="001B3DE3"/>
    <w:rsid w:val="001B591A"/>
    <w:rsid w:val="001B719D"/>
    <w:rsid w:val="001C19D6"/>
    <w:rsid w:val="001E7415"/>
    <w:rsid w:val="001E7C22"/>
    <w:rsid w:val="001F7CD9"/>
    <w:rsid w:val="00210F8B"/>
    <w:rsid w:val="00213FC1"/>
    <w:rsid w:val="00214BD6"/>
    <w:rsid w:val="00216787"/>
    <w:rsid w:val="00222712"/>
    <w:rsid w:val="00257B48"/>
    <w:rsid w:val="002710E4"/>
    <w:rsid w:val="00274971"/>
    <w:rsid w:val="00282918"/>
    <w:rsid w:val="002A79E3"/>
    <w:rsid w:val="002A7D75"/>
    <w:rsid w:val="002B29C2"/>
    <w:rsid w:val="002B3B65"/>
    <w:rsid w:val="002D3DFF"/>
    <w:rsid w:val="0030471C"/>
    <w:rsid w:val="00316BB4"/>
    <w:rsid w:val="003229FD"/>
    <w:rsid w:val="003247D9"/>
    <w:rsid w:val="003250B4"/>
    <w:rsid w:val="00341221"/>
    <w:rsid w:val="00343387"/>
    <w:rsid w:val="003462D7"/>
    <w:rsid w:val="00360718"/>
    <w:rsid w:val="003631D9"/>
    <w:rsid w:val="003C4E53"/>
    <w:rsid w:val="003E5562"/>
    <w:rsid w:val="003F122E"/>
    <w:rsid w:val="003F25C5"/>
    <w:rsid w:val="003F552B"/>
    <w:rsid w:val="003F597C"/>
    <w:rsid w:val="0040691B"/>
    <w:rsid w:val="00407540"/>
    <w:rsid w:val="00412406"/>
    <w:rsid w:val="00424E38"/>
    <w:rsid w:val="00436856"/>
    <w:rsid w:val="00462D68"/>
    <w:rsid w:val="00464979"/>
    <w:rsid w:val="004817D0"/>
    <w:rsid w:val="00495ACA"/>
    <w:rsid w:val="00497CB4"/>
    <w:rsid w:val="004A2E49"/>
    <w:rsid w:val="004D5653"/>
    <w:rsid w:val="00506FED"/>
    <w:rsid w:val="005314F7"/>
    <w:rsid w:val="00536655"/>
    <w:rsid w:val="00542D93"/>
    <w:rsid w:val="00553C84"/>
    <w:rsid w:val="00554987"/>
    <w:rsid w:val="00570575"/>
    <w:rsid w:val="00571695"/>
    <w:rsid w:val="0059154F"/>
    <w:rsid w:val="005A1800"/>
    <w:rsid w:val="005A5C86"/>
    <w:rsid w:val="005A6398"/>
    <w:rsid w:val="005B12FA"/>
    <w:rsid w:val="005B4758"/>
    <w:rsid w:val="005B48DE"/>
    <w:rsid w:val="005C404F"/>
    <w:rsid w:val="005C6D24"/>
    <w:rsid w:val="005D2137"/>
    <w:rsid w:val="005D4459"/>
    <w:rsid w:val="005D5494"/>
    <w:rsid w:val="005F32CE"/>
    <w:rsid w:val="005F5E99"/>
    <w:rsid w:val="0061619C"/>
    <w:rsid w:val="00616D4A"/>
    <w:rsid w:val="00617AFC"/>
    <w:rsid w:val="00647A16"/>
    <w:rsid w:val="00652C41"/>
    <w:rsid w:val="00676EB2"/>
    <w:rsid w:val="0068412B"/>
    <w:rsid w:val="00695290"/>
    <w:rsid w:val="006B408E"/>
    <w:rsid w:val="006F51CF"/>
    <w:rsid w:val="006F6046"/>
    <w:rsid w:val="00710824"/>
    <w:rsid w:val="00713A73"/>
    <w:rsid w:val="007437BB"/>
    <w:rsid w:val="00755CCE"/>
    <w:rsid w:val="00764A60"/>
    <w:rsid w:val="007842EA"/>
    <w:rsid w:val="00790967"/>
    <w:rsid w:val="0079111C"/>
    <w:rsid w:val="00797D07"/>
    <w:rsid w:val="007D33CF"/>
    <w:rsid w:val="008000DE"/>
    <w:rsid w:val="00805F14"/>
    <w:rsid w:val="00815FA3"/>
    <w:rsid w:val="00823145"/>
    <w:rsid w:val="008362A9"/>
    <w:rsid w:val="00837AA4"/>
    <w:rsid w:val="00847D9D"/>
    <w:rsid w:val="008626C2"/>
    <w:rsid w:val="00896E59"/>
    <w:rsid w:val="008A2651"/>
    <w:rsid w:val="008A4DC1"/>
    <w:rsid w:val="008B5347"/>
    <w:rsid w:val="008D49AA"/>
    <w:rsid w:val="008D698A"/>
    <w:rsid w:val="008F0054"/>
    <w:rsid w:val="008F3AFF"/>
    <w:rsid w:val="008F6D14"/>
    <w:rsid w:val="00914E57"/>
    <w:rsid w:val="009354A7"/>
    <w:rsid w:val="00946911"/>
    <w:rsid w:val="00950377"/>
    <w:rsid w:val="0095246F"/>
    <w:rsid w:val="009665D4"/>
    <w:rsid w:val="0099288E"/>
    <w:rsid w:val="00996ADB"/>
    <w:rsid w:val="009A2273"/>
    <w:rsid w:val="009A65B7"/>
    <w:rsid w:val="009A79A2"/>
    <w:rsid w:val="009B336B"/>
    <w:rsid w:val="009B4E3D"/>
    <w:rsid w:val="009B71D8"/>
    <w:rsid w:val="009C2BA0"/>
    <w:rsid w:val="009E430B"/>
    <w:rsid w:val="009F3D23"/>
    <w:rsid w:val="00A01491"/>
    <w:rsid w:val="00A02F65"/>
    <w:rsid w:val="00A11697"/>
    <w:rsid w:val="00A365F5"/>
    <w:rsid w:val="00A51BD9"/>
    <w:rsid w:val="00A73B94"/>
    <w:rsid w:val="00A83887"/>
    <w:rsid w:val="00AB6BD1"/>
    <w:rsid w:val="00AC1F0A"/>
    <w:rsid w:val="00AC6BEA"/>
    <w:rsid w:val="00AD48C8"/>
    <w:rsid w:val="00AE6E44"/>
    <w:rsid w:val="00AE7ADF"/>
    <w:rsid w:val="00B32073"/>
    <w:rsid w:val="00B457A5"/>
    <w:rsid w:val="00B83185"/>
    <w:rsid w:val="00B92785"/>
    <w:rsid w:val="00B94739"/>
    <w:rsid w:val="00BA1B31"/>
    <w:rsid w:val="00BA4E11"/>
    <w:rsid w:val="00BC0AF7"/>
    <w:rsid w:val="00BE734A"/>
    <w:rsid w:val="00BF7CF8"/>
    <w:rsid w:val="00C25827"/>
    <w:rsid w:val="00C407F1"/>
    <w:rsid w:val="00C45AEF"/>
    <w:rsid w:val="00C528CE"/>
    <w:rsid w:val="00C62897"/>
    <w:rsid w:val="00C77468"/>
    <w:rsid w:val="00C83B6A"/>
    <w:rsid w:val="00CA49D4"/>
    <w:rsid w:val="00D00C20"/>
    <w:rsid w:val="00D032EA"/>
    <w:rsid w:val="00D06E06"/>
    <w:rsid w:val="00D34FDA"/>
    <w:rsid w:val="00D37726"/>
    <w:rsid w:val="00D54D81"/>
    <w:rsid w:val="00D74D9C"/>
    <w:rsid w:val="00D824A4"/>
    <w:rsid w:val="00D85E3E"/>
    <w:rsid w:val="00DB1F30"/>
    <w:rsid w:val="00DC157D"/>
    <w:rsid w:val="00DD06F0"/>
    <w:rsid w:val="00DD2DCD"/>
    <w:rsid w:val="00DD5341"/>
    <w:rsid w:val="00E300D7"/>
    <w:rsid w:val="00E43834"/>
    <w:rsid w:val="00E6177A"/>
    <w:rsid w:val="00E82D9A"/>
    <w:rsid w:val="00E915D5"/>
    <w:rsid w:val="00ED3849"/>
    <w:rsid w:val="00ED4F27"/>
    <w:rsid w:val="00ED53D8"/>
    <w:rsid w:val="00ED7B4D"/>
    <w:rsid w:val="00EE0906"/>
    <w:rsid w:val="00EF69D2"/>
    <w:rsid w:val="00F024E4"/>
    <w:rsid w:val="00F16746"/>
    <w:rsid w:val="00F2530C"/>
    <w:rsid w:val="00F553F5"/>
    <w:rsid w:val="00F73353"/>
    <w:rsid w:val="00F76AC9"/>
    <w:rsid w:val="00FB0C9E"/>
    <w:rsid w:val="00FB4D80"/>
    <w:rsid w:val="00FC1671"/>
    <w:rsid w:val="00FC6F28"/>
    <w:rsid w:val="00FE2CC2"/>
    <w:rsid w:val="00FE33EB"/>
    <w:rsid w:val="00FF11FC"/>
    <w:rsid w:val="00FF5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F5B1338"/>
  <w15:chartTrackingRefBased/>
  <w15:docId w15:val="{36FF1A44-F118-4926-898C-A9055CDE6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1695"/>
    <w:rPr>
      <w:color w:val="0000FF"/>
      <w:u w:val="single"/>
    </w:rPr>
  </w:style>
  <w:style w:type="paragraph" w:styleId="ListParagraph">
    <w:name w:val="List Paragraph"/>
    <w:basedOn w:val="Normal"/>
    <w:uiPriority w:val="34"/>
    <w:qFormat/>
    <w:rsid w:val="00571695"/>
    <w:pPr>
      <w:ind w:left="720"/>
      <w:contextualSpacing/>
    </w:pPr>
  </w:style>
  <w:style w:type="character" w:styleId="FollowedHyperlink">
    <w:name w:val="FollowedHyperlink"/>
    <w:basedOn w:val="DefaultParagraphFont"/>
    <w:uiPriority w:val="99"/>
    <w:semiHidden/>
    <w:unhideWhenUsed/>
    <w:rsid w:val="001F7CD9"/>
    <w:rPr>
      <w:color w:val="954F72" w:themeColor="followedHyperlink"/>
      <w:u w:val="single"/>
    </w:rPr>
  </w:style>
  <w:style w:type="paragraph" w:styleId="BalloonText">
    <w:name w:val="Balloon Text"/>
    <w:basedOn w:val="Normal"/>
    <w:link w:val="BalloonTextChar"/>
    <w:uiPriority w:val="99"/>
    <w:semiHidden/>
    <w:unhideWhenUsed/>
    <w:rsid w:val="00A02F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F65"/>
    <w:rPr>
      <w:rFonts w:ascii="Segoe UI" w:hAnsi="Segoe UI" w:cs="Segoe UI"/>
      <w:sz w:val="18"/>
      <w:szCs w:val="18"/>
    </w:rPr>
  </w:style>
  <w:style w:type="character" w:customStyle="1" w:styleId="UnresolvedMention1">
    <w:name w:val="Unresolved Mention1"/>
    <w:basedOn w:val="DefaultParagraphFont"/>
    <w:uiPriority w:val="99"/>
    <w:semiHidden/>
    <w:unhideWhenUsed/>
    <w:rsid w:val="00123958"/>
    <w:rPr>
      <w:color w:val="605E5C"/>
      <w:shd w:val="clear" w:color="auto" w:fill="E1DFDD"/>
    </w:rPr>
  </w:style>
  <w:style w:type="paragraph" w:customStyle="1" w:styleId="ContactInfo">
    <w:name w:val="Contact Info"/>
    <w:basedOn w:val="Normal"/>
    <w:uiPriority w:val="4"/>
    <w:qFormat/>
    <w:rsid w:val="00F024E4"/>
    <w:pPr>
      <w:spacing w:after="240" w:line="240" w:lineRule="auto"/>
      <w:ind w:left="1598" w:right="101"/>
      <w:jc w:val="right"/>
    </w:pPr>
    <w:rPr>
      <w:b/>
      <w:color w:val="4472C4" w:themeColor="accent1"/>
      <w:kern w:val="0"/>
      <w:szCs w:val="21"/>
      <w:lang w:eastAsia="ja-JP"/>
      <w14:ligatures w14:val="none"/>
    </w:rPr>
  </w:style>
  <w:style w:type="character" w:customStyle="1" w:styleId="UnresolvedMention2">
    <w:name w:val="Unresolved Mention2"/>
    <w:basedOn w:val="DefaultParagraphFont"/>
    <w:uiPriority w:val="99"/>
    <w:semiHidden/>
    <w:unhideWhenUsed/>
    <w:rsid w:val="00805F14"/>
    <w:rPr>
      <w:color w:val="605E5C"/>
      <w:shd w:val="clear" w:color="auto" w:fill="E1DFDD"/>
    </w:rPr>
  </w:style>
  <w:style w:type="paragraph" w:styleId="NoSpacing">
    <w:name w:val="No Spacing"/>
    <w:uiPriority w:val="1"/>
    <w:qFormat/>
    <w:rsid w:val="00FC1671"/>
    <w:pPr>
      <w:spacing w:after="0" w:line="240" w:lineRule="auto"/>
    </w:pPr>
  </w:style>
  <w:style w:type="character" w:styleId="UnresolvedMention">
    <w:name w:val="Unresolved Mention"/>
    <w:basedOn w:val="DefaultParagraphFont"/>
    <w:uiPriority w:val="99"/>
    <w:semiHidden/>
    <w:unhideWhenUsed/>
    <w:rsid w:val="001B591A"/>
    <w:rPr>
      <w:color w:val="605E5C"/>
      <w:shd w:val="clear" w:color="auto" w:fill="E1DFDD"/>
    </w:rPr>
  </w:style>
  <w:style w:type="paragraph" w:styleId="NormalWeb">
    <w:name w:val="Normal (Web)"/>
    <w:basedOn w:val="Normal"/>
    <w:uiPriority w:val="99"/>
    <w:semiHidden/>
    <w:unhideWhenUsed/>
    <w:rsid w:val="00257B4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Caption">
    <w:name w:val="caption"/>
    <w:basedOn w:val="Normal"/>
    <w:next w:val="Normal"/>
    <w:uiPriority w:val="35"/>
    <w:unhideWhenUsed/>
    <w:qFormat/>
    <w:rsid w:val="00257B48"/>
    <w:pPr>
      <w:spacing w:after="200" w:line="240" w:lineRule="auto"/>
    </w:pPr>
    <w:rPr>
      <w:i/>
      <w:iCs/>
      <w:color w:val="44546A" w:themeColor="text2"/>
      <w:sz w:val="18"/>
      <w:szCs w:val="18"/>
    </w:rPr>
  </w:style>
  <w:style w:type="paragraph" w:customStyle="1" w:styleId="header1">
    <w:name w:val="header1"/>
    <w:basedOn w:val="Normal"/>
    <w:rsid w:val="00B9278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027602">
      <w:bodyDiv w:val="1"/>
      <w:marLeft w:val="0"/>
      <w:marRight w:val="0"/>
      <w:marTop w:val="0"/>
      <w:marBottom w:val="0"/>
      <w:divBdr>
        <w:top w:val="none" w:sz="0" w:space="0" w:color="auto"/>
        <w:left w:val="none" w:sz="0" w:space="0" w:color="auto"/>
        <w:bottom w:val="none" w:sz="0" w:space="0" w:color="auto"/>
        <w:right w:val="none" w:sz="0" w:space="0" w:color="auto"/>
      </w:divBdr>
    </w:div>
    <w:div w:id="491609169">
      <w:bodyDiv w:val="1"/>
      <w:marLeft w:val="0"/>
      <w:marRight w:val="0"/>
      <w:marTop w:val="0"/>
      <w:marBottom w:val="0"/>
      <w:divBdr>
        <w:top w:val="none" w:sz="0" w:space="0" w:color="auto"/>
        <w:left w:val="none" w:sz="0" w:space="0" w:color="auto"/>
        <w:bottom w:val="none" w:sz="0" w:space="0" w:color="auto"/>
        <w:right w:val="none" w:sz="0" w:space="0" w:color="auto"/>
      </w:divBdr>
      <w:divsChild>
        <w:div w:id="776025922">
          <w:marLeft w:val="105"/>
          <w:marRight w:val="75"/>
          <w:marTop w:val="0"/>
          <w:marBottom w:val="0"/>
          <w:divBdr>
            <w:top w:val="none" w:sz="0" w:space="0" w:color="auto"/>
            <w:left w:val="none" w:sz="0" w:space="0" w:color="auto"/>
            <w:bottom w:val="none" w:sz="0" w:space="0" w:color="auto"/>
            <w:right w:val="none" w:sz="0" w:space="0" w:color="auto"/>
          </w:divBdr>
          <w:divsChild>
            <w:div w:id="556824706">
              <w:marLeft w:val="105"/>
              <w:marRight w:val="75"/>
              <w:marTop w:val="0"/>
              <w:marBottom w:val="0"/>
              <w:divBdr>
                <w:top w:val="none" w:sz="0" w:space="0" w:color="auto"/>
                <w:left w:val="none" w:sz="0" w:space="0" w:color="auto"/>
                <w:bottom w:val="none" w:sz="0" w:space="0" w:color="auto"/>
                <w:right w:val="none" w:sz="0" w:space="0" w:color="auto"/>
              </w:divBdr>
              <w:divsChild>
                <w:div w:id="1244338118">
                  <w:marLeft w:val="105"/>
                  <w:marRight w:val="75"/>
                  <w:marTop w:val="0"/>
                  <w:marBottom w:val="0"/>
                  <w:divBdr>
                    <w:top w:val="none" w:sz="0" w:space="0" w:color="auto"/>
                    <w:left w:val="none" w:sz="0" w:space="0" w:color="auto"/>
                    <w:bottom w:val="none" w:sz="0" w:space="0" w:color="auto"/>
                    <w:right w:val="none" w:sz="0" w:space="0" w:color="auto"/>
                  </w:divBdr>
                </w:div>
              </w:divsChild>
            </w:div>
          </w:divsChild>
        </w:div>
        <w:div w:id="2058502550">
          <w:marLeft w:val="105"/>
          <w:marRight w:val="75"/>
          <w:marTop w:val="0"/>
          <w:marBottom w:val="0"/>
          <w:divBdr>
            <w:top w:val="none" w:sz="0" w:space="0" w:color="auto"/>
            <w:left w:val="none" w:sz="0" w:space="0" w:color="auto"/>
            <w:bottom w:val="none" w:sz="0" w:space="0" w:color="auto"/>
            <w:right w:val="none" w:sz="0" w:space="0" w:color="auto"/>
          </w:divBdr>
        </w:div>
        <w:div w:id="1040277232">
          <w:marLeft w:val="105"/>
          <w:marRight w:val="75"/>
          <w:marTop w:val="0"/>
          <w:marBottom w:val="0"/>
          <w:divBdr>
            <w:top w:val="none" w:sz="0" w:space="0" w:color="auto"/>
            <w:left w:val="none" w:sz="0" w:space="0" w:color="auto"/>
            <w:bottom w:val="none" w:sz="0" w:space="0" w:color="auto"/>
            <w:right w:val="none" w:sz="0" w:space="0" w:color="auto"/>
          </w:divBdr>
        </w:div>
        <w:div w:id="1415977240">
          <w:marLeft w:val="105"/>
          <w:marRight w:val="75"/>
          <w:marTop w:val="0"/>
          <w:marBottom w:val="0"/>
          <w:divBdr>
            <w:top w:val="none" w:sz="0" w:space="0" w:color="auto"/>
            <w:left w:val="none" w:sz="0" w:space="0" w:color="auto"/>
            <w:bottom w:val="none" w:sz="0" w:space="0" w:color="auto"/>
            <w:right w:val="none" w:sz="0" w:space="0" w:color="auto"/>
          </w:divBdr>
        </w:div>
        <w:div w:id="1033309326">
          <w:marLeft w:val="105"/>
          <w:marRight w:val="75"/>
          <w:marTop w:val="0"/>
          <w:marBottom w:val="0"/>
          <w:divBdr>
            <w:top w:val="none" w:sz="0" w:space="0" w:color="auto"/>
            <w:left w:val="none" w:sz="0" w:space="0" w:color="auto"/>
            <w:bottom w:val="none" w:sz="0" w:space="0" w:color="auto"/>
            <w:right w:val="none" w:sz="0" w:space="0" w:color="auto"/>
          </w:divBdr>
        </w:div>
      </w:divsChild>
    </w:div>
    <w:div w:id="1062632088">
      <w:bodyDiv w:val="1"/>
      <w:marLeft w:val="0"/>
      <w:marRight w:val="0"/>
      <w:marTop w:val="0"/>
      <w:marBottom w:val="0"/>
      <w:divBdr>
        <w:top w:val="none" w:sz="0" w:space="0" w:color="auto"/>
        <w:left w:val="none" w:sz="0" w:space="0" w:color="auto"/>
        <w:bottom w:val="none" w:sz="0" w:space="0" w:color="auto"/>
        <w:right w:val="none" w:sz="0" w:space="0" w:color="auto"/>
      </w:divBdr>
    </w:div>
    <w:div w:id="1087263230">
      <w:bodyDiv w:val="1"/>
      <w:marLeft w:val="0"/>
      <w:marRight w:val="0"/>
      <w:marTop w:val="0"/>
      <w:marBottom w:val="0"/>
      <w:divBdr>
        <w:top w:val="none" w:sz="0" w:space="0" w:color="auto"/>
        <w:left w:val="none" w:sz="0" w:space="0" w:color="auto"/>
        <w:bottom w:val="none" w:sz="0" w:space="0" w:color="auto"/>
        <w:right w:val="none" w:sz="0" w:space="0" w:color="auto"/>
      </w:divBdr>
    </w:div>
    <w:div w:id="1382051073">
      <w:bodyDiv w:val="1"/>
      <w:marLeft w:val="0"/>
      <w:marRight w:val="0"/>
      <w:marTop w:val="0"/>
      <w:marBottom w:val="0"/>
      <w:divBdr>
        <w:top w:val="none" w:sz="0" w:space="0" w:color="auto"/>
        <w:left w:val="none" w:sz="0" w:space="0" w:color="auto"/>
        <w:bottom w:val="none" w:sz="0" w:space="0" w:color="auto"/>
        <w:right w:val="none" w:sz="0" w:space="0" w:color="auto"/>
      </w:divBdr>
    </w:div>
    <w:div w:id="1780220462">
      <w:bodyDiv w:val="1"/>
      <w:marLeft w:val="0"/>
      <w:marRight w:val="0"/>
      <w:marTop w:val="0"/>
      <w:marBottom w:val="0"/>
      <w:divBdr>
        <w:top w:val="none" w:sz="0" w:space="0" w:color="auto"/>
        <w:left w:val="none" w:sz="0" w:space="0" w:color="auto"/>
        <w:bottom w:val="none" w:sz="0" w:space="0" w:color="auto"/>
        <w:right w:val="none" w:sz="0" w:space="0" w:color="auto"/>
      </w:divBdr>
      <w:divsChild>
        <w:div w:id="1261597425">
          <w:marLeft w:val="0"/>
          <w:marRight w:val="0"/>
          <w:marTop w:val="0"/>
          <w:marBottom w:val="0"/>
          <w:divBdr>
            <w:top w:val="none" w:sz="0" w:space="0" w:color="auto"/>
            <w:left w:val="none" w:sz="0" w:space="0" w:color="auto"/>
            <w:bottom w:val="none" w:sz="0" w:space="0" w:color="auto"/>
            <w:right w:val="none" w:sz="0" w:space="0" w:color="auto"/>
          </w:divBdr>
        </w:div>
        <w:div w:id="993990523">
          <w:marLeft w:val="0"/>
          <w:marRight w:val="0"/>
          <w:marTop w:val="0"/>
          <w:marBottom w:val="0"/>
          <w:divBdr>
            <w:top w:val="none" w:sz="0" w:space="0" w:color="auto"/>
            <w:left w:val="none" w:sz="0" w:space="0" w:color="auto"/>
            <w:bottom w:val="none" w:sz="0" w:space="0" w:color="auto"/>
            <w:right w:val="none" w:sz="0" w:space="0" w:color="auto"/>
          </w:divBdr>
        </w:div>
        <w:div w:id="1346790169">
          <w:marLeft w:val="0"/>
          <w:marRight w:val="0"/>
          <w:marTop w:val="0"/>
          <w:marBottom w:val="0"/>
          <w:divBdr>
            <w:top w:val="none" w:sz="0" w:space="0" w:color="auto"/>
            <w:left w:val="none" w:sz="0" w:space="0" w:color="auto"/>
            <w:bottom w:val="none" w:sz="0" w:space="0" w:color="auto"/>
            <w:right w:val="none" w:sz="0" w:space="0" w:color="auto"/>
          </w:divBdr>
          <w:divsChild>
            <w:div w:id="168547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057255">
      <w:bodyDiv w:val="1"/>
      <w:marLeft w:val="0"/>
      <w:marRight w:val="0"/>
      <w:marTop w:val="0"/>
      <w:marBottom w:val="0"/>
      <w:divBdr>
        <w:top w:val="none" w:sz="0" w:space="0" w:color="auto"/>
        <w:left w:val="none" w:sz="0" w:space="0" w:color="auto"/>
        <w:bottom w:val="none" w:sz="0" w:space="0" w:color="auto"/>
        <w:right w:val="none" w:sz="0" w:space="0" w:color="auto"/>
      </w:divBdr>
    </w:div>
    <w:div w:id="1934821762">
      <w:bodyDiv w:val="1"/>
      <w:marLeft w:val="0"/>
      <w:marRight w:val="0"/>
      <w:marTop w:val="0"/>
      <w:marBottom w:val="0"/>
      <w:divBdr>
        <w:top w:val="none" w:sz="0" w:space="0" w:color="auto"/>
        <w:left w:val="none" w:sz="0" w:space="0" w:color="auto"/>
        <w:bottom w:val="none" w:sz="0" w:space="0" w:color="auto"/>
        <w:right w:val="none" w:sz="0" w:space="0" w:color="auto"/>
      </w:divBdr>
    </w:div>
    <w:div w:id="1966964293">
      <w:bodyDiv w:val="1"/>
      <w:marLeft w:val="0"/>
      <w:marRight w:val="0"/>
      <w:marTop w:val="0"/>
      <w:marBottom w:val="0"/>
      <w:divBdr>
        <w:top w:val="none" w:sz="0" w:space="0" w:color="auto"/>
        <w:left w:val="none" w:sz="0" w:space="0" w:color="auto"/>
        <w:bottom w:val="none" w:sz="0" w:space="0" w:color="auto"/>
        <w:right w:val="none" w:sz="0" w:space="0" w:color="auto"/>
      </w:divBdr>
    </w:div>
    <w:div w:id="1969434114">
      <w:bodyDiv w:val="1"/>
      <w:marLeft w:val="0"/>
      <w:marRight w:val="0"/>
      <w:marTop w:val="0"/>
      <w:marBottom w:val="0"/>
      <w:divBdr>
        <w:top w:val="none" w:sz="0" w:space="0" w:color="auto"/>
        <w:left w:val="none" w:sz="0" w:space="0" w:color="auto"/>
        <w:bottom w:val="none" w:sz="0" w:space="0" w:color="auto"/>
        <w:right w:val="none" w:sz="0" w:space="0" w:color="auto"/>
      </w:divBdr>
    </w:div>
    <w:div w:id="2132625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mpathia.com/promos/objects/2025/Uncertain2025/Coping_Worry_LM_Pacific.pdf" TargetMode="External"/><Relationship Id="rId18" Type="http://schemas.openxmlformats.org/officeDocument/2006/relationships/hyperlink" Target="https://www.empathia.com/promos/objects/2025/Uncertain2025/Stressful_Change_LM_Spanish_Pacific.pdf" TargetMode="External"/><Relationship Id="rId26" Type="http://schemas.openxmlformats.org/officeDocument/2006/relationships/hyperlink" Target="https://www.empathia.com/promos/objects/2025/Uncertain2025/Stress_Exercise_LM_Pacific.docx" TargetMode="External"/><Relationship Id="rId39" Type="http://schemas.openxmlformats.org/officeDocument/2006/relationships/hyperlink" Target="https://www.empathia.com/promos/objects/2025/Uncertain2025/Financial_Consultation_LM_Spanish_Pacific.pdf" TargetMode="External"/><Relationship Id="rId21" Type="http://schemas.openxmlformats.org/officeDocument/2006/relationships/hyperlink" Target="https://www.empathia.com/promos/objects/2025/Uncertain2025/News_Consumer_LM_Spanish_Pacific.pdf" TargetMode="External"/><Relationship Id="rId34" Type="http://schemas.openxmlformats.org/officeDocument/2006/relationships/hyperlink" Target="https://www.empathia.com/promos/objects/2025/Uncertain2025/Legal_Consultation_LM_Pacific.pdf" TargetMode="External"/><Relationship Id="rId42" Type="http://schemas.openxmlformats.org/officeDocument/2006/relationships/image" Target="media/image4.jpeg"/><Relationship Id="rId47" Type="http://schemas.openxmlformats.org/officeDocument/2006/relationships/hyperlink" Target="https://csu.sumtotal.host/core/pillarRedirect?relyingParty=LM&amp;url=app/management/LMS_ActDetails.aspx?ActivityId%3d140552%26UserMode%3d0" TargetMode="External"/><Relationship Id="rId50" Type="http://schemas.openxmlformats.org/officeDocument/2006/relationships/hyperlink" Target="https://csu.sumtotal.host/core/pillarRedirect?relyingParty=LM&amp;url=app/management/LMS_ActDetails.aspx?ActivityId%3D140487%26UserMode%3D0" TargetMode="External"/><Relationship Id="rId55" Type="http://schemas.openxmlformats.org/officeDocument/2006/relationships/hyperlink" Target="https://csu.sumtotal.host/core/pillarRedirect?relyingParty=LM&amp;url=app/management/LMS_ActDetails.aspx?ActivityId%3d140499%26UserMode%3d0" TargetMode="External"/><Relationship Id="rId63" Type="http://schemas.openxmlformats.org/officeDocument/2006/relationships/theme" Target="theme/theme1.xml"/><Relationship Id="rId7" Type="http://schemas.openxmlformats.org/officeDocument/2006/relationships/hyperlink" Target="https://csueb.zoom.us/meeting/register/JYb07CKdS62sPKRsPp9zxg" TargetMode="External"/><Relationship Id="rId2" Type="http://schemas.openxmlformats.org/officeDocument/2006/relationships/numbering" Target="numbering.xml"/><Relationship Id="rId16" Type="http://schemas.openxmlformats.org/officeDocument/2006/relationships/hyperlink" Target="https://www.empathia.com/promos/objects/2025/Uncertain2025/Stressful_Change_LM_Pacific.pdf" TargetMode="External"/><Relationship Id="rId29" Type="http://schemas.openxmlformats.org/officeDocument/2006/relationships/hyperlink" Target="https://www.empathia.com/promos/objects/2025/Uncertain2025/Self-Care_Strategies_LM_Pacific.docx" TargetMode="External"/><Relationship Id="rId11" Type="http://schemas.openxmlformats.org/officeDocument/2006/relationships/image" Target="media/image3.png"/><Relationship Id="rId24" Type="http://schemas.openxmlformats.org/officeDocument/2006/relationships/hyperlink" Target="https://www.empathia.com/promos/objects/2025/Uncertain2025/Stressbusters_LM_Spanish_Pacific.pdf" TargetMode="External"/><Relationship Id="rId32" Type="http://schemas.openxmlformats.org/officeDocument/2006/relationships/hyperlink" Target="https://www.empathia.com/promos/objects/2025/Uncertain2025/Resilience_LM_Pacific.docx" TargetMode="External"/><Relationship Id="rId37" Type="http://schemas.openxmlformats.org/officeDocument/2006/relationships/hyperlink" Target="https://www.empathia.com/promos/objects/2025/Uncertain2025/Financial_Consultation_LM_Pacific.pdf" TargetMode="External"/><Relationship Id="rId40" Type="http://schemas.openxmlformats.org/officeDocument/2006/relationships/hyperlink" Target="https://www.empathia.com/promos/objects/2025/Uncertain2025/Videos/10waysstress_L1_LMSLSGCR.mp4" TargetMode="External"/><Relationship Id="rId45" Type="http://schemas.openxmlformats.org/officeDocument/2006/relationships/hyperlink" Target="https://csu.sumtotal.host/core/pillarRedirect?relyingParty=LM&amp;url=app/management/LMS_ActDetails.aspx?ActivityId%3d140407%26UserMode%3d0" TargetMode="External"/><Relationship Id="rId53" Type="http://schemas.openxmlformats.org/officeDocument/2006/relationships/hyperlink" Target="https://csu.sumtotal.host/core/pillarRedirect?relyingParty=LM&amp;url=app/management/LMS_ActDetails.aspx?ActivityId%3d140432%26UserMode%3d0" TargetMode="External"/><Relationship Id="rId58" Type="http://schemas.openxmlformats.org/officeDocument/2006/relationships/hyperlink" Target="https://csu.sumtotal.host/core/pillarRedirect?relyingParty=LM&amp;url=app/management/LMS_ActDetails.aspx?ActivityId%3d140498%26UserMode%3d0" TargetMode="External"/><Relationship Id="rId5" Type="http://schemas.openxmlformats.org/officeDocument/2006/relationships/webSettings" Target="webSettings.xml"/><Relationship Id="rId61" Type="http://schemas.openxmlformats.org/officeDocument/2006/relationships/image" Target="media/image5.png"/><Relationship Id="rId19" Type="http://schemas.openxmlformats.org/officeDocument/2006/relationships/hyperlink" Target="https://www.empathia.com/promos/objects/2025/Uncertain2025/News_Consumer_LM_Pacific.pdf" TargetMode="External"/><Relationship Id="rId14" Type="http://schemas.openxmlformats.org/officeDocument/2006/relationships/hyperlink" Target="https://www.empathia.com/promos/objects/2025/Uncertain2025/Coping_Worry_LM_Pacific.docx" TargetMode="External"/><Relationship Id="rId22" Type="http://schemas.openxmlformats.org/officeDocument/2006/relationships/hyperlink" Target="https://www.empathia.com/promos/objects/2025/Uncertain2025/Stressbusters_LM_Pacific.pdf" TargetMode="External"/><Relationship Id="rId27" Type="http://schemas.openxmlformats.org/officeDocument/2006/relationships/hyperlink" Target="https://www.empathia.com/promos/objects/2025/Uncertain2025/Stress_Exercise_LM_Spanish_Pacific.pdf" TargetMode="External"/><Relationship Id="rId30" Type="http://schemas.openxmlformats.org/officeDocument/2006/relationships/hyperlink" Target="https://www.empathia.com/promos/objects/2025/Uncertain2025/Self-Care_Strategies_LM_Spanish_Pacific.pdf" TargetMode="External"/><Relationship Id="rId35" Type="http://schemas.openxmlformats.org/officeDocument/2006/relationships/hyperlink" Target="https://www.empathia.com/promos/objects/2025/Uncertain2025/Legal_Consultation_LM_Pacific.docx" TargetMode="External"/><Relationship Id="rId43" Type="http://schemas.openxmlformats.org/officeDocument/2006/relationships/hyperlink" Target="https://csu.sumtotal.host/core/pillarRedirect?relyingParty=LM&amp;url=app/management/LMS_ActDetails.aspx?ActivityId%3d140485%26UserMode%3d0" TargetMode="External"/><Relationship Id="rId48" Type="http://schemas.openxmlformats.org/officeDocument/2006/relationships/hyperlink" Target="https://csu.sumtotal.host/core/pillarRedirect?relyingParty=LM&amp;url=app/management/LMS_ActDetails.aspx?ActivityId%3d140409%26UserMode%3d0" TargetMode="External"/><Relationship Id="rId56" Type="http://schemas.openxmlformats.org/officeDocument/2006/relationships/hyperlink" Target="https://csu.sumtotal.host/core/pillarRedirect?relyingParty=LM&amp;url=app/management/LMS_ActDetails.aspx?ActivityId%3D140526%26UserMode%3D0" TargetMode="External"/><Relationship Id="rId8" Type="http://schemas.openxmlformats.org/officeDocument/2006/relationships/hyperlink" Target="https://csueb.zoom.us/meeting/register/6JkncAJySp-cnapgJBinnw" TargetMode="External"/><Relationship Id="rId51" Type="http://schemas.openxmlformats.org/officeDocument/2006/relationships/hyperlink" Target="https://csu.sumtotal.host/core/pillarRedirect?relyingParty=LM&amp;url=app/management/LMS_ActDetails.aspx?ActivityId%3D140504%26UserMode%3D0" TargetMode="External"/><Relationship Id="rId3" Type="http://schemas.openxmlformats.org/officeDocument/2006/relationships/styles" Target="styles.xml"/><Relationship Id="rId12" Type="http://schemas.openxmlformats.org/officeDocument/2006/relationships/hyperlink" Target="http://www.calpers.ca.gov/" TargetMode="External"/><Relationship Id="rId17" Type="http://schemas.openxmlformats.org/officeDocument/2006/relationships/hyperlink" Target="https://www.empathia.com/promos/objects/2025/Uncertain2025/Stressful_Change_LM_Pacific.docx" TargetMode="External"/><Relationship Id="rId25" Type="http://schemas.openxmlformats.org/officeDocument/2006/relationships/hyperlink" Target="https://www.empathia.com/promos/objects/2025/Uncertain2025/Stress_Exercise_LM_Pacific.pdf" TargetMode="External"/><Relationship Id="rId33" Type="http://schemas.openxmlformats.org/officeDocument/2006/relationships/hyperlink" Target="https://www.empathia.com/promos/objects/2025/Uncertain2025/Resilience_LM_Spanish_Pacific.pdf" TargetMode="External"/><Relationship Id="rId38" Type="http://schemas.openxmlformats.org/officeDocument/2006/relationships/hyperlink" Target="https://www.empathia.com/promos/objects/2025/Uncertain2025/Financial_Consultation_LM_Pacific.docx" TargetMode="External"/><Relationship Id="rId46" Type="http://schemas.openxmlformats.org/officeDocument/2006/relationships/hyperlink" Target="https://csu.sumtotal.host/core/pillarRedirect?relyingParty=LM&amp;url=app/management/LMS_ActDetails.aspx?ActivityId%3d140501%26UserMode%3d0" TargetMode="External"/><Relationship Id="rId59" Type="http://schemas.openxmlformats.org/officeDocument/2006/relationships/hyperlink" Target="https://csu.sumtotal.host/core/pillarRedirect?relyingParty=LM&amp;url=app/management/LMS_ActDetails.aspx?ActivityId%3d140464%26UserMode%3d0" TargetMode="External"/><Relationship Id="rId20" Type="http://schemas.openxmlformats.org/officeDocument/2006/relationships/hyperlink" Target="https://www.empathia.com/promos/objects/2025/Uncertain2025/News_Consumer_LM_Pacific.docx" TargetMode="External"/><Relationship Id="rId41" Type="http://schemas.openxmlformats.org/officeDocument/2006/relationships/hyperlink" Target="https://www.empathia.com/promos/objects/2025/Uncertain2025/Videos/Combating_Loneliness_L1_LMSLSGCR.mp4" TargetMode="External"/><Relationship Id="rId54" Type="http://schemas.openxmlformats.org/officeDocument/2006/relationships/hyperlink" Target="https://csu.sumtotal.host/core/pillarRedirect?relyingParty=LM&amp;url=app/management/LMS_ActDetails.aspx?ActivityId%3d140502%26UserMode%3d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https://www.empathia.com/promos/objects/2025/Uncertain2025/Coping_Worry_LM_Spanish_Pacific.pdf" TargetMode="External"/><Relationship Id="rId23" Type="http://schemas.openxmlformats.org/officeDocument/2006/relationships/hyperlink" Target="https://www.empathia.com/promos/objects/2025/Uncertain2025/Stressbusters_LM_Pacific.docx" TargetMode="External"/><Relationship Id="rId28" Type="http://schemas.openxmlformats.org/officeDocument/2006/relationships/hyperlink" Target="https://www.empathia.com/promos/objects/2025/Uncertain2025/Self-Care_Strategies_LM_Pacific.pdf" TargetMode="External"/><Relationship Id="rId36" Type="http://schemas.openxmlformats.org/officeDocument/2006/relationships/hyperlink" Target="https://www.empathia.com/promos/objects/2025/Uncertain2025/Legal_Consultation_LM_Spanish_Pacific.pdf" TargetMode="External"/><Relationship Id="rId49" Type="http://schemas.openxmlformats.org/officeDocument/2006/relationships/hyperlink" Target="https://csu.sumtotal.host/core/pillarRedirect?relyingParty=LM&amp;url=app/management/LMS_ActDetails.aspx?ActivityId%3d140512%26UserMode%3d0" TargetMode="External"/><Relationship Id="rId57" Type="http://schemas.openxmlformats.org/officeDocument/2006/relationships/hyperlink" Target="https://csu.sumtotal.host/core/pillarRedirect?relyingParty=LM&amp;url=app/management/LMS_ActDetails.aspx?ActivityId%3d135490%26UserMode%3d0" TargetMode="External"/><Relationship Id="rId10" Type="http://schemas.openxmlformats.org/officeDocument/2006/relationships/hyperlink" Target="https://events.zoom.us/ev/AjbgeQFT5A2DBnn-WPhUNz_f4ZGSRGtVaFCP4XfVB7JjLzFtARUY~An9fdfcr87yr3rF_ncQwH3tto7SnajxDirHvhy7w6yKuKsKZLyADdHf9fg" TargetMode="External"/><Relationship Id="rId31" Type="http://schemas.openxmlformats.org/officeDocument/2006/relationships/hyperlink" Target="https://www.empathia.com/promos/objects/2025/Uncertain2025/Resilience_LM_Pacific.pdf" TargetMode="External"/><Relationship Id="rId44" Type="http://schemas.openxmlformats.org/officeDocument/2006/relationships/hyperlink" Target="https://csu.sumtotal.host/core/pillarRedirect?relyingParty=LM&amp;url=app/management/LMS_ActDetails.aspx?ActivityId%3d140408%26UserMode%3d0" TargetMode="External"/><Relationship Id="rId52" Type="http://schemas.openxmlformats.org/officeDocument/2006/relationships/hyperlink" Target="https://csu.sumtotal.host/core/pillarRedirect?relyingParty=LM&amp;url=app/management/LMS_ActDetails.aspx?ActivityId%3d140430%26UserMode%3d0" TargetMode="External"/><Relationship Id="rId60" Type="http://schemas.openxmlformats.org/officeDocument/2006/relationships/hyperlink" Target="https://csu.sumtotal.host/core/pillarRedirect?relyingParty=LM&amp;url=app/management/LMS_ActDetails.aspx?ActivityId%3d140513%26UserMode%3d0"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6DC89-114C-4656-AAD2-13BFEA727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1678</Words>
  <Characters>9567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Ayesha Lee</dc:creator>
  <cp:keywords/>
  <dc:description/>
  <cp:lastModifiedBy>Ayesha Lee</cp:lastModifiedBy>
  <cp:revision>2</cp:revision>
  <cp:lastPrinted>2025-02-27T17:14:00Z</cp:lastPrinted>
  <dcterms:created xsi:type="dcterms:W3CDTF">2025-04-24T18:51:00Z</dcterms:created>
  <dcterms:modified xsi:type="dcterms:W3CDTF">2025-04-24T18:51:00Z</dcterms:modified>
</cp:coreProperties>
</file>