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F8A" w:rsidRPr="00BD2F8A" w:rsidRDefault="00BD2F8A" w:rsidP="00BD2F8A">
      <w:pPr>
        <w:pStyle w:val="Default"/>
        <w:rPr>
          <w:rFonts w:asciiTheme="minorHAnsi" w:hAnsiTheme="minorHAnsi" w:cstheme="minorHAnsi"/>
        </w:rPr>
      </w:pPr>
    </w:p>
    <w:p w:rsidR="00BD2F8A" w:rsidRPr="00BD2F8A" w:rsidRDefault="00BD2F8A" w:rsidP="00BD2F8A">
      <w:pPr>
        <w:pStyle w:val="Default"/>
        <w:rPr>
          <w:rFonts w:asciiTheme="minorHAnsi" w:hAnsiTheme="minorHAnsi" w:cstheme="minorHAnsi"/>
        </w:rPr>
      </w:pPr>
      <w:r w:rsidRPr="00BD2F8A">
        <w:rPr>
          <w:rFonts w:asciiTheme="minorHAnsi" w:hAnsiTheme="minorHAnsi" w:cstheme="minorHAnsi"/>
        </w:rPr>
        <w:t xml:space="preserve"> Dear Participant: </w:t>
      </w:r>
    </w:p>
    <w:p w:rsidR="00BD2F8A" w:rsidRPr="00BD2F8A" w:rsidRDefault="00BD2F8A" w:rsidP="00BD2F8A">
      <w:pPr>
        <w:pStyle w:val="Default"/>
        <w:rPr>
          <w:rFonts w:asciiTheme="minorHAnsi" w:hAnsiTheme="minorHAnsi" w:cstheme="minorHAnsi"/>
        </w:rPr>
      </w:pPr>
    </w:p>
    <w:p w:rsidR="00BD2F8A" w:rsidRPr="00BD2F8A" w:rsidRDefault="00BD2F8A" w:rsidP="00BD2F8A">
      <w:pPr>
        <w:pStyle w:val="Default"/>
        <w:rPr>
          <w:rFonts w:asciiTheme="minorHAnsi" w:hAnsiTheme="minorHAnsi" w:cstheme="minorHAnsi"/>
        </w:rPr>
      </w:pPr>
      <w:r w:rsidRPr="00BD2F8A">
        <w:rPr>
          <w:rFonts w:asciiTheme="minorHAnsi" w:hAnsiTheme="minorHAnsi" w:cstheme="minorHAnsi"/>
        </w:rPr>
        <w:t xml:space="preserve">This conference/workshop/symposium is supported all or in part by the National Science Foundation under Award No. ________. </w:t>
      </w:r>
    </w:p>
    <w:p w:rsidR="00BD2F8A" w:rsidRPr="00BD2F8A" w:rsidRDefault="00BD2F8A" w:rsidP="00BD2F8A">
      <w:pPr>
        <w:pStyle w:val="Default"/>
        <w:rPr>
          <w:rFonts w:asciiTheme="minorHAnsi" w:hAnsiTheme="minorHAnsi" w:cstheme="minorHAnsi"/>
        </w:rPr>
      </w:pPr>
    </w:p>
    <w:p w:rsidR="00BD2F8A" w:rsidRDefault="003B2398" w:rsidP="00BD2F8A">
      <w:pPr>
        <w:pStyle w:val="Default"/>
        <w:rPr>
          <w:rFonts w:asciiTheme="minorHAnsi" w:hAnsiTheme="minorHAnsi" w:cstheme="minorHAnsi"/>
        </w:rPr>
      </w:pPr>
      <w:r>
        <w:rPr>
          <w:rFonts w:asciiTheme="minorHAnsi" w:hAnsiTheme="minorHAnsi" w:cstheme="minorHAnsi"/>
        </w:rPr>
        <w:t>The California State University, East Bay</w:t>
      </w:r>
      <w:r w:rsidR="00BD2F8A" w:rsidRPr="00BD2F8A">
        <w:rPr>
          <w:rFonts w:asciiTheme="minorHAnsi" w:hAnsiTheme="minorHAnsi" w:cstheme="minorHAnsi"/>
        </w:rPr>
        <w:t xml:space="preserve"> </w:t>
      </w:r>
      <w:r>
        <w:rPr>
          <w:rFonts w:asciiTheme="minorHAnsi" w:hAnsiTheme="minorHAnsi" w:cstheme="minorHAnsi"/>
        </w:rPr>
        <w:t>is</w:t>
      </w:r>
      <w:r w:rsidR="00BD2F8A" w:rsidRPr="00BD2F8A">
        <w:rPr>
          <w:rFonts w:asciiTheme="minorHAnsi" w:hAnsiTheme="minorHAnsi" w:cstheme="minorHAnsi"/>
        </w:rPr>
        <w:t xml:space="preserve"> required by the </w:t>
      </w:r>
      <w:r w:rsidR="00BD2F8A" w:rsidRPr="00BD2F8A">
        <w:rPr>
          <w:rFonts w:asciiTheme="minorHAnsi" w:hAnsiTheme="minorHAnsi" w:cstheme="minorHAnsi"/>
          <w:color w:val="000000" w:themeColor="text1"/>
        </w:rPr>
        <w:t>NSF Proposal &amp; Award Policies &amp; Procedures Guide (</w:t>
      </w:r>
      <w:r w:rsidR="00BD2F8A" w:rsidRPr="00BD2F8A">
        <w:rPr>
          <w:rFonts w:asciiTheme="minorHAnsi" w:hAnsiTheme="minorHAnsi" w:cstheme="minorHAnsi"/>
        </w:rPr>
        <w:t xml:space="preserve">Chapter II.E.7), effective February 25, 2019, to provide all event participants with information on the University’s policy on sexual and other forms of harassment or sexual assault as well as </w:t>
      </w:r>
      <w:r>
        <w:rPr>
          <w:rFonts w:asciiTheme="minorHAnsi" w:hAnsiTheme="minorHAnsi" w:cstheme="minorHAnsi"/>
        </w:rPr>
        <w:t>procedures on reporting</w:t>
      </w:r>
      <w:r w:rsidR="00BD2F8A" w:rsidRPr="00BD2F8A">
        <w:rPr>
          <w:rFonts w:asciiTheme="minorHAnsi" w:hAnsiTheme="minorHAnsi" w:cstheme="minorHAnsi"/>
        </w:rPr>
        <w:t xml:space="preserve"> any violations of this policy. </w:t>
      </w:r>
    </w:p>
    <w:p w:rsidR="00FC6F19" w:rsidRPr="00BD2F8A" w:rsidRDefault="00FC6F19" w:rsidP="00BD2F8A">
      <w:pPr>
        <w:pStyle w:val="Default"/>
        <w:rPr>
          <w:rFonts w:asciiTheme="minorHAnsi" w:hAnsiTheme="minorHAnsi" w:cstheme="minorHAnsi"/>
        </w:rPr>
      </w:pPr>
    </w:p>
    <w:p w:rsidR="00BD2F8A" w:rsidRPr="00BD2F8A" w:rsidRDefault="00BD2F8A" w:rsidP="00BD2F8A">
      <w:pPr>
        <w:pStyle w:val="Default"/>
        <w:rPr>
          <w:rFonts w:asciiTheme="minorHAnsi" w:hAnsiTheme="minorHAnsi" w:cstheme="minorHAnsi"/>
        </w:rPr>
      </w:pPr>
      <w:r w:rsidRPr="00BD2F8A">
        <w:rPr>
          <w:rFonts w:asciiTheme="minorHAnsi" w:hAnsiTheme="minorHAnsi" w:cstheme="minorHAnsi"/>
        </w:rPr>
        <w:t xml:space="preserve">California State University, East Bay is committed to creating and maintaining a community dedicated to the advancement, application and transmission of knowledge and creative endeavors through academic excellence, where all individuals who participate in University programs and activities can work and learn together in an atmosphere free of harassment, exploitation, or intimidation. </w:t>
      </w:r>
    </w:p>
    <w:p w:rsidR="00BD2F8A" w:rsidRPr="00BD2F8A" w:rsidRDefault="00BD2F8A" w:rsidP="00BD2F8A">
      <w:pPr>
        <w:pStyle w:val="Default"/>
        <w:rPr>
          <w:rFonts w:asciiTheme="minorHAnsi" w:hAnsiTheme="minorHAnsi" w:cstheme="minorHAnsi"/>
        </w:rPr>
      </w:pPr>
    </w:p>
    <w:p w:rsidR="00BD2F8A" w:rsidRPr="00BD2F8A" w:rsidRDefault="00BD2F8A" w:rsidP="00BD2F8A">
      <w:pPr>
        <w:rPr>
          <w:rFonts w:eastAsia="Times New Roman" w:cstheme="minorHAnsi"/>
        </w:rPr>
      </w:pPr>
      <w:r w:rsidRPr="00BD2F8A">
        <w:rPr>
          <w:rFonts w:cstheme="minorHAnsi"/>
        </w:rPr>
        <w:t xml:space="preserve">Policies, procedures and resources regarding sexual harassment and assault are available on the University’s Title IX website at </w:t>
      </w:r>
      <w:r w:rsidRPr="00BD2F8A">
        <w:rPr>
          <w:rFonts w:eastAsia="Times New Roman" w:cstheme="minorHAnsi"/>
          <w:color w:val="000000" w:themeColor="text1"/>
        </w:rPr>
        <w:t>www.csueastbay.edu/riskmanagement/title-ix/index.html</w:t>
      </w:r>
      <w:r>
        <w:rPr>
          <w:rFonts w:eastAsia="Times New Roman" w:cstheme="minorHAnsi"/>
          <w:color w:val="000000" w:themeColor="text1"/>
        </w:rPr>
        <w:t>.</w:t>
      </w:r>
    </w:p>
    <w:p w:rsidR="00BD2F8A" w:rsidRPr="0044154B" w:rsidRDefault="00BD2F8A" w:rsidP="0044154B">
      <w:r w:rsidRPr="00BD2F8A">
        <w:rPr>
          <w:rFonts w:cstheme="minorHAnsi"/>
        </w:rPr>
        <w:t xml:space="preserve">The University will respond promptly and effectively to reports of </w:t>
      </w:r>
      <w:r w:rsidR="00F64CB2">
        <w:rPr>
          <w:rFonts w:cstheme="minorHAnsi"/>
        </w:rPr>
        <w:t>p</w:t>
      </w:r>
      <w:r w:rsidRPr="00BD2F8A">
        <w:rPr>
          <w:rFonts w:cstheme="minorHAnsi"/>
        </w:rPr>
        <w:t xml:space="preserve">rohibited </w:t>
      </w:r>
      <w:r w:rsidR="00F64CB2">
        <w:rPr>
          <w:rFonts w:cstheme="minorHAnsi"/>
        </w:rPr>
        <w:t>c</w:t>
      </w:r>
      <w:r w:rsidRPr="00BD2F8A">
        <w:rPr>
          <w:rFonts w:cstheme="minorHAnsi"/>
        </w:rPr>
        <w:t xml:space="preserve">onduct and will take appropriate action to prevent, to correct, and when necessary and possible, to discipline behavior that violates these policies. Confidential resources are also available to </w:t>
      </w:r>
      <w:r w:rsidR="003B2398">
        <w:rPr>
          <w:rFonts w:cstheme="minorHAnsi"/>
        </w:rPr>
        <w:t>anyone who has</w:t>
      </w:r>
      <w:r w:rsidRPr="00BD2F8A">
        <w:rPr>
          <w:rFonts w:cstheme="minorHAnsi"/>
        </w:rPr>
        <w:t xml:space="preserve"> experienced sexual harassment, sexual violence, or other </w:t>
      </w:r>
      <w:r w:rsidR="003B2398">
        <w:rPr>
          <w:rFonts w:cstheme="minorHAnsi"/>
        </w:rPr>
        <w:t>p</w:t>
      </w:r>
      <w:r w:rsidRPr="00BD2F8A">
        <w:rPr>
          <w:rFonts w:cstheme="minorHAnsi"/>
        </w:rPr>
        <w:t xml:space="preserve">rohibited </w:t>
      </w:r>
      <w:r w:rsidR="003B2398">
        <w:rPr>
          <w:rFonts w:cstheme="minorHAnsi"/>
        </w:rPr>
        <w:t>c</w:t>
      </w:r>
      <w:r w:rsidRPr="00BD2F8A">
        <w:rPr>
          <w:rFonts w:cstheme="minorHAnsi"/>
        </w:rPr>
        <w:t xml:space="preserve">onduct. </w:t>
      </w:r>
      <w:r w:rsidR="0044154B">
        <w:rPr>
          <w:rFonts w:cstheme="minorHAnsi"/>
        </w:rPr>
        <w:t xml:space="preserve">A list of off-campus </w:t>
      </w:r>
      <w:bookmarkStart w:id="0" w:name="_GoBack"/>
      <w:bookmarkEnd w:id="0"/>
      <w:r w:rsidR="0044154B">
        <w:rPr>
          <w:rFonts w:cstheme="minorHAnsi"/>
        </w:rPr>
        <w:t xml:space="preserve">resources is available on the Office of Investigations website </w:t>
      </w:r>
      <w:r w:rsidR="0044154B" w:rsidRPr="0044154B">
        <w:t>www.csueastbay.edu/riskmanagement/office-investigations/index.html</w:t>
      </w:r>
      <w:r w:rsidR="0044154B">
        <w:t xml:space="preserve">. </w:t>
      </w:r>
      <w:r w:rsidRPr="00BD2F8A">
        <w:rPr>
          <w:rFonts w:cstheme="minorHAnsi"/>
        </w:rPr>
        <w:t>A survivor can make use of confidential resources at any time, regardless of whether the event has been reported to the Title IX office or other authoritie</w:t>
      </w:r>
      <w:r w:rsidR="00954997">
        <w:rPr>
          <w:rFonts w:cstheme="minorHAnsi"/>
        </w:rPr>
        <w:t>s</w:t>
      </w:r>
      <w:r w:rsidR="001F1EC5">
        <w:rPr>
          <w:rFonts w:cstheme="minorHAnsi"/>
        </w:rPr>
        <w:t xml:space="preserve">. The university’s confidential advocate is available to talk to and advocate for survivors </w:t>
      </w:r>
      <w:r w:rsidR="00954997">
        <w:rPr>
          <w:rFonts w:cstheme="minorHAnsi"/>
        </w:rPr>
        <w:t xml:space="preserve">advocate@csueastbay.edu. </w:t>
      </w:r>
    </w:p>
    <w:p w:rsidR="00BD2F8A" w:rsidRDefault="00BD2F8A" w:rsidP="00BD2F8A">
      <w:pPr>
        <w:pStyle w:val="Default"/>
        <w:rPr>
          <w:rFonts w:asciiTheme="minorHAnsi" w:hAnsiTheme="minorHAnsi" w:cstheme="minorHAnsi"/>
        </w:rPr>
      </w:pPr>
    </w:p>
    <w:p w:rsidR="003B2398" w:rsidRPr="00BD2F8A" w:rsidRDefault="003B2398" w:rsidP="003B2398">
      <w:pPr>
        <w:rPr>
          <w:rFonts w:cstheme="minorHAnsi"/>
        </w:rPr>
      </w:pPr>
      <w:r w:rsidRPr="00BD2F8A">
        <w:rPr>
          <w:rFonts w:cstheme="minorHAnsi"/>
        </w:rPr>
        <w:t xml:space="preserve">Reports to law enforcement can be made to </w:t>
      </w:r>
      <w:r>
        <w:rPr>
          <w:rFonts w:cstheme="minorHAnsi"/>
        </w:rPr>
        <w:t>the University</w:t>
      </w:r>
      <w:r w:rsidRPr="00BD2F8A">
        <w:rPr>
          <w:rFonts w:cstheme="minorHAnsi"/>
        </w:rPr>
        <w:t xml:space="preserve"> </w:t>
      </w:r>
      <w:r>
        <w:rPr>
          <w:rFonts w:cstheme="minorHAnsi"/>
        </w:rPr>
        <w:t>P</w:t>
      </w:r>
      <w:r w:rsidRPr="00BD2F8A">
        <w:rPr>
          <w:rFonts w:cstheme="minorHAnsi"/>
        </w:rPr>
        <w:t xml:space="preserve">olice </w:t>
      </w:r>
      <w:r>
        <w:rPr>
          <w:rFonts w:cstheme="minorHAnsi"/>
        </w:rPr>
        <w:t>D</w:t>
      </w:r>
      <w:r w:rsidRPr="00BD2F8A">
        <w:rPr>
          <w:rFonts w:cstheme="minorHAnsi"/>
        </w:rPr>
        <w:t xml:space="preserve">epartment </w:t>
      </w:r>
      <w:r>
        <w:rPr>
          <w:rFonts w:cstheme="minorHAnsi"/>
        </w:rPr>
        <w:t xml:space="preserve">(UPD) </w:t>
      </w:r>
      <w:r w:rsidRPr="00BD2F8A">
        <w:rPr>
          <w:rFonts w:cstheme="minorHAnsi"/>
        </w:rPr>
        <w:t xml:space="preserve">for on-campus incidents or to the local department where the crime occurred. </w:t>
      </w:r>
      <w:r>
        <w:rPr>
          <w:rFonts w:cstheme="minorHAnsi"/>
        </w:rPr>
        <w:t xml:space="preserve"> </w:t>
      </w:r>
      <w:r w:rsidRPr="00BD2F8A">
        <w:rPr>
          <w:rFonts w:cstheme="minorHAnsi"/>
        </w:rPr>
        <w:t xml:space="preserve">In an emergency, dial 911. Reports to </w:t>
      </w:r>
      <w:r>
        <w:rPr>
          <w:rFonts w:cstheme="minorHAnsi"/>
        </w:rPr>
        <w:t>UPD</w:t>
      </w:r>
      <w:r w:rsidRPr="00BD2F8A">
        <w:rPr>
          <w:rFonts w:cstheme="minorHAnsi"/>
        </w:rPr>
        <w:t xml:space="preserve"> can be made in person </w:t>
      </w:r>
      <w:r>
        <w:rPr>
          <w:rFonts w:cstheme="minorHAnsi"/>
        </w:rPr>
        <w:t>to the UPD Office in the Library Basement #1063</w:t>
      </w:r>
      <w:r w:rsidRPr="00BD2F8A">
        <w:rPr>
          <w:rFonts w:cstheme="minorHAnsi"/>
        </w:rPr>
        <w:t>, or by phone through the non-emergency line at (</w:t>
      </w:r>
      <w:r>
        <w:rPr>
          <w:rFonts w:cstheme="minorHAnsi"/>
        </w:rPr>
        <w:t>510</w:t>
      </w:r>
      <w:r w:rsidRPr="00BD2F8A">
        <w:rPr>
          <w:rFonts w:cstheme="minorHAnsi"/>
        </w:rPr>
        <w:t xml:space="preserve">) </w:t>
      </w:r>
      <w:r>
        <w:rPr>
          <w:rFonts w:cstheme="minorHAnsi"/>
        </w:rPr>
        <w:t>885-3333 or (510) 885-3791</w:t>
      </w:r>
      <w:r w:rsidRPr="00BD2F8A">
        <w:rPr>
          <w:rFonts w:cstheme="minorHAnsi"/>
        </w:rPr>
        <w:t>.</w:t>
      </w:r>
      <w:r>
        <w:rPr>
          <w:rFonts w:cstheme="minorHAnsi"/>
        </w:rPr>
        <w:t xml:space="preserve"> </w:t>
      </w:r>
    </w:p>
    <w:p w:rsidR="003B2398" w:rsidRDefault="003B2398" w:rsidP="00BD2F8A">
      <w:pPr>
        <w:pStyle w:val="Default"/>
        <w:rPr>
          <w:rFonts w:asciiTheme="minorHAnsi" w:hAnsiTheme="minorHAnsi" w:cstheme="minorHAnsi"/>
        </w:rPr>
      </w:pPr>
    </w:p>
    <w:p w:rsidR="00BD2F8A" w:rsidRDefault="00BD2F8A" w:rsidP="00BD2F8A">
      <w:pPr>
        <w:pStyle w:val="Default"/>
        <w:rPr>
          <w:rFonts w:asciiTheme="minorHAnsi" w:hAnsiTheme="minorHAnsi" w:cstheme="minorHAnsi"/>
        </w:rPr>
      </w:pPr>
      <w:r w:rsidRPr="00BD2F8A">
        <w:rPr>
          <w:rFonts w:asciiTheme="minorHAnsi" w:hAnsiTheme="minorHAnsi" w:cstheme="minorHAnsi"/>
        </w:rPr>
        <w:t>Any person may report incidents of sexual violence, sexual harassment, relationship violence, stalking, or other forms of prohibited behavior to the campus Title IX office</w:t>
      </w:r>
      <w:r w:rsidR="003B2398">
        <w:rPr>
          <w:rFonts w:asciiTheme="minorHAnsi" w:hAnsiTheme="minorHAnsi" w:cstheme="minorHAnsi"/>
        </w:rPr>
        <w:t xml:space="preserve"> </w:t>
      </w:r>
      <w:r w:rsidR="00954997">
        <w:rPr>
          <w:rFonts w:asciiTheme="minorHAnsi" w:hAnsiTheme="minorHAnsi" w:cstheme="minorHAnsi"/>
        </w:rPr>
        <w:t xml:space="preserve">title9@csueastbay.edu </w:t>
      </w:r>
      <w:r w:rsidR="00E95768">
        <w:rPr>
          <w:rFonts w:asciiTheme="minorHAnsi" w:hAnsiTheme="minorHAnsi" w:cstheme="minorHAnsi"/>
        </w:rPr>
        <w:t xml:space="preserve">  </w:t>
      </w:r>
    </w:p>
    <w:p w:rsidR="00E95768" w:rsidRPr="00BD2F8A" w:rsidRDefault="00E95768" w:rsidP="00BD2F8A">
      <w:pPr>
        <w:pStyle w:val="Default"/>
        <w:rPr>
          <w:rFonts w:asciiTheme="minorHAnsi" w:hAnsiTheme="minorHAnsi" w:cstheme="minorHAnsi"/>
        </w:rPr>
      </w:pPr>
    </w:p>
    <w:sectPr w:rsidR="00E95768" w:rsidRPr="00BD2F8A" w:rsidSect="00786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8A"/>
    <w:rsid w:val="001565A1"/>
    <w:rsid w:val="001F1EC5"/>
    <w:rsid w:val="003B2398"/>
    <w:rsid w:val="0044154B"/>
    <w:rsid w:val="007867FF"/>
    <w:rsid w:val="00954997"/>
    <w:rsid w:val="009F0604"/>
    <w:rsid w:val="00BD2F8A"/>
    <w:rsid w:val="00E95768"/>
    <w:rsid w:val="00F64CB2"/>
    <w:rsid w:val="00FC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40645D"/>
  <w15:chartTrackingRefBased/>
  <w15:docId w15:val="{B278205F-F3CA-8740-A522-974E34B3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F8A"/>
    <w:pPr>
      <w:autoSpaceDE w:val="0"/>
      <w:autoSpaceDN w:val="0"/>
      <w:adjustRightInd w:val="0"/>
    </w:pPr>
    <w:rPr>
      <w:rFonts w:ascii="Arial Narrow" w:hAnsi="Arial Narrow" w:cs="Arial Narrow"/>
      <w:color w:val="000000"/>
    </w:rPr>
  </w:style>
  <w:style w:type="character" w:styleId="Hyperlink">
    <w:name w:val="Hyperlink"/>
    <w:basedOn w:val="DefaultParagraphFont"/>
    <w:uiPriority w:val="99"/>
    <w:unhideWhenUsed/>
    <w:rsid w:val="00BD2F8A"/>
    <w:rPr>
      <w:color w:val="0000FF"/>
      <w:u w:val="single"/>
    </w:rPr>
  </w:style>
  <w:style w:type="character" w:styleId="UnresolvedMention">
    <w:name w:val="Unresolved Mention"/>
    <w:basedOn w:val="DefaultParagraphFont"/>
    <w:uiPriority w:val="99"/>
    <w:semiHidden/>
    <w:unhideWhenUsed/>
    <w:rsid w:val="00BD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02717">
      <w:bodyDiv w:val="1"/>
      <w:marLeft w:val="0"/>
      <w:marRight w:val="0"/>
      <w:marTop w:val="0"/>
      <w:marBottom w:val="0"/>
      <w:divBdr>
        <w:top w:val="none" w:sz="0" w:space="0" w:color="auto"/>
        <w:left w:val="none" w:sz="0" w:space="0" w:color="auto"/>
        <w:bottom w:val="none" w:sz="0" w:space="0" w:color="auto"/>
        <w:right w:val="none" w:sz="0" w:space="0" w:color="auto"/>
      </w:divBdr>
    </w:div>
    <w:div w:id="1695223894">
      <w:bodyDiv w:val="1"/>
      <w:marLeft w:val="0"/>
      <w:marRight w:val="0"/>
      <w:marTop w:val="0"/>
      <w:marBottom w:val="0"/>
      <w:divBdr>
        <w:top w:val="none" w:sz="0" w:space="0" w:color="auto"/>
        <w:left w:val="none" w:sz="0" w:space="0" w:color="auto"/>
        <w:bottom w:val="none" w:sz="0" w:space="0" w:color="auto"/>
        <w:right w:val="none" w:sz="0" w:space="0" w:color="auto"/>
      </w:divBdr>
    </w:div>
    <w:div w:id="1951551353">
      <w:bodyDiv w:val="1"/>
      <w:marLeft w:val="0"/>
      <w:marRight w:val="0"/>
      <w:marTop w:val="0"/>
      <w:marBottom w:val="0"/>
      <w:divBdr>
        <w:top w:val="none" w:sz="0" w:space="0" w:color="auto"/>
        <w:left w:val="none" w:sz="0" w:space="0" w:color="auto"/>
        <w:bottom w:val="none" w:sz="0" w:space="0" w:color="auto"/>
        <w:right w:val="none" w:sz="0" w:space="0" w:color="auto"/>
      </w:divBdr>
    </w:div>
    <w:div w:id="21053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Seitz</dc:creator>
  <cp:keywords/>
  <dc:description/>
  <cp:lastModifiedBy>Jeffery Seitz</cp:lastModifiedBy>
  <cp:revision>7</cp:revision>
  <dcterms:created xsi:type="dcterms:W3CDTF">2019-09-11T22:18:00Z</dcterms:created>
  <dcterms:modified xsi:type="dcterms:W3CDTF">2019-09-27T17:46:00Z</dcterms:modified>
</cp:coreProperties>
</file>